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2FF8" w14:textId="77777777" w:rsidR="00793B94" w:rsidRDefault="00793B94" w:rsidP="00793B94">
      <w:pPr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INFORME DE RETROSPECTIVA</w:t>
      </w:r>
    </w:p>
    <w:p w14:paraId="4C952684" w14:textId="77777777" w:rsidR="00793B94" w:rsidRDefault="00793B94" w:rsidP="00793B94">
      <w:pPr>
        <w:jc w:val="center"/>
        <w:rPr>
          <w:rFonts w:ascii="Comfortaa" w:eastAsia="Comfortaa" w:hAnsi="Comfortaa" w:cs="Comfortaa"/>
          <w:b/>
        </w:rPr>
      </w:pPr>
    </w:p>
    <w:p w14:paraId="10F385AD" w14:textId="77777777" w:rsidR="00793B94" w:rsidRDefault="00793B94" w:rsidP="00793B94">
      <w:pPr>
        <w:spacing w:before="240" w:after="24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1. Entregables Sprint 2:</w:t>
      </w:r>
    </w:p>
    <w:p w14:paraId="695BEAA7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0645FA57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Para el Sprint 2 se carga un documento con lo siguiente: </w:t>
      </w:r>
    </w:p>
    <w:p w14:paraId="45A17DC6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Nombre del proyecto.</w:t>
      </w:r>
    </w:p>
    <w:p w14:paraId="5F62E82C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Integrantes y roles.</w:t>
      </w:r>
    </w:p>
    <w:p w14:paraId="7071D89E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Descripción del proyecto.</w:t>
      </w:r>
    </w:p>
    <w:p w14:paraId="5A90102C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Gestión de la configuración: enlaces de las herramientas o extensiones que manejamos para el desarrollo del proyecto.</w:t>
      </w:r>
    </w:p>
    <w:p w14:paraId="619C4A63" w14:textId="515A255A" w:rsidR="00601030" w:rsidRDefault="00601030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TRELLO: Tablero de distribución de tareas.</w:t>
      </w:r>
    </w:p>
    <w:p w14:paraId="6704281E" w14:textId="48463DEB" w:rsidR="00601030" w:rsidRDefault="00601030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Diagrama de clases</w:t>
      </w:r>
      <w:r w:rsidR="00D60F62">
        <w:rPr>
          <w:rFonts w:ascii="Comfortaa" w:eastAsia="Comfortaa" w:hAnsi="Comfortaa" w:cs="Comfortaa"/>
        </w:rPr>
        <w:t>.</w:t>
      </w:r>
    </w:p>
    <w:p w14:paraId="63C93BAD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  <w:highlight w:val="yellow"/>
        </w:rPr>
      </w:pPr>
      <w:r>
        <w:rPr>
          <w:rFonts w:ascii="Comfortaa" w:eastAsia="Comfortaa" w:hAnsi="Comfortaa" w:cs="Comfortaa"/>
        </w:rPr>
        <w:t xml:space="preserve">- </w:t>
      </w:r>
      <w:r>
        <w:rPr>
          <w:rFonts w:ascii="Comfortaa" w:eastAsia="Comfortaa" w:hAnsi="Comfortaa" w:cs="Comfortaa"/>
          <w:highlight w:val="yellow"/>
        </w:rPr>
        <w:t>Diagrama ER.</w:t>
      </w:r>
    </w:p>
    <w:p w14:paraId="3A0357EE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highlight w:val="yellow"/>
        </w:rPr>
        <w:t>- Script de la base de datos con schema y data.</w:t>
      </w:r>
    </w:p>
    <w:p w14:paraId="2D511782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Informe de retrospectiva.</w:t>
      </w:r>
    </w:p>
    <w:p w14:paraId="1AFFAC19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Historias de usuario.</w:t>
      </w:r>
    </w:p>
    <w:p w14:paraId="5D79F4B3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2AAD6B05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2. Plan de acciones de mejora. </w:t>
      </w:r>
    </w:p>
    <w:p w14:paraId="59EF592F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4E3D4D05" w14:textId="77777777" w:rsidR="00793B94" w:rsidRDefault="00793B94" w:rsidP="00793B94">
      <w:pPr>
        <w:numPr>
          <w:ilvl w:val="0"/>
          <w:numId w:val="5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Poner más atención a las fechas dispuestas en el calendario para las entregas de los Sprints.</w:t>
      </w:r>
    </w:p>
    <w:p w14:paraId="20C096B4" w14:textId="77777777" w:rsidR="00793B94" w:rsidRDefault="00793B94" w:rsidP="00793B94">
      <w:pPr>
        <w:numPr>
          <w:ilvl w:val="0"/>
          <w:numId w:val="5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 tener cargas laborales y estudiantiles diferentes, los espacios que tenemos para encontrarnos como equipo han sido pocos. Por tal motivo, se va a generar un plan de trabajo que contenga reuniones semanales de carácter obligatorio, para hacer seguimiento y verificar el cumplimento de las actividades.</w:t>
      </w:r>
    </w:p>
    <w:p w14:paraId="176241B9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2F8010E1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3. Nuevas best practices. </w:t>
      </w:r>
    </w:p>
    <w:p w14:paraId="5F1443D4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277B0FC8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Buena disposición para atender las sesiones de trabajo programadas. </w:t>
      </w:r>
    </w:p>
    <w:p w14:paraId="3719377C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Trabajo en equipo.</w:t>
      </w:r>
    </w:p>
    <w:p w14:paraId="5D7262FE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realizó un plan de trabajo para la distribución de las tareas.</w:t>
      </w:r>
    </w:p>
    <w:p w14:paraId="084C870A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7AE53929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4. Acuerdos de equipo actualizados. </w:t>
      </w:r>
    </w:p>
    <w:p w14:paraId="46CED261" w14:textId="77777777" w:rsidR="00793B94" w:rsidRDefault="00793B94" w:rsidP="00793B94">
      <w:pPr>
        <w:numPr>
          <w:ilvl w:val="0"/>
          <w:numId w:val="7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Cumplir con el entregable del Sprint 3 en las fechas estipuladas por el programa.</w:t>
      </w:r>
    </w:p>
    <w:p w14:paraId="0769B014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7C94A4C3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5. Impedimentos a escalar.</w:t>
      </w:r>
    </w:p>
    <w:p w14:paraId="6D81C133" w14:textId="77777777" w:rsidR="00793B94" w:rsidRDefault="00793B94" w:rsidP="00793B94">
      <w:pPr>
        <w:numPr>
          <w:ilvl w:val="0"/>
          <w:numId w:val="7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 Actualmente, no hemos encontrado impedimentos que nos impidan completar el Sprint 2.</w:t>
      </w:r>
    </w:p>
    <w:p w14:paraId="00000019" w14:textId="42C44281" w:rsidR="00357CD6" w:rsidRPr="00793B94" w:rsidRDefault="00357CD6" w:rsidP="00793B94"/>
    <w:sectPr w:rsidR="00357CD6" w:rsidRPr="00793B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5B5"/>
    <w:multiLevelType w:val="multilevel"/>
    <w:tmpl w:val="4F3E5FC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E9F1AFC"/>
    <w:multiLevelType w:val="multilevel"/>
    <w:tmpl w:val="DF7C218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1384741"/>
    <w:multiLevelType w:val="multilevel"/>
    <w:tmpl w:val="778222D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442041C1"/>
    <w:multiLevelType w:val="multilevel"/>
    <w:tmpl w:val="A6521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0720710">
    <w:abstractNumId w:val="3"/>
  </w:num>
  <w:num w:numId="2" w16cid:durableId="715470705">
    <w:abstractNumId w:val="1"/>
  </w:num>
  <w:num w:numId="3" w16cid:durableId="1891069218">
    <w:abstractNumId w:val="0"/>
  </w:num>
  <w:num w:numId="4" w16cid:durableId="660692245">
    <w:abstractNumId w:val="2"/>
  </w:num>
  <w:num w:numId="5" w16cid:durableId="984574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400032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16947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D6"/>
    <w:rsid w:val="000209CE"/>
    <w:rsid w:val="002043B0"/>
    <w:rsid w:val="00357CD6"/>
    <w:rsid w:val="00433FA9"/>
    <w:rsid w:val="00485AB2"/>
    <w:rsid w:val="005170B7"/>
    <w:rsid w:val="00601030"/>
    <w:rsid w:val="00793B94"/>
    <w:rsid w:val="00BB066F"/>
    <w:rsid w:val="00D60F62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0FEB"/>
  <w15:docId w15:val="{A7ED34AD-957B-46F6-8ED5-A9FB22A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Stefany Rodríguez Guio</dc:creator>
  <cp:lastModifiedBy>Stefany Rodríguez Guio</cp:lastModifiedBy>
  <cp:revision>7</cp:revision>
  <dcterms:created xsi:type="dcterms:W3CDTF">2022-09-18T15:09:00Z</dcterms:created>
  <dcterms:modified xsi:type="dcterms:W3CDTF">2022-09-21T23:43:00Z</dcterms:modified>
</cp:coreProperties>
</file>