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20B7" w14:textId="7D06ECAF" w:rsidR="001833C5" w:rsidRDefault="00096BF6" w:rsidP="00096BF6">
      <w:pPr>
        <w:pStyle w:val="Prrafodelista"/>
        <w:numPr>
          <w:ilvl w:val="0"/>
          <w:numId w:val="2"/>
        </w:numPr>
        <w:rPr>
          <w:rFonts w:ascii="Times New Roman" w:hAnsi="Times New Roman" w:cs="Times New Roman"/>
        </w:rPr>
      </w:pPr>
      <w:r w:rsidRPr="00096BF6">
        <w:rPr>
          <w:rFonts w:ascii="Times New Roman" w:hAnsi="Times New Roman" w:cs="Times New Roman"/>
        </w:rPr>
        <w:t>Explique cuál es la diferencia entre una Estructura de Datos y un Tipo de Datos Abstracto: Dé ejemplo</w:t>
      </w:r>
    </w:p>
    <w:p w14:paraId="0DB2E2E6" w14:textId="5A0FE9DE" w:rsidR="00096BF6" w:rsidRDefault="00096BF6" w:rsidP="00096BF6">
      <w:pPr>
        <w:ind w:left="360"/>
        <w:rPr>
          <w:rFonts w:ascii="Times New Roman" w:hAnsi="Times New Roman" w:cs="Times New Roman"/>
        </w:rPr>
      </w:pPr>
      <w:r>
        <w:rPr>
          <w:rFonts w:ascii="Times New Roman" w:hAnsi="Times New Roman" w:cs="Times New Roman"/>
        </w:rPr>
        <w:t>R/</w:t>
      </w:r>
    </w:p>
    <w:p w14:paraId="7528FA3C" w14:textId="77A7D6C0" w:rsidR="00A223B3" w:rsidRPr="00A223B3" w:rsidRDefault="00A223B3" w:rsidP="00A223B3">
      <w:pPr>
        <w:ind w:left="360"/>
        <w:rPr>
          <w:rFonts w:ascii="Times New Roman" w:hAnsi="Times New Roman" w:cs="Times New Roman"/>
        </w:rPr>
      </w:pPr>
      <w:r w:rsidRPr="00A223B3">
        <w:rPr>
          <w:rFonts w:ascii="Times New Roman" w:hAnsi="Times New Roman" w:cs="Times New Roman"/>
          <w:b/>
          <w:bCs/>
        </w:rPr>
        <w:t>Estructura de datos,</w:t>
      </w:r>
      <w:r>
        <w:rPr>
          <w:rFonts w:ascii="Times New Roman" w:hAnsi="Times New Roman" w:cs="Times New Roman"/>
        </w:rPr>
        <w:t xml:space="preserve"> </w:t>
      </w:r>
      <w:r w:rsidRPr="00A223B3">
        <w:rPr>
          <w:rFonts w:ascii="Times New Roman" w:hAnsi="Times New Roman" w:cs="Times New Roman"/>
        </w:rPr>
        <w:t xml:space="preserve">La estructura de datos en Java es el sistema mediante el cual se organizan los datos en la memoria de la aplicación que se está programando. Existen muchas formas de organizar los datos en la memoria. </w:t>
      </w:r>
    </w:p>
    <w:p w14:paraId="2F8BD1CD" w14:textId="7CE670B1" w:rsidR="00A223B3" w:rsidRDefault="00A223B3" w:rsidP="00A223B3">
      <w:pPr>
        <w:ind w:left="360"/>
        <w:rPr>
          <w:rFonts w:ascii="Times New Roman" w:hAnsi="Times New Roman" w:cs="Times New Roman"/>
        </w:rPr>
      </w:pPr>
      <w:r w:rsidRPr="00A223B3">
        <w:rPr>
          <w:rFonts w:ascii="Times New Roman" w:hAnsi="Times New Roman" w:cs="Times New Roman"/>
        </w:rPr>
        <w:t>Por ejemplo, un array es una colección de elementos de memoria en el que los datos se almacenan de forma secuencial.</w:t>
      </w:r>
    </w:p>
    <w:p w14:paraId="4D6821E1" w14:textId="05D6579B" w:rsidR="00A223B3" w:rsidRDefault="00A223B3" w:rsidP="00907681">
      <w:pPr>
        <w:ind w:left="360"/>
        <w:jc w:val="center"/>
        <w:rPr>
          <w:rFonts w:ascii="Times New Roman" w:hAnsi="Times New Roman" w:cs="Times New Roman"/>
        </w:rPr>
      </w:pPr>
      <w:r>
        <w:rPr>
          <w:noProof/>
        </w:rPr>
        <w:drawing>
          <wp:inline distT="0" distB="0" distL="0" distR="0" wp14:anchorId="1E2BD211" wp14:editId="2C78E0C2">
            <wp:extent cx="3057896" cy="1327925"/>
            <wp:effectExtent l="0" t="0" r="9525" b="5715"/>
            <wp:docPr id="1" name="Imagen 1" descr="Ordenar arreglos en Java - Varios métodos - Parzibyte'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enar arreglos en Java - Varios métodos - Parzibyte's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0308" cy="1333315"/>
                    </a:xfrm>
                    <a:prstGeom prst="rect">
                      <a:avLst/>
                    </a:prstGeom>
                    <a:noFill/>
                    <a:ln>
                      <a:noFill/>
                    </a:ln>
                  </pic:spPr>
                </pic:pic>
              </a:graphicData>
            </a:graphic>
          </wp:inline>
        </w:drawing>
      </w:r>
    </w:p>
    <w:p w14:paraId="11CB5B4F" w14:textId="77777777" w:rsidR="00907681" w:rsidRDefault="00A223B3" w:rsidP="00A223B3">
      <w:pPr>
        <w:ind w:left="360"/>
      </w:pPr>
      <w:r w:rsidRPr="00A223B3">
        <w:rPr>
          <w:rFonts w:ascii="Times New Roman" w:hAnsi="Times New Roman" w:cs="Times New Roman"/>
          <w:b/>
          <w:bCs/>
        </w:rPr>
        <w:t>Tipo de dato abstracto,</w:t>
      </w:r>
      <w:r>
        <w:rPr>
          <w:rFonts w:ascii="Times New Roman" w:hAnsi="Times New Roman" w:cs="Times New Roman"/>
        </w:rPr>
        <w:t xml:space="preserve"> </w:t>
      </w:r>
      <w:r w:rsidR="00907681">
        <w:rPr>
          <w:rFonts w:ascii="Times New Roman" w:hAnsi="Times New Roman" w:cs="Times New Roman"/>
        </w:rPr>
        <w:t>u</w:t>
      </w:r>
      <w:r w:rsidR="00907681" w:rsidRPr="00907681">
        <w:rPr>
          <w:rFonts w:ascii="Times New Roman" w:hAnsi="Times New Roman" w:cs="Times New Roman"/>
        </w:rPr>
        <w:t xml:space="preserve">n Tipo de dato abstracto </w:t>
      </w:r>
      <w:r w:rsidR="00907681">
        <w:rPr>
          <w:rFonts w:ascii="Times New Roman" w:hAnsi="Times New Roman" w:cs="Times New Roman"/>
        </w:rPr>
        <w:t xml:space="preserve">(TDA) </w:t>
      </w:r>
      <w:r w:rsidR="00907681" w:rsidRPr="00907681">
        <w:rPr>
          <w:rFonts w:ascii="Times New Roman" w:hAnsi="Times New Roman" w:cs="Times New Roman"/>
        </w:rPr>
        <w:t xml:space="preserve">es un conjunto de datos u objetos al cual se le asocian operaciones. El TDA provee de una interfaz con la cual es posible realizar las operaciones permitidas, </w:t>
      </w:r>
      <w:r w:rsidR="00907681" w:rsidRPr="00907681">
        <w:rPr>
          <w:rFonts w:ascii="Times New Roman" w:hAnsi="Times New Roman" w:cs="Times New Roman"/>
        </w:rPr>
        <w:t>abstray</w:t>
      </w:r>
      <w:r w:rsidR="00907681">
        <w:rPr>
          <w:rFonts w:ascii="Times New Roman" w:hAnsi="Times New Roman" w:cs="Times New Roman"/>
        </w:rPr>
        <w:t>é</w:t>
      </w:r>
      <w:r w:rsidR="00907681" w:rsidRPr="00907681">
        <w:rPr>
          <w:rFonts w:ascii="Times New Roman" w:hAnsi="Times New Roman" w:cs="Times New Roman"/>
        </w:rPr>
        <w:t>ndose</w:t>
      </w:r>
      <w:r w:rsidR="00907681" w:rsidRPr="00907681">
        <w:rPr>
          <w:rFonts w:ascii="Times New Roman" w:hAnsi="Times New Roman" w:cs="Times New Roman"/>
        </w:rPr>
        <w:t xml:space="preserve"> de la manera en </w:t>
      </w:r>
      <w:r w:rsidR="00907681" w:rsidRPr="00907681">
        <w:rPr>
          <w:rFonts w:ascii="Times New Roman" w:hAnsi="Times New Roman" w:cs="Times New Roman"/>
        </w:rPr>
        <w:t>cómo</w:t>
      </w:r>
      <w:r w:rsidR="00907681" w:rsidRPr="00907681">
        <w:rPr>
          <w:rFonts w:ascii="Times New Roman" w:hAnsi="Times New Roman" w:cs="Times New Roman"/>
        </w:rPr>
        <w:t xml:space="preserve"> </w:t>
      </w:r>
      <w:r w:rsidR="00907681" w:rsidRPr="00907681">
        <w:rPr>
          <w:rFonts w:ascii="Times New Roman" w:hAnsi="Times New Roman" w:cs="Times New Roman"/>
        </w:rPr>
        <w:t>est</w:t>
      </w:r>
      <w:r w:rsidR="00907681">
        <w:rPr>
          <w:rFonts w:ascii="Times New Roman" w:hAnsi="Times New Roman" w:cs="Times New Roman"/>
        </w:rPr>
        <w:t>á</w:t>
      </w:r>
      <w:r w:rsidR="00907681" w:rsidRPr="00907681">
        <w:rPr>
          <w:rFonts w:ascii="Times New Roman" w:hAnsi="Times New Roman" w:cs="Times New Roman"/>
        </w:rPr>
        <w:t>n</w:t>
      </w:r>
      <w:r w:rsidR="00907681" w:rsidRPr="00907681">
        <w:rPr>
          <w:rFonts w:ascii="Times New Roman" w:hAnsi="Times New Roman" w:cs="Times New Roman"/>
        </w:rPr>
        <w:t xml:space="preserve"> implementadas dichas operaciones. Esto quiere decir que un mismo TDA puede ser implementado utilizando distintas estructuras de datos y proveer la misma funcionalidad.</w:t>
      </w:r>
      <w:r w:rsidR="00907681" w:rsidRPr="00907681">
        <w:t xml:space="preserve"> </w:t>
      </w:r>
    </w:p>
    <w:p w14:paraId="3841ADF8" w14:textId="7DDCDC2D" w:rsidR="00A223B3" w:rsidRPr="00A223B3" w:rsidRDefault="00907681" w:rsidP="00A223B3">
      <w:pPr>
        <w:ind w:left="360"/>
        <w:rPr>
          <w:rFonts w:ascii="Times New Roman" w:hAnsi="Times New Roman" w:cs="Times New Roman"/>
        </w:rPr>
      </w:pPr>
      <w:r>
        <w:rPr>
          <w:noProof/>
        </w:rPr>
        <w:drawing>
          <wp:inline distT="0" distB="0" distL="0" distR="0" wp14:anchorId="1CF7A6A8" wp14:editId="77F68962">
            <wp:extent cx="2945080" cy="1562512"/>
            <wp:effectExtent l="0" t="0" r="825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2953061" cy="1566746"/>
                    </a:xfrm>
                    <a:prstGeom prst="rect">
                      <a:avLst/>
                    </a:prstGeom>
                  </pic:spPr>
                </pic:pic>
              </a:graphicData>
            </a:graphic>
          </wp:inline>
        </w:drawing>
      </w:r>
      <w:r>
        <w:rPr>
          <w:noProof/>
        </w:rPr>
        <w:drawing>
          <wp:inline distT="0" distB="0" distL="0" distR="0" wp14:anchorId="1126C7A9" wp14:editId="30669C8A">
            <wp:extent cx="2190997" cy="1574206"/>
            <wp:effectExtent l="0" t="0" r="0" b="6985"/>
            <wp:docPr id="2" name="Imagen 2" descr="Pila (informátic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la (informática)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4511" cy="1576731"/>
                    </a:xfrm>
                    <a:prstGeom prst="rect">
                      <a:avLst/>
                    </a:prstGeom>
                    <a:noFill/>
                    <a:ln>
                      <a:noFill/>
                    </a:ln>
                  </pic:spPr>
                </pic:pic>
              </a:graphicData>
            </a:graphic>
          </wp:inline>
        </w:drawing>
      </w:r>
    </w:p>
    <w:sectPr w:rsidR="00A223B3" w:rsidRPr="00A223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C7832"/>
    <w:multiLevelType w:val="hybridMultilevel"/>
    <w:tmpl w:val="767A9714"/>
    <w:lvl w:ilvl="0" w:tplc="EA487B3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08C0ADA"/>
    <w:multiLevelType w:val="hybridMultilevel"/>
    <w:tmpl w:val="277E99A8"/>
    <w:lvl w:ilvl="0" w:tplc="05726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26092279">
    <w:abstractNumId w:val="1"/>
  </w:num>
  <w:num w:numId="2" w16cid:durableId="875000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BF6"/>
    <w:rsid w:val="00096BF6"/>
    <w:rsid w:val="001833C5"/>
    <w:rsid w:val="00907681"/>
    <w:rsid w:val="00A223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A340"/>
  <w15:chartTrackingRefBased/>
  <w15:docId w15:val="{95D88008-FD56-470F-8596-F2DCE365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1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134</Words>
  <Characters>741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Forero</dc:creator>
  <cp:keywords/>
  <dc:description/>
  <cp:lastModifiedBy>Jhon Forero</cp:lastModifiedBy>
  <cp:revision>2</cp:revision>
  <dcterms:created xsi:type="dcterms:W3CDTF">2022-09-12T03:28:00Z</dcterms:created>
  <dcterms:modified xsi:type="dcterms:W3CDTF">2022-09-12T03:53:00Z</dcterms:modified>
</cp:coreProperties>
</file>