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A83A4" w14:textId="5FA878D0" w:rsidR="00B64B3E" w:rsidRPr="00DF591E" w:rsidRDefault="00B64B3E" w:rsidP="00B64B3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591E">
        <w:rPr>
          <w:rFonts w:ascii="Times New Roman" w:hAnsi="Times New Roman" w:cs="Times New Roman"/>
          <w:sz w:val="24"/>
          <w:szCs w:val="24"/>
        </w:rPr>
        <w:t xml:space="preserve">TAREA </w:t>
      </w:r>
      <w:r w:rsidR="00943DBB">
        <w:rPr>
          <w:rFonts w:ascii="Times New Roman" w:hAnsi="Times New Roman" w:cs="Times New Roman"/>
          <w:sz w:val="24"/>
          <w:szCs w:val="24"/>
        </w:rPr>
        <w:t>4</w:t>
      </w:r>
      <w:r w:rsidRPr="00DF591E">
        <w:rPr>
          <w:rFonts w:ascii="Times New Roman" w:hAnsi="Times New Roman" w:cs="Times New Roman"/>
          <w:sz w:val="24"/>
          <w:szCs w:val="24"/>
        </w:rPr>
        <w:t xml:space="preserve"> –</w:t>
      </w:r>
      <w:r w:rsidR="00943DBB">
        <w:rPr>
          <w:rFonts w:ascii="Times New Roman" w:hAnsi="Times New Roman" w:cs="Times New Roman"/>
          <w:sz w:val="24"/>
          <w:szCs w:val="24"/>
        </w:rPr>
        <w:t xml:space="preserve"> TEST </w:t>
      </w:r>
      <w:r w:rsidR="009A17F6">
        <w:rPr>
          <w:rFonts w:ascii="Times New Roman" w:hAnsi="Times New Roman" w:cs="Times New Roman"/>
          <w:sz w:val="24"/>
          <w:szCs w:val="24"/>
        </w:rPr>
        <w:t>DE PENETRACION</w:t>
      </w:r>
      <w:r w:rsidR="00B15DD9">
        <w:rPr>
          <w:rFonts w:ascii="Times New Roman" w:hAnsi="Times New Roman" w:cs="Times New Roman"/>
          <w:sz w:val="24"/>
          <w:szCs w:val="24"/>
        </w:rPr>
        <w:t>Q</w:t>
      </w:r>
    </w:p>
    <w:p w14:paraId="4FA8E34C" w14:textId="77777777" w:rsidR="00B64B3E" w:rsidRPr="00DF591E" w:rsidRDefault="00B64B3E" w:rsidP="00B64B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24C7B5" w14:textId="77777777" w:rsidR="00B64B3E" w:rsidRPr="00DF591E" w:rsidRDefault="00B64B3E" w:rsidP="00B64B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0E3037" w14:textId="77777777" w:rsidR="00B64B3E" w:rsidRPr="00DF591E" w:rsidRDefault="00B64B3E" w:rsidP="00B64B3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591E">
        <w:rPr>
          <w:rFonts w:ascii="Times New Roman" w:hAnsi="Times New Roman" w:cs="Times New Roman"/>
          <w:sz w:val="24"/>
          <w:szCs w:val="24"/>
        </w:rPr>
        <w:t>JHON SEBASTIAN ZUÑIGA LOPEZ</w:t>
      </w:r>
    </w:p>
    <w:p w14:paraId="665C7011" w14:textId="77777777" w:rsidR="00B64B3E" w:rsidRPr="00DF591E" w:rsidRDefault="00B64B3E" w:rsidP="00B64B3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3441DF6" w14:textId="77777777" w:rsidR="00B64B3E" w:rsidRPr="00DF591E" w:rsidRDefault="00B64B3E" w:rsidP="00B64B3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73E1B6A" w14:textId="77777777" w:rsidR="00B64B3E" w:rsidRPr="00DF591E" w:rsidRDefault="00B64B3E" w:rsidP="00B64B3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4AEA26D" w14:textId="77777777" w:rsidR="00B64B3E" w:rsidRPr="00DF591E" w:rsidRDefault="00B64B3E" w:rsidP="00B64B3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591E">
        <w:rPr>
          <w:rFonts w:ascii="Times New Roman" w:hAnsi="Times New Roman" w:cs="Times New Roman"/>
          <w:sz w:val="24"/>
          <w:szCs w:val="24"/>
        </w:rPr>
        <w:t>TUTOR SERGIO LUIS LUDO ARGUMEDO</w:t>
      </w:r>
    </w:p>
    <w:p w14:paraId="4A9A162D" w14:textId="77777777" w:rsidR="00B64B3E" w:rsidRPr="00DF591E" w:rsidRDefault="00B64B3E" w:rsidP="00B64B3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4518960" w14:textId="77777777" w:rsidR="00B64B3E" w:rsidRPr="00DF591E" w:rsidRDefault="00B64B3E" w:rsidP="00B64B3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70FF73A" w14:textId="77777777" w:rsidR="00B64B3E" w:rsidRPr="00DF591E" w:rsidRDefault="00B64B3E" w:rsidP="00B64B3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591E">
        <w:rPr>
          <w:rFonts w:ascii="Times New Roman" w:hAnsi="Times New Roman" w:cs="Times New Roman"/>
          <w:sz w:val="24"/>
          <w:szCs w:val="24"/>
        </w:rPr>
        <w:t>GRUPO 55</w:t>
      </w:r>
    </w:p>
    <w:p w14:paraId="5A8C2D42" w14:textId="77777777" w:rsidR="00B64B3E" w:rsidRPr="00DF591E" w:rsidRDefault="00B64B3E" w:rsidP="00B64B3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EB117DD" w14:textId="77777777" w:rsidR="00B64B3E" w:rsidRPr="00DF591E" w:rsidRDefault="00B64B3E" w:rsidP="00B64B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ED5FC9" w14:textId="77777777" w:rsidR="00B64B3E" w:rsidRPr="00DF591E" w:rsidRDefault="00B64B3E" w:rsidP="00B64B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808E70" w14:textId="77777777" w:rsidR="00B64B3E" w:rsidRPr="00DF591E" w:rsidRDefault="00B64B3E" w:rsidP="00B64B3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1E5589A" w14:textId="77777777" w:rsidR="00B64B3E" w:rsidRPr="00DF591E" w:rsidRDefault="00B64B3E" w:rsidP="00B64B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684AD70" w14:textId="77777777" w:rsidR="00B64B3E" w:rsidRPr="00DF591E" w:rsidRDefault="00B64B3E" w:rsidP="00B64B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591E">
        <w:rPr>
          <w:rFonts w:ascii="Times New Roman" w:hAnsi="Times New Roman" w:cs="Times New Roman"/>
          <w:sz w:val="24"/>
          <w:szCs w:val="24"/>
        </w:rPr>
        <w:t>UNIVERSIDAD NACIONAL ABIERTA Y A DISTANCIA</w:t>
      </w:r>
    </w:p>
    <w:p w14:paraId="3AFE82F3" w14:textId="77777777" w:rsidR="00B64B3E" w:rsidRPr="00DF591E" w:rsidRDefault="00B64B3E" w:rsidP="00B64B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591E">
        <w:rPr>
          <w:rFonts w:ascii="Times New Roman" w:hAnsi="Times New Roman" w:cs="Times New Roman"/>
          <w:sz w:val="24"/>
          <w:szCs w:val="24"/>
        </w:rPr>
        <w:t>ESCUELA DE CIENCIAS BÁSICAS, TECNOLOGÍA E INGENIERIA</w:t>
      </w:r>
    </w:p>
    <w:p w14:paraId="50F265EA" w14:textId="77777777" w:rsidR="00B64B3E" w:rsidRPr="00DF591E" w:rsidRDefault="00B64B3E" w:rsidP="00B64B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591E">
        <w:rPr>
          <w:rFonts w:ascii="Times New Roman" w:hAnsi="Times New Roman" w:cs="Times New Roman"/>
          <w:sz w:val="24"/>
          <w:szCs w:val="24"/>
        </w:rPr>
        <w:t>INGENIERIA EN SISTEMAS</w:t>
      </w:r>
    </w:p>
    <w:p w14:paraId="7E3CA057" w14:textId="77777777" w:rsidR="00B64B3E" w:rsidRPr="00DF591E" w:rsidRDefault="00B64B3E" w:rsidP="00B64B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591E">
        <w:rPr>
          <w:rFonts w:ascii="Times New Roman" w:hAnsi="Times New Roman" w:cs="Times New Roman"/>
          <w:sz w:val="24"/>
          <w:szCs w:val="24"/>
        </w:rPr>
        <w:t>Argelia – Cauca</w:t>
      </w:r>
    </w:p>
    <w:p w14:paraId="76E01DBE" w14:textId="77777777" w:rsidR="00B64B3E" w:rsidRPr="00DF591E" w:rsidRDefault="00B64B3E" w:rsidP="00B64B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591E">
        <w:rPr>
          <w:rFonts w:ascii="Times New Roman" w:hAnsi="Times New Roman" w:cs="Times New Roman"/>
          <w:sz w:val="24"/>
          <w:szCs w:val="24"/>
        </w:rPr>
        <w:t>febrero 2022</w:t>
      </w:r>
    </w:p>
    <w:p w14:paraId="50381355" w14:textId="77777777" w:rsidR="00B64B3E" w:rsidRPr="00DF591E" w:rsidRDefault="00B64B3E">
      <w:pPr>
        <w:rPr>
          <w:rFonts w:ascii="Times New Roman" w:hAnsi="Times New Roman" w:cs="Times New Roman"/>
          <w:sz w:val="24"/>
          <w:szCs w:val="24"/>
        </w:rPr>
      </w:pPr>
    </w:p>
    <w:p w14:paraId="47467FC0" w14:textId="77777777" w:rsidR="00DF591E" w:rsidRDefault="00B64B3E" w:rsidP="00DF591E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1E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</w:t>
      </w:r>
    </w:p>
    <w:p w14:paraId="5CA87554" w14:textId="769FBFE3" w:rsidR="000D0A9D" w:rsidRPr="00DF591E" w:rsidRDefault="000D0A9D" w:rsidP="00DF591E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F59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Evaluar riesgos de seguridad de la información en los procesos de desarrollo de software utilización de plataformas de terceros, en línea con los estándares y políticas de seguridad establecidos por la organización.</w:t>
      </w:r>
    </w:p>
    <w:p w14:paraId="5CE581FA" w14:textId="0A3A9936" w:rsidR="000D0A9D" w:rsidRPr="00DF591E" w:rsidRDefault="000D0A9D" w:rsidP="00DF591E">
      <w:pPr>
        <w:spacing w:line="480" w:lineRule="auto"/>
        <w:ind w:firstLine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F59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Diseñar simulación de varios servicios en red por medio del software análisis y modelado </w:t>
      </w:r>
      <w:proofErr w:type="spellStart"/>
      <w:r w:rsidRPr="00DF59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tool</w:t>
      </w:r>
      <w:proofErr w:type="spellEnd"/>
      <w:r w:rsidRPr="00DF59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2016.</w:t>
      </w:r>
    </w:p>
    <w:p w14:paraId="7AA01FE9" w14:textId="6DE453B7" w:rsidR="000D0A9D" w:rsidRPr="00DF591E" w:rsidRDefault="000D0A9D" w:rsidP="00DF591E">
      <w:pPr>
        <w:spacing w:line="480" w:lineRule="auto"/>
        <w:ind w:firstLine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F591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Documentar las amenazas obtenidas del escaneo de vulnerabilidades echo al diseño establecido para la realización de pruebas</w:t>
      </w:r>
    </w:p>
    <w:p w14:paraId="3F0B96AA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FA332FB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8A6910C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B75C484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90B75F5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F47FBAA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D6964F8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7566C0D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A2CE259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40234D7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AFED00F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5886162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F84E179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AB985AD" w14:textId="77777777" w:rsidR="000D0A9D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895467A" w14:textId="77777777" w:rsidR="00DF591E" w:rsidRPr="00DF591E" w:rsidRDefault="00DF591E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528A1E4" w14:textId="77777777" w:rsidR="000D0A9D" w:rsidRPr="00DF591E" w:rsidRDefault="000D0A9D" w:rsidP="000D0A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392EC78" w14:textId="77777777" w:rsidR="000D0A9D" w:rsidRPr="00DF591E" w:rsidRDefault="000D0A9D" w:rsidP="000D0A9D">
      <w:pPr>
        <w:rPr>
          <w:rFonts w:ascii="Times New Roman" w:hAnsi="Times New Roman" w:cs="Times New Roman"/>
          <w:sz w:val="24"/>
          <w:szCs w:val="24"/>
        </w:rPr>
      </w:pPr>
    </w:p>
    <w:p w14:paraId="3794C274" w14:textId="4AF445BD" w:rsidR="00B64B3E" w:rsidRDefault="00B64B3E" w:rsidP="00DF59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1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Presentación en </w:t>
      </w:r>
      <w:r w:rsidR="00DF591E">
        <w:rPr>
          <w:rFonts w:ascii="Times New Roman" w:hAnsi="Times New Roman" w:cs="Times New Roman"/>
          <w:b/>
          <w:bCs/>
          <w:sz w:val="24"/>
          <w:szCs w:val="24"/>
        </w:rPr>
        <w:t>línea</w:t>
      </w:r>
    </w:p>
    <w:p w14:paraId="53DAD3FB" w14:textId="6252101E" w:rsidR="00DF591E" w:rsidRPr="00943DBB" w:rsidRDefault="00DF591E" w:rsidP="00DF59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3DBB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Link:</w:t>
      </w:r>
      <w:r w:rsidR="004518D8" w:rsidRPr="00943D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518D8" w:rsidRPr="00943DBB">
        <w:rPr>
          <w:rFonts w:ascii="Times New Roman" w:hAnsi="Times New Roman" w:cs="Times New Roman"/>
          <w:sz w:val="24"/>
          <w:szCs w:val="24"/>
          <w:lang w:val="en-US"/>
        </w:rPr>
        <w:t>https://www.canva.com/design/DAGC60IocZ4/nMJSeMQab7AWOa7VO4GTNg/edit?utm_content=DAGC60IocZ4&amp;utm_campaign=designshare&amp;utm_medium=link2&amp;utm_source=sharebutton</w:t>
      </w:r>
    </w:p>
    <w:p w14:paraId="581BC373" w14:textId="249AC4E2" w:rsidR="00B64B3E" w:rsidRPr="00DF591E" w:rsidRDefault="00B64B3E" w:rsidP="00DF59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1E">
        <w:rPr>
          <w:rFonts w:ascii="Times New Roman" w:hAnsi="Times New Roman" w:cs="Times New Roman"/>
          <w:b/>
          <w:bCs/>
          <w:sz w:val="24"/>
          <w:szCs w:val="24"/>
        </w:rPr>
        <w:t>Diagrama de flujos de datos (DFD)</w:t>
      </w:r>
    </w:p>
    <w:p w14:paraId="71331BC4" w14:textId="7C3CD3F3" w:rsidR="000D0A9D" w:rsidRPr="00DF591E" w:rsidRDefault="000D0A9D" w:rsidP="00B64B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C15D3" wp14:editId="7AC35219">
            <wp:extent cx="5943600" cy="2999105"/>
            <wp:effectExtent l="0" t="0" r="0" b="0"/>
            <wp:docPr id="160113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38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1C65" w14:textId="77777777" w:rsidR="00B64B3E" w:rsidRPr="00DF591E" w:rsidRDefault="00B64B3E" w:rsidP="00B64B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D127E" w14:textId="391A5EA4" w:rsidR="00003992" w:rsidRPr="00DF591E" w:rsidRDefault="00B64B3E" w:rsidP="00B64B3E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1E"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="00003992" w:rsidRPr="00DF591E">
        <w:rPr>
          <w:rFonts w:ascii="Times New Roman" w:hAnsi="Times New Roman" w:cs="Times New Roman"/>
          <w:b/>
          <w:bCs/>
          <w:sz w:val="24"/>
          <w:szCs w:val="24"/>
        </w:rPr>
        <w:t>Documentación de amenazas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3E3E" w:rsidRPr="00DF591E" w14:paraId="1E093FB1" w14:textId="77777777" w:rsidTr="000D0A9D">
        <w:tc>
          <w:tcPr>
            <w:tcW w:w="3116" w:type="dxa"/>
            <w:shd w:val="clear" w:color="auto" w:fill="FAE2D5" w:themeFill="accent2" w:themeFillTint="33"/>
          </w:tcPr>
          <w:p w14:paraId="1B771327" w14:textId="0C666D8A" w:rsidR="00653E3E" w:rsidRPr="00DF591E" w:rsidRDefault="00653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Descripción de la amenaza</w:t>
            </w:r>
          </w:p>
        </w:tc>
        <w:tc>
          <w:tcPr>
            <w:tcW w:w="3117" w:type="dxa"/>
            <w:shd w:val="clear" w:color="auto" w:fill="FAE2D5" w:themeFill="accent2" w:themeFillTint="33"/>
          </w:tcPr>
          <w:p w14:paraId="42266FB9" w14:textId="6FB178D1" w:rsidR="00653E3E" w:rsidRPr="00DF591E" w:rsidRDefault="00653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3117" w:type="dxa"/>
            <w:shd w:val="clear" w:color="auto" w:fill="FAE2D5" w:themeFill="accent2" w:themeFillTint="33"/>
          </w:tcPr>
          <w:p w14:paraId="5798DAA8" w14:textId="4DEF20CC" w:rsidR="00653E3E" w:rsidRPr="00DF591E" w:rsidRDefault="00653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Técnicas de ataque</w:t>
            </w:r>
          </w:p>
        </w:tc>
      </w:tr>
      <w:tr w:rsidR="00653E3E" w:rsidRPr="00DF591E" w14:paraId="2A4A0456" w14:textId="77777777" w:rsidTr="00653E3E">
        <w:tc>
          <w:tcPr>
            <w:tcW w:w="3116" w:type="dxa"/>
          </w:tcPr>
          <w:p w14:paraId="17D32900" w14:textId="5316A19E" w:rsidR="00003992" w:rsidRPr="00DF591E" w:rsidRDefault="00003992" w:rsidP="000039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Falsificación de</w:t>
            </w:r>
            <w:r w:rsidRPr="00653E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entidad externa Agente</w:t>
            </w:r>
          </w:p>
          <w:p w14:paraId="63DD28EA" w14:textId="77777777" w:rsidR="00653E3E" w:rsidRPr="00DF591E" w:rsidRDefault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5B65099F" w14:textId="77777777" w:rsidR="00003992" w:rsidRPr="00DF591E" w:rsidRDefault="00003992" w:rsidP="000039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Un atacante puede falsificar Agente y esto puede dar lugar a un acceso no autorizado al servidor web. Considere utilizar un mecanismo de autenticación estándar para identificar la entidad externa.</w:t>
            </w:r>
          </w:p>
          <w:p w14:paraId="36777B04" w14:textId="617E0ECC" w:rsidR="00653E3E" w:rsidRPr="00DF591E" w:rsidRDefault="00653E3E" w:rsidP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20B71269" w14:textId="280010FE" w:rsidR="00653E3E" w:rsidRPr="00DF591E" w:rsidRDefault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Suplantación de identidad</w:t>
            </w:r>
          </w:p>
        </w:tc>
      </w:tr>
      <w:tr w:rsidR="00653E3E" w:rsidRPr="00DF591E" w14:paraId="09606047" w14:textId="77777777" w:rsidTr="00653E3E">
        <w:tc>
          <w:tcPr>
            <w:tcW w:w="3116" w:type="dxa"/>
          </w:tcPr>
          <w:p w14:paraId="7F321CAC" w14:textId="77777777" w:rsidR="00653E3E" w:rsidRPr="00DF591E" w:rsidRDefault="00653E3E" w:rsidP="00653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Almacén de datos inaccesible</w:t>
            </w:r>
          </w:p>
          <w:p w14:paraId="749527F0" w14:textId="77777777" w:rsidR="00653E3E" w:rsidRPr="00DF591E" w:rsidRDefault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192A1415" w14:textId="13EEEA55" w:rsidR="00653E3E" w:rsidRPr="00DF591E" w:rsidRDefault="00653E3E" w:rsidP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Un agente externo impide el acceso a un almacén de datos al otro lado del límite de confianza</w:t>
            </w:r>
          </w:p>
        </w:tc>
        <w:tc>
          <w:tcPr>
            <w:tcW w:w="3117" w:type="dxa"/>
          </w:tcPr>
          <w:p w14:paraId="7E5120B3" w14:textId="04D0299F" w:rsidR="00653E3E" w:rsidRPr="00DF591E" w:rsidRDefault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Denegación de servicios </w:t>
            </w:r>
          </w:p>
        </w:tc>
      </w:tr>
      <w:tr w:rsidR="00653E3E" w:rsidRPr="00DF591E" w14:paraId="1CF2E6EB" w14:textId="77777777" w:rsidTr="00653E3E">
        <w:tc>
          <w:tcPr>
            <w:tcW w:w="3116" w:type="dxa"/>
          </w:tcPr>
          <w:p w14:paraId="6012ED1A" w14:textId="77777777" w:rsidR="00653E3E" w:rsidRPr="00DF591E" w:rsidRDefault="00653E3E" w:rsidP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Elevación cambiando el flujo de ejecución en el servidor web</w:t>
            </w:r>
          </w:p>
          <w:p w14:paraId="515A30F9" w14:textId="77777777" w:rsidR="00653E3E" w:rsidRPr="00DF591E" w:rsidRDefault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0C15AE9B" w14:textId="74246191" w:rsidR="00653E3E" w:rsidRPr="00DF591E" w:rsidRDefault="00653E3E" w:rsidP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Un atacante puede pasar datos al servidor web para cambiar el flujo de ejecución del programa dentro del servidor web según su elección.</w:t>
            </w:r>
          </w:p>
        </w:tc>
        <w:tc>
          <w:tcPr>
            <w:tcW w:w="3117" w:type="dxa"/>
          </w:tcPr>
          <w:p w14:paraId="36D8243C" w14:textId="32FE203B" w:rsidR="00653E3E" w:rsidRPr="00DF591E" w:rsidRDefault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Elevación de privilegios</w:t>
            </w:r>
          </w:p>
        </w:tc>
      </w:tr>
      <w:tr w:rsidR="00653E3E" w:rsidRPr="00DF591E" w14:paraId="6BC04386" w14:textId="77777777" w:rsidTr="00653E3E">
        <w:tc>
          <w:tcPr>
            <w:tcW w:w="3116" w:type="dxa"/>
          </w:tcPr>
          <w:p w14:paraId="79EFF2AE" w14:textId="77777777" w:rsidR="00653E3E" w:rsidRPr="00DF591E" w:rsidRDefault="00653E3E" w:rsidP="000039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Agente de entidad externa potencialmente niega haber recibido datos</w:t>
            </w:r>
          </w:p>
          <w:p w14:paraId="2D918609" w14:textId="77777777" w:rsidR="00653E3E" w:rsidRPr="00DF591E" w:rsidRDefault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42CFD7BE" w14:textId="32BFFF4C" w:rsidR="00653E3E" w:rsidRPr="00DF591E" w:rsidRDefault="00003992" w:rsidP="000039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Agente afirma que no recibió datos de un proceso al otro lado del límite de confianza. Considere utilizar el registro o la auditoría para registrar la fuente, la hora y el resumen de los datos recibidos.</w:t>
            </w:r>
          </w:p>
        </w:tc>
        <w:tc>
          <w:tcPr>
            <w:tcW w:w="3117" w:type="dxa"/>
          </w:tcPr>
          <w:p w14:paraId="3A947103" w14:textId="01870D4A" w:rsidR="00653E3E" w:rsidRPr="00DF591E" w:rsidRDefault="000039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repudio</w:t>
            </w:r>
          </w:p>
        </w:tc>
      </w:tr>
      <w:tr w:rsidR="00653E3E" w:rsidRPr="00DF591E" w14:paraId="378168AA" w14:textId="77777777" w:rsidTr="00653E3E">
        <w:tc>
          <w:tcPr>
            <w:tcW w:w="3116" w:type="dxa"/>
          </w:tcPr>
          <w:p w14:paraId="081CA0BF" w14:textId="77777777" w:rsidR="00003992" w:rsidRPr="00DF591E" w:rsidRDefault="00003992" w:rsidP="000039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El servidor web puede estar sujeto a elevación de privilegios mediante la ejecución remota de código</w:t>
            </w:r>
          </w:p>
          <w:p w14:paraId="20B799AD" w14:textId="77777777" w:rsidR="00653E3E" w:rsidRPr="00DF591E" w:rsidRDefault="00653E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3E8F4AD4" w14:textId="0AB1D7C3" w:rsidR="00653E3E" w:rsidRPr="00DF591E" w:rsidRDefault="00003992" w:rsidP="000039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El Agente puede ejecutar código de forma remota para el servidor web.</w:t>
            </w:r>
          </w:p>
        </w:tc>
        <w:tc>
          <w:tcPr>
            <w:tcW w:w="3117" w:type="dxa"/>
          </w:tcPr>
          <w:p w14:paraId="1A367DB6" w14:textId="2BA225AF" w:rsidR="00653E3E" w:rsidRPr="00DF591E" w:rsidRDefault="000039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Elevación de privilegios</w:t>
            </w:r>
          </w:p>
        </w:tc>
      </w:tr>
    </w:tbl>
    <w:p w14:paraId="409B936F" w14:textId="77777777" w:rsidR="00820333" w:rsidRPr="00DF591E" w:rsidRDefault="008203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7E751B6" w14:textId="77777777" w:rsidR="00C80840" w:rsidRPr="00DF591E" w:rsidRDefault="00C8084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B9A7FC" w14:textId="41090C7C" w:rsidR="00C80840" w:rsidRPr="00DF591E" w:rsidRDefault="00B64B3E" w:rsidP="00B64B3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F591E">
        <w:rPr>
          <w:rFonts w:ascii="Times New Roman" w:hAnsi="Times New Roman" w:cs="Times New Roman"/>
          <w:b/>
          <w:bCs/>
          <w:sz w:val="24"/>
          <w:szCs w:val="24"/>
          <w:lang w:val="es-ES"/>
        </w:rPr>
        <w:t>Tabla 2. Calcular riesgos</w:t>
      </w:r>
    </w:p>
    <w:tbl>
      <w:tblPr>
        <w:tblStyle w:val="TableGrid"/>
        <w:tblpPr w:leftFromText="141" w:rightFromText="141" w:vertAnchor="text" w:horzAnchor="margin" w:tblpX="-567" w:tblpY="660"/>
        <w:tblW w:w="10489" w:type="dxa"/>
        <w:tblLook w:val="04A0" w:firstRow="1" w:lastRow="0" w:firstColumn="1" w:lastColumn="0" w:noHBand="0" w:noVBand="1"/>
      </w:tblPr>
      <w:tblGrid>
        <w:gridCol w:w="2171"/>
        <w:gridCol w:w="1006"/>
        <w:gridCol w:w="1006"/>
        <w:gridCol w:w="1011"/>
        <w:gridCol w:w="1007"/>
        <w:gridCol w:w="1006"/>
        <w:gridCol w:w="1237"/>
        <w:gridCol w:w="1029"/>
        <w:gridCol w:w="1016"/>
      </w:tblGrid>
      <w:tr w:rsidR="00003992" w:rsidRPr="00DF591E" w14:paraId="50E16C4F" w14:textId="77777777" w:rsidTr="000D0A9D">
        <w:tc>
          <w:tcPr>
            <w:tcW w:w="2171" w:type="dxa"/>
            <w:tcBorders>
              <w:top w:val="nil"/>
              <w:left w:val="nil"/>
            </w:tcBorders>
          </w:tcPr>
          <w:p w14:paraId="02F46F80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3" w:type="dxa"/>
            <w:gridSpan w:val="3"/>
            <w:shd w:val="clear" w:color="auto" w:fill="FAE2D5" w:themeFill="accent2" w:themeFillTint="33"/>
          </w:tcPr>
          <w:p w14:paraId="76663AE4" w14:textId="334A0972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Probabilidad de ocurrencia(P)</w:t>
            </w:r>
          </w:p>
        </w:tc>
        <w:tc>
          <w:tcPr>
            <w:tcW w:w="2013" w:type="dxa"/>
            <w:gridSpan w:val="2"/>
            <w:shd w:val="clear" w:color="auto" w:fill="FAE2D5" w:themeFill="accent2" w:themeFillTint="33"/>
          </w:tcPr>
          <w:p w14:paraId="4AEE4247" w14:textId="15C15ED5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Potencia del </w:t>
            </w:r>
            <w:r w:rsidR="007A1D1D" w:rsidRPr="00DF5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</w:t>
            </w:r>
            <w:r w:rsidRPr="00DF5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1237" w:type="dxa"/>
            <w:shd w:val="clear" w:color="auto" w:fill="FAE2D5" w:themeFill="accent2" w:themeFillTint="33"/>
          </w:tcPr>
          <w:p w14:paraId="31717B88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029" w:type="dxa"/>
            <w:shd w:val="clear" w:color="auto" w:fill="FAE2D5" w:themeFill="accent2" w:themeFillTint="33"/>
          </w:tcPr>
          <w:p w14:paraId="699CCCCC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016" w:type="dxa"/>
            <w:shd w:val="clear" w:color="auto" w:fill="FAE2D5" w:themeFill="accent2" w:themeFillTint="33"/>
          </w:tcPr>
          <w:p w14:paraId="3F699762" w14:textId="562FD31D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Riesgo</w:t>
            </w:r>
          </w:p>
        </w:tc>
      </w:tr>
      <w:tr w:rsidR="000D0A9D" w:rsidRPr="00DF591E" w14:paraId="03ADCCA4" w14:textId="77777777" w:rsidTr="000D0A9D">
        <w:tc>
          <w:tcPr>
            <w:tcW w:w="2171" w:type="dxa"/>
            <w:shd w:val="clear" w:color="auto" w:fill="FAE2D5" w:themeFill="accent2" w:themeFillTint="33"/>
          </w:tcPr>
          <w:p w14:paraId="7304E724" w14:textId="412677B8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Amenaza</w:t>
            </w:r>
          </w:p>
        </w:tc>
        <w:tc>
          <w:tcPr>
            <w:tcW w:w="1006" w:type="dxa"/>
            <w:shd w:val="clear" w:color="auto" w:fill="FAE2D5" w:themeFill="accent2" w:themeFillTint="33"/>
          </w:tcPr>
          <w:p w14:paraId="1E24451E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1006" w:type="dxa"/>
            <w:shd w:val="clear" w:color="auto" w:fill="FAE2D5" w:themeFill="accent2" w:themeFillTint="33"/>
          </w:tcPr>
          <w:p w14:paraId="707C5F3F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1011" w:type="dxa"/>
            <w:shd w:val="clear" w:color="auto" w:fill="FAE2D5" w:themeFill="accent2" w:themeFillTint="33"/>
          </w:tcPr>
          <w:p w14:paraId="6E5EDB6F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</w:t>
            </w:r>
          </w:p>
        </w:tc>
        <w:tc>
          <w:tcPr>
            <w:tcW w:w="1007" w:type="dxa"/>
            <w:shd w:val="clear" w:color="auto" w:fill="FAE2D5" w:themeFill="accent2" w:themeFillTint="33"/>
          </w:tcPr>
          <w:p w14:paraId="481532BA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1006" w:type="dxa"/>
            <w:shd w:val="clear" w:color="auto" w:fill="FAE2D5" w:themeFill="accent2" w:themeFillTint="33"/>
          </w:tcPr>
          <w:p w14:paraId="7047D7B8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237" w:type="dxa"/>
            <w:shd w:val="clear" w:color="auto" w:fill="FAE2D5" w:themeFill="accent2" w:themeFillTint="33"/>
          </w:tcPr>
          <w:p w14:paraId="0F2B98FF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(R+E+DI)</w:t>
            </w:r>
          </w:p>
        </w:tc>
        <w:tc>
          <w:tcPr>
            <w:tcW w:w="1029" w:type="dxa"/>
            <w:shd w:val="clear" w:color="auto" w:fill="FAE2D5" w:themeFill="accent2" w:themeFillTint="33"/>
          </w:tcPr>
          <w:p w14:paraId="16991886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(D+A)</w:t>
            </w:r>
          </w:p>
        </w:tc>
        <w:tc>
          <w:tcPr>
            <w:tcW w:w="1016" w:type="dxa"/>
            <w:shd w:val="clear" w:color="auto" w:fill="FAE2D5" w:themeFill="accent2" w:themeFillTint="33"/>
          </w:tcPr>
          <w:p w14:paraId="0A4E94C4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F591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PxI</w:t>
            </w:r>
            <w:proofErr w:type="spellEnd"/>
          </w:p>
        </w:tc>
      </w:tr>
      <w:tr w:rsidR="00003992" w:rsidRPr="00DF591E" w14:paraId="3626EB62" w14:textId="77777777" w:rsidTr="00C85005">
        <w:tc>
          <w:tcPr>
            <w:tcW w:w="2171" w:type="dxa"/>
          </w:tcPr>
          <w:p w14:paraId="3D907437" w14:textId="3C48A654" w:rsidR="00003992" w:rsidRPr="00DF591E" w:rsidRDefault="00003992" w:rsidP="000039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Falsificación de</w:t>
            </w:r>
            <w:r w:rsidRPr="00653E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entidad externa Agente</w:t>
            </w:r>
          </w:p>
        </w:tc>
        <w:tc>
          <w:tcPr>
            <w:tcW w:w="1006" w:type="dxa"/>
            <w:vAlign w:val="center"/>
          </w:tcPr>
          <w:p w14:paraId="69C72424" w14:textId="26A9E25F" w:rsidR="00003992" w:rsidRPr="00DF591E" w:rsidRDefault="007A1D1D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6" w:type="dxa"/>
            <w:vAlign w:val="center"/>
          </w:tcPr>
          <w:p w14:paraId="17C261D5" w14:textId="594A59BA" w:rsidR="00003992" w:rsidRPr="00DF591E" w:rsidRDefault="007A1D1D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172FD94F" w14:textId="2A7ADF16" w:rsidR="00003992" w:rsidRPr="00DF591E" w:rsidRDefault="007A1D1D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7" w:type="dxa"/>
            <w:vAlign w:val="center"/>
          </w:tcPr>
          <w:p w14:paraId="21B076A1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6" w:type="dxa"/>
            <w:vAlign w:val="center"/>
          </w:tcPr>
          <w:p w14:paraId="09C3CA8B" w14:textId="0C413DFD" w:rsidR="00003992" w:rsidRPr="00DF591E" w:rsidRDefault="0031128A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  <w:vAlign w:val="center"/>
          </w:tcPr>
          <w:p w14:paraId="373DF7FC" w14:textId="4F503022" w:rsidR="00003992" w:rsidRPr="00DF591E" w:rsidRDefault="0031128A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9" w:type="dxa"/>
            <w:vAlign w:val="center"/>
          </w:tcPr>
          <w:p w14:paraId="5F5F4EF1" w14:textId="62F94E56" w:rsidR="00003992" w:rsidRPr="00DF591E" w:rsidRDefault="0031128A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6" w:type="dxa"/>
            <w:vAlign w:val="center"/>
          </w:tcPr>
          <w:p w14:paraId="66646FEE" w14:textId="3D69E43A" w:rsidR="00003992" w:rsidRPr="00DF591E" w:rsidRDefault="0031128A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003992" w:rsidRPr="00DF591E" w14:paraId="5B68DE37" w14:textId="77777777" w:rsidTr="00C85005">
        <w:tc>
          <w:tcPr>
            <w:tcW w:w="2171" w:type="dxa"/>
          </w:tcPr>
          <w:p w14:paraId="0E20D3FD" w14:textId="58B560AA" w:rsidR="00003992" w:rsidRPr="00DF591E" w:rsidRDefault="00003992" w:rsidP="000039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Almacén de datos inaccesible</w:t>
            </w:r>
          </w:p>
        </w:tc>
        <w:tc>
          <w:tcPr>
            <w:tcW w:w="1006" w:type="dxa"/>
            <w:vAlign w:val="center"/>
          </w:tcPr>
          <w:p w14:paraId="1C714C08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6" w:type="dxa"/>
            <w:vAlign w:val="center"/>
          </w:tcPr>
          <w:p w14:paraId="417E8E72" w14:textId="0A9D3C4B" w:rsidR="00003992" w:rsidRPr="00DF591E" w:rsidRDefault="0031128A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  <w:vAlign w:val="center"/>
          </w:tcPr>
          <w:p w14:paraId="2F2B8674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7" w:type="dxa"/>
            <w:vAlign w:val="center"/>
          </w:tcPr>
          <w:p w14:paraId="33D1DE38" w14:textId="2FCA906A" w:rsidR="00003992" w:rsidRPr="00DF591E" w:rsidRDefault="0031128A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6" w:type="dxa"/>
            <w:vAlign w:val="center"/>
          </w:tcPr>
          <w:p w14:paraId="1546C82A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vAlign w:val="center"/>
          </w:tcPr>
          <w:p w14:paraId="5779A11D" w14:textId="389A1D5A" w:rsidR="00003992" w:rsidRPr="00DF591E" w:rsidRDefault="0031128A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29" w:type="dxa"/>
            <w:vAlign w:val="center"/>
          </w:tcPr>
          <w:p w14:paraId="7026B5AA" w14:textId="381F9999" w:rsidR="00003992" w:rsidRPr="00DF591E" w:rsidRDefault="0031128A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6" w:type="dxa"/>
            <w:vAlign w:val="center"/>
          </w:tcPr>
          <w:p w14:paraId="18143CB0" w14:textId="6ECF42C7" w:rsidR="00003992" w:rsidRPr="00DF591E" w:rsidRDefault="0031128A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03992" w:rsidRPr="00DF591E" w14:paraId="28D93E1F" w14:textId="77777777" w:rsidTr="00C85005">
        <w:tc>
          <w:tcPr>
            <w:tcW w:w="2171" w:type="dxa"/>
          </w:tcPr>
          <w:p w14:paraId="6121B93F" w14:textId="6B2C4032" w:rsidR="00003992" w:rsidRPr="00DF591E" w:rsidRDefault="00003992" w:rsidP="000039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Elevación cambiando el flujo de ejecución en el servidor web</w:t>
            </w:r>
          </w:p>
        </w:tc>
        <w:tc>
          <w:tcPr>
            <w:tcW w:w="1006" w:type="dxa"/>
            <w:vAlign w:val="center"/>
          </w:tcPr>
          <w:p w14:paraId="65CC9AD9" w14:textId="4FFB38DC" w:rsidR="00003992" w:rsidRPr="00DF591E" w:rsidRDefault="00E4533F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6" w:type="dxa"/>
            <w:vAlign w:val="center"/>
          </w:tcPr>
          <w:p w14:paraId="755D656C" w14:textId="56491A0B" w:rsidR="00003992" w:rsidRPr="00DF591E" w:rsidRDefault="00E4533F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  <w:vAlign w:val="center"/>
          </w:tcPr>
          <w:p w14:paraId="1B08E456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7" w:type="dxa"/>
            <w:vAlign w:val="center"/>
          </w:tcPr>
          <w:p w14:paraId="3F2C73B6" w14:textId="3D55E8A3" w:rsidR="00003992" w:rsidRPr="00DF591E" w:rsidRDefault="00E4533F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6" w:type="dxa"/>
            <w:vAlign w:val="center"/>
          </w:tcPr>
          <w:p w14:paraId="275FD700" w14:textId="39B43500" w:rsidR="00003992" w:rsidRPr="00DF591E" w:rsidRDefault="00E4533F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  <w:vAlign w:val="center"/>
          </w:tcPr>
          <w:p w14:paraId="22C7D239" w14:textId="2D6317CF" w:rsidR="00003992" w:rsidRPr="00DF591E" w:rsidRDefault="00E4533F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9" w:type="dxa"/>
            <w:vAlign w:val="center"/>
          </w:tcPr>
          <w:p w14:paraId="66D8A986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6" w:type="dxa"/>
            <w:vAlign w:val="center"/>
          </w:tcPr>
          <w:p w14:paraId="20EC6B33" w14:textId="0CD4B2BD" w:rsidR="00003992" w:rsidRPr="00DF591E" w:rsidRDefault="00E4533F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03992" w:rsidRPr="00DF591E" w14:paraId="49635AA5" w14:textId="77777777" w:rsidTr="00C85005">
        <w:tc>
          <w:tcPr>
            <w:tcW w:w="2171" w:type="dxa"/>
          </w:tcPr>
          <w:p w14:paraId="313106C0" w14:textId="60F06A99" w:rsidR="00003992" w:rsidRPr="00DF591E" w:rsidRDefault="00003992" w:rsidP="000039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Agente de entidad externa potencialmente niega haber recibido datos</w:t>
            </w:r>
          </w:p>
        </w:tc>
        <w:tc>
          <w:tcPr>
            <w:tcW w:w="1006" w:type="dxa"/>
            <w:vAlign w:val="center"/>
          </w:tcPr>
          <w:p w14:paraId="40DCC546" w14:textId="039F5CBB" w:rsidR="00003992" w:rsidRPr="00DF591E" w:rsidRDefault="00E4533F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dxa"/>
            <w:vAlign w:val="center"/>
          </w:tcPr>
          <w:p w14:paraId="7088D9E1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  <w:vAlign w:val="center"/>
          </w:tcPr>
          <w:p w14:paraId="4D1B8991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7" w:type="dxa"/>
            <w:vAlign w:val="center"/>
          </w:tcPr>
          <w:p w14:paraId="34797131" w14:textId="28EA2D7D" w:rsidR="00003992" w:rsidRPr="00DF591E" w:rsidRDefault="00E4533F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6" w:type="dxa"/>
            <w:vAlign w:val="center"/>
          </w:tcPr>
          <w:p w14:paraId="31F845C2" w14:textId="396DF9D3" w:rsidR="00003992" w:rsidRPr="00DF591E" w:rsidRDefault="00E4533F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vAlign w:val="center"/>
          </w:tcPr>
          <w:p w14:paraId="1C98FEF7" w14:textId="1F6DB8AD" w:rsidR="00003992" w:rsidRPr="00DF591E" w:rsidRDefault="00E4533F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9" w:type="dxa"/>
            <w:vAlign w:val="center"/>
          </w:tcPr>
          <w:p w14:paraId="347A1B41" w14:textId="7777777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6" w:type="dxa"/>
            <w:vAlign w:val="center"/>
          </w:tcPr>
          <w:p w14:paraId="4B745811" w14:textId="2E0C29B7" w:rsidR="00003992" w:rsidRPr="00DF591E" w:rsidRDefault="00003992" w:rsidP="00C8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4533F" w:rsidRPr="00DF59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A1D1D" w:rsidRPr="00DF591E" w14:paraId="1BFC187B" w14:textId="77777777" w:rsidTr="00C85005">
        <w:tc>
          <w:tcPr>
            <w:tcW w:w="2171" w:type="dxa"/>
          </w:tcPr>
          <w:p w14:paraId="3DB88157" w14:textId="77777777" w:rsidR="007A1D1D" w:rsidRPr="00DF591E" w:rsidRDefault="007A1D1D" w:rsidP="007A1D1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servidor web puede estar sujeto a elevación de privilegios mediante la ejecución remota de código</w:t>
            </w:r>
          </w:p>
          <w:p w14:paraId="039936F3" w14:textId="3B12078D" w:rsidR="007A1D1D" w:rsidRPr="00DF591E" w:rsidRDefault="007A1D1D" w:rsidP="007A1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14:paraId="27DDB4F0" w14:textId="2C17F8A7" w:rsidR="007A1D1D" w:rsidRPr="00DF591E" w:rsidRDefault="00E4533F" w:rsidP="007A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6" w:type="dxa"/>
            <w:vAlign w:val="center"/>
          </w:tcPr>
          <w:p w14:paraId="7F73188D" w14:textId="77777777" w:rsidR="007A1D1D" w:rsidRPr="00DF591E" w:rsidRDefault="007A1D1D" w:rsidP="007A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7D81D05B" w14:textId="77777777" w:rsidR="007A1D1D" w:rsidRPr="00DF591E" w:rsidRDefault="007A1D1D" w:rsidP="007A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7" w:type="dxa"/>
            <w:vAlign w:val="center"/>
          </w:tcPr>
          <w:p w14:paraId="78232C11" w14:textId="6D15870A" w:rsidR="007A1D1D" w:rsidRPr="00DF591E" w:rsidRDefault="00E4533F" w:rsidP="007A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dxa"/>
            <w:vAlign w:val="center"/>
          </w:tcPr>
          <w:p w14:paraId="785E6F80" w14:textId="77777777" w:rsidR="007A1D1D" w:rsidRPr="00DF591E" w:rsidRDefault="007A1D1D" w:rsidP="007A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  <w:vAlign w:val="center"/>
          </w:tcPr>
          <w:p w14:paraId="59E86DEC" w14:textId="561CF0AF" w:rsidR="007A1D1D" w:rsidRPr="00DF591E" w:rsidRDefault="00E4533F" w:rsidP="007A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9" w:type="dxa"/>
            <w:vAlign w:val="center"/>
          </w:tcPr>
          <w:p w14:paraId="44CDCA48" w14:textId="4F53C7D1" w:rsidR="007A1D1D" w:rsidRPr="00DF591E" w:rsidRDefault="00E4533F" w:rsidP="007A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6" w:type="dxa"/>
            <w:vAlign w:val="center"/>
          </w:tcPr>
          <w:p w14:paraId="25D5F3F1" w14:textId="450D01B4" w:rsidR="007A1D1D" w:rsidRPr="00DF591E" w:rsidRDefault="00E4533F" w:rsidP="007A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3C04987A" w14:textId="77777777" w:rsidR="00C80840" w:rsidRPr="00DF591E" w:rsidRDefault="00C8084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245F3BD" w14:textId="21F34CA9" w:rsidR="00B64B3E" w:rsidRPr="00DF591E" w:rsidRDefault="00B64B3E" w:rsidP="00B64B3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F591E">
        <w:rPr>
          <w:rFonts w:ascii="Times New Roman" w:hAnsi="Times New Roman" w:cs="Times New Roman"/>
          <w:b/>
          <w:bCs/>
          <w:sz w:val="24"/>
          <w:szCs w:val="24"/>
          <w:lang w:val="es-ES"/>
        </w:rPr>
        <w:t>Tabla 3. Salvaguardas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0840" w:rsidRPr="00DF591E" w14:paraId="067DD7F5" w14:textId="77777777" w:rsidTr="00C80840">
        <w:tc>
          <w:tcPr>
            <w:tcW w:w="4675" w:type="dxa"/>
          </w:tcPr>
          <w:p w14:paraId="4290D0D7" w14:textId="6D557A50" w:rsidR="00C80840" w:rsidRPr="00DF591E" w:rsidRDefault="00C8084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 de la amenaza</w:t>
            </w:r>
          </w:p>
        </w:tc>
        <w:tc>
          <w:tcPr>
            <w:tcW w:w="4675" w:type="dxa"/>
          </w:tcPr>
          <w:p w14:paraId="48A8958B" w14:textId="7C7FC76B" w:rsidR="00C80840" w:rsidRPr="00DF591E" w:rsidRDefault="00C80840" w:rsidP="00C8084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Un atacante puede falsificar Agente y esto puede dar lugar a un acceso no autorizado al servidor web. Considere utilizar un mecanismo de autenticación estándar para identificar la entidad externa.</w:t>
            </w:r>
          </w:p>
        </w:tc>
      </w:tr>
      <w:tr w:rsidR="00C80840" w:rsidRPr="00DF591E" w14:paraId="27C77F9A" w14:textId="77777777" w:rsidTr="00C80840">
        <w:tc>
          <w:tcPr>
            <w:tcW w:w="4675" w:type="dxa"/>
          </w:tcPr>
          <w:p w14:paraId="24D2790B" w14:textId="31307873" w:rsidR="00C80840" w:rsidRPr="00DF591E" w:rsidRDefault="00C8084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Medidas de seguridad</w:t>
            </w:r>
          </w:p>
        </w:tc>
        <w:tc>
          <w:tcPr>
            <w:tcW w:w="4675" w:type="dxa"/>
          </w:tcPr>
          <w:p w14:paraId="424DB9DA" w14:textId="4DB1A1C0" w:rsidR="00C80840" w:rsidRPr="00DF591E" w:rsidRDefault="00C80840" w:rsidP="00C808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Mecanismo de autenticación estándar.</w:t>
            </w:r>
          </w:p>
          <w:p w14:paraId="10D68DDD" w14:textId="77777777" w:rsidR="00C80840" w:rsidRPr="00DF591E" w:rsidRDefault="00C80840" w:rsidP="00C808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Doble verificación.</w:t>
            </w:r>
          </w:p>
          <w:p w14:paraId="3C067876" w14:textId="77777777" w:rsidR="00C80840" w:rsidRPr="00DF591E" w:rsidRDefault="00C80840" w:rsidP="00C808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pruebas de penetración.</w:t>
            </w:r>
          </w:p>
          <w:p w14:paraId="397A66D3" w14:textId="63B31D7C" w:rsidR="00C80840" w:rsidRPr="00DF591E" w:rsidRDefault="00C80840" w:rsidP="00C808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 el acceso basado en roles.</w:t>
            </w:r>
          </w:p>
        </w:tc>
      </w:tr>
      <w:tr w:rsidR="00C80840" w:rsidRPr="00DF591E" w14:paraId="10927969" w14:textId="77777777" w:rsidTr="00C80840">
        <w:tc>
          <w:tcPr>
            <w:tcW w:w="4675" w:type="dxa"/>
          </w:tcPr>
          <w:p w14:paraId="2B76ED58" w14:textId="7D3F0248" w:rsidR="00C80840" w:rsidRPr="00DF591E" w:rsidRDefault="00C8084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 de la amenaza</w:t>
            </w:r>
          </w:p>
        </w:tc>
        <w:tc>
          <w:tcPr>
            <w:tcW w:w="4675" w:type="dxa"/>
          </w:tcPr>
          <w:p w14:paraId="0C7C1DDE" w14:textId="616E2E16" w:rsidR="00C80840" w:rsidRPr="00DF591E" w:rsidRDefault="00C8084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Un agente externo impide el acceso a un almacén de datos al otro lado del límite de confianza</w:t>
            </w:r>
          </w:p>
        </w:tc>
      </w:tr>
      <w:tr w:rsidR="00C80840" w:rsidRPr="00DF591E" w14:paraId="37967C57" w14:textId="77777777" w:rsidTr="00C80840">
        <w:tc>
          <w:tcPr>
            <w:tcW w:w="4675" w:type="dxa"/>
          </w:tcPr>
          <w:p w14:paraId="5E48679E" w14:textId="4F88045F" w:rsidR="00C80840" w:rsidRPr="00DF591E" w:rsidRDefault="00C8084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Medidas de seguridad</w:t>
            </w:r>
          </w:p>
        </w:tc>
        <w:tc>
          <w:tcPr>
            <w:tcW w:w="4675" w:type="dxa"/>
          </w:tcPr>
          <w:p w14:paraId="44C19F1E" w14:textId="69713D63" w:rsidR="00C80840" w:rsidRPr="00DF591E" w:rsidRDefault="00C80840" w:rsidP="00C808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autenticaciones solidas.</w:t>
            </w:r>
          </w:p>
          <w:p w14:paraId="1001FF7F" w14:textId="77777777" w:rsidR="00C80840" w:rsidRPr="00DF591E" w:rsidRDefault="00C80840" w:rsidP="00C808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Encriptar los datos en tráfico y en reposo</w:t>
            </w:r>
          </w:p>
          <w:p w14:paraId="1ABBF443" w14:textId="551B9498" w:rsidR="00C80840" w:rsidRPr="00DF591E" w:rsidRDefault="00C80840" w:rsidP="00C808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Hacer uso de un firewall</w:t>
            </w:r>
          </w:p>
        </w:tc>
      </w:tr>
      <w:tr w:rsidR="007E0834" w:rsidRPr="00DF591E" w14:paraId="582892B5" w14:textId="77777777" w:rsidTr="00C80840">
        <w:tc>
          <w:tcPr>
            <w:tcW w:w="4675" w:type="dxa"/>
          </w:tcPr>
          <w:p w14:paraId="750F46CC" w14:textId="71D5ADBC" w:rsidR="007E0834" w:rsidRPr="00DF591E" w:rsidRDefault="007E0834" w:rsidP="007E08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 de la amenaza</w:t>
            </w:r>
          </w:p>
        </w:tc>
        <w:tc>
          <w:tcPr>
            <w:tcW w:w="4675" w:type="dxa"/>
          </w:tcPr>
          <w:p w14:paraId="661BEB8E" w14:textId="2C830207" w:rsidR="007E0834" w:rsidRPr="00DF591E" w:rsidRDefault="007E0834" w:rsidP="00B64B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Un atacante puede pasar datos al servidor web para cambiar el flujo de ejecución del programa dentro del servidor web según su elección.</w:t>
            </w:r>
          </w:p>
        </w:tc>
      </w:tr>
      <w:tr w:rsidR="007E0834" w:rsidRPr="00DF591E" w14:paraId="2FBF9521" w14:textId="77777777" w:rsidTr="00C80840">
        <w:tc>
          <w:tcPr>
            <w:tcW w:w="4675" w:type="dxa"/>
          </w:tcPr>
          <w:p w14:paraId="3BE89356" w14:textId="17734397" w:rsidR="007E0834" w:rsidRPr="00DF591E" w:rsidRDefault="007E0834" w:rsidP="007E08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Medidas de seguridad</w:t>
            </w:r>
          </w:p>
        </w:tc>
        <w:tc>
          <w:tcPr>
            <w:tcW w:w="4675" w:type="dxa"/>
          </w:tcPr>
          <w:p w14:paraId="79647D25" w14:textId="1C7634E2" w:rsidR="007E0834" w:rsidRPr="00DF591E" w:rsidRDefault="007E0834" w:rsidP="00B64B3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Validar todas las entradas de datos</w:t>
            </w:r>
          </w:p>
          <w:p w14:paraId="34622A25" w14:textId="4AB2A221" w:rsidR="007E0834" w:rsidRPr="00DF591E" w:rsidRDefault="007E0834" w:rsidP="00B64B3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Tener todos los sistemas actualizados</w:t>
            </w:r>
          </w:p>
          <w:p w14:paraId="736D6F3B" w14:textId="7D7EF91D" w:rsidR="007E0834" w:rsidRPr="00DF591E" w:rsidRDefault="007E0834" w:rsidP="00B64B3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Gestionar las autenticaciones</w:t>
            </w:r>
          </w:p>
          <w:p w14:paraId="64691E62" w14:textId="1E897724" w:rsidR="007E0834" w:rsidRPr="00DF591E" w:rsidRDefault="007E0834" w:rsidP="00B64B3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Dar privilegios mínimos al servidor</w:t>
            </w:r>
          </w:p>
        </w:tc>
      </w:tr>
      <w:tr w:rsidR="007E0834" w:rsidRPr="00DF591E" w14:paraId="3C41641B" w14:textId="77777777" w:rsidTr="00C80840">
        <w:tc>
          <w:tcPr>
            <w:tcW w:w="4675" w:type="dxa"/>
          </w:tcPr>
          <w:p w14:paraId="353DE318" w14:textId="41C7C810" w:rsidR="007E0834" w:rsidRPr="00DF591E" w:rsidRDefault="007E0834" w:rsidP="007E08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 de la amenaza</w:t>
            </w:r>
          </w:p>
        </w:tc>
        <w:tc>
          <w:tcPr>
            <w:tcW w:w="4675" w:type="dxa"/>
          </w:tcPr>
          <w:p w14:paraId="223DE9DC" w14:textId="5DD5D4E0" w:rsidR="007E0834" w:rsidRPr="00DF591E" w:rsidRDefault="007E0834" w:rsidP="007E08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Agente afirma que no recibió datos de un proceso al otro lado del límite de confianza. Considere utilizar el registro o la auditoría para registrar la fuente, la hora y el resumen de los datos recibidos.</w:t>
            </w:r>
          </w:p>
        </w:tc>
      </w:tr>
      <w:tr w:rsidR="007E0834" w:rsidRPr="00DF591E" w14:paraId="222941B3" w14:textId="77777777" w:rsidTr="00C80840">
        <w:tc>
          <w:tcPr>
            <w:tcW w:w="4675" w:type="dxa"/>
          </w:tcPr>
          <w:p w14:paraId="562A096A" w14:textId="65F4FEB2" w:rsidR="007E0834" w:rsidRPr="00DF591E" w:rsidRDefault="007E0834" w:rsidP="007E08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Medidas de seguridad</w:t>
            </w:r>
          </w:p>
        </w:tc>
        <w:tc>
          <w:tcPr>
            <w:tcW w:w="4675" w:type="dxa"/>
          </w:tcPr>
          <w:p w14:paraId="7AE34CC9" w14:textId="6E13A064" w:rsidR="007E0834" w:rsidRPr="00DF591E" w:rsidRDefault="007E0834" w:rsidP="007E08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Cifrar todo dato que este en tráfico.</w:t>
            </w:r>
          </w:p>
          <w:p w14:paraId="35CF5AFD" w14:textId="77777777" w:rsidR="007E0834" w:rsidRPr="00DF591E" w:rsidRDefault="007E0834" w:rsidP="007E08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registros junco con auditorias.</w:t>
            </w:r>
          </w:p>
          <w:p w14:paraId="25E77FD0" w14:textId="3B6E012B" w:rsidR="007E0834" w:rsidRPr="00DF591E" w:rsidRDefault="007E0834" w:rsidP="007E08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Monitorear en cada momento la red.</w:t>
            </w:r>
          </w:p>
          <w:p w14:paraId="25B815CE" w14:textId="0366DB80" w:rsidR="007E0834" w:rsidRPr="00DF591E" w:rsidRDefault="007E0834" w:rsidP="007E08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Realizar autenticaciones y control de acceso robusto</w:t>
            </w:r>
          </w:p>
        </w:tc>
      </w:tr>
      <w:tr w:rsidR="007E0834" w:rsidRPr="00DF591E" w14:paraId="0DCCC0D1" w14:textId="77777777" w:rsidTr="00C80840">
        <w:tc>
          <w:tcPr>
            <w:tcW w:w="4675" w:type="dxa"/>
          </w:tcPr>
          <w:p w14:paraId="20F53E87" w14:textId="05CC2668" w:rsidR="007E0834" w:rsidRPr="00DF591E" w:rsidRDefault="007E0834" w:rsidP="007E08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descripción de la amenaza</w:t>
            </w:r>
          </w:p>
        </w:tc>
        <w:tc>
          <w:tcPr>
            <w:tcW w:w="4675" w:type="dxa"/>
          </w:tcPr>
          <w:p w14:paraId="7B6C88E5" w14:textId="3F8093A4" w:rsidR="007E0834" w:rsidRPr="00DF591E" w:rsidRDefault="007E0834" w:rsidP="007E08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</w:rPr>
              <w:t>El Agente puede ejecutar código de forma remota para el servidor web.</w:t>
            </w:r>
          </w:p>
        </w:tc>
      </w:tr>
      <w:tr w:rsidR="007E0834" w:rsidRPr="00DF591E" w14:paraId="5A361DCC" w14:textId="77777777" w:rsidTr="00C80840">
        <w:tc>
          <w:tcPr>
            <w:tcW w:w="4675" w:type="dxa"/>
          </w:tcPr>
          <w:p w14:paraId="55595148" w14:textId="69113B56" w:rsidR="007E0834" w:rsidRPr="00DF591E" w:rsidRDefault="007E0834" w:rsidP="007E08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Medidas de seguridad</w:t>
            </w:r>
          </w:p>
        </w:tc>
        <w:tc>
          <w:tcPr>
            <w:tcW w:w="4675" w:type="dxa"/>
          </w:tcPr>
          <w:p w14:paraId="6902EF39" w14:textId="77777777" w:rsidR="007E0834" w:rsidRPr="00DF591E" w:rsidRDefault="007E0834" w:rsidP="007E0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filtrado de la red por medio de firewalls</w:t>
            </w:r>
          </w:p>
          <w:p w14:paraId="7CAF0A2B" w14:textId="77777777" w:rsidR="007E0834" w:rsidRPr="00DF591E" w:rsidRDefault="007E0834" w:rsidP="007E0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actualizaciones regulares.</w:t>
            </w:r>
          </w:p>
          <w:p w14:paraId="5E90205B" w14:textId="0C809C3C" w:rsidR="007E0834" w:rsidRPr="00DF591E" w:rsidRDefault="007E0834" w:rsidP="007E0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F59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Limitar los privilegios en el servidor</w:t>
            </w:r>
          </w:p>
        </w:tc>
      </w:tr>
    </w:tbl>
    <w:p w14:paraId="7F81113A" w14:textId="77777777" w:rsidR="00C80840" w:rsidRPr="00DF591E" w:rsidRDefault="00C8084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FBEAC7" w14:textId="77777777" w:rsidR="00B64B3E" w:rsidRDefault="00B64B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48F488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C3D7A9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0EB343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C659BA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0EBA87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0305E3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580340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32F0D74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B469D1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74F653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630249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837A76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8633ED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E656D19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3658A8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CAAB17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8FD9FD" w14:textId="77777777" w:rsid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0C8919" w14:textId="77777777" w:rsidR="004518D8" w:rsidRDefault="004518D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4E8AF9" w14:textId="77777777" w:rsidR="00DF591E" w:rsidRPr="00DF591E" w:rsidRDefault="00DF59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97BB9C" w14:textId="39F9CD62" w:rsidR="00B64B3E" w:rsidRPr="00943DBB" w:rsidRDefault="00B64B3E" w:rsidP="00B64B3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43DBB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Referencias</w:t>
      </w:r>
      <w:proofErr w:type="spellEnd"/>
      <w:r w:rsidRPr="00943D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0D0A9D" w:rsidRPr="00943DBB"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bibliográficas</w:t>
      </w:r>
      <w:proofErr w:type="spellEnd"/>
    </w:p>
    <w:p w14:paraId="45A7BC4A" w14:textId="77777777" w:rsidR="00DF591E" w:rsidRPr="00DF591E" w:rsidRDefault="00DF591E" w:rsidP="00DF591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DF591E">
        <w:rPr>
          <w:rFonts w:ascii="Times New Roman" w:hAnsi="Times New Roman" w:cs="Times New Roman"/>
          <w:sz w:val="24"/>
          <w:szCs w:val="24"/>
          <w:lang w:val="en-US"/>
        </w:rPr>
        <w:lastRenderedPageBreak/>
        <w:t>Chris Bronk. (2016). Cyber Threat: </w:t>
      </w:r>
      <w:hyperlink r:id="rId6" w:tooltip="The Rise Of Information Geopolitics in U.S National Security" w:history="1">
        <w:r w:rsidRPr="00DF591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The Rise of Information Geopolitics in U.S. National Security</w:t>
        </w:r>
      </w:hyperlink>
      <w:r w:rsidRPr="00DF59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591E">
        <w:rPr>
          <w:rFonts w:ascii="Times New Roman" w:hAnsi="Times New Roman" w:cs="Times New Roman"/>
          <w:sz w:val="24"/>
          <w:szCs w:val="24"/>
          <w:lang w:val="es-ES"/>
        </w:rPr>
        <w:t>Praeger</w:t>
      </w:r>
      <w:proofErr w:type="spellEnd"/>
      <w:r w:rsidRPr="00DF591E">
        <w:rPr>
          <w:rFonts w:ascii="Times New Roman" w:hAnsi="Times New Roman" w:cs="Times New Roman"/>
          <w:sz w:val="24"/>
          <w:szCs w:val="24"/>
          <w:lang w:val="es-ES"/>
        </w:rPr>
        <w:t>. https://bibliotecavirtual.unad.edu.co/login?url=https://search.ebscohost.com/login.aspx?direct=true&amp;db=e000xww&amp;AN=1140402&amp;lang=es&amp;site=eds-live&amp;scope=site&amp;ebv=EB&amp;ppid=pp_41</w:t>
      </w:r>
    </w:p>
    <w:p w14:paraId="4EEF4231" w14:textId="77777777" w:rsidR="00DF591E" w:rsidRPr="00DF591E" w:rsidRDefault="00DF591E" w:rsidP="00DF591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591E">
        <w:rPr>
          <w:rFonts w:ascii="Times New Roman" w:hAnsi="Times New Roman" w:cs="Times New Roman"/>
          <w:sz w:val="24"/>
          <w:szCs w:val="24"/>
          <w:lang w:val="en-US"/>
        </w:rPr>
        <w:t>Death, D. (2017). </w:t>
      </w:r>
      <w:hyperlink r:id="rId7" w:history="1">
        <w:r w:rsidRPr="00DF591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Information Security Risk Management. </w:t>
        </w:r>
      </w:hyperlink>
      <w:r w:rsidRPr="00DF591E">
        <w:rPr>
          <w:rFonts w:ascii="Times New Roman" w:hAnsi="Times New Roman" w:cs="Times New Roman"/>
          <w:sz w:val="24"/>
          <w:szCs w:val="24"/>
          <w:lang w:val="en-US"/>
        </w:rPr>
        <w:t>En S. Editing (Eds), Information Security Handbook (</w:t>
      </w:r>
      <w:proofErr w:type="spellStart"/>
      <w:r w:rsidRPr="00DF591E">
        <w:rPr>
          <w:rFonts w:ascii="Times New Roman" w:hAnsi="Times New Roman" w:cs="Times New Roman"/>
          <w:sz w:val="24"/>
          <w:szCs w:val="24"/>
          <w:lang w:val="en-US"/>
        </w:rPr>
        <w:t>p.p</w:t>
      </w:r>
      <w:proofErr w:type="spellEnd"/>
      <w:r w:rsidRPr="00DF591E">
        <w:rPr>
          <w:rFonts w:ascii="Times New Roman" w:hAnsi="Times New Roman" w:cs="Times New Roman"/>
          <w:sz w:val="24"/>
          <w:szCs w:val="24"/>
          <w:lang w:val="en-US"/>
        </w:rPr>
        <w:t xml:space="preserve"> 66 – 83). </w:t>
      </w:r>
      <w:proofErr w:type="spellStart"/>
      <w:r w:rsidRPr="00DF591E">
        <w:rPr>
          <w:rFonts w:ascii="Times New Roman" w:hAnsi="Times New Roman" w:cs="Times New Roman"/>
          <w:sz w:val="24"/>
          <w:szCs w:val="24"/>
          <w:lang w:val="en-US"/>
        </w:rPr>
        <w:t>Packt</w:t>
      </w:r>
      <w:proofErr w:type="spellEnd"/>
      <w:r w:rsidRPr="00DF591E">
        <w:rPr>
          <w:rFonts w:ascii="Times New Roman" w:hAnsi="Times New Roman" w:cs="Times New Roman"/>
          <w:sz w:val="24"/>
          <w:szCs w:val="24"/>
          <w:lang w:val="en-US"/>
        </w:rPr>
        <w:t xml:space="preserve"> Publishing. </w:t>
      </w:r>
      <w:hyperlink r:id="rId8" w:history="1">
        <w:r w:rsidRPr="00943DBB">
          <w:rPr>
            <w:rStyle w:val="Hyperlink"/>
            <w:rFonts w:ascii="Times New Roman" w:hAnsi="Times New Roman" w:cs="Times New Roman"/>
            <w:sz w:val="24"/>
            <w:szCs w:val="24"/>
          </w:rPr>
          <w:t>https://bibliotecavirtual.unad.edu.co/login?url=http://search.ebscohost.com/login.aspx?direct=true&amp;db=nlebk&amp;AN=1655557&amp;lang=es&amp;site=eds-live&amp;scope=site&amp;ebv=EB&amp;ppid=pp_183</w:t>
        </w:r>
      </w:hyperlink>
    </w:p>
    <w:p w14:paraId="4BCB2D70" w14:textId="77777777" w:rsidR="00DF591E" w:rsidRPr="00DF591E" w:rsidRDefault="00000000" w:rsidP="00DF591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F591E" w:rsidRPr="00DF591E">
          <w:rPr>
            <w:rStyle w:val="Hyperlink"/>
            <w:rFonts w:ascii="Times New Roman" w:hAnsi="Times New Roman" w:cs="Times New Roman"/>
            <w:sz w:val="24"/>
            <w:szCs w:val="24"/>
          </w:rPr>
          <w:t>https://bibliotecavirtual.unad.edu.co/login?url=http://search.ebscohost.com/login.aspx?direct=true&amp;db=nlebk&amp;AN=602994&amp;lang=es&amp;site=eds-live&amp;scope=site&amp;ebv=EB&amp;ppid=pp_101</w:t>
        </w:r>
      </w:hyperlink>
    </w:p>
    <w:p w14:paraId="4C9B0125" w14:textId="77777777" w:rsidR="00DF591E" w:rsidRPr="00DF591E" w:rsidRDefault="00DF591E" w:rsidP="00DF591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DF591E">
        <w:rPr>
          <w:rFonts w:ascii="Times New Roman" w:hAnsi="Times New Roman" w:cs="Times New Roman"/>
          <w:sz w:val="24"/>
          <w:szCs w:val="24"/>
          <w:lang w:val="es-ES"/>
        </w:rPr>
        <w:t>Marmolejo, P.A. (2021). </w:t>
      </w:r>
      <w:hyperlink r:id="rId10" w:tooltip="Principios de la seguridad de la información y propiedades del software seguro" w:history="1">
        <w:r w:rsidRPr="00DF591E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Principios de la seguridad de la información y Propiedades del Software seguro</w:t>
        </w:r>
      </w:hyperlink>
      <w:r w:rsidRPr="00DF591E">
        <w:rPr>
          <w:rFonts w:ascii="Times New Roman" w:hAnsi="Times New Roman" w:cs="Times New Roman"/>
          <w:sz w:val="24"/>
          <w:szCs w:val="24"/>
          <w:lang w:val="es-ES"/>
        </w:rPr>
        <w:t>. https://repository.unad.edu.co/handle/10596/41638</w:t>
      </w:r>
    </w:p>
    <w:p w14:paraId="7187D203" w14:textId="77777777" w:rsidR="00DF591E" w:rsidRPr="00DF591E" w:rsidRDefault="00DF591E" w:rsidP="00DF591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DF591E">
        <w:rPr>
          <w:rFonts w:ascii="Times New Roman" w:hAnsi="Times New Roman" w:cs="Times New Roman"/>
          <w:sz w:val="24"/>
          <w:szCs w:val="24"/>
          <w:lang w:val="en-US"/>
        </w:rPr>
        <w:t xml:space="preserve">Ramachandran, M. (2012). Design for software security. En Nova (Eds), Software Security </w:t>
      </w:r>
      <w:proofErr w:type="gramStart"/>
      <w:r w:rsidRPr="00DF591E">
        <w:rPr>
          <w:rFonts w:ascii="Times New Roman" w:hAnsi="Times New Roman" w:cs="Times New Roman"/>
          <w:sz w:val="24"/>
          <w:szCs w:val="24"/>
          <w:lang w:val="en-US"/>
        </w:rPr>
        <w:t>Engineering :</w:t>
      </w:r>
      <w:proofErr w:type="gramEnd"/>
      <w:r w:rsidRPr="00DF591E">
        <w:rPr>
          <w:rFonts w:ascii="Times New Roman" w:hAnsi="Times New Roman" w:cs="Times New Roman"/>
          <w:sz w:val="24"/>
          <w:szCs w:val="24"/>
          <w:lang w:val="en-US"/>
        </w:rPr>
        <w:t xml:space="preserve"> Design and Applications (pp. 101-112). Nova Science Publishers, Inc. </w:t>
      </w:r>
    </w:p>
    <w:p w14:paraId="6144D46A" w14:textId="77777777" w:rsidR="00DF591E" w:rsidRPr="00DF591E" w:rsidRDefault="00DF591E" w:rsidP="00DF591E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/>
          <w14:ligatures w14:val="none"/>
        </w:rPr>
      </w:pPr>
    </w:p>
    <w:p w14:paraId="6AF95676" w14:textId="77777777" w:rsidR="00DF591E" w:rsidRPr="00DF591E" w:rsidRDefault="00DF591E" w:rsidP="00B64B3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F591E" w:rsidRPr="00DF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4EB6"/>
    <w:multiLevelType w:val="hybridMultilevel"/>
    <w:tmpl w:val="6608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94856"/>
    <w:multiLevelType w:val="multilevel"/>
    <w:tmpl w:val="9A1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E43C0"/>
    <w:multiLevelType w:val="hybridMultilevel"/>
    <w:tmpl w:val="3358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01F7"/>
    <w:multiLevelType w:val="hybridMultilevel"/>
    <w:tmpl w:val="001C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2BA"/>
    <w:multiLevelType w:val="multilevel"/>
    <w:tmpl w:val="149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360E2"/>
    <w:multiLevelType w:val="multilevel"/>
    <w:tmpl w:val="126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C2D73"/>
    <w:multiLevelType w:val="hybridMultilevel"/>
    <w:tmpl w:val="6A00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D3DC4"/>
    <w:multiLevelType w:val="hybridMultilevel"/>
    <w:tmpl w:val="55D44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90597"/>
    <w:multiLevelType w:val="hybridMultilevel"/>
    <w:tmpl w:val="716A6010"/>
    <w:lvl w:ilvl="0" w:tplc="9C16670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2263422">
    <w:abstractNumId w:val="2"/>
  </w:num>
  <w:num w:numId="2" w16cid:durableId="2062822457">
    <w:abstractNumId w:val="0"/>
  </w:num>
  <w:num w:numId="3" w16cid:durableId="1205407882">
    <w:abstractNumId w:val="8"/>
  </w:num>
  <w:num w:numId="4" w16cid:durableId="333187813">
    <w:abstractNumId w:val="7"/>
  </w:num>
  <w:num w:numId="5" w16cid:durableId="1027873651">
    <w:abstractNumId w:val="6"/>
  </w:num>
  <w:num w:numId="6" w16cid:durableId="1803497664">
    <w:abstractNumId w:val="3"/>
  </w:num>
  <w:num w:numId="7" w16cid:durableId="1101029334">
    <w:abstractNumId w:val="1"/>
  </w:num>
  <w:num w:numId="8" w16cid:durableId="175269770">
    <w:abstractNumId w:val="4"/>
  </w:num>
  <w:num w:numId="9" w16cid:durableId="883299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3E"/>
    <w:rsid w:val="00003992"/>
    <w:rsid w:val="000D0A9D"/>
    <w:rsid w:val="0031128A"/>
    <w:rsid w:val="004518D8"/>
    <w:rsid w:val="00653E3E"/>
    <w:rsid w:val="006F0DB2"/>
    <w:rsid w:val="007A1D1D"/>
    <w:rsid w:val="007E0834"/>
    <w:rsid w:val="00820333"/>
    <w:rsid w:val="00943DBB"/>
    <w:rsid w:val="009A17F6"/>
    <w:rsid w:val="009B4738"/>
    <w:rsid w:val="00B15DD9"/>
    <w:rsid w:val="00B64B3E"/>
    <w:rsid w:val="00C80840"/>
    <w:rsid w:val="00DF591E"/>
    <w:rsid w:val="00E4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D966"/>
  <w15:chartTrackingRefBased/>
  <w15:docId w15:val="{6A37CEB3-C560-45AB-82DC-C0E7354D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840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E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E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E3E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E3E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E3E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E3E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E3E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E3E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E3E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653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E3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E3E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653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E3E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653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E3E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653E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3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E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653E3E"/>
  </w:style>
  <w:style w:type="character" w:styleId="Hyperlink">
    <w:name w:val="Hyperlink"/>
    <w:basedOn w:val="DefaultParagraphFont"/>
    <w:uiPriority w:val="99"/>
    <w:unhideWhenUsed/>
    <w:rsid w:val="00DF591E"/>
    <w:rPr>
      <w:color w:val="0000FF"/>
      <w:u w:val="single"/>
    </w:rPr>
  </w:style>
  <w:style w:type="paragraph" w:customStyle="1" w:styleId="apa">
    <w:name w:val="apa"/>
    <w:basedOn w:val="Normal"/>
    <w:rsid w:val="00DF5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5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F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virtual.unad.edu.co/login?url=http://search.ebscohost.com/login.aspx?direct=true&amp;db=nlebk&amp;AN=1655557&amp;lang=es&amp;site=eds-live&amp;scope=site&amp;ebv=EB&amp;ppid=pp_1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s-p-ebscohost-com.bibliotecavirtual.unad.edu.co/plink?key=100.65.173.191_8000_1961342565&amp;db=nlebk&amp;AN=1655557&amp;lang=es&amp;site=eds-live&amp;scope=site&amp;ebv=EB&amp;ppid=pp_1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otecavirtual.unad.edu.co/login?url=https://search.ebscohost.com/login.aspx?direct=true&amp;db=e000xww&amp;AN=1140402&amp;lang=es&amp;site=eds-live&amp;scope=site&amp;ebv=EB&amp;ppid=pp_4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pository.unad.edu.co/handle/10596/416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bliotecavirtual.unad.edu.co/login?url=http://search.ebscohost.com/login.aspx?direct=true&amp;db=nlebk&amp;AN=602994&amp;lang=es&amp;site=eds-live&amp;scope=site&amp;ebv=EB&amp;ppid=pp_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Zuñiga Lopez</dc:creator>
  <cp:keywords/>
  <dc:description/>
  <cp:lastModifiedBy>Jhon Sebastian Zuñiga Lopez</cp:lastModifiedBy>
  <cp:revision>4</cp:revision>
  <dcterms:created xsi:type="dcterms:W3CDTF">2024-04-20T01:32:00Z</dcterms:created>
  <dcterms:modified xsi:type="dcterms:W3CDTF">2024-05-12T01:55:00Z</dcterms:modified>
</cp:coreProperties>
</file>