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106" w:rsidRPr="00F3454D" w:rsidRDefault="00E11106" w:rsidP="005C4F08">
      <w:pPr>
        <w:spacing w:after="0" w:line="480" w:lineRule="auto"/>
        <w:ind w:firstLine="709"/>
        <w:rPr>
          <w:rFonts w:ascii="Times New Roman" w:hAnsi="Times New Roman" w:cs="Times New Roman"/>
          <w:sz w:val="24"/>
        </w:rPr>
      </w:pPr>
      <w:r w:rsidRPr="00F3454D">
        <w:rPr>
          <w:rFonts w:ascii="Times New Roman" w:hAnsi="Times New Roman" w:cs="Times New Roman"/>
          <w:sz w:val="24"/>
        </w:rPr>
        <w:t>VOTACIONES CME</w:t>
      </w:r>
    </w:p>
    <w:p w:rsidR="00640FE6" w:rsidRPr="00F3454D" w:rsidRDefault="00373703" w:rsidP="005C4F08">
      <w:pPr>
        <w:spacing w:after="0" w:line="480" w:lineRule="auto"/>
        <w:ind w:firstLine="709"/>
        <w:rPr>
          <w:rFonts w:ascii="Times New Roman" w:hAnsi="Times New Roman" w:cs="Times New Roman"/>
          <w:sz w:val="24"/>
        </w:rPr>
      </w:pPr>
      <w:r w:rsidRPr="00F3454D">
        <w:rPr>
          <w:rFonts w:ascii="Times New Roman" w:hAnsi="Times New Roman" w:cs="Times New Roman"/>
          <w:sz w:val="24"/>
        </w:rPr>
        <w:t xml:space="preserve">In recent years the Materials and Testing Center (MTC) </w:t>
      </w:r>
      <w:r w:rsidR="00640FE6" w:rsidRPr="00F3454D">
        <w:rPr>
          <w:rFonts w:ascii="Times New Roman" w:hAnsi="Times New Roman" w:cs="Times New Roman"/>
          <w:sz w:val="24"/>
        </w:rPr>
        <w:t>used VotoSoft an application for the electoral process, however, this program has flaws in its execution, was not intuitive and being a web program, it had many dependencies.</w:t>
      </w:r>
    </w:p>
    <w:p w:rsidR="00640FE6" w:rsidRPr="00F3454D" w:rsidRDefault="00640FE6" w:rsidP="005C4F08">
      <w:pPr>
        <w:spacing w:after="0" w:line="480" w:lineRule="auto"/>
        <w:ind w:firstLine="709"/>
        <w:rPr>
          <w:rFonts w:ascii="Times New Roman" w:hAnsi="Times New Roman" w:cs="Times New Roman"/>
          <w:sz w:val="24"/>
        </w:rPr>
      </w:pPr>
      <w:r w:rsidRPr="00F3454D">
        <w:rPr>
          <w:rFonts w:ascii="Times New Roman" w:hAnsi="Times New Roman" w:cs="Times New Roman"/>
          <w:sz w:val="24"/>
        </w:rPr>
        <w:t>In the training process, the wellness area suggested to the instructor an alternative to the program that was being used, then we were presented with the proposal to develop new software to respond to the wellness area.</w:t>
      </w:r>
    </w:p>
    <w:p w:rsidR="00640FE6" w:rsidRPr="00F3454D" w:rsidRDefault="00640FE6" w:rsidP="005C4F08">
      <w:pPr>
        <w:spacing w:after="0" w:line="480" w:lineRule="auto"/>
        <w:ind w:firstLine="709"/>
        <w:rPr>
          <w:rFonts w:ascii="Times New Roman" w:hAnsi="Times New Roman" w:cs="Times New Roman"/>
          <w:sz w:val="24"/>
        </w:rPr>
      </w:pPr>
      <w:r w:rsidRPr="00F3454D">
        <w:rPr>
          <w:rFonts w:ascii="Times New Roman" w:hAnsi="Times New Roman" w:cs="Times New Roman"/>
          <w:sz w:val="24"/>
        </w:rPr>
        <w:t xml:space="preserve">According to the above the institution needed a new software to carry out the voting, which led us to develop an intuitive, optimal and </w:t>
      </w:r>
      <w:r w:rsidR="00F23D62" w:rsidRPr="00F3454D">
        <w:rPr>
          <w:rFonts w:ascii="Times New Roman" w:hAnsi="Times New Roman" w:cs="Times New Roman"/>
          <w:sz w:val="24"/>
        </w:rPr>
        <w:t>transparent program that solves SENA's problems at the national level.</w:t>
      </w:r>
    </w:p>
    <w:p w:rsidR="00640FE6" w:rsidRPr="00F3454D" w:rsidRDefault="00640FE6" w:rsidP="005C4F08">
      <w:pPr>
        <w:spacing w:after="0" w:line="480" w:lineRule="auto"/>
        <w:ind w:firstLine="709"/>
        <w:rPr>
          <w:rFonts w:ascii="Times New Roman" w:hAnsi="Times New Roman" w:cs="Times New Roman"/>
          <w:sz w:val="24"/>
        </w:rPr>
      </w:pPr>
      <w:r w:rsidRPr="00F3454D">
        <w:rPr>
          <w:rFonts w:ascii="Times New Roman" w:hAnsi="Times New Roman" w:cs="Times New Roman"/>
          <w:sz w:val="24"/>
        </w:rPr>
        <w:t xml:space="preserve">Resuming what has been said previously </w:t>
      </w:r>
      <w:r w:rsidR="00373703" w:rsidRPr="00F3454D">
        <w:rPr>
          <w:rFonts w:ascii="Times New Roman" w:hAnsi="Times New Roman" w:cs="Times New Roman"/>
          <w:sz w:val="24"/>
        </w:rPr>
        <w:t xml:space="preserve">MTC </w:t>
      </w:r>
      <w:r w:rsidR="00F23D62" w:rsidRPr="00F3454D">
        <w:rPr>
          <w:rFonts w:ascii="Times New Roman" w:hAnsi="Times New Roman" w:cs="Times New Roman"/>
          <w:sz w:val="24"/>
        </w:rPr>
        <w:t>had</w:t>
      </w:r>
      <w:r w:rsidRPr="00F3454D">
        <w:rPr>
          <w:rFonts w:ascii="Times New Roman" w:hAnsi="Times New Roman" w:cs="Times New Roman"/>
          <w:sz w:val="24"/>
        </w:rPr>
        <w:t xml:space="preserve"> an absolute program to carry out the elections to a spokesperson, which presents, difficulties in its efficiency, showing little intuition and presenting flaws during its execution.</w:t>
      </w:r>
    </w:p>
    <w:p w:rsidR="00640FE6" w:rsidRPr="00F3454D" w:rsidRDefault="00640FE6" w:rsidP="005C4F08">
      <w:pPr>
        <w:spacing w:after="0" w:line="480" w:lineRule="auto"/>
        <w:ind w:firstLine="709"/>
        <w:rPr>
          <w:rFonts w:ascii="Times New Roman" w:hAnsi="Times New Roman" w:cs="Times New Roman"/>
          <w:sz w:val="24"/>
        </w:rPr>
      </w:pPr>
      <w:r w:rsidRPr="00F3454D">
        <w:rPr>
          <w:rFonts w:ascii="Times New Roman" w:hAnsi="Times New Roman" w:cs="Times New Roman"/>
          <w:sz w:val="24"/>
        </w:rPr>
        <w:t>Along with the application was developed using Visual Studio using Visual Basic as an event driven programming language, with SQL for manage and direct internal queries, also Access was used to manage the database.</w:t>
      </w:r>
    </w:p>
    <w:p w:rsidR="00640FE6" w:rsidRPr="00F3454D" w:rsidRDefault="00640FE6" w:rsidP="005C4F08">
      <w:pPr>
        <w:spacing w:after="0" w:line="480" w:lineRule="auto"/>
        <w:ind w:firstLine="709"/>
        <w:rPr>
          <w:rFonts w:ascii="Times New Roman" w:hAnsi="Times New Roman" w:cs="Times New Roman"/>
          <w:sz w:val="24"/>
        </w:rPr>
      </w:pPr>
      <w:r w:rsidRPr="00F3454D">
        <w:rPr>
          <w:rFonts w:ascii="Times New Roman" w:hAnsi="Times New Roman" w:cs="Times New Roman"/>
          <w:sz w:val="24"/>
        </w:rPr>
        <w:t>To conclude</w:t>
      </w:r>
      <w:r w:rsidR="00373703" w:rsidRPr="00F3454D">
        <w:rPr>
          <w:rFonts w:ascii="Times New Roman" w:hAnsi="Times New Roman" w:cs="Times New Roman"/>
          <w:sz w:val="24"/>
        </w:rPr>
        <w:t>,</w:t>
      </w:r>
      <w:r w:rsidRPr="00F3454D">
        <w:rPr>
          <w:rFonts w:ascii="Times New Roman" w:hAnsi="Times New Roman" w:cs="Times New Roman"/>
          <w:sz w:val="24"/>
        </w:rPr>
        <w:t xml:space="preserve"> the elections were a suc</w:t>
      </w:r>
      <w:r w:rsidR="00373703" w:rsidRPr="00F3454D">
        <w:rPr>
          <w:rFonts w:ascii="Times New Roman" w:hAnsi="Times New Roman" w:cs="Times New Roman"/>
          <w:sz w:val="24"/>
        </w:rPr>
        <w:t>cess, demonstrating to be intuitive</w:t>
      </w:r>
      <w:r w:rsidRPr="00F3454D">
        <w:rPr>
          <w:rFonts w:ascii="Times New Roman" w:hAnsi="Times New Roman" w:cs="Times New Roman"/>
          <w:sz w:val="24"/>
        </w:rPr>
        <w:t xml:space="preserve"> and transparen</w:t>
      </w:r>
      <w:r w:rsidR="00373703" w:rsidRPr="00F3454D">
        <w:rPr>
          <w:rFonts w:ascii="Times New Roman" w:hAnsi="Times New Roman" w:cs="Times New Roman"/>
          <w:sz w:val="24"/>
        </w:rPr>
        <w:t>t</w:t>
      </w:r>
      <w:r w:rsidRPr="00F3454D">
        <w:rPr>
          <w:rFonts w:ascii="Times New Roman" w:hAnsi="Times New Roman" w:cs="Times New Roman"/>
          <w:sz w:val="24"/>
        </w:rPr>
        <w:t xml:space="preserve">, there were some problems in the event related to database, because these were outdated, however the application permit to make new income, this allowed all apprentices could participate in the democratic act. </w:t>
      </w:r>
    </w:p>
    <w:p w:rsidR="00640FE6" w:rsidRPr="00F3454D" w:rsidRDefault="00640FE6" w:rsidP="005C4F08">
      <w:pPr>
        <w:spacing w:after="0" w:line="480" w:lineRule="auto"/>
        <w:ind w:firstLine="709"/>
        <w:rPr>
          <w:rFonts w:ascii="Times New Roman" w:hAnsi="Times New Roman" w:cs="Times New Roman"/>
          <w:sz w:val="24"/>
        </w:rPr>
      </w:pPr>
      <w:r w:rsidRPr="00F3454D">
        <w:rPr>
          <w:rFonts w:ascii="Times New Roman" w:hAnsi="Times New Roman" w:cs="Times New Roman"/>
          <w:sz w:val="24"/>
        </w:rPr>
        <w:t>Keywords:</w:t>
      </w:r>
    </w:p>
    <w:p w:rsidR="00640FE6" w:rsidRPr="00F3454D" w:rsidRDefault="00373703" w:rsidP="005C4F08">
      <w:pPr>
        <w:spacing w:after="0" w:line="480" w:lineRule="auto"/>
        <w:ind w:firstLine="709"/>
        <w:rPr>
          <w:rFonts w:ascii="Times New Roman" w:hAnsi="Times New Roman" w:cs="Times New Roman"/>
          <w:sz w:val="24"/>
        </w:rPr>
      </w:pPr>
      <w:r w:rsidRPr="00F3454D">
        <w:rPr>
          <w:rFonts w:ascii="Times New Roman" w:hAnsi="Times New Roman" w:cs="Times New Roman"/>
          <w:sz w:val="24"/>
        </w:rPr>
        <w:t xml:space="preserve">1.) </w:t>
      </w:r>
      <w:r w:rsidR="00665D67" w:rsidRPr="00F3454D">
        <w:rPr>
          <w:rFonts w:ascii="Times New Roman" w:hAnsi="Times New Roman" w:cs="Times New Roman"/>
          <w:sz w:val="24"/>
        </w:rPr>
        <w:t>VotoSoft</w:t>
      </w:r>
    </w:p>
    <w:p w:rsidR="00640FE6" w:rsidRPr="00F3454D" w:rsidRDefault="00640FE6" w:rsidP="005C4F08">
      <w:pPr>
        <w:spacing w:after="0" w:line="480" w:lineRule="auto"/>
        <w:ind w:firstLine="709"/>
        <w:rPr>
          <w:rFonts w:ascii="Times New Roman" w:hAnsi="Times New Roman" w:cs="Times New Roman"/>
          <w:sz w:val="24"/>
        </w:rPr>
      </w:pPr>
      <w:r w:rsidRPr="00F3454D">
        <w:rPr>
          <w:rFonts w:ascii="Times New Roman" w:hAnsi="Times New Roman" w:cs="Times New Roman"/>
          <w:sz w:val="24"/>
        </w:rPr>
        <w:t xml:space="preserve">2.) Software </w:t>
      </w:r>
    </w:p>
    <w:p w:rsidR="00640FE6" w:rsidRPr="00F3454D" w:rsidRDefault="00640FE6" w:rsidP="005C4F08">
      <w:pPr>
        <w:spacing w:after="0" w:line="480" w:lineRule="auto"/>
        <w:ind w:firstLine="709"/>
        <w:rPr>
          <w:rFonts w:ascii="Times New Roman" w:hAnsi="Times New Roman" w:cs="Times New Roman"/>
          <w:sz w:val="24"/>
        </w:rPr>
      </w:pPr>
      <w:r w:rsidRPr="00F3454D">
        <w:rPr>
          <w:rFonts w:ascii="Times New Roman" w:hAnsi="Times New Roman" w:cs="Times New Roman"/>
          <w:sz w:val="24"/>
        </w:rPr>
        <w:t>3.) Application</w:t>
      </w:r>
    </w:p>
    <w:p w:rsidR="00640FE6" w:rsidRPr="00F3454D" w:rsidRDefault="00640FE6" w:rsidP="005C4F08">
      <w:pPr>
        <w:spacing w:after="0" w:line="480" w:lineRule="auto"/>
        <w:ind w:firstLine="709"/>
        <w:rPr>
          <w:rFonts w:ascii="Times New Roman" w:hAnsi="Times New Roman" w:cs="Times New Roman"/>
          <w:sz w:val="24"/>
        </w:rPr>
      </w:pPr>
      <w:r w:rsidRPr="00F3454D">
        <w:rPr>
          <w:rFonts w:ascii="Times New Roman" w:hAnsi="Times New Roman" w:cs="Times New Roman"/>
          <w:sz w:val="24"/>
        </w:rPr>
        <w:lastRenderedPageBreak/>
        <w:t xml:space="preserve">4.) Visual Basic </w:t>
      </w:r>
    </w:p>
    <w:p w:rsidR="00640FE6" w:rsidRPr="00F3454D" w:rsidRDefault="00640FE6" w:rsidP="005C4F08">
      <w:pPr>
        <w:spacing w:after="0" w:line="480" w:lineRule="auto"/>
        <w:ind w:firstLine="709"/>
        <w:rPr>
          <w:rFonts w:ascii="Times New Roman" w:hAnsi="Times New Roman" w:cs="Times New Roman"/>
          <w:sz w:val="24"/>
        </w:rPr>
      </w:pPr>
      <w:r w:rsidRPr="00F3454D">
        <w:rPr>
          <w:rFonts w:ascii="Times New Roman" w:hAnsi="Times New Roman" w:cs="Times New Roman"/>
          <w:sz w:val="24"/>
        </w:rPr>
        <w:t>5.) SQL</w:t>
      </w:r>
    </w:p>
    <w:p w:rsidR="009E66F6" w:rsidRDefault="00640FE6" w:rsidP="005C4F08">
      <w:pPr>
        <w:spacing w:after="0" w:line="480" w:lineRule="auto"/>
        <w:ind w:firstLine="709"/>
        <w:rPr>
          <w:rFonts w:ascii="Times New Roman" w:hAnsi="Times New Roman" w:cs="Times New Roman"/>
          <w:sz w:val="24"/>
        </w:rPr>
      </w:pPr>
      <w:r w:rsidRPr="00F3454D">
        <w:rPr>
          <w:rFonts w:ascii="Times New Roman" w:hAnsi="Times New Roman" w:cs="Times New Roman"/>
          <w:sz w:val="24"/>
        </w:rPr>
        <w:t xml:space="preserve">6.) </w:t>
      </w:r>
      <w:r w:rsidR="00373703" w:rsidRPr="00F3454D">
        <w:rPr>
          <w:rFonts w:ascii="Times New Roman" w:hAnsi="Times New Roman" w:cs="Times New Roman"/>
          <w:sz w:val="24"/>
        </w:rPr>
        <w:t>Access</w:t>
      </w:r>
    </w:p>
    <w:p w:rsidR="00DD1D24" w:rsidRDefault="00DD1D24" w:rsidP="005C4F08">
      <w:pPr>
        <w:spacing w:after="0" w:line="480" w:lineRule="auto"/>
        <w:ind w:firstLine="709"/>
        <w:rPr>
          <w:rFonts w:ascii="Times New Roman" w:hAnsi="Times New Roman" w:cs="Times New Roman"/>
          <w:sz w:val="24"/>
        </w:rPr>
      </w:pPr>
    </w:p>
    <w:p w:rsidR="00DD1D24" w:rsidRPr="00DD1D24" w:rsidRDefault="00DD1D24" w:rsidP="005C4F08">
      <w:pPr>
        <w:spacing w:after="0" w:line="480" w:lineRule="auto"/>
        <w:ind w:firstLine="709"/>
        <w:rPr>
          <w:rFonts w:ascii="Times New Roman" w:hAnsi="Times New Roman" w:cs="Times New Roman"/>
          <w:sz w:val="24"/>
          <w:lang w:val="es-CO"/>
        </w:rPr>
      </w:pPr>
      <w:r w:rsidRPr="00DD1D24">
        <w:rPr>
          <w:rFonts w:ascii="Times New Roman" w:hAnsi="Times New Roman" w:cs="Times New Roman"/>
          <w:sz w:val="24"/>
          <w:lang w:val="es-CO"/>
        </w:rPr>
        <w:t>JHON MURILLO</w:t>
      </w:r>
      <w:r w:rsidRPr="00DD1D24">
        <w:rPr>
          <w:rFonts w:ascii="Times New Roman" w:hAnsi="Times New Roman" w:cs="Times New Roman"/>
          <w:sz w:val="24"/>
          <w:lang w:val="es-CO"/>
        </w:rPr>
        <w:br/>
      </w:r>
      <w:r w:rsidRPr="00DD1D24">
        <w:rPr>
          <w:rFonts w:ascii="Times New Roman" w:hAnsi="Times New Roman" w:cs="Times New Roman"/>
          <w:sz w:val="24"/>
          <w:lang w:val="es-CO"/>
        </w:rPr>
        <w:tab/>
        <w:t>CRISTIAN CUARTAS</w:t>
      </w:r>
    </w:p>
    <w:p w:rsidR="00DD1D24" w:rsidRPr="00DD1D24" w:rsidRDefault="00DD1D24" w:rsidP="005C4F08">
      <w:pPr>
        <w:spacing w:after="0" w:line="480" w:lineRule="auto"/>
        <w:ind w:firstLine="709"/>
        <w:rPr>
          <w:rFonts w:ascii="Times New Roman" w:hAnsi="Times New Roman" w:cs="Times New Roman"/>
          <w:sz w:val="24"/>
          <w:lang w:val="es-CO"/>
        </w:rPr>
      </w:pPr>
      <w:r w:rsidRPr="00DD1D24">
        <w:rPr>
          <w:rFonts w:ascii="Times New Roman" w:hAnsi="Times New Roman" w:cs="Times New Roman"/>
          <w:sz w:val="24"/>
          <w:lang w:val="es-CO"/>
        </w:rPr>
        <w:t>FICHA:1752634</w:t>
      </w:r>
    </w:p>
    <w:p w:rsidR="00DD1D24" w:rsidRPr="00DD1D24" w:rsidRDefault="00DD1D24" w:rsidP="00DD1D24">
      <w:pPr>
        <w:spacing w:after="0" w:line="480" w:lineRule="auto"/>
        <w:ind w:firstLine="709"/>
        <w:rPr>
          <w:rFonts w:ascii="Times New Roman" w:hAnsi="Times New Roman" w:cs="Times New Roman"/>
          <w:sz w:val="24"/>
          <w:lang w:val="es-CO"/>
        </w:rPr>
      </w:pPr>
      <w:r>
        <w:rPr>
          <w:rFonts w:ascii="Times New Roman" w:hAnsi="Times New Roman" w:cs="Times New Roman"/>
          <w:sz w:val="24"/>
          <w:lang w:val="es-CO"/>
        </w:rPr>
        <w:t>PROGRAMACION DE SOFTWARE</w:t>
      </w:r>
      <w:bookmarkStart w:id="0" w:name="_GoBack"/>
      <w:bookmarkEnd w:id="0"/>
    </w:p>
    <w:sectPr w:rsidR="00DD1D24" w:rsidRPr="00DD1D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FE6"/>
    <w:rsid w:val="00373703"/>
    <w:rsid w:val="005C4F08"/>
    <w:rsid w:val="00640FE6"/>
    <w:rsid w:val="00665D67"/>
    <w:rsid w:val="009E66F6"/>
    <w:rsid w:val="00DD1D24"/>
    <w:rsid w:val="00E11106"/>
    <w:rsid w:val="00F23D62"/>
    <w:rsid w:val="00F345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8C61"/>
  <w15:chartTrackingRefBased/>
  <w15:docId w15:val="{CD392198-3DDD-467D-A060-82DD4DAB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242</Words>
  <Characters>1335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Alejandro Murillo Díaz</dc:creator>
  <cp:keywords/>
  <dc:description/>
  <cp:lastModifiedBy>Jhon Alejandro Murillo Díaz</cp:lastModifiedBy>
  <cp:revision>15</cp:revision>
  <dcterms:created xsi:type="dcterms:W3CDTF">2019-03-27T18:51:00Z</dcterms:created>
  <dcterms:modified xsi:type="dcterms:W3CDTF">2019-03-27T19:34:00Z</dcterms:modified>
</cp:coreProperties>
</file>