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2BD8B" w14:textId="77777777" w:rsidR="00526755" w:rsidRDefault="00526755" w:rsidP="0052675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360" w:lineRule="auto"/>
        <w:jc w:val="center"/>
        <w:rPr>
          <w:rFonts w:eastAsia="Arial" w:cs="Arial"/>
          <w:color w:val="000000"/>
          <w:szCs w:val="24"/>
        </w:rPr>
      </w:pPr>
      <w:bookmarkStart w:id="0" w:name="_Hlk21424963"/>
      <w:bookmarkEnd w:id="0"/>
      <w:proofErr w:type="spellStart"/>
      <w:r>
        <w:rPr>
          <w:rFonts w:eastAsia="Arial" w:cs="Arial"/>
          <w:color w:val="000000"/>
          <w:szCs w:val="24"/>
        </w:rPr>
        <w:t>Universidade</w:t>
      </w:r>
      <w:proofErr w:type="spellEnd"/>
      <w:r>
        <w:rPr>
          <w:rFonts w:eastAsia="Arial" w:cs="Arial"/>
          <w:color w:val="000000"/>
          <w:szCs w:val="24"/>
        </w:rPr>
        <w:t xml:space="preserve"> São Francisco</w:t>
      </w:r>
    </w:p>
    <w:p w14:paraId="166E4475" w14:textId="77777777" w:rsidR="00526755" w:rsidRDefault="00526755" w:rsidP="0052675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360" w:lineRule="auto"/>
        <w:jc w:val="center"/>
        <w:rPr>
          <w:rFonts w:eastAsia="Arial" w:cs="Arial"/>
          <w:szCs w:val="24"/>
        </w:rPr>
      </w:pPr>
      <w:proofErr w:type="spellStart"/>
      <w:r>
        <w:rPr>
          <w:rFonts w:eastAsia="Arial" w:cs="Arial"/>
          <w:szCs w:val="24"/>
        </w:rPr>
        <w:t>Computação</w:t>
      </w:r>
      <w:proofErr w:type="spellEnd"/>
      <w:r>
        <w:rPr>
          <w:rFonts w:eastAsia="Arial" w:cs="Arial"/>
          <w:szCs w:val="24"/>
        </w:rPr>
        <w:t xml:space="preserve"> </w:t>
      </w:r>
      <w:proofErr w:type="spellStart"/>
      <w:r>
        <w:rPr>
          <w:rFonts w:eastAsia="Arial" w:cs="Arial"/>
          <w:szCs w:val="24"/>
        </w:rPr>
        <w:t>Gráfica</w:t>
      </w:r>
      <w:proofErr w:type="spellEnd"/>
    </w:p>
    <w:p w14:paraId="1F44F082" w14:textId="77777777" w:rsidR="00526755" w:rsidRDefault="00526755" w:rsidP="0052675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eastAsia="Arial" w:cs="Arial"/>
          <w:b/>
          <w:color w:val="000000"/>
          <w:szCs w:val="24"/>
        </w:rPr>
      </w:pPr>
    </w:p>
    <w:p w14:paraId="32CB60F4" w14:textId="77777777" w:rsidR="00526755" w:rsidRDefault="00526755" w:rsidP="0052675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eastAsia="Arial" w:cs="Arial"/>
          <w:b/>
          <w:color w:val="000000"/>
          <w:szCs w:val="24"/>
        </w:rPr>
      </w:pPr>
    </w:p>
    <w:p w14:paraId="3F532D2F" w14:textId="77777777" w:rsidR="00526755" w:rsidRDefault="00526755" w:rsidP="0052675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eastAsia="Arial" w:cs="Arial"/>
          <w:b/>
          <w:color w:val="000000"/>
          <w:szCs w:val="24"/>
        </w:rPr>
      </w:pPr>
    </w:p>
    <w:p w14:paraId="74F934EB" w14:textId="77777777" w:rsidR="00526755" w:rsidRDefault="00526755" w:rsidP="00526755">
      <w:pPr>
        <w:spacing w:line="360" w:lineRule="auto"/>
        <w:jc w:val="center"/>
        <w:rPr>
          <w:rFonts w:eastAsia="Arial" w:cs="Arial"/>
          <w:szCs w:val="24"/>
        </w:rPr>
      </w:pPr>
    </w:p>
    <w:p w14:paraId="17701B34" w14:textId="77777777" w:rsidR="00526755" w:rsidRDefault="00526755" w:rsidP="00526755">
      <w:pPr>
        <w:spacing w:line="360" w:lineRule="auto"/>
        <w:jc w:val="center"/>
        <w:rPr>
          <w:rFonts w:eastAsia="Arial" w:cs="Arial"/>
          <w:szCs w:val="24"/>
        </w:rPr>
      </w:pPr>
      <w:r>
        <w:rPr>
          <w:rFonts w:eastAsia="Arial" w:cs="Arial"/>
          <w:noProof/>
        </w:rPr>
        <w:drawing>
          <wp:inline distT="0" distB="0" distL="0" distR="0" wp14:anchorId="0962384F" wp14:editId="1816D9F0">
            <wp:extent cx="2291393" cy="1421302"/>
            <wp:effectExtent l="0" t="0" r="0" b="0"/>
            <wp:docPr id="1956036827" name="image9.png" descr="Resultado de imagem para logo us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Resultado de imagem para logo us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393" cy="1421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048DF" w14:textId="77777777" w:rsidR="00526755" w:rsidRDefault="00526755" w:rsidP="00526755">
      <w:pPr>
        <w:spacing w:line="360" w:lineRule="auto"/>
        <w:rPr>
          <w:rFonts w:eastAsia="Arial" w:cs="Arial"/>
          <w:szCs w:val="24"/>
        </w:rPr>
      </w:pPr>
    </w:p>
    <w:p w14:paraId="4B886894" w14:textId="77777777" w:rsidR="00526755" w:rsidRDefault="00526755" w:rsidP="00526755">
      <w:pPr>
        <w:spacing w:line="360" w:lineRule="auto"/>
        <w:rPr>
          <w:rFonts w:eastAsia="Arial" w:cs="Arial"/>
          <w:szCs w:val="24"/>
        </w:rPr>
      </w:pPr>
    </w:p>
    <w:p w14:paraId="4B20E03D" w14:textId="6827CE7F" w:rsidR="00526755" w:rsidRDefault="00526755" w:rsidP="00526755">
      <w:pPr>
        <w:spacing w:after="0" w:line="276" w:lineRule="auto"/>
        <w:jc w:val="center"/>
        <w:rPr>
          <w:rFonts w:eastAsia="Arial" w:cs="Arial"/>
          <w:b/>
          <w:color w:val="000000"/>
          <w:sz w:val="32"/>
          <w:szCs w:val="32"/>
        </w:rPr>
      </w:pPr>
      <w:r>
        <w:rPr>
          <w:rFonts w:eastAsia="Arial" w:cs="Arial"/>
          <w:b/>
          <w:sz w:val="32"/>
          <w:szCs w:val="32"/>
        </w:rPr>
        <w:t>JOGO: Running T-Rex EVO</w:t>
      </w:r>
    </w:p>
    <w:p w14:paraId="47476245" w14:textId="77777777" w:rsidR="00526755" w:rsidRDefault="00526755" w:rsidP="00526755">
      <w:pPr>
        <w:spacing w:line="360" w:lineRule="auto"/>
        <w:jc w:val="center"/>
        <w:rPr>
          <w:rFonts w:eastAsia="Arial" w:cs="Arial"/>
          <w:szCs w:val="24"/>
        </w:rPr>
      </w:pPr>
    </w:p>
    <w:p w14:paraId="1891D04E" w14:textId="77777777" w:rsidR="00526755" w:rsidRDefault="00526755" w:rsidP="00526755">
      <w:pPr>
        <w:spacing w:line="360" w:lineRule="auto"/>
        <w:rPr>
          <w:rFonts w:eastAsia="Arial" w:cs="Arial"/>
          <w:szCs w:val="24"/>
        </w:rPr>
      </w:pPr>
    </w:p>
    <w:p w14:paraId="2CF0EEA5" w14:textId="77777777" w:rsidR="00526755" w:rsidRDefault="00526755" w:rsidP="00526755">
      <w:pPr>
        <w:spacing w:line="360" w:lineRule="auto"/>
        <w:jc w:val="center"/>
        <w:rPr>
          <w:rFonts w:eastAsia="Arial" w:cs="Arial"/>
          <w:szCs w:val="24"/>
        </w:rPr>
      </w:pPr>
    </w:p>
    <w:p w14:paraId="0EC894E2" w14:textId="2BF90618" w:rsidR="00526755" w:rsidRDefault="00526755" w:rsidP="00526755">
      <w:pPr>
        <w:spacing w:after="42" w:line="360" w:lineRule="auto"/>
        <w:ind w:left="1075" w:right="-15" w:hanging="220"/>
        <w:jc w:val="right"/>
        <w:rPr>
          <w:rFonts w:eastAsia="Arial" w:cs="Arial"/>
          <w:color w:val="000000"/>
        </w:rPr>
      </w:pPr>
      <w:r w:rsidRPr="00526755">
        <w:rPr>
          <w:rFonts w:eastAsia="Arial" w:cs="Arial"/>
        </w:rPr>
        <w:t xml:space="preserve">Bruno Henrique </w:t>
      </w:r>
      <w:proofErr w:type="spellStart"/>
      <w:r w:rsidRPr="00526755">
        <w:rPr>
          <w:rFonts w:eastAsia="Arial" w:cs="Arial"/>
        </w:rPr>
        <w:t>Techeira</w:t>
      </w:r>
      <w:proofErr w:type="spellEnd"/>
      <w:r>
        <w:rPr>
          <w:rFonts w:eastAsia="Arial" w:cs="Arial"/>
        </w:rPr>
        <w:t xml:space="preserve"> </w:t>
      </w:r>
      <w:r>
        <w:rPr>
          <w:rFonts w:eastAsia="Arial" w:cs="Arial"/>
          <w:color w:val="000000"/>
        </w:rPr>
        <w:t>- RA:</w:t>
      </w:r>
      <w:r w:rsidR="007E32C6">
        <w:rPr>
          <w:rFonts w:eastAsia="Arial" w:cs="Arial"/>
          <w:color w:val="000000"/>
        </w:rPr>
        <w:t xml:space="preserve"> </w:t>
      </w:r>
      <w:r w:rsidRPr="00526755">
        <w:rPr>
          <w:rFonts w:eastAsia="Arial" w:cs="Arial"/>
          <w:color w:val="000000"/>
        </w:rPr>
        <w:t>002201601669</w:t>
      </w:r>
    </w:p>
    <w:p w14:paraId="31FFED29" w14:textId="3B183D6B" w:rsidR="00526755" w:rsidRDefault="007E32C6" w:rsidP="00526755">
      <w:pPr>
        <w:spacing w:after="42" w:line="360" w:lineRule="auto"/>
        <w:ind w:left="1075" w:right="-15" w:hanging="220"/>
        <w:jc w:val="right"/>
        <w:rPr>
          <w:rFonts w:eastAsia="Arial" w:cs="Arial"/>
          <w:color w:val="000000"/>
        </w:rPr>
      </w:pPr>
      <w:r w:rsidRPr="007E32C6">
        <w:rPr>
          <w:rFonts w:eastAsia="Arial" w:cs="Arial"/>
        </w:rPr>
        <w:t xml:space="preserve">Felipe Gianni </w:t>
      </w:r>
      <w:proofErr w:type="spellStart"/>
      <w:r w:rsidRPr="007E32C6">
        <w:rPr>
          <w:rFonts w:eastAsia="Arial" w:cs="Arial"/>
        </w:rPr>
        <w:t>Bertivello</w:t>
      </w:r>
      <w:proofErr w:type="spellEnd"/>
      <w:r w:rsidR="00526755">
        <w:rPr>
          <w:rFonts w:eastAsia="Arial" w:cs="Arial"/>
          <w:color w:val="000000"/>
        </w:rPr>
        <w:t xml:space="preserve"> - RA:</w:t>
      </w:r>
      <w:r w:rsidRPr="007E32C6">
        <w:t xml:space="preserve"> </w:t>
      </w:r>
      <w:r w:rsidRPr="007E32C6">
        <w:rPr>
          <w:rFonts w:eastAsia="Arial" w:cs="Arial"/>
          <w:color w:val="000000"/>
        </w:rPr>
        <w:t>002201600141</w:t>
      </w:r>
    </w:p>
    <w:p w14:paraId="1D0A32CE" w14:textId="0B6B807E" w:rsidR="00526755" w:rsidRDefault="00526755" w:rsidP="00526755">
      <w:pPr>
        <w:spacing w:after="42" w:line="360" w:lineRule="auto"/>
        <w:ind w:left="1075" w:right="-15" w:hanging="220"/>
        <w:jc w:val="right"/>
        <w:rPr>
          <w:rFonts w:eastAsia="Arial" w:cs="Arial"/>
          <w:color w:val="000000"/>
        </w:rPr>
      </w:pPr>
      <w:r>
        <w:rPr>
          <w:rFonts w:eastAsia="Arial" w:cs="Arial"/>
        </w:rPr>
        <w:t>Giovanna Marcondes</w:t>
      </w:r>
      <w:r>
        <w:rPr>
          <w:rFonts w:eastAsia="Arial" w:cs="Arial"/>
          <w:color w:val="000000"/>
        </w:rPr>
        <w:t xml:space="preserve"> - RA:</w:t>
      </w:r>
      <w:r w:rsidR="007E32C6">
        <w:rPr>
          <w:rFonts w:eastAsia="Arial" w:cs="Arial"/>
          <w:color w:val="000000"/>
        </w:rPr>
        <w:t xml:space="preserve"> </w:t>
      </w:r>
      <w:r>
        <w:rPr>
          <w:rFonts w:eastAsia="Arial" w:cs="Arial"/>
          <w:color w:val="000000"/>
        </w:rPr>
        <w:t>002201601426</w:t>
      </w:r>
      <w:bookmarkStart w:id="1" w:name="_GoBack"/>
      <w:bookmarkEnd w:id="1"/>
    </w:p>
    <w:p w14:paraId="463AE0AC" w14:textId="362D16F9" w:rsidR="00526755" w:rsidRDefault="00526755" w:rsidP="00526755">
      <w:pPr>
        <w:spacing w:after="42" w:line="360" w:lineRule="auto"/>
        <w:ind w:left="1075" w:right="-15" w:hanging="220"/>
        <w:jc w:val="right"/>
        <w:rPr>
          <w:rFonts w:eastAsia="Arial" w:cs="Arial"/>
          <w:color w:val="000000"/>
        </w:rPr>
      </w:pPr>
      <w:proofErr w:type="spellStart"/>
      <w:r>
        <w:rPr>
          <w:rFonts w:eastAsia="Arial" w:cs="Arial"/>
        </w:rPr>
        <w:t>Jhonas</w:t>
      </w:r>
      <w:proofErr w:type="spellEnd"/>
      <w:r>
        <w:rPr>
          <w:rFonts w:eastAsia="Arial" w:cs="Arial"/>
        </w:rPr>
        <w:t xml:space="preserve"> Victor Mutton</w:t>
      </w:r>
      <w:r>
        <w:rPr>
          <w:rFonts w:eastAsia="Arial" w:cs="Arial"/>
          <w:color w:val="000000"/>
        </w:rPr>
        <w:t xml:space="preserve"> - RA:</w:t>
      </w:r>
      <w:r w:rsidR="007E32C6">
        <w:rPr>
          <w:rFonts w:eastAsia="Arial" w:cs="Arial"/>
          <w:color w:val="000000"/>
        </w:rPr>
        <w:t xml:space="preserve"> </w:t>
      </w:r>
      <w:r w:rsidRPr="00526755">
        <w:rPr>
          <w:rFonts w:eastAsia="Arial" w:cs="Arial"/>
          <w:color w:val="000000"/>
        </w:rPr>
        <w:t>002201601036</w:t>
      </w:r>
    </w:p>
    <w:p w14:paraId="61B7C1C6" w14:textId="77777777" w:rsidR="00526755" w:rsidRDefault="00526755" w:rsidP="00526755">
      <w:pPr>
        <w:spacing w:after="42" w:line="246" w:lineRule="auto"/>
        <w:ind w:left="1075" w:right="-15" w:hanging="220"/>
        <w:jc w:val="right"/>
        <w:rPr>
          <w:rFonts w:eastAsia="Arial" w:cs="Arial"/>
          <w:color w:val="000000"/>
        </w:rPr>
      </w:pPr>
    </w:p>
    <w:p w14:paraId="6191AA2F" w14:textId="77777777" w:rsidR="00526755" w:rsidRDefault="00526755" w:rsidP="00526755">
      <w:pPr>
        <w:spacing w:after="42" w:line="246" w:lineRule="auto"/>
        <w:ind w:left="1075" w:right="-15" w:hanging="220"/>
        <w:jc w:val="right"/>
        <w:rPr>
          <w:rFonts w:eastAsia="Arial" w:cs="Arial"/>
          <w:color w:val="000000"/>
        </w:rPr>
      </w:pPr>
    </w:p>
    <w:p w14:paraId="2C3AC470" w14:textId="77777777" w:rsidR="00526755" w:rsidRDefault="00526755" w:rsidP="00526755">
      <w:pPr>
        <w:spacing w:after="42" w:line="246" w:lineRule="auto"/>
        <w:ind w:left="1075" w:right="-15" w:hanging="220"/>
        <w:jc w:val="right"/>
        <w:rPr>
          <w:rFonts w:eastAsia="Arial" w:cs="Arial"/>
          <w:color w:val="000000"/>
        </w:rPr>
      </w:pPr>
    </w:p>
    <w:p w14:paraId="658EBDB9" w14:textId="77777777" w:rsidR="00526755" w:rsidRDefault="00526755" w:rsidP="00526755">
      <w:pPr>
        <w:spacing w:after="42" w:line="246" w:lineRule="auto"/>
        <w:ind w:left="1075" w:right="-15" w:hanging="220"/>
        <w:jc w:val="right"/>
        <w:rPr>
          <w:rFonts w:eastAsia="Arial" w:cs="Arial"/>
          <w:color w:val="000000"/>
        </w:rPr>
      </w:pPr>
    </w:p>
    <w:p w14:paraId="30115586" w14:textId="77777777" w:rsidR="00526755" w:rsidRDefault="00526755" w:rsidP="00526755">
      <w:pPr>
        <w:spacing w:after="42" w:line="246" w:lineRule="auto"/>
        <w:ind w:left="1075" w:right="-15" w:hanging="220"/>
        <w:jc w:val="right"/>
        <w:rPr>
          <w:rFonts w:eastAsia="Arial" w:cs="Arial"/>
          <w:color w:val="000000"/>
        </w:rPr>
      </w:pPr>
    </w:p>
    <w:p w14:paraId="240ABE10" w14:textId="77777777" w:rsidR="00526755" w:rsidRDefault="00526755" w:rsidP="00526755">
      <w:pPr>
        <w:spacing w:after="42" w:line="246" w:lineRule="auto"/>
        <w:ind w:left="1075" w:right="-15" w:hanging="220"/>
        <w:jc w:val="center"/>
        <w:rPr>
          <w:rFonts w:eastAsia="Arial" w:cs="Arial"/>
          <w:color w:val="000000"/>
          <w:sz w:val="28"/>
          <w:szCs w:val="28"/>
        </w:rPr>
      </w:pPr>
    </w:p>
    <w:p w14:paraId="4B2A311F" w14:textId="77777777" w:rsidR="00526755" w:rsidRDefault="00526755" w:rsidP="00526755">
      <w:pPr>
        <w:spacing w:after="42" w:line="246" w:lineRule="auto"/>
        <w:ind w:left="1075" w:right="-15" w:hanging="220"/>
        <w:jc w:val="center"/>
        <w:rPr>
          <w:rFonts w:eastAsia="Arial" w:cs="Arial"/>
          <w:color w:val="000000"/>
          <w:sz w:val="28"/>
          <w:szCs w:val="28"/>
        </w:rPr>
      </w:pPr>
    </w:p>
    <w:p w14:paraId="2CAB4CC7" w14:textId="77777777" w:rsidR="00526755" w:rsidRDefault="00526755" w:rsidP="00526755">
      <w:pPr>
        <w:spacing w:after="42" w:line="246" w:lineRule="auto"/>
        <w:ind w:right="-15"/>
        <w:jc w:val="center"/>
        <w:rPr>
          <w:rFonts w:eastAsia="Arial" w:cs="Arial"/>
          <w:color w:val="000000"/>
          <w:szCs w:val="24"/>
        </w:rPr>
      </w:pPr>
      <w:proofErr w:type="spellStart"/>
      <w:r>
        <w:rPr>
          <w:rFonts w:eastAsia="Arial" w:cs="Arial"/>
          <w:color w:val="000000"/>
          <w:szCs w:val="24"/>
        </w:rPr>
        <w:t>Itatiba</w:t>
      </w:r>
      <w:proofErr w:type="spellEnd"/>
    </w:p>
    <w:p w14:paraId="42AD31F4" w14:textId="77777777" w:rsidR="00526755" w:rsidRDefault="00526755" w:rsidP="00526755">
      <w:pPr>
        <w:spacing w:after="42" w:line="246" w:lineRule="auto"/>
        <w:ind w:right="-15"/>
        <w:jc w:val="center"/>
        <w:rPr>
          <w:rFonts w:eastAsia="Arial" w:cs="Arial"/>
          <w:szCs w:val="24"/>
        </w:rPr>
      </w:pPr>
      <w:r>
        <w:rPr>
          <w:rFonts w:eastAsia="Arial" w:cs="Arial"/>
          <w:color w:val="000000"/>
          <w:szCs w:val="24"/>
        </w:rPr>
        <w:t>2019</w:t>
      </w:r>
    </w:p>
    <w:sdt>
      <w:sdtPr>
        <w:id w:val="-72830084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</w:rPr>
      </w:sdtEndPr>
      <w:sdtContent>
        <w:p w14:paraId="0A383C9E" w14:textId="77777777" w:rsidR="00526755" w:rsidRDefault="00526755" w:rsidP="00526755">
          <w:pPr>
            <w:pStyle w:val="TOCHeading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proofErr w:type="spellStart"/>
          <w:r w:rsidRPr="003D295C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  <w:proofErr w:type="spellEnd"/>
        </w:p>
        <w:p w14:paraId="2A7A1D4A" w14:textId="77777777" w:rsidR="00526755" w:rsidRPr="003D295C" w:rsidRDefault="00526755" w:rsidP="00526755"/>
        <w:p w14:paraId="29C279F3" w14:textId="6F62D642" w:rsidR="00526755" w:rsidRPr="003D295C" w:rsidRDefault="00526755" w:rsidP="00526755">
          <w:pPr>
            <w:pStyle w:val="TOC1"/>
            <w:tabs>
              <w:tab w:val="right" w:leader="dot" w:pos="9350"/>
            </w:tabs>
            <w:rPr>
              <w:rFonts w:cs="Arial"/>
              <w:noProof/>
              <w:sz w:val="28"/>
              <w:szCs w:val="24"/>
            </w:rPr>
          </w:pPr>
          <w:r w:rsidRPr="003D295C">
            <w:rPr>
              <w:rFonts w:cs="Arial"/>
              <w:sz w:val="28"/>
              <w:szCs w:val="24"/>
            </w:rPr>
            <w:fldChar w:fldCharType="begin"/>
          </w:r>
          <w:r w:rsidRPr="003D295C">
            <w:rPr>
              <w:rFonts w:cs="Arial"/>
              <w:sz w:val="28"/>
              <w:szCs w:val="24"/>
            </w:rPr>
            <w:instrText xml:space="preserve"> TOC \o "1-3" \h \z \u </w:instrText>
          </w:r>
          <w:r w:rsidRPr="003D295C">
            <w:rPr>
              <w:rFonts w:cs="Arial"/>
              <w:sz w:val="28"/>
              <w:szCs w:val="24"/>
            </w:rPr>
            <w:fldChar w:fldCharType="separate"/>
          </w:r>
          <w:hyperlink w:anchor="_Toc22223108" w:history="1">
            <w:r w:rsidRPr="003D295C">
              <w:rPr>
                <w:rStyle w:val="Hyperlink"/>
                <w:rFonts w:cs="Arial"/>
                <w:noProof/>
                <w:sz w:val="28"/>
                <w:szCs w:val="24"/>
                <w:lang w:val="pt-BR"/>
              </w:rPr>
              <w:t>Introdução</w:t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tab/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fldChar w:fldCharType="begin"/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instrText xml:space="preserve"> PAGEREF _Toc22223108 \h </w:instrText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cs="Arial"/>
                <w:noProof/>
                <w:webHidden/>
                <w:sz w:val="28"/>
                <w:szCs w:val="24"/>
              </w:rPr>
              <w:t>3</w:t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4CD1F7E" w14:textId="6EB21202" w:rsidR="00526755" w:rsidRPr="003D295C" w:rsidRDefault="00526755" w:rsidP="00526755">
          <w:pPr>
            <w:pStyle w:val="TOC1"/>
            <w:tabs>
              <w:tab w:val="right" w:leader="dot" w:pos="9350"/>
            </w:tabs>
            <w:rPr>
              <w:rFonts w:cs="Arial"/>
              <w:noProof/>
              <w:sz w:val="28"/>
              <w:szCs w:val="24"/>
            </w:rPr>
          </w:pPr>
          <w:hyperlink w:anchor="_Toc22223109" w:history="1">
            <w:r w:rsidRPr="003D295C">
              <w:rPr>
                <w:rStyle w:val="Hyperlink"/>
                <w:rFonts w:cs="Arial"/>
                <w:noProof/>
                <w:sz w:val="28"/>
                <w:szCs w:val="24"/>
                <w:lang w:val="pt-BR"/>
              </w:rPr>
              <w:t>F</w:t>
            </w:r>
            <w:r w:rsidRPr="003D295C">
              <w:rPr>
                <w:rStyle w:val="Hyperlink"/>
                <w:rFonts w:cs="Arial"/>
                <w:noProof/>
                <w:sz w:val="28"/>
                <w:szCs w:val="24"/>
              </w:rPr>
              <w:t>erramenta Processing</w:t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tab/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fldChar w:fldCharType="begin"/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instrText xml:space="preserve"> PAGEREF _Toc22223109 \h </w:instrText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cs="Arial"/>
                <w:noProof/>
                <w:webHidden/>
                <w:sz w:val="28"/>
                <w:szCs w:val="24"/>
              </w:rPr>
              <w:t>3</w:t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C3DF1CC" w14:textId="344AFE1B" w:rsidR="00526755" w:rsidRPr="003D295C" w:rsidRDefault="00526755" w:rsidP="00526755">
          <w:pPr>
            <w:pStyle w:val="TOC1"/>
            <w:tabs>
              <w:tab w:val="right" w:leader="dot" w:pos="9350"/>
            </w:tabs>
            <w:rPr>
              <w:rFonts w:cs="Arial"/>
              <w:noProof/>
              <w:sz w:val="28"/>
              <w:szCs w:val="24"/>
            </w:rPr>
          </w:pPr>
          <w:hyperlink w:anchor="_Toc22223110" w:history="1">
            <w:r w:rsidRPr="003D295C">
              <w:rPr>
                <w:rStyle w:val="Hyperlink"/>
                <w:rFonts w:cs="Arial"/>
                <w:noProof/>
                <w:sz w:val="28"/>
                <w:szCs w:val="24"/>
                <w:lang w:val="pt-BR"/>
              </w:rPr>
              <w:t>Conhecendo o Running T-Rex</w:t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tab/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fldChar w:fldCharType="begin"/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instrText xml:space="preserve"> PAGEREF _Toc22223110 \h </w:instrText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cs="Arial"/>
                <w:noProof/>
                <w:webHidden/>
                <w:sz w:val="28"/>
                <w:szCs w:val="24"/>
              </w:rPr>
              <w:t>3</w:t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F7214D3" w14:textId="614C69DD" w:rsidR="00526755" w:rsidRPr="003D295C" w:rsidRDefault="00526755" w:rsidP="00526755">
          <w:pPr>
            <w:pStyle w:val="TOC1"/>
            <w:tabs>
              <w:tab w:val="right" w:leader="dot" w:pos="9350"/>
            </w:tabs>
            <w:rPr>
              <w:rFonts w:cs="Arial"/>
              <w:noProof/>
              <w:sz w:val="28"/>
              <w:szCs w:val="24"/>
            </w:rPr>
          </w:pPr>
          <w:hyperlink w:anchor="_Toc22223111" w:history="1">
            <w:r w:rsidRPr="003D295C">
              <w:rPr>
                <w:rStyle w:val="Hyperlink"/>
                <w:rFonts w:cs="Arial"/>
                <w:noProof/>
                <w:sz w:val="28"/>
                <w:szCs w:val="24"/>
                <w:lang w:val="pt-BR"/>
              </w:rPr>
              <w:t>Running T-Rex Evo</w:t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tab/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fldChar w:fldCharType="begin"/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instrText xml:space="preserve"> PAGEREF _Toc22223111 \h </w:instrText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rFonts w:cs="Arial"/>
                <w:noProof/>
                <w:webHidden/>
                <w:sz w:val="28"/>
                <w:szCs w:val="24"/>
              </w:rPr>
              <w:t>4</w:t>
            </w:r>
            <w:r w:rsidRPr="003D295C">
              <w:rPr>
                <w:rFonts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695A3E9" w14:textId="77777777" w:rsidR="00526755" w:rsidRDefault="00526755" w:rsidP="00526755">
          <w:r w:rsidRPr="003D295C">
            <w:rPr>
              <w:rFonts w:cs="Arial"/>
              <w:noProof/>
              <w:sz w:val="28"/>
              <w:szCs w:val="24"/>
            </w:rPr>
            <w:fldChar w:fldCharType="end"/>
          </w:r>
        </w:p>
      </w:sdtContent>
    </w:sdt>
    <w:p w14:paraId="16B8574D" w14:textId="07DE2BE7" w:rsidR="003D295C" w:rsidRDefault="003D295C" w:rsidP="003D295C">
      <w:pPr>
        <w:rPr>
          <w:lang w:val="pt-BR"/>
        </w:rPr>
      </w:pPr>
    </w:p>
    <w:p w14:paraId="7146F4D0" w14:textId="1A373169" w:rsidR="003D295C" w:rsidRDefault="003D295C" w:rsidP="003D295C">
      <w:pPr>
        <w:rPr>
          <w:lang w:val="pt-BR"/>
        </w:rPr>
      </w:pPr>
    </w:p>
    <w:p w14:paraId="526F40D1" w14:textId="4F1EA695" w:rsidR="003D295C" w:rsidRDefault="003D295C" w:rsidP="003D295C">
      <w:pPr>
        <w:rPr>
          <w:lang w:val="pt-BR"/>
        </w:rPr>
      </w:pPr>
    </w:p>
    <w:p w14:paraId="6BB24D60" w14:textId="3EE0240C" w:rsidR="003D295C" w:rsidRDefault="003D295C" w:rsidP="003D295C">
      <w:pPr>
        <w:rPr>
          <w:lang w:val="pt-BR"/>
        </w:rPr>
      </w:pPr>
    </w:p>
    <w:p w14:paraId="37D3C8BC" w14:textId="52C8AF1C" w:rsidR="00526755" w:rsidRDefault="00526755" w:rsidP="003D295C">
      <w:pPr>
        <w:rPr>
          <w:lang w:val="pt-BR"/>
        </w:rPr>
      </w:pPr>
    </w:p>
    <w:p w14:paraId="77F2A4B4" w14:textId="684B3DCF" w:rsidR="00526755" w:rsidRDefault="00526755" w:rsidP="003D295C">
      <w:pPr>
        <w:rPr>
          <w:lang w:val="pt-BR"/>
        </w:rPr>
      </w:pPr>
    </w:p>
    <w:p w14:paraId="298F18F9" w14:textId="65DD01B2" w:rsidR="00526755" w:rsidRDefault="00526755" w:rsidP="003D295C">
      <w:pPr>
        <w:rPr>
          <w:lang w:val="pt-BR"/>
        </w:rPr>
      </w:pPr>
    </w:p>
    <w:p w14:paraId="6A96E620" w14:textId="4F9E6C37" w:rsidR="00526755" w:rsidRDefault="00526755" w:rsidP="003D295C">
      <w:pPr>
        <w:rPr>
          <w:lang w:val="pt-BR"/>
        </w:rPr>
      </w:pPr>
    </w:p>
    <w:p w14:paraId="0BAA63EF" w14:textId="552A4A4C" w:rsidR="00526755" w:rsidRDefault="00526755" w:rsidP="003D295C">
      <w:pPr>
        <w:rPr>
          <w:lang w:val="pt-BR"/>
        </w:rPr>
      </w:pPr>
    </w:p>
    <w:p w14:paraId="52711B8D" w14:textId="773D664D" w:rsidR="00526755" w:rsidRDefault="00526755" w:rsidP="003D295C">
      <w:pPr>
        <w:rPr>
          <w:lang w:val="pt-BR"/>
        </w:rPr>
      </w:pPr>
    </w:p>
    <w:p w14:paraId="098A8167" w14:textId="598388BA" w:rsidR="00526755" w:rsidRDefault="00526755" w:rsidP="003D295C">
      <w:pPr>
        <w:rPr>
          <w:lang w:val="pt-BR"/>
        </w:rPr>
      </w:pPr>
    </w:p>
    <w:p w14:paraId="26213677" w14:textId="0B3BF3A2" w:rsidR="00526755" w:rsidRDefault="00526755" w:rsidP="003D295C">
      <w:pPr>
        <w:rPr>
          <w:lang w:val="pt-BR"/>
        </w:rPr>
      </w:pPr>
    </w:p>
    <w:p w14:paraId="15FE3B1C" w14:textId="1DAC216A" w:rsidR="00526755" w:rsidRDefault="00526755" w:rsidP="003D295C">
      <w:pPr>
        <w:rPr>
          <w:lang w:val="pt-BR"/>
        </w:rPr>
      </w:pPr>
    </w:p>
    <w:p w14:paraId="6F8A9CB9" w14:textId="692BB4E1" w:rsidR="00526755" w:rsidRDefault="00526755" w:rsidP="003D295C">
      <w:pPr>
        <w:rPr>
          <w:lang w:val="pt-BR"/>
        </w:rPr>
      </w:pPr>
    </w:p>
    <w:p w14:paraId="4CC71067" w14:textId="3B9FD015" w:rsidR="00526755" w:rsidRDefault="00526755" w:rsidP="003D295C">
      <w:pPr>
        <w:rPr>
          <w:lang w:val="pt-BR"/>
        </w:rPr>
      </w:pPr>
    </w:p>
    <w:p w14:paraId="7CFE869F" w14:textId="01F6D106" w:rsidR="00526755" w:rsidRDefault="00526755" w:rsidP="003D295C">
      <w:pPr>
        <w:rPr>
          <w:lang w:val="pt-BR"/>
        </w:rPr>
      </w:pPr>
    </w:p>
    <w:p w14:paraId="74BD7246" w14:textId="0DEC3DE6" w:rsidR="00526755" w:rsidRDefault="00526755" w:rsidP="003D295C">
      <w:pPr>
        <w:rPr>
          <w:lang w:val="pt-BR"/>
        </w:rPr>
      </w:pPr>
    </w:p>
    <w:p w14:paraId="3B0F67D0" w14:textId="006AD54A" w:rsidR="00526755" w:rsidRDefault="00526755" w:rsidP="003D295C">
      <w:pPr>
        <w:rPr>
          <w:lang w:val="pt-BR"/>
        </w:rPr>
      </w:pPr>
    </w:p>
    <w:p w14:paraId="1D853AA5" w14:textId="77777777" w:rsidR="00526755" w:rsidRPr="003D295C" w:rsidRDefault="00526755" w:rsidP="003D295C">
      <w:pPr>
        <w:rPr>
          <w:lang w:val="pt-BR"/>
        </w:rPr>
      </w:pPr>
    </w:p>
    <w:p w14:paraId="0255C8C6" w14:textId="05EB1DA5" w:rsidR="008E2385" w:rsidRDefault="008E2385" w:rsidP="003D295C">
      <w:pPr>
        <w:pStyle w:val="Heading1"/>
        <w:spacing w:line="360" w:lineRule="auto"/>
        <w:jc w:val="both"/>
        <w:rPr>
          <w:lang w:val="pt-BR"/>
        </w:rPr>
      </w:pPr>
      <w:bookmarkStart w:id="2" w:name="_Toc22223108"/>
      <w:r w:rsidRPr="008E2385">
        <w:rPr>
          <w:b/>
          <w:bCs/>
          <w:lang w:val="pt-BR"/>
        </w:rPr>
        <w:lastRenderedPageBreak/>
        <w:t>Introdução</w:t>
      </w:r>
      <w:bookmarkEnd w:id="2"/>
    </w:p>
    <w:p w14:paraId="6EA28668" w14:textId="31B1E89F" w:rsidR="008E2385" w:rsidRDefault="008E2385" w:rsidP="003D295C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A realização do jogo é </w:t>
      </w:r>
      <w:r w:rsidR="00250252">
        <w:rPr>
          <w:lang w:val="pt-BR"/>
        </w:rPr>
        <w:t>baseada</w:t>
      </w:r>
      <w:r>
        <w:rPr>
          <w:lang w:val="pt-BR"/>
        </w:rPr>
        <w:t xml:space="preserve"> no </w:t>
      </w:r>
      <w:proofErr w:type="spellStart"/>
      <w:r>
        <w:rPr>
          <w:lang w:val="pt-BR"/>
        </w:rPr>
        <w:t>easter-egg</w:t>
      </w:r>
      <w:proofErr w:type="spellEnd"/>
      <w:r>
        <w:rPr>
          <w:lang w:val="pt-BR"/>
        </w:rPr>
        <w:t xml:space="preserve"> game existente no Google Chrome</w:t>
      </w:r>
      <w:r w:rsidR="008B4CDA">
        <w:rPr>
          <w:lang w:val="pt-BR"/>
        </w:rPr>
        <w:t xml:space="preserve"> – chamado Running </w:t>
      </w:r>
      <w:proofErr w:type="spellStart"/>
      <w:r w:rsidR="008B4CDA">
        <w:rPr>
          <w:lang w:val="pt-BR"/>
        </w:rPr>
        <w:t>T-Rex</w:t>
      </w:r>
      <w:proofErr w:type="spellEnd"/>
      <w:r w:rsidR="008B4CDA">
        <w:rPr>
          <w:lang w:val="pt-BR"/>
        </w:rPr>
        <w:t>;</w:t>
      </w:r>
      <w:r>
        <w:rPr>
          <w:lang w:val="pt-BR"/>
        </w:rPr>
        <w:t xml:space="preserve"> no qual trazermos um novo design, personage</w:t>
      </w:r>
      <w:r w:rsidR="008B4CDA">
        <w:rPr>
          <w:lang w:val="pt-BR"/>
        </w:rPr>
        <w:t>ns</w:t>
      </w:r>
      <w:r>
        <w:rPr>
          <w:lang w:val="pt-BR"/>
        </w:rPr>
        <w:t xml:space="preserve"> da cultura pop e fases dinâmicas. Todo o processo é desenvolvido na linguagem de programação e IDE </w:t>
      </w:r>
      <w:r w:rsidR="008B4CDA">
        <w:rPr>
          <w:lang w:val="pt-BR"/>
        </w:rPr>
        <w:t xml:space="preserve">chamada </w:t>
      </w:r>
      <w:proofErr w:type="spellStart"/>
      <w:r w:rsidR="008B4CDA">
        <w:rPr>
          <w:lang w:val="pt-BR"/>
        </w:rPr>
        <w:t>Processing</w:t>
      </w:r>
      <w:proofErr w:type="spellEnd"/>
      <w:r w:rsidR="008B4CDA">
        <w:rPr>
          <w:lang w:val="pt-BR"/>
        </w:rPr>
        <w:t xml:space="preserve">, que por meio de suas bibliotecas é possível construir projetos com contexto visual. </w:t>
      </w:r>
    </w:p>
    <w:p w14:paraId="5AD89BBE" w14:textId="17263D3B" w:rsidR="00F046C6" w:rsidRDefault="00F046C6" w:rsidP="003D295C">
      <w:pPr>
        <w:pStyle w:val="Heading1"/>
        <w:spacing w:line="360" w:lineRule="auto"/>
        <w:jc w:val="both"/>
        <w:rPr>
          <w:rStyle w:val="Heading1Char"/>
          <w:b/>
          <w:bCs/>
        </w:rPr>
      </w:pPr>
      <w:bookmarkStart w:id="3" w:name="_Toc22223109"/>
      <w:r w:rsidRPr="00F046C6">
        <w:rPr>
          <w:b/>
          <w:bCs/>
          <w:lang w:val="pt-BR"/>
        </w:rPr>
        <w:t>F</w:t>
      </w:r>
      <w:proofErr w:type="spellStart"/>
      <w:r w:rsidRPr="00F046C6">
        <w:rPr>
          <w:rStyle w:val="Heading1Char"/>
          <w:b/>
          <w:bCs/>
        </w:rPr>
        <w:t>erramenta</w:t>
      </w:r>
      <w:proofErr w:type="spellEnd"/>
      <w:r w:rsidRPr="00F046C6">
        <w:rPr>
          <w:rStyle w:val="Heading1Char"/>
          <w:b/>
          <w:bCs/>
        </w:rPr>
        <w:t xml:space="preserve"> Processing</w:t>
      </w:r>
      <w:bookmarkEnd w:id="3"/>
      <w:r w:rsidRPr="00F046C6">
        <w:rPr>
          <w:rStyle w:val="Heading1Char"/>
          <w:b/>
          <w:bCs/>
        </w:rPr>
        <w:t xml:space="preserve"> </w:t>
      </w:r>
    </w:p>
    <w:p w14:paraId="286F0B1A" w14:textId="70EF87B8" w:rsidR="000A6D56" w:rsidRPr="00E75DC2" w:rsidRDefault="003D295C" w:rsidP="003D295C">
      <w:pPr>
        <w:pStyle w:val="NoSpacing"/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0CB2F" wp14:editId="0F5D35F1">
                <wp:simplePos x="0" y="0"/>
                <wp:positionH relativeFrom="margin">
                  <wp:align>right</wp:align>
                </wp:positionH>
                <wp:positionV relativeFrom="paragraph">
                  <wp:posOffset>2282190</wp:posOffset>
                </wp:positionV>
                <wp:extent cx="2257425" cy="339725"/>
                <wp:effectExtent l="0" t="0" r="9525" b="31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39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166B7C" w14:textId="7B3EC17A" w:rsidR="000A6D56" w:rsidRPr="000A6D56" w:rsidRDefault="000A6D56" w:rsidP="000A6D56">
                            <w:pPr>
                              <w:pStyle w:val="Caption"/>
                              <w:jc w:val="center"/>
                              <w:rPr>
                                <w:rFonts w:cs="Arial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0"/>
                                <w:lang w:val="pt-BR"/>
                              </w:rPr>
                            </w:pPr>
                            <w:r w:rsidRPr="000A6D56">
                              <w:rPr>
                                <w:rFonts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pt-BR"/>
                              </w:rPr>
                              <w:t xml:space="preserve">Imagem 1 – Logotipo </w:t>
                            </w:r>
                            <w:proofErr w:type="spellStart"/>
                            <w:r w:rsidRPr="000A6D56">
                              <w:rPr>
                                <w:rFonts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pt-BR"/>
                              </w:rP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0CB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6.55pt;margin-top:179.7pt;width:177.75pt;height:26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" stroked="f">
                <v:textbox inset="0,0,0,0">
                  <w:txbxContent>
                    <w:p w14:paraId="30166B7C" w14:textId="7B3EC17A" w:rsidR="000A6D56" w:rsidRPr="000A6D56" w:rsidRDefault="000A6D56" w:rsidP="000A6D56">
                      <w:pPr>
                        <w:pStyle w:val="Caption"/>
                        <w:jc w:val="center"/>
                        <w:rPr>
                          <w:rFonts w:cs="Arial"/>
                          <w:i w:val="0"/>
                          <w:iCs w:val="0"/>
                          <w:noProof/>
                          <w:color w:val="auto"/>
                          <w:sz w:val="28"/>
                          <w:szCs w:val="20"/>
                          <w:lang w:val="pt-BR"/>
                        </w:rPr>
                      </w:pPr>
                      <w:r w:rsidRPr="000A6D56">
                        <w:rPr>
                          <w:rFonts w:cs="Arial"/>
                          <w:i w:val="0"/>
                          <w:iCs w:val="0"/>
                          <w:color w:val="auto"/>
                          <w:sz w:val="20"/>
                          <w:szCs w:val="20"/>
                          <w:lang w:val="pt-BR"/>
                        </w:rPr>
                        <w:t xml:space="preserve">Imagem 1 – Logotipo </w:t>
                      </w:r>
                      <w:proofErr w:type="spellStart"/>
                      <w:r w:rsidRPr="000A6D56">
                        <w:rPr>
                          <w:rFonts w:cs="Arial"/>
                          <w:i w:val="0"/>
                          <w:iCs w:val="0"/>
                          <w:color w:val="auto"/>
                          <w:sz w:val="20"/>
                          <w:szCs w:val="20"/>
                          <w:lang w:val="pt-BR"/>
                        </w:rPr>
                        <w:t>Processing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3A1B6E3D" wp14:editId="7FEBBF99">
            <wp:simplePos x="0" y="0"/>
            <wp:positionH relativeFrom="margin">
              <wp:posOffset>3742690</wp:posOffset>
            </wp:positionH>
            <wp:positionV relativeFrom="paragraph">
              <wp:posOffset>119380</wp:posOffset>
            </wp:positionV>
            <wp:extent cx="2162175" cy="21621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ing_3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DC2" w:rsidRPr="00E75DC2">
        <w:t xml:space="preserve">Processing é </w:t>
      </w:r>
      <w:proofErr w:type="spellStart"/>
      <w:r w:rsidR="00E75DC2" w:rsidRPr="00E75DC2">
        <w:t>uma</w:t>
      </w:r>
      <w:proofErr w:type="spellEnd"/>
      <w:r w:rsidR="00E75DC2" w:rsidRPr="00E75DC2">
        <w:t xml:space="preserve"> </w:t>
      </w:r>
      <w:hyperlink r:id="rId7" w:tooltip="Linguagem de programação" w:history="1">
        <w:proofErr w:type="spellStart"/>
        <w:r w:rsidR="00E75DC2" w:rsidRPr="00E75DC2">
          <w:rPr>
            <w:rStyle w:val="Hyperlink"/>
            <w:color w:val="auto"/>
            <w:u w:val="none"/>
          </w:rPr>
          <w:t>linguagem</w:t>
        </w:r>
        <w:proofErr w:type="spellEnd"/>
        <w:r w:rsidR="00E75DC2" w:rsidRPr="00E75DC2">
          <w:rPr>
            <w:rStyle w:val="Hyperlink"/>
            <w:color w:val="auto"/>
            <w:u w:val="none"/>
          </w:rPr>
          <w:t xml:space="preserve"> de </w:t>
        </w:r>
        <w:proofErr w:type="spellStart"/>
        <w:r w:rsidR="00E75DC2" w:rsidRPr="00E75DC2">
          <w:rPr>
            <w:rStyle w:val="Hyperlink"/>
            <w:color w:val="auto"/>
            <w:u w:val="none"/>
          </w:rPr>
          <w:t>programação</w:t>
        </w:r>
        <w:proofErr w:type="spellEnd"/>
      </w:hyperlink>
      <w:r w:rsidR="00E75DC2" w:rsidRPr="00E75DC2">
        <w:t xml:space="preserve"> de </w:t>
      </w:r>
      <w:hyperlink r:id="rId8" w:tooltip="Código aberto" w:history="1">
        <w:proofErr w:type="spellStart"/>
        <w:r w:rsidR="00E75DC2" w:rsidRPr="00E75DC2">
          <w:rPr>
            <w:rStyle w:val="Hyperlink"/>
            <w:color w:val="auto"/>
            <w:u w:val="none"/>
          </w:rPr>
          <w:t>código</w:t>
        </w:r>
        <w:proofErr w:type="spellEnd"/>
        <w:r w:rsidR="00E75DC2" w:rsidRPr="00E75DC2">
          <w:rPr>
            <w:rStyle w:val="Hyperlink"/>
            <w:color w:val="auto"/>
            <w:u w:val="none"/>
          </w:rPr>
          <w:t xml:space="preserve"> </w:t>
        </w:r>
        <w:proofErr w:type="spellStart"/>
        <w:r w:rsidR="00E75DC2" w:rsidRPr="00E75DC2">
          <w:rPr>
            <w:rStyle w:val="Hyperlink"/>
            <w:color w:val="auto"/>
            <w:u w:val="none"/>
          </w:rPr>
          <w:t>aberto</w:t>
        </w:r>
        <w:proofErr w:type="spellEnd"/>
      </w:hyperlink>
      <w:r w:rsidR="00E75DC2" w:rsidRPr="00E75DC2">
        <w:t xml:space="preserve"> e </w:t>
      </w:r>
      <w:hyperlink r:id="rId9" w:tooltip="Ambiente de desenvolvimento integrado" w:history="1">
        <w:proofErr w:type="spellStart"/>
        <w:r w:rsidR="00E75DC2" w:rsidRPr="00E75DC2">
          <w:rPr>
            <w:rStyle w:val="Hyperlink"/>
            <w:color w:val="auto"/>
            <w:u w:val="none"/>
          </w:rPr>
          <w:t>ambiente</w:t>
        </w:r>
        <w:proofErr w:type="spellEnd"/>
        <w:r w:rsidR="00E75DC2" w:rsidRPr="00E75DC2">
          <w:rPr>
            <w:rStyle w:val="Hyperlink"/>
            <w:color w:val="auto"/>
            <w:u w:val="none"/>
          </w:rPr>
          <w:t xml:space="preserve"> de </w:t>
        </w:r>
        <w:proofErr w:type="spellStart"/>
        <w:r w:rsidR="00E75DC2" w:rsidRPr="00E75DC2">
          <w:rPr>
            <w:rStyle w:val="Hyperlink"/>
            <w:color w:val="auto"/>
            <w:u w:val="none"/>
          </w:rPr>
          <w:t>desenvolvimento</w:t>
        </w:r>
        <w:proofErr w:type="spellEnd"/>
        <w:r w:rsidR="00E75DC2" w:rsidRPr="00E75DC2">
          <w:rPr>
            <w:rStyle w:val="Hyperlink"/>
            <w:color w:val="auto"/>
            <w:u w:val="none"/>
          </w:rPr>
          <w:t xml:space="preserve"> </w:t>
        </w:r>
        <w:proofErr w:type="spellStart"/>
        <w:r w:rsidR="00E75DC2" w:rsidRPr="00E75DC2">
          <w:rPr>
            <w:rStyle w:val="Hyperlink"/>
            <w:color w:val="auto"/>
            <w:u w:val="none"/>
          </w:rPr>
          <w:t>integrado</w:t>
        </w:r>
        <w:proofErr w:type="spellEnd"/>
      </w:hyperlink>
      <w:r w:rsidR="00E75DC2" w:rsidRPr="00E75DC2">
        <w:t xml:space="preserve"> (IDE), </w:t>
      </w:r>
      <w:proofErr w:type="spellStart"/>
      <w:r w:rsidR="00E75DC2" w:rsidRPr="00E75DC2">
        <w:t>construído</w:t>
      </w:r>
      <w:proofErr w:type="spellEnd"/>
      <w:r w:rsidR="00E75DC2" w:rsidRPr="00E75DC2">
        <w:t xml:space="preserve"> para as </w:t>
      </w:r>
      <w:proofErr w:type="spellStart"/>
      <w:r w:rsidR="00E75DC2" w:rsidRPr="00E75DC2">
        <w:t>artes</w:t>
      </w:r>
      <w:proofErr w:type="spellEnd"/>
      <w:r w:rsidR="00E75DC2" w:rsidRPr="00E75DC2">
        <w:t xml:space="preserve"> </w:t>
      </w:r>
      <w:proofErr w:type="spellStart"/>
      <w:r w:rsidR="00E75DC2" w:rsidRPr="00E75DC2">
        <w:t>eletrônicas</w:t>
      </w:r>
      <w:proofErr w:type="spellEnd"/>
      <w:r w:rsidR="00E75DC2" w:rsidRPr="00E75DC2">
        <w:t xml:space="preserve"> e </w:t>
      </w:r>
      <w:proofErr w:type="spellStart"/>
      <w:r w:rsidR="00E75DC2" w:rsidRPr="00E75DC2">
        <w:t>comunidades</w:t>
      </w:r>
      <w:proofErr w:type="spellEnd"/>
      <w:r w:rsidR="00E75DC2" w:rsidRPr="00E75DC2">
        <w:t xml:space="preserve"> de </w:t>
      </w:r>
      <w:proofErr w:type="spellStart"/>
      <w:r w:rsidR="00E75DC2" w:rsidRPr="00E75DC2">
        <w:t>projetos</w:t>
      </w:r>
      <w:proofErr w:type="spellEnd"/>
      <w:r w:rsidR="00E75DC2" w:rsidRPr="00E75DC2">
        <w:t xml:space="preserve"> </w:t>
      </w:r>
      <w:proofErr w:type="spellStart"/>
      <w:r w:rsidR="00E75DC2" w:rsidRPr="00E75DC2">
        <w:t>visuais</w:t>
      </w:r>
      <w:proofErr w:type="spellEnd"/>
      <w:r w:rsidR="00E75DC2" w:rsidRPr="00E75DC2">
        <w:t xml:space="preserve"> com o </w:t>
      </w:r>
      <w:proofErr w:type="spellStart"/>
      <w:r w:rsidR="00E75DC2" w:rsidRPr="00E75DC2">
        <w:t>objetivo</w:t>
      </w:r>
      <w:proofErr w:type="spellEnd"/>
      <w:r w:rsidR="00E75DC2" w:rsidRPr="00E75DC2">
        <w:t xml:space="preserve"> de </w:t>
      </w:r>
      <w:proofErr w:type="spellStart"/>
      <w:r w:rsidR="00E75DC2" w:rsidRPr="00E75DC2">
        <w:t>ensinar</w:t>
      </w:r>
      <w:proofErr w:type="spellEnd"/>
      <w:r w:rsidR="00E75DC2" w:rsidRPr="00E75DC2">
        <w:t xml:space="preserve"> </w:t>
      </w:r>
      <w:proofErr w:type="spellStart"/>
      <w:r w:rsidR="00E75DC2" w:rsidRPr="00E75DC2">
        <w:t>noções</w:t>
      </w:r>
      <w:proofErr w:type="spellEnd"/>
      <w:r w:rsidR="00E75DC2" w:rsidRPr="00E75DC2">
        <w:t xml:space="preserve"> </w:t>
      </w:r>
      <w:proofErr w:type="spellStart"/>
      <w:r w:rsidR="00E75DC2" w:rsidRPr="00E75DC2">
        <w:t>básicas</w:t>
      </w:r>
      <w:proofErr w:type="spellEnd"/>
      <w:r w:rsidR="00E75DC2" w:rsidRPr="00E75DC2">
        <w:t xml:space="preserve"> de </w:t>
      </w:r>
      <w:proofErr w:type="spellStart"/>
      <w:r w:rsidR="00E75DC2" w:rsidRPr="00E75DC2">
        <w:t>programação</w:t>
      </w:r>
      <w:proofErr w:type="spellEnd"/>
      <w:r w:rsidR="00E75DC2" w:rsidRPr="00E75DC2">
        <w:t xml:space="preserve"> de </w:t>
      </w:r>
      <w:proofErr w:type="spellStart"/>
      <w:r w:rsidR="00E75DC2" w:rsidRPr="00E75DC2">
        <w:t>computador</w:t>
      </w:r>
      <w:proofErr w:type="spellEnd"/>
      <w:r w:rsidR="00E75DC2" w:rsidRPr="00E75DC2">
        <w:t xml:space="preserve"> </w:t>
      </w:r>
      <w:proofErr w:type="spellStart"/>
      <w:r w:rsidR="00E75DC2" w:rsidRPr="00E75DC2">
        <w:t>em</w:t>
      </w:r>
      <w:proofErr w:type="spellEnd"/>
      <w:r w:rsidR="00E75DC2" w:rsidRPr="00E75DC2">
        <w:t xml:space="preserve"> um </w:t>
      </w:r>
      <w:proofErr w:type="spellStart"/>
      <w:r w:rsidR="00E75DC2" w:rsidRPr="00E75DC2">
        <w:t>contexto</w:t>
      </w:r>
      <w:proofErr w:type="spellEnd"/>
      <w:r w:rsidR="00E75DC2" w:rsidRPr="00E75DC2">
        <w:t xml:space="preserve"> visual e para </w:t>
      </w:r>
      <w:proofErr w:type="spellStart"/>
      <w:r w:rsidR="00E75DC2" w:rsidRPr="00E75DC2">
        <w:t>servir</w:t>
      </w:r>
      <w:proofErr w:type="spellEnd"/>
      <w:r w:rsidR="00E75DC2" w:rsidRPr="00E75DC2">
        <w:t xml:space="preserve"> </w:t>
      </w:r>
      <w:proofErr w:type="spellStart"/>
      <w:r w:rsidR="00E75DC2" w:rsidRPr="00E75DC2">
        <w:t>como</w:t>
      </w:r>
      <w:proofErr w:type="spellEnd"/>
      <w:r w:rsidR="00E75DC2" w:rsidRPr="00E75DC2">
        <w:t xml:space="preserve"> base para </w:t>
      </w:r>
      <w:proofErr w:type="spellStart"/>
      <w:r w:rsidR="00E75DC2" w:rsidRPr="00E75DC2">
        <w:t>cadernos</w:t>
      </w:r>
      <w:proofErr w:type="spellEnd"/>
      <w:r w:rsidR="00E75DC2" w:rsidRPr="00E75DC2">
        <w:t xml:space="preserve"> </w:t>
      </w:r>
      <w:proofErr w:type="spellStart"/>
      <w:r w:rsidR="00E75DC2" w:rsidRPr="00E75DC2">
        <w:t>eletrônicos</w:t>
      </w:r>
      <w:proofErr w:type="spellEnd"/>
      <w:r w:rsidR="00E75DC2" w:rsidRPr="00E75DC2">
        <w:t>.</w:t>
      </w:r>
      <w:r w:rsidR="00E75DC2">
        <w:t xml:space="preserve"> </w:t>
      </w:r>
      <w:r w:rsidR="00E75DC2" w:rsidRPr="00E75DC2">
        <w:t xml:space="preserve">Processing </w:t>
      </w:r>
      <w:proofErr w:type="spellStart"/>
      <w:r w:rsidR="00E75DC2" w:rsidRPr="00E75DC2">
        <w:t>inclui</w:t>
      </w:r>
      <w:proofErr w:type="spellEnd"/>
      <w:r w:rsidR="00E75DC2" w:rsidRPr="00E75DC2">
        <w:t xml:space="preserve"> um </w:t>
      </w:r>
      <w:r w:rsidR="00E75DC2" w:rsidRPr="00E75DC2">
        <w:rPr>
          <w:i/>
          <w:iCs/>
        </w:rPr>
        <w:t>sketchbook</w:t>
      </w:r>
      <w:r w:rsidR="00E75DC2" w:rsidRPr="00E75DC2">
        <w:t xml:space="preserve">, </w:t>
      </w:r>
      <w:proofErr w:type="spellStart"/>
      <w:r w:rsidR="00E75DC2" w:rsidRPr="00E75DC2">
        <w:t>uma</w:t>
      </w:r>
      <w:proofErr w:type="spellEnd"/>
      <w:r w:rsidR="00E75DC2" w:rsidRPr="00E75DC2">
        <w:t xml:space="preserve"> </w:t>
      </w:r>
      <w:proofErr w:type="spellStart"/>
      <w:r w:rsidR="00E75DC2" w:rsidRPr="00E75DC2">
        <w:t>alternativa</w:t>
      </w:r>
      <w:proofErr w:type="spellEnd"/>
      <w:r w:rsidR="00E75DC2" w:rsidRPr="00E75DC2">
        <w:t xml:space="preserve"> para </w:t>
      </w:r>
      <w:proofErr w:type="spellStart"/>
      <w:r w:rsidR="00E75DC2" w:rsidRPr="00E75DC2">
        <w:t>organizar</w:t>
      </w:r>
      <w:proofErr w:type="spellEnd"/>
      <w:r w:rsidR="00E75DC2" w:rsidRPr="00E75DC2">
        <w:t xml:space="preserve"> </w:t>
      </w:r>
      <w:proofErr w:type="spellStart"/>
      <w:r w:rsidR="00E75DC2" w:rsidRPr="00E75DC2">
        <w:t>projetos</w:t>
      </w:r>
      <w:proofErr w:type="spellEnd"/>
      <w:r w:rsidR="00E75DC2" w:rsidRPr="00E75DC2">
        <w:t xml:space="preserve"> </w:t>
      </w:r>
      <w:proofErr w:type="spellStart"/>
      <w:r w:rsidR="00E75DC2" w:rsidRPr="00E75DC2">
        <w:t>sem</w:t>
      </w:r>
      <w:proofErr w:type="spellEnd"/>
      <w:r w:rsidR="00E75DC2" w:rsidRPr="00E75DC2">
        <w:t xml:space="preserve"> ser o </w:t>
      </w:r>
      <w:proofErr w:type="spellStart"/>
      <w:r w:rsidR="00E75DC2" w:rsidRPr="00E75DC2">
        <w:t>padrão</w:t>
      </w:r>
      <w:proofErr w:type="spellEnd"/>
      <w:r w:rsidR="00E75DC2" w:rsidRPr="00E75DC2">
        <w:t xml:space="preserve"> IDE. </w:t>
      </w:r>
    </w:p>
    <w:p w14:paraId="7F8D4EDF" w14:textId="704A641C" w:rsidR="00E75DC2" w:rsidRPr="00E75DC2" w:rsidRDefault="00E75DC2" w:rsidP="003D295C">
      <w:pPr>
        <w:pStyle w:val="NoSpacing"/>
        <w:spacing w:line="360" w:lineRule="auto"/>
        <w:ind w:firstLine="720"/>
        <w:jc w:val="both"/>
      </w:pPr>
      <w:proofErr w:type="spellStart"/>
      <w:r w:rsidRPr="00E75DC2">
        <w:t>Cada</w:t>
      </w:r>
      <w:proofErr w:type="spellEnd"/>
      <w:r w:rsidRPr="00E75DC2">
        <w:t xml:space="preserve"> </w:t>
      </w:r>
      <w:proofErr w:type="spellStart"/>
      <w:r w:rsidRPr="00E75DC2">
        <w:t>esboço</w:t>
      </w:r>
      <w:proofErr w:type="spellEnd"/>
      <w:r w:rsidRPr="00E75DC2">
        <w:t xml:space="preserve"> de </w:t>
      </w:r>
      <w:proofErr w:type="spellStart"/>
      <w:r w:rsidRPr="00E75DC2">
        <w:t>processamento</w:t>
      </w:r>
      <w:proofErr w:type="spellEnd"/>
      <w:r w:rsidRPr="00E75DC2">
        <w:t xml:space="preserve"> é </w:t>
      </w:r>
      <w:proofErr w:type="spellStart"/>
      <w:r w:rsidRPr="00E75DC2">
        <w:t>realmente</w:t>
      </w:r>
      <w:proofErr w:type="spellEnd"/>
      <w:r w:rsidRPr="00E75DC2">
        <w:t xml:space="preserve"> </w:t>
      </w:r>
      <w:proofErr w:type="spellStart"/>
      <w:r w:rsidRPr="00E75DC2">
        <w:t>uma</w:t>
      </w:r>
      <w:proofErr w:type="spellEnd"/>
      <w:r w:rsidRPr="00E75DC2">
        <w:t xml:space="preserve"> </w:t>
      </w:r>
      <w:proofErr w:type="spellStart"/>
      <w:r w:rsidRPr="00E75DC2">
        <w:t>subclasse</w:t>
      </w:r>
      <w:proofErr w:type="spellEnd"/>
      <w:r w:rsidRPr="00E75DC2">
        <w:t xml:space="preserve"> do Java </w:t>
      </w:r>
      <w:proofErr w:type="spellStart"/>
      <w:r w:rsidRPr="00E75DC2">
        <w:t>PApplet</w:t>
      </w:r>
      <w:proofErr w:type="spellEnd"/>
      <w:r w:rsidRPr="00E75DC2">
        <w:t xml:space="preserve"> </w:t>
      </w:r>
      <w:proofErr w:type="spellStart"/>
      <w:r w:rsidRPr="00E75DC2">
        <w:t>classe</w:t>
      </w:r>
      <w:proofErr w:type="spellEnd"/>
      <w:r w:rsidRPr="00E75DC2">
        <w:t xml:space="preserve"> que </w:t>
      </w:r>
      <w:proofErr w:type="spellStart"/>
      <w:r w:rsidRPr="00E75DC2">
        <w:t>implementa</w:t>
      </w:r>
      <w:proofErr w:type="spellEnd"/>
      <w:r w:rsidRPr="00E75DC2">
        <w:t xml:space="preserve"> a </w:t>
      </w:r>
      <w:proofErr w:type="spellStart"/>
      <w:r w:rsidRPr="00E75DC2">
        <w:t>maioria</w:t>
      </w:r>
      <w:proofErr w:type="spellEnd"/>
      <w:r w:rsidRPr="00E75DC2">
        <w:t xml:space="preserve"> das </w:t>
      </w:r>
      <w:proofErr w:type="spellStart"/>
      <w:r w:rsidRPr="00E75DC2">
        <w:t>funcionalidades</w:t>
      </w:r>
      <w:proofErr w:type="spellEnd"/>
      <w:r w:rsidRPr="00E75DC2">
        <w:t xml:space="preserve"> do </w:t>
      </w:r>
      <w:proofErr w:type="spellStart"/>
      <w:r w:rsidRPr="00E75DC2">
        <w:t>Processamento</w:t>
      </w:r>
      <w:proofErr w:type="spellEnd"/>
      <w:r w:rsidRPr="00E75DC2">
        <w:t xml:space="preserve"> de </w:t>
      </w:r>
      <w:proofErr w:type="spellStart"/>
      <w:r w:rsidRPr="00E75DC2">
        <w:t>Linguagem</w:t>
      </w:r>
      <w:proofErr w:type="spellEnd"/>
      <w:r w:rsidRPr="00E75DC2">
        <w:t xml:space="preserve">. </w:t>
      </w:r>
    </w:p>
    <w:p w14:paraId="6B17CB54" w14:textId="144FF709" w:rsidR="00E75DC2" w:rsidRPr="00E75DC2" w:rsidRDefault="00E75DC2" w:rsidP="003D295C">
      <w:pPr>
        <w:pStyle w:val="NoSpacing"/>
        <w:spacing w:line="360" w:lineRule="auto"/>
        <w:ind w:firstLine="720"/>
        <w:jc w:val="both"/>
      </w:pPr>
      <w:proofErr w:type="spellStart"/>
      <w:r w:rsidRPr="00E75DC2">
        <w:t>Ao</w:t>
      </w:r>
      <w:proofErr w:type="spellEnd"/>
      <w:r w:rsidRPr="00E75DC2">
        <w:t xml:space="preserve"> </w:t>
      </w:r>
      <w:proofErr w:type="spellStart"/>
      <w:r w:rsidRPr="00E75DC2">
        <w:t>programar</w:t>
      </w:r>
      <w:proofErr w:type="spellEnd"/>
      <w:r w:rsidRPr="00E75DC2">
        <w:t xml:space="preserve"> </w:t>
      </w:r>
      <w:proofErr w:type="spellStart"/>
      <w:r w:rsidRPr="00E75DC2">
        <w:t>em</w:t>
      </w:r>
      <w:proofErr w:type="spellEnd"/>
      <w:r w:rsidRPr="00E75DC2">
        <w:t xml:space="preserve"> Processing, </w:t>
      </w:r>
      <w:proofErr w:type="spellStart"/>
      <w:r w:rsidRPr="00E75DC2">
        <w:t>todas</w:t>
      </w:r>
      <w:proofErr w:type="spellEnd"/>
      <w:r w:rsidRPr="00E75DC2">
        <w:t xml:space="preserve"> classes </w:t>
      </w:r>
      <w:proofErr w:type="spellStart"/>
      <w:r w:rsidRPr="00E75DC2">
        <w:t>adicionais</w:t>
      </w:r>
      <w:proofErr w:type="spellEnd"/>
      <w:r w:rsidRPr="00E75DC2">
        <w:t xml:space="preserve"> </w:t>
      </w:r>
      <w:proofErr w:type="spellStart"/>
      <w:r w:rsidRPr="00E75DC2">
        <w:t>definidas</w:t>
      </w:r>
      <w:proofErr w:type="spellEnd"/>
      <w:r w:rsidRPr="00E75DC2">
        <w:t xml:space="preserve"> </w:t>
      </w:r>
      <w:proofErr w:type="spellStart"/>
      <w:r w:rsidRPr="00E75DC2">
        <w:t>serão</w:t>
      </w:r>
      <w:proofErr w:type="spellEnd"/>
      <w:r w:rsidRPr="00E75DC2">
        <w:t xml:space="preserve"> </w:t>
      </w:r>
      <w:proofErr w:type="spellStart"/>
      <w:r w:rsidRPr="00E75DC2">
        <w:t>tratados</w:t>
      </w:r>
      <w:proofErr w:type="spellEnd"/>
      <w:r w:rsidRPr="00E75DC2">
        <w:t xml:space="preserve"> </w:t>
      </w:r>
      <w:proofErr w:type="spellStart"/>
      <w:r w:rsidRPr="00E75DC2">
        <w:t>como</w:t>
      </w:r>
      <w:proofErr w:type="spellEnd"/>
      <w:r w:rsidRPr="00E75DC2">
        <w:t xml:space="preserve"> classes </w:t>
      </w:r>
      <w:proofErr w:type="spellStart"/>
      <w:r w:rsidRPr="00E75DC2">
        <w:t>internas</w:t>
      </w:r>
      <w:proofErr w:type="spellEnd"/>
      <w:r w:rsidRPr="00E75DC2">
        <w:t xml:space="preserve"> </w:t>
      </w:r>
      <w:proofErr w:type="spellStart"/>
      <w:r w:rsidRPr="00E75DC2">
        <w:t>quando</w:t>
      </w:r>
      <w:proofErr w:type="spellEnd"/>
      <w:r w:rsidRPr="00E75DC2">
        <w:t xml:space="preserve"> o </w:t>
      </w:r>
      <w:proofErr w:type="spellStart"/>
      <w:r w:rsidRPr="00E75DC2">
        <w:t>código</w:t>
      </w:r>
      <w:proofErr w:type="spellEnd"/>
      <w:r w:rsidRPr="00E75DC2">
        <w:t xml:space="preserve"> é </w:t>
      </w:r>
      <w:proofErr w:type="spellStart"/>
      <w:r w:rsidRPr="00E75DC2">
        <w:t>traduzido</w:t>
      </w:r>
      <w:proofErr w:type="spellEnd"/>
      <w:r w:rsidRPr="00E75DC2">
        <w:t xml:space="preserve"> para Java puro antes de </w:t>
      </w:r>
      <w:proofErr w:type="spellStart"/>
      <w:r w:rsidRPr="00E75DC2">
        <w:t>compilar</w:t>
      </w:r>
      <w:proofErr w:type="spellEnd"/>
    </w:p>
    <w:p w14:paraId="5D2D325B" w14:textId="64492F3C" w:rsidR="00E75DC2" w:rsidRPr="00E75DC2" w:rsidRDefault="008B4CDA" w:rsidP="003D295C">
      <w:pPr>
        <w:pStyle w:val="Heading1"/>
        <w:spacing w:line="360" w:lineRule="auto"/>
        <w:jc w:val="both"/>
        <w:rPr>
          <w:lang w:val="pt-BR"/>
        </w:rPr>
      </w:pPr>
      <w:bookmarkStart w:id="4" w:name="_Toc22223110"/>
      <w:r w:rsidRPr="000868F1">
        <w:rPr>
          <w:b/>
          <w:bCs/>
          <w:lang w:val="pt-BR"/>
        </w:rPr>
        <w:t xml:space="preserve">Conhecendo o </w:t>
      </w:r>
      <w:r w:rsidR="008E2385" w:rsidRPr="000868F1">
        <w:rPr>
          <w:b/>
          <w:bCs/>
          <w:lang w:val="pt-BR"/>
        </w:rPr>
        <w:t xml:space="preserve">Running </w:t>
      </w:r>
      <w:proofErr w:type="spellStart"/>
      <w:r w:rsidR="008E2385" w:rsidRPr="000868F1">
        <w:rPr>
          <w:b/>
          <w:bCs/>
          <w:lang w:val="pt-BR"/>
        </w:rPr>
        <w:t>T-Rex</w:t>
      </w:r>
      <w:bookmarkEnd w:id="4"/>
      <w:proofErr w:type="spellEnd"/>
    </w:p>
    <w:p w14:paraId="0D52ED1D" w14:textId="7C95C824" w:rsidR="000868F1" w:rsidRDefault="000868F1" w:rsidP="003D295C">
      <w:pPr>
        <w:spacing w:line="360" w:lineRule="auto"/>
        <w:ind w:firstLine="720"/>
        <w:jc w:val="both"/>
      </w:pPr>
      <w:r>
        <w:t xml:space="preserve">O </w:t>
      </w:r>
      <w:r w:rsidR="00F046C6">
        <w:t>R</w:t>
      </w:r>
      <w:r>
        <w:t xml:space="preserve">unning T-Rex </w:t>
      </w:r>
      <w:proofErr w:type="spellStart"/>
      <w:r w:rsidR="00F046C6">
        <w:t>iniciou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2014 e é um “endless runner”</w:t>
      </w:r>
      <w:r w:rsidR="00F046C6">
        <w:t>, o</w:t>
      </w:r>
      <w:r>
        <w:t xml:space="preserve"> </w:t>
      </w:r>
      <w:proofErr w:type="spellStart"/>
      <w:r>
        <w:t>objetivo</w:t>
      </w:r>
      <w:proofErr w:type="spellEnd"/>
      <w:r>
        <w:t xml:space="preserve"> é </w:t>
      </w:r>
      <w:proofErr w:type="spellStart"/>
      <w:r w:rsidR="00E75DC2">
        <w:t>desviar</w:t>
      </w:r>
      <w:proofErr w:type="spellEnd"/>
      <w:r w:rsidR="00E75DC2">
        <w:t xml:space="preserve"> </w:t>
      </w:r>
      <w:r>
        <w:t xml:space="preserve">dos </w:t>
      </w:r>
      <w:proofErr w:type="spellStart"/>
      <w:r>
        <w:t>obstáculos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conseguir</w:t>
      </w:r>
      <w:proofErr w:type="spellEnd"/>
      <w:r>
        <w:t xml:space="preserve"> </w:t>
      </w:r>
      <w:proofErr w:type="spellStart"/>
      <w:r>
        <w:t>bater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pontuação</w:t>
      </w:r>
      <w:proofErr w:type="spellEnd"/>
      <w:r>
        <w:t xml:space="preserve"> anterior </w:t>
      </w:r>
      <w:proofErr w:type="spellStart"/>
      <w:r>
        <w:t>ou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internet </w:t>
      </w:r>
      <w:proofErr w:type="spellStart"/>
      <w:r>
        <w:t>voltar</w:t>
      </w:r>
      <w:proofErr w:type="spellEnd"/>
      <w:r>
        <w:t xml:space="preserve">, o que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durar</w:t>
      </w:r>
      <w:proofErr w:type="spellEnd"/>
      <w:r>
        <w:t xml:space="preserve"> horas.</w:t>
      </w:r>
    </w:p>
    <w:p w14:paraId="1B0DD569" w14:textId="77777777" w:rsidR="00E75DC2" w:rsidRDefault="00E75DC2" w:rsidP="003D295C">
      <w:pPr>
        <w:keepNext/>
        <w:spacing w:line="360" w:lineRule="auto"/>
        <w:jc w:val="center"/>
      </w:pPr>
      <w:r>
        <w:rPr>
          <w:noProof/>
          <w:lang w:val="pt-BR"/>
        </w:rPr>
        <w:lastRenderedPageBreak/>
        <w:drawing>
          <wp:inline distT="0" distB="0" distL="0" distR="0" wp14:anchorId="0FB38B89" wp14:editId="75FCC16F">
            <wp:extent cx="3543300" cy="1857178"/>
            <wp:effectExtent l="0" t="0" r="0" b="0"/>
            <wp:docPr id="1" name="Picture 1" descr="Imagem 1: Jogo online Running T-Rex (Google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x-chrome-g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521" cy="18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E8E5" w14:textId="1A2F99EE" w:rsidR="00E75DC2" w:rsidRPr="00E75DC2" w:rsidRDefault="00E75DC2" w:rsidP="003D295C">
      <w:pPr>
        <w:pStyle w:val="Caption"/>
        <w:spacing w:line="360" w:lineRule="auto"/>
        <w:jc w:val="center"/>
        <w:rPr>
          <w:i w:val="0"/>
          <w:iCs w:val="0"/>
          <w:color w:val="auto"/>
          <w:lang w:val="pt-BR"/>
        </w:rPr>
      </w:pPr>
      <w:proofErr w:type="spellStart"/>
      <w:r w:rsidRPr="00E75DC2">
        <w:rPr>
          <w:i w:val="0"/>
          <w:iCs w:val="0"/>
          <w:color w:val="auto"/>
        </w:rPr>
        <w:t>Imagem</w:t>
      </w:r>
      <w:proofErr w:type="spellEnd"/>
      <w:r w:rsidRPr="00E75DC2">
        <w:rPr>
          <w:i w:val="0"/>
          <w:iCs w:val="0"/>
          <w:color w:val="auto"/>
        </w:rPr>
        <w:t xml:space="preserve"> </w:t>
      </w:r>
      <w:r w:rsidRPr="00E75DC2">
        <w:rPr>
          <w:i w:val="0"/>
          <w:iCs w:val="0"/>
          <w:color w:val="auto"/>
        </w:rPr>
        <w:fldChar w:fldCharType="begin"/>
      </w:r>
      <w:r w:rsidRPr="00E75DC2">
        <w:rPr>
          <w:i w:val="0"/>
          <w:iCs w:val="0"/>
          <w:color w:val="auto"/>
        </w:rPr>
        <w:instrText xml:space="preserve"> SEQ Figura \* ARABIC </w:instrText>
      </w:r>
      <w:r w:rsidRPr="00E75DC2">
        <w:rPr>
          <w:i w:val="0"/>
          <w:iCs w:val="0"/>
          <w:color w:val="auto"/>
        </w:rPr>
        <w:fldChar w:fldCharType="separate"/>
      </w:r>
      <w:r w:rsidR="000A6D56">
        <w:rPr>
          <w:i w:val="0"/>
          <w:iCs w:val="0"/>
          <w:noProof/>
          <w:color w:val="auto"/>
        </w:rPr>
        <w:t>2</w:t>
      </w:r>
      <w:r w:rsidRPr="00E75DC2">
        <w:rPr>
          <w:i w:val="0"/>
          <w:iCs w:val="0"/>
          <w:color w:val="auto"/>
        </w:rPr>
        <w:fldChar w:fldCharType="end"/>
      </w:r>
      <w:r w:rsidRPr="00E75DC2">
        <w:rPr>
          <w:i w:val="0"/>
          <w:iCs w:val="0"/>
          <w:color w:val="auto"/>
        </w:rPr>
        <w:t xml:space="preserve"> – Running T-Rex via Chrome</w:t>
      </w:r>
    </w:p>
    <w:p w14:paraId="1D830CBD" w14:textId="478C6788" w:rsidR="002A2147" w:rsidRPr="003D295C" w:rsidRDefault="000868F1" w:rsidP="003D295C">
      <w:pPr>
        <w:spacing w:line="360" w:lineRule="auto"/>
        <w:ind w:firstLine="720"/>
        <w:jc w:val="both"/>
      </w:pPr>
      <w:proofErr w:type="spellStart"/>
      <w:r w:rsidRPr="003D295C">
        <w:t>Conforme</w:t>
      </w:r>
      <w:proofErr w:type="spellEnd"/>
      <w:r w:rsidRPr="003D295C">
        <w:t xml:space="preserve"> </w:t>
      </w:r>
      <w:proofErr w:type="spellStart"/>
      <w:r w:rsidRPr="003D295C">
        <w:t>explica</w:t>
      </w:r>
      <w:proofErr w:type="spellEnd"/>
      <w:r w:rsidRPr="003D295C">
        <w:t xml:space="preserve"> Sebastien Gabriel, um dos </w:t>
      </w:r>
      <w:proofErr w:type="spellStart"/>
      <w:r w:rsidRPr="003D295C">
        <w:t>membros</w:t>
      </w:r>
      <w:proofErr w:type="spellEnd"/>
      <w:r w:rsidRPr="003D295C">
        <w:t xml:space="preserve"> da </w:t>
      </w:r>
      <w:proofErr w:type="spellStart"/>
      <w:r w:rsidRPr="003D295C">
        <w:t>equipe</w:t>
      </w:r>
      <w:proofErr w:type="spellEnd"/>
      <w:r w:rsidRPr="003D295C">
        <w:t xml:space="preserve"> de design </w:t>
      </w:r>
      <w:proofErr w:type="gramStart"/>
      <w:r w:rsidRPr="003D295C">
        <w:t>do</w:t>
      </w:r>
      <w:proofErr w:type="gramEnd"/>
      <w:r w:rsidRPr="003D295C">
        <w:t xml:space="preserve"> Chrome, a </w:t>
      </w:r>
      <w:proofErr w:type="spellStart"/>
      <w:r w:rsidRPr="003D295C">
        <w:t>escolha</w:t>
      </w:r>
      <w:proofErr w:type="spellEnd"/>
      <w:r w:rsidRPr="003D295C">
        <w:t xml:space="preserve"> </w:t>
      </w:r>
      <w:proofErr w:type="spellStart"/>
      <w:r w:rsidRPr="003D295C">
        <w:t>pelo</w:t>
      </w:r>
      <w:proofErr w:type="spellEnd"/>
      <w:r w:rsidRPr="003D295C">
        <w:t xml:space="preserve"> </w:t>
      </w:r>
      <w:proofErr w:type="spellStart"/>
      <w:r w:rsidRPr="003D295C">
        <w:t>tiranossauro</w:t>
      </w:r>
      <w:proofErr w:type="spellEnd"/>
      <w:r w:rsidRPr="003D295C">
        <w:t xml:space="preserve"> </w:t>
      </w:r>
      <w:proofErr w:type="spellStart"/>
      <w:r w:rsidRPr="003D295C">
        <w:t>tem</w:t>
      </w:r>
      <w:proofErr w:type="spellEnd"/>
      <w:r w:rsidRPr="003D295C">
        <w:t xml:space="preserve"> </w:t>
      </w:r>
      <w:proofErr w:type="spellStart"/>
      <w:r w:rsidRPr="003D295C">
        <w:t>como</w:t>
      </w:r>
      <w:proofErr w:type="spellEnd"/>
      <w:r w:rsidRPr="003D295C">
        <w:t xml:space="preserve"> </w:t>
      </w:r>
      <w:proofErr w:type="spellStart"/>
      <w:r w:rsidRPr="003D295C">
        <w:t>objetivo</w:t>
      </w:r>
      <w:proofErr w:type="spellEnd"/>
      <w:r w:rsidRPr="003D295C">
        <w:t xml:space="preserve"> </w:t>
      </w:r>
      <w:proofErr w:type="spellStart"/>
      <w:r w:rsidRPr="003D295C">
        <w:t>fazer</w:t>
      </w:r>
      <w:proofErr w:type="spellEnd"/>
      <w:r w:rsidRPr="003D295C">
        <w:t xml:space="preserve"> o </w:t>
      </w:r>
      <w:proofErr w:type="spellStart"/>
      <w:r w:rsidRPr="003D295C">
        <w:t>jogador</w:t>
      </w:r>
      <w:proofErr w:type="spellEnd"/>
      <w:r w:rsidRPr="003D295C">
        <w:t xml:space="preserve"> </w:t>
      </w:r>
      <w:proofErr w:type="spellStart"/>
      <w:r w:rsidRPr="003D295C">
        <w:t>voltar</w:t>
      </w:r>
      <w:proofErr w:type="spellEnd"/>
      <w:r w:rsidRPr="003D295C">
        <w:t xml:space="preserve"> a </w:t>
      </w:r>
      <w:proofErr w:type="spellStart"/>
      <w:r w:rsidRPr="003D295C">
        <w:t>uma</w:t>
      </w:r>
      <w:proofErr w:type="spellEnd"/>
      <w:r w:rsidRPr="003D295C">
        <w:t xml:space="preserve"> era </w:t>
      </w:r>
      <w:proofErr w:type="spellStart"/>
      <w:r w:rsidRPr="003D295C">
        <w:t>pré-histórica</w:t>
      </w:r>
      <w:proofErr w:type="spellEnd"/>
      <w:r w:rsidRPr="003D295C">
        <w:t xml:space="preserve">, </w:t>
      </w:r>
      <w:proofErr w:type="spellStart"/>
      <w:r w:rsidRPr="003D295C">
        <w:t>quando</w:t>
      </w:r>
      <w:proofErr w:type="spellEnd"/>
      <w:r w:rsidRPr="003D295C">
        <w:t xml:space="preserve"> as </w:t>
      </w:r>
      <w:proofErr w:type="spellStart"/>
      <w:r w:rsidRPr="003D295C">
        <w:t>pessoas</w:t>
      </w:r>
      <w:proofErr w:type="spellEnd"/>
      <w:r w:rsidRPr="003D295C">
        <w:t xml:space="preserve"> </w:t>
      </w:r>
      <w:proofErr w:type="spellStart"/>
      <w:r w:rsidRPr="003D295C">
        <w:t>não</w:t>
      </w:r>
      <w:proofErr w:type="spellEnd"/>
      <w:r w:rsidRPr="003D295C">
        <w:t xml:space="preserve"> </w:t>
      </w:r>
      <w:proofErr w:type="spellStart"/>
      <w:r w:rsidRPr="003D295C">
        <w:t>tinham</w:t>
      </w:r>
      <w:proofErr w:type="spellEnd"/>
      <w:r w:rsidRPr="003D295C">
        <w:t xml:space="preserve"> Wi-Fi. </w:t>
      </w:r>
      <w:proofErr w:type="spellStart"/>
      <w:r w:rsidRPr="003D295C">
        <w:t>Já</w:t>
      </w:r>
      <w:proofErr w:type="spellEnd"/>
      <w:r w:rsidRPr="003D295C">
        <w:t xml:space="preserve"> o </w:t>
      </w:r>
      <w:proofErr w:type="spellStart"/>
      <w:r w:rsidRPr="003D295C">
        <w:t>cacto</w:t>
      </w:r>
      <w:proofErr w:type="spellEnd"/>
      <w:r w:rsidRPr="003D295C">
        <w:t xml:space="preserve"> e o </w:t>
      </w:r>
      <w:proofErr w:type="spellStart"/>
      <w:r w:rsidRPr="003D295C">
        <w:t>clima</w:t>
      </w:r>
      <w:proofErr w:type="spellEnd"/>
      <w:r w:rsidRPr="003D295C">
        <w:t xml:space="preserve"> </w:t>
      </w:r>
      <w:proofErr w:type="spellStart"/>
      <w:r w:rsidRPr="003D295C">
        <w:t>desértico</w:t>
      </w:r>
      <w:proofErr w:type="spellEnd"/>
      <w:r w:rsidRPr="003D295C">
        <w:t xml:space="preserve"> </w:t>
      </w:r>
      <w:proofErr w:type="spellStart"/>
      <w:r w:rsidRPr="003D295C">
        <w:t>como</w:t>
      </w:r>
      <w:proofErr w:type="spellEnd"/>
      <w:r w:rsidRPr="003D295C">
        <w:t xml:space="preserve"> </w:t>
      </w:r>
      <w:proofErr w:type="spellStart"/>
      <w:r w:rsidRPr="003D295C">
        <w:t>cenário</w:t>
      </w:r>
      <w:proofErr w:type="spellEnd"/>
      <w:r w:rsidRPr="003D295C">
        <w:t xml:space="preserve"> do </w:t>
      </w:r>
      <w:proofErr w:type="spellStart"/>
      <w:r w:rsidRPr="003D295C">
        <w:t>jogo</w:t>
      </w:r>
      <w:proofErr w:type="spellEnd"/>
      <w:r w:rsidRPr="003D295C">
        <w:t xml:space="preserve"> </w:t>
      </w:r>
      <w:proofErr w:type="spellStart"/>
      <w:r w:rsidRPr="003D295C">
        <w:t>têm</w:t>
      </w:r>
      <w:proofErr w:type="spellEnd"/>
      <w:r w:rsidRPr="003D295C">
        <w:t xml:space="preserve"> </w:t>
      </w:r>
      <w:proofErr w:type="spellStart"/>
      <w:r w:rsidRPr="003D295C">
        <w:t>relação</w:t>
      </w:r>
      <w:proofErr w:type="spellEnd"/>
      <w:r w:rsidRPr="003D295C">
        <w:t xml:space="preserve"> com </w:t>
      </w:r>
      <w:proofErr w:type="spellStart"/>
      <w:r w:rsidRPr="003D295C">
        <w:t>uma</w:t>
      </w:r>
      <w:proofErr w:type="spellEnd"/>
      <w:r w:rsidRPr="003D295C">
        <w:t xml:space="preserve"> das </w:t>
      </w:r>
      <w:proofErr w:type="spellStart"/>
      <w:r w:rsidRPr="003D295C">
        <w:t>páginas</w:t>
      </w:r>
      <w:proofErr w:type="spellEnd"/>
      <w:r w:rsidRPr="003D295C">
        <w:t xml:space="preserve"> </w:t>
      </w:r>
      <w:proofErr w:type="spellStart"/>
      <w:r w:rsidRPr="003D295C">
        <w:t>iniciais</w:t>
      </w:r>
      <w:proofErr w:type="spellEnd"/>
      <w:r w:rsidRPr="003D295C">
        <w:t xml:space="preserve"> do Chrome que </w:t>
      </w:r>
      <w:proofErr w:type="spellStart"/>
      <w:r w:rsidRPr="003D295C">
        <w:t>indicavam</w:t>
      </w:r>
      <w:proofErr w:type="spellEnd"/>
      <w:r w:rsidRPr="003D295C">
        <w:t xml:space="preserve"> que a </w:t>
      </w:r>
      <w:proofErr w:type="spellStart"/>
      <w:r w:rsidRPr="003D295C">
        <w:t>pessoa</w:t>
      </w:r>
      <w:proofErr w:type="spellEnd"/>
      <w:r w:rsidRPr="003D295C">
        <w:t xml:space="preserve"> </w:t>
      </w:r>
      <w:proofErr w:type="spellStart"/>
      <w:r w:rsidRPr="003D295C">
        <w:t>estava</w:t>
      </w:r>
      <w:proofErr w:type="spellEnd"/>
      <w:r w:rsidRPr="003D295C">
        <w:t xml:space="preserve"> </w:t>
      </w:r>
      <w:proofErr w:type="spellStart"/>
      <w:r w:rsidRPr="003D295C">
        <w:t>sem</w:t>
      </w:r>
      <w:proofErr w:type="spellEnd"/>
      <w:r w:rsidRPr="003D295C">
        <w:t xml:space="preserve"> </w:t>
      </w:r>
      <w:proofErr w:type="spellStart"/>
      <w:r w:rsidRPr="003D295C">
        <w:t>conexão</w:t>
      </w:r>
      <w:proofErr w:type="spellEnd"/>
      <w:r w:rsidRPr="003D295C">
        <w:t xml:space="preserve"> à internet.</w:t>
      </w:r>
      <w:r w:rsidR="00E75DC2" w:rsidRPr="003D295C">
        <w:t xml:space="preserve"> </w:t>
      </w:r>
    </w:p>
    <w:p w14:paraId="2F5FA51F" w14:textId="517C18EA" w:rsidR="00B9770A" w:rsidRPr="008E2385" w:rsidRDefault="00947752" w:rsidP="003D295C">
      <w:pPr>
        <w:pStyle w:val="Heading1"/>
        <w:spacing w:line="360" w:lineRule="auto"/>
        <w:jc w:val="both"/>
        <w:rPr>
          <w:b/>
          <w:bCs/>
          <w:lang w:val="pt-BR"/>
        </w:rPr>
      </w:pPr>
      <w:bookmarkStart w:id="5" w:name="_Toc22223111"/>
      <w:r w:rsidRPr="008E2385">
        <w:rPr>
          <w:b/>
          <w:bCs/>
          <w:lang w:val="pt-BR"/>
        </w:rPr>
        <w:t xml:space="preserve">Running </w:t>
      </w:r>
      <w:proofErr w:type="spellStart"/>
      <w:r w:rsidRPr="008E2385">
        <w:rPr>
          <w:b/>
          <w:bCs/>
          <w:lang w:val="pt-BR"/>
        </w:rPr>
        <w:t>T-Rex</w:t>
      </w:r>
      <w:proofErr w:type="spellEnd"/>
      <w:r w:rsidR="00A33077" w:rsidRPr="008E2385">
        <w:rPr>
          <w:b/>
          <w:bCs/>
          <w:lang w:val="pt-BR"/>
        </w:rPr>
        <w:t xml:space="preserve"> Evo</w:t>
      </w:r>
      <w:bookmarkEnd w:id="5"/>
    </w:p>
    <w:p w14:paraId="797C1A0F" w14:textId="489595B6" w:rsidR="002A2147" w:rsidRPr="003D295C" w:rsidRDefault="002A2147" w:rsidP="003D295C">
      <w:pPr>
        <w:spacing w:line="360" w:lineRule="auto"/>
        <w:ind w:firstLine="720"/>
        <w:jc w:val="both"/>
        <w:rPr>
          <w:lang w:val="pt-BR"/>
        </w:rPr>
      </w:pPr>
      <w:r w:rsidRPr="003D295C">
        <w:rPr>
          <w:lang w:val="pt-BR"/>
        </w:rPr>
        <w:t xml:space="preserve">O Running </w:t>
      </w:r>
      <w:proofErr w:type="spellStart"/>
      <w:r w:rsidRPr="003D295C">
        <w:rPr>
          <w:lang w:val="pt-BR"/>
        </w:rPr>
        <w:t>T-Rex</w:t>
      </w:r>
      <w:proofErr w:type="spellEnd"/>
      <w:r w:rsidRPr="003D295C">
        <w:rPr>
          <w:lang w:val="pt-BR"/>
        </w:rPr>
        <w:t xml:space="preserve"> desenvolvido para descontração no navegador do Chrome já deixa bem claro que é um jogo simples e cativante, mesmo não contendo gráficos de alta resolução, nível de processamento elevado e o uso de estratégias mentais para jogar, ele garante que o usuário irá passar boas horas tentando bater seu recorde. </w:t>
      </w:r>
    </w:p>
    <w:p w14:paraId="778FFB16" w14:textId="688A3869" w:rsidR="002A2147" w:rsidRPr="003D295C" w:rsidRDefault="002A2147" w:rsidP="003D295C">
      <w:pPr>
        <w:spacing w:line="360" w:lineRule="auto"/>
        <w:jc w:val="both"/>
        <w:rPr>
          <w:lang w:val="pt-BR"/>
        </w:rPr>
      </w:pPr>
      <w:r w:rsidRPr="003D295C">
        <w:rPr>
          <w:lang w:val="pt-BR"/>
        </w:rPr>
        <w:tab/>
        <w:t>Em primeiro momento pensamos em incluir novas fases, com obstáculos, objetos para recolher e inimigos – utilizando de inspiração</w:t>
      </w:r>
      <w:r w:rsidR="003D295C" w:rsidRPr="003D295C">
        <w:rPr>
          <w:lang w:val="pt-BR"/>
        </w:rPr>
        <w:t xml:space="preserve"> Mario e Sonic</w:t>
      </w:r>
      <w:r w:rsidRPr="003D295C">
        <w:rPr>
          <w:lang w:val="pt-BR"/>
        </w:rPr>
        <w:t xml:space="preserve">. </w:t>
      </w:r>
      <w:r w:rsidR="003D295C" w:rsidRPr="003D295C">
        <w:rPr>
          <w:lang w:val="pt-BR"/>
        </w:rPr>
        <w:t>Além da escolha de novos personagens definindo a mudança de cenários no jogo.</w:t>
      </w:r>
    </w:p>
    <w:p w14:paraId="19A2FE3F" w14:textId="4D127A76" w:rsidR="003D295C" w:rsidRPr="003D295C" w:rsidRDefault="003D295C" w:rsidP="003D295C">
      <w:pPr>
        <w:spacing w:line="360" w:lineRule="auto"/>
        <w:jc w:val="both"/>
        <w:rPr>
          <w:lang w:val="pt-BR"/>
        </w:rPr>
      </w:pPr>
      <w:r w:rsidRPr="003D295C">
        <w:rPr>
          <w:lang w:val="pt-BR"/>
        </w:rPr>
        <w:tab/>
        <w:t xml:space="preserve">Os personagens podem variar desde memes a ícones do cinema, trazendo a cultura pop </w:t>
      </w:r>
      <w:proofErr w:type="spellStart"/>
      <w:proofErr w:type="gramStart"/>
      <w:r w:rsidRPr="003D295C">
        <w:rPr>
          <w:lang w:val="pt-BR"/>
        </w:rPr>
        <w:t>a</w:t>
      </w:r>
      <w:proofErr w:type="spellEnd"/>
      <w:proofErr w:type="gramEnd"/>
      <w:r w:rsidRPr="003D295C">
        <w:rPr>
          <w:lang w:val="pt-BR"/>
        </w:rPr>
        <w:t xml:space="preserve"> tona e o entretenimento durante a partida. Músicas temáticas também englobam as mudanças. </w:t>
      </w:r>
    </w:p>
    <w:p w14:paraId="189C940D" w14:textId="77777777" w:rsidR="00A33077" w:rsidRPr="008E2385" w:rsidRDefault="00A33077" w:rsidP="003D295C">
      <w:pPr>
        <w:spacing w:line="360" w:lineRule="auto"/>
        <w:jc w:val="both"/>
        <w:rPr>
          <w:lang w:val="pt-BR"/>
        </w:rPr>
      </w:pPr>
    </w:p>
    <w:sectPr w:rsidR="00A33077" w:rsidRPr="008E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52"/>
    <w:rsid w:val="0002628C"/>
    <w:rsid w:val="000868F1"/>
    <w:rsid w:val="000A6D56"/>
    <w:rsid w:val="00250252"/>
    <w:rsid w:val="002A2147"/>
    <w:rsid w:val="003D295C"/>
    <w:rsid w:val="00473AEC"/>
    <w:rsid w:val="00526755"/>
    <w:rsid w:val="007E32C6"/>
    <w:rsid w:val="008B4CDA"/>
    <w:rsid w:val="008B55CE"/>
    <w:rsid w:val="008E2385"/>
    <w:rsid w:val="00947752"/>
    <w:rsid w:val="00A33077"/>
    <w:rsid w:val="00CB7BB8"/>
    <w:rsid w:val="00E75DC2"/>
    <w:rsid w:val="00F046C6"/>
    <w:rsid w:val="00F3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7AC6"/>
  <w15:chartTrackingRefBased/>
  <w15:docId w15:val="{9444B72C-4C11-4F27-80B2-E5FAB6B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775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752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752"/>
    <w:rPr>
      <w:rFonts w:ascii="Arial" w:eastAsiaTheme="majorEastAsia" w:hAnsi="Arial" w:cstheme="majorBidi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7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47752"/>
    <w:pPr>
      <w:spacing w:after="0" w:line="240" w:lineRule="auto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0868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75D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D295C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D295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%C3%B3digo_aber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Linguagem_de_programa%C3%A7%C3%A3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Ambiente_de_desenvolvimento_integr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9C536-A24C-46CE-AB28-F00A14E9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Marcondes</dc:creator>
  <cp:keywords/>
  <dc:description/>
  <cp:lastModifiedBy>Giovanna Marcondes</cp:lastModifiedBy>
  <cp:revision>6</cp:revision>
  <dcterms:created xsi:type="dcterms:W3CDTF">2019-10-17T14:05:00Z</dcterms:created>
  <dcterms:modified xsi:type="dcterms:W3CDTF">2019-10-17T20:16:00Z</dcterms:modified>
</cp:coreProperties>
</file>