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D2ECD" w14:textId="77777777" w:rsidR="000E0F4A" w:rsidRDefault="000E0F4A" w:rsidP="000E0F4A">
      <w:pPr>
        <w:tabs>
          <w:tab w:val="center" w:pos="4419"/>
          <w:tab w:val="left" w:pos="6708"/>
        </w:tabs>
        <w:spacing w:line="360" w:lineRule="auto"/>
        <w:ind w:firstLine="0"/>
        <w:jc w:val="center"/>
        <w:rPr>
          <w:rFonts w:cs="Times New Roman"/>
          <w:szCs w:val="24"/>
        </w:rPr>
      </w:pPr>
    </w:p>
    <w:p w14:paraId="1FFAA781" w14:textId="19D168ED" w:rsidR="000E0F4A" w:rsidRPr="00F01E1C" w:rsidRDefault="000E0F4A" w:rsidP="000E0F4A">
      <w:pPr>
        <w:tabs>
          <w:tab w:val="center" w:pos="4419"/>
          <w:tab w:val="left" w:pos="6708"/>
        </w:tabs>
        <w:spacing w:line="360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INFORME SUDOKU</w:t>
      </w:r>
    </w:p>
    <w:p w14:paraId="6DF8B50F" w14:textId="77777777" w:rsidR="000E0F4A" w:rsidRPr="00F01E1C" w:rsidRDefault="000E0F4A" w:rsidP="000E0F4A">
      <w:pPr>
        <w:tabs>
          <w:tab w:val="center" w:pos="4419"/>
          <w:tab w:val="left" w:pos="6708"/>
        </w:tabs>
        <w:spacing w:line="360" w:lineRule="auto"/>
        <w:ind w:firstLine="0"/>
        <w:jc w:val="center"/>
        <w:rPr>
          <w:rFonts w:cs="Times New Roman"/>
          <w:szCs w:val="24"/>
        </w:rPr>
      </w:pPr>
    </w:p>
    <w:p w14:paraId="7946FF4D" w14:textId="77777777" w:rsidR="000E0F4A" w:rsidRDefault="000E0F4A" w:rsidP="000E0F4A">
      <w:pPr>
        <w:tabs>
          <w:tab w:val="center" w:pos="4419"/>
          <w:tab w:val="left" w:pos="6708"/>
        </w:tabs>
        <w:spacing w:line="360" w:lineRule="auto"/>
        <w:ind w:firstLine="0"/>
        <w:jc w:val="center"/>
        <w:rPr>
          <w:rFonts w:cs="Times New Roman"/>
          <w:szCs w:val="24"/>
        </w:rPr>
      </w:pPr>
    </w:p>
    <w:p w14:paraId="56160BF7" w14:textId="77777777" w:rsidR="000E0F4A" w:rsidRPr="00F01E1C" w:rsidRDefault="000E0F4A" w:rsidP="000E0F4A">
      <w:pPr>
        <w:tabs>
          <w:tab w:val="center" w:pos="4419"/>
          <w:tab w:val="left" w:pos="6708"/>
        </w:tabs>
        <w:spacing w:line="360" w:lineRule="auto"/>
        <w:ind w:firstLine="0"/>
        <w:jc w:val="center"/>
        <w:rPr>
          <w:rFonts w:cs="Times New Roman"/>
          <w:szCs w:val="24"/>
        </w:rPr>
      </w:pPr>
    </w:p>
    <w:p w14:paraId="33BD1ABE" w14:textId="77777777" w:rsidR="000E0F4A" w:rsidRPr="00F01E1C" w:rsidRDefault="000E0F4A" w:rsidP="000E0F4A">
      <w:pPr>
        <w:tabs>
          <w:tab w:val="center" w:pos="4419"/>
          <w:tab w:val="left" w:pos="6708"/>
        </w:tabs>
        <w:spacing w:line="360" w:lineRule="auto"/>
        <w:ind w:firstLine="0"/>
        <w:jc w:val="center"/>
        <w:rPr>
          <w:rFonts w:cs="Times New Roman"/>
          <w:szCs w:val="24"/>
        </w:rPr>
      </w:pPr>
    </w:p>
    <w:p w14:paraId="78B7C8E8" w14:textId="77777777" w:rsidR="000E0F4A" w:rsidRPr="00F01E1C" w:rsidRDefault="000E0F4A" w:rsidP="000E0F4A">
      <w:pPr>
        <w:tabs>
          <w:tab w:val="center" w:pos="4419"/>
          <w:tab w:val="left" w:pos="6708"/>
        </w:tabs>
        <w:spacing w:line="360" w:lineRule="auto"/>
        <w:ind w:firstLine="0"/>
        <w:jc w:val="center"/>
        <w:rPr>
          <w:rFonts w:cs="Times New Roman"/>
          <w:szCs w:val="24"/>
        </w:rPr>
      </w:pPr>
      <w:r w:rsidRPr="00F01E1C">
        <w:rPr>
          <w:rFonts w:cs="Times New Roman"/>
          <w:szCs w:val="24"/>
        </w:rPr>
        <w:t>Elaborado por:</w:t>
      </w:r>
    </w:p>
    <w:p w14:paraId="469E600D" w14:textId="77777777" w:rsidR="000E0F4A" w:rsidRPr="00F01E1C" w:rsidRDefault="000E0F4A" w:rsidP="000E0F4A">
      <w:pPr>
        <w:tabs>
          <w:tab w:val="center" w:pos="4419"/>
          <w:tab w:val="left" w:pos="6708"/>
        </w:tabs>
        <w:spacing w:line="360" w:lineRule="auto"/>
        <w:ind w:firstLine="0"/>
        <w:jc w:val="center"/>
        <w:rPr>
          <w:rFonts w:cs="Times New Roman"/>
          <w:szCs w:val="24"/>
        </w:rPr>
      </w:pPr>
      <w:r w:rsidRPr="00F01E1C">
        <w:rPr>
          <w:rFonts w:cs="Times New Roman"/>
          <w:szCs w:val="24"/>
        </w:rPr>
        <w:t>Jhonatan Mauricio Trujillo Parra ID: 948747</w:t>
      </w:r>
    </w:p>
    <w:p w14:paraId="44D79E8D" w14:textId="77777777" w:rsidR="000E0F4A" w:rsidRPr="00F01E1C" w:rsidRDefault="000E0F4A" w:rsidP="000E0F4A">
      <w:pPr>
        <w:tabs>
          <w:tab w:val="center" w:pos="4419"/>
          <w:tab w:val="left" w:pos="6708"/>
        </w:tabs>
        <w:spacing w:line="360" w:lineRule="auto"/>
        <w:ind w:firstLine="0"/>
        <w:rPr>
          <w:rFonts w:cs="Times New Roman"/>
          <w:szCs w:val="24"/>
        </w:rPr>
      </w:pPr>
    </w:p>
    <w:p w14:paraId="1EEA5A2C" w14:textId="77777777" w:rsidR="000E0F4A" w:rsidRPr="00F01E1C" w:rsidRDefault="000E0F4A" w:rsidP="000E0F4A">
      <w:pPr>
        <w:tabs>
          <w:tab w:val="center" w:pos="4419"/>
          <w:tab w:val="left" w:pos="6708"/>
        </w:tabs>
        <w:spacing w:line="360" w:lineRule="auto"/>
        <w:ind w:firstLine="0"/>
        <w:jc w:val="center"/>
        <w:rPr>
          <w:rFonts w:cs="Times New Roman"/>
          <w:szCs w:val="24"/>
        </w:rPr>
      </w:pPr>
    </w:p>
    <w:p w14:paraId="1F920062" w14:textId="77777777" w:rsidR="000E0F4A" w:rsidRPr="00F01E1C" w:rsidRDefault="000E0F4A" w:rsidP="000E0F4A">
      <w:pPr>
        <w:tabs>
          <w:tab w:val="center" w:pos="4419"/>
          <w:tab w:val="left" w:pos="6708"/>
        </w:tabs>
        <w:spacing w:line="360" w:lineRule="auto"/>
        <w:ind w:firstLine="0"/>
        <w:jc w:val="center"/>
        <w:rPr>
          <w:rFonts w:cs="Times New Roman"/>
          <w:szCs w:val="24"/>
        </w:rPr>
      </w:pPr>
    </w:p>
    <w:p w14:paraId="3F25847F" w14:textId="77777777" w:rsidR="000E0F4A" w:rsidRPr="00F01E1C" w:rsidRDefault="000E0F4A" w:rsidP="000E0F4A">
      <w:pPr>
        <w:tabs>
          <w:tab w:val="center" w:pos="4419"/>
          <w:tab w:val="left" w:pos="6708"/>
        </w:tabs>
        <w:spacing w:line="360" w:lineRule="auto"/>
        <w:ind w:firstLine="0"/>
        <w:jc w:val="center"/>
        <w:rPr>
          <w:rFonts w:cs="Times New Roman"/>
          <w:szCs w:val="24"/>
        </w:rPr>
      </w:pPr>
      <w:r w:rsidRPr="00F01E1C">
        <w:rPr>
          <w:rFonts w:cs="Times New Roman"/>
          <w:szCs w:val="24"/>
        </w:rPr>
        <w:t>Presentado a:</w:t>
      </w:r>
    </w:p>
    <w:p w14:paraId="1D58CE43" w14:textId="77777777" w:rsidR="000E0F4A" w:rsidRPr="00F01E1C" w:rsidRDefault="000E0F4A" w:rsidP="000E0F4A">
      <w:pPr>
        <w:tabs>
          <w:tab w:val="center" w:pos="4419"/>
          <w:tab w:val="left" w:pos="6708"/>
        </w:tabs>
        <w:spacing w:line="360" w:lineRule="auto"/>
        <w:ind w:firstLine="0"/>
        <w:jc w:val="center"/>
        <w:rPr>
          <w:rFonts w:cs="Times New Roman"/>
          <w:szCs w:val="24"/>
        </w:rPr>
      </w:pPr>
      <w:r w:rsidRPr="00F01E1C">
        <w:rPr>
          <w:rFonts w:cs="Times New Roman"/>
          <w:szCs w:val="24"/>
        </w:rPr>
        <w:t>Mg. Esteban Ernesto Morales Castro</w:t>
      </w:r>
    </w:p>
    <w:p w14:paraId="72ED96CF" w14:textId="441468ED" w:rsidR="000E0F4A" w:rsidRPr="00F01E1C" w:rsidRDefault="000E0F4A" w:rsidP="000E0F4A">
      <w:pPr>
        <w:tabs>
          <w:tab w:val="center" w:pos="4419"/>
          <w:tab w:val="left" w:pos="6708"/>
        </w:tabs>
        <w:spacing w:line="360" w:lineRule="auto"/>
        <w:ind w:firstLine="0"/>
        <w:jc w:val="center"/>
        <w:rPr>
          <w:rFonts w:cs="Times New Roman"/>
          <w:szCs w:val="24"/>
        </w:rPr>
      </w:pPr>
      <w:r w:rsidRPr="00F01E1C">
        <w:rPr>
          <w:rFonts w:cs="Times New Roman"/>
          <w:szCs w:val="24"/>
        </w:rPr>
        <w:t>NRC-10-81</w:t>
      </w:r>
      <w:r>
        <w:rPr>
          <w:rFonts w:cs="Times New Roman"/>
          <w:szCs w:val="24"/>
        </w:rPr>
        <w:t>405</w:t>
      </w:r>
    </w:p>
    <w:p w14:paraId="1FBF856D" w14:textId="77777777" w:rsidR="000E0F4A" w:rsidRPr="00F01E1C" w:rsidRDefault="000E0F4A" w:rsidP="000E0F4A">
      <w:pPr>
        <w:tabs>
          <w:tab w:val="center" w:pos="4419"/>
          <w:tab w:val="left" w:pos="6708"/>
        </w:tabs>
        <w:spacing w:line="360" w:lineRule="auto"/>
        <w:ind w:firstLine="0"/>
        <w:jc w:val="center"/>
        <w:rPr>
          <w:rFonts w:cs="Times New Roman"/>
          <w:szCs w:val="24"/>
        </w:rPr>
      </w:pPr>
    </w:p>
    <w:p w14:paraId="116E74C0" w14:textId="77777777" w:rsidR="000E0F4A" w:rsidRPr="00F01E1C" w:rsidRDefault="000E0F4A" w:rsidP="000E0F4A">
      <w:pPr>
        <w:tabs>
          <w:tab w:val="center" w:pos="4419"/>
          <w:tab w:val="left" w:pos="6708"/>
        </w:tabs>
        <w:spacing w:line="360" w:lineRule="auto"/>
        <w:ind w:firstLine="0"/>
        <w:jc w:val="center"/>
        <w:rPr>
          <w:rFonts w:cs="Times New Roman"/>
          <w:szCs w:val="24"/>
        </w:rPr>
      </w:pPr>
    </w:p>
    <w:p w14:paraId="5581AE88" w14:textId="77777777" w:rsidR="000E0F4A" w:rsidRPr="00F01E1C" w:rsidRDefault="000E0F4A" w:rsidP="000E0F4A">
      <w:pPr>
        <w:tabs>
          <w:tab w:val="center" w:pos="4419"/>
          <w:tab w:val="left" w:pos="6708"/>
        </w:tabs>
        <w:spacing w:line="360" w:lineRule="auto"/>
        <w:ind w:firstLine="0"/>
        <w:rPr>
          <w:rFonts w:cs="Times New Roman"/>
          <w:szCs w:val="24"/>
        </w:rPr>
      </w:pPr>
    </w:p>
    <w:p w14:paraId="6B118DDE" w14:textId="77777777" w:rsidR="000E0F4A" w:rsidRPr="00F01E1C" w:rsidRDefault="000E0F4A" w:rsidP="000E0F4A">
      <w:pPr>
        <w:tabs>
          <w:tab w:val="center" w:pos="4419"/>
          <w:tab w:val="left" w:pos="6708"/>
        </w:tabs>
        <w:spacing w:line="360" w:lineRule="auto"/>
        <w:ind w:firstLine="0"/>
        <w:jc w:val="center"/>
        <w:rPr>
          <w:rFonts w:cs="Times New Roman"/>
          <w:szCs w:val="24"/>
        </w:rPr>
      </w:pPr>
      <w:r w:rsidRPr="00F01E1C">
        <w:rPr>
          <w:rFonts w:cs="Times New Roman"/>
          <w:szCs w:val="24"/>
        </w:rPr>
        <w:t xml:space="preserve">Corporación Universitaria Minuto de Dios </w:t>
      </w:r>
    </w:p>
    <w:p w14:paraId="1B7C5E29" w14:textId="77777777" w:rsidR="000E0F4A" w:rsidRPr="00F01E1C" w:rsidRDefault="000E0F4A" w:rsidP="000E0F4A">
      <w:pPr>
        <w:tabs>
          <w:tab w:val="center" w:pos="4419"/>
          <w:tab w:val="left" w:pos="6708"/>
        </w:tabs>
        <w:spacing w:line="360" w:lineRule="auto"/>
        <w:ind w:firstLine="0"/>
        <w:jc w:val="center"/>
        <w:rPr>
          <w:rFonts w:cs="Times New Roman"/>
          <w:szCs w:val="24"/>
        </w:rPr>
      </w:pPr>
      <w:r w:rsidRPr="00F01E1C">
        <w:rPr>
          <w:rFonts w:cs="Times New Roman"/>
          <w:szCs w:val="24"/>
        </w:rPr>
        <w:t>Ingeniería en sistemas</w:t>
      </w:r>
    </w:p>
    <w:p w14:paraId="0D34FC93" w14:textId="77777777" w:rsidR="000E0F4A" w:rsidRPr="00F01E1C" w:rsidRDefault="000E0F4A" w:rsidP="000E0F4A">
      <w:pPr>
        <w:tabs>
          <w:tab w:val="center" w:pos="4419"/>
          <w:tab w:val="left" w:pos="6708"/>
        </w:tabs>
        <w:spacing w:line="360" w:lineRule="auto"/>
        <w:ind w:firstLine="0"/>
        <w:jc w:val="center"/>
        <w:rPr>
          <w:rFonts w:cs="Times New Roman"/>
          <w:szCs w:val="24"/>
        </w:rPr>
      </w:pPr>
      <w:r w:rsidRPr="00F01E1C">
        <w:rPr>
          <w:rFonts w:cs="Times New Roman"/>
          <w:szCs w:val="24"/>
        </w:rPr>
        <w:t>2026</w:t>
      </w:r>
    </w:p>
    <w:p w14:paraId="2A018435" w14:textId="11B318C1" w:rsidR="000E0F4A" w:rsidRDefault="000E0F4A">
      <w:pPr>
        <w:spacing w:line="278" w:lineRule="auto"/>
        <w:ind w:firstLine="0"/>
      </w:pPr>
      <w:r>
        <w:br w:type="page"/>
      </w:r>
    </w:p>
    <w:p w14:paraId="1EC9509F" w14:textId="748F4601" w:rsidR="00FF1211" w:rsidRDefault="000E0F4A" w:rsidP="000E0F4A">
      <w:pPr>
        <w:pStyle w:val="Ttulo1"/>
      </w:pPr>
      <w:r>
        <w:lastRenderedPageBreak/>
        <w:t>MODELADO DEL PROBLEMA</w:t>
      </w:r>
    </w:p>
    <w:p w14:paraId="7646C335" w14:textId="77777777" w:rsidR="000E0F4A" w:rsidRDefault="000E0F4A" w:rsidP="000E0F4A"/>
    <w:p w14:paraId="63F93B9E" w14:textId="17D46B98" w:rsidR="000E0F4A" w:rsidRDefault="000E0F4A" w:rsidP="000E0F4A">
      <w:pPr>
        <w:pStyle w:val="Ttulo2"/>
      </w:pPr>
      <w:r>
        <w:t>Variables.</w:t>
      </w:r>
    </w:p>
    <w:p w14:paraId="02EF4F3B" w14:textId="715EA04E" w:rsidR="004A269C" w:rsidRPr="004A269C" w:rsidRDefault="000E0F4A" w:rsidP="004A269C">
      <w:r w:rsidRPr="000E0F4A">
        <w:t>Cada celda vacía del tablero 9x9, identificada como (fila, columna) con fila, columna en {0</w:t>
      </w:r>
      <w:r>
        <w:t xml:space="preserve">, 1, 2, 3, 4, 5, 6, 7, </w:t>
      </w:r>
      <w:r w:rsidRPr="000E0F4A">
        <w:t>8}. Hasta 81 variables en total</w:t>
      </w:r>
      <w:r w:rsidR="004A269C">
        <w:t xml:space="preserve"> </w:t>
      </w:r>
      <w:r w:rsidR="004A269C" w:rsidRPr="004A269C">
        <w:t xml:space="preserve">(las que </w:t>
      </w:r>
      <w:r w:rsidR="004A269C" w:rsidRPr="004A269C">
        <w:t>están</w:t>
      </w:r>
      <w:r w:rsidR="004A269C" w:rsidRPr="004A269C">
        <w:t xml:space="preserve"> llenas son constantes).</w:t>
      </w:r>
    </w:p>
    <w:p w14:paraId="196C4DA6" w14:textId="31BF3FEF" w:rsidR="000E0F4A" w:rsidRPr="004A269C" w:rsidRDefault="000E0F4A" w:rsidP="000E0F4A">
      <w:pPr>
        <w:rPr>
          <w:u w:val="single"/>
        </w:rPr>
      </w:pPr>
    </w:p>
    <w:p w14:paraId="13E9751A" w14:textId="6DF2A39B" w:rsidR="000E0F4A" w:rsidRDefault="000E0F4A" w:rsidP="000E0F4A">
      <w:pPr>
        <w:pStyle w:val="Ttulo2"/>
      </w:pPr>
      <w:r>
        <w:t>Dominios.</w:t>
      </w:r>
    </w:p>
    <w:p w14:paraId="66B68EB0" w14:textId="15B09A79" w:rsidR="000E0F4A" w:rsidRDefault="004A269C" w:rsidP="000E0F4A">
      <w:r w:rsidRPr="004A269C">
        <w:t>Para cada variable (celda vacía), el dominio es {1, 2, 3, 4, 5, 6, 7, 8, 9}.</w:t>
      </w:r>
    </w:p>
    <w:p w14:paraId="4E50C200" w14:textId="20244DDD" w:rsidR="00B4455F" w:rsidRDefault="00B4455F" w:rsidP="00B4455F">
      <w:pPr>
        <w:ind w:firstLine="0"/>
      </w:pPr>
    </w:p>
    <w:p w14:paraId="43BE518E" w14:textId="79B4D9DE" w:rsidR="00B4455F" w:rsidRDefault="00B4455F" w:rsidP="00B4455F">
      <w:pPr>
        <w:pStyle w:val="Ttulo2"/>
      </w:pPr>
      <w:r>
        <w:t>Restricciones.</w:t>
      </w:r>
    </w:p>
    <w:p w14:paraId="365F0121" w14:textId="0F5ED068" w:rsidR="00B4455F" w:rsidRDefault="00B4455F" w:rsidP="00B4455F">
      <w:pPr>
        <w:pStyle w:val="Prrafodelista"/>
        <w:numPr>
          <w:ilvl w:val="0"/>
          <w:numId w:val="1"/>
        </w:numPr>
      </w:pPr>
      <w:r>
        <w:t>Fila: Para cada fila, todas las celdas deben contener valores distintos.</w:t>
      </w:r>
    </w:p>
    <w:p w14:paraId="75BB11F9" w14:textId="39344D95" w:rsidR="00B4455F" w:rsidRDefault="00B4455F" w:rsidP="00B4455F">
      <w:pPr>
        <w:pStyle w:val="Prrafodelista"/>
        <w:numPr>
          <w:ilvl w:val="0"/>
          <w:numId w:val="1"/>
        </w:numPr>
      </w:pPr>
      <w:r>
        <w:t>Columna: Para cada columna, todas las celdas deben contener valores distintos.</w:t>
      </w:r>
    </w:p>
    <w:p w14:paraId="54B1C1A5" w14:textId="7C91DFD8" w:rsidR="00B4455F" w:rsidRDefault="00B4455F" w:rsidP="00B4455F">
      <w:pPr>
        <w:pStyle w:val="Prrafodelista"/>
        <w:numPr>
          <w:ilvl w:val="0"/>
          <w:numId w:val="1"/>
        </w:numPr>
      </w:pPr>
      <w:r>
        <w:t>Bloque: Para cada bloque 3x3, todas las celdas deben contener valores distintos.</w:t>
      </w:r>
    </w:p>
    <w:p w14:paraId="1D459446" w14:textId="77777777" w:rsidR="00B4455F" w:rsidRDefault="00B4455F" w:rsidP="00B4455F">
      <w:pPr>
        <w:ind w:firstLine="0"/>
      </w:pPr>
    </w:p>
    <w:p w14:paraId="3C17D06D" w14:textId="6FE5C17E" w:rsidR="00B4455F" w:rsidRDefault="00B4455F" w:rsidP="00B4455F">
      <w:pPr>
        <w:pStyle w:val="Ttulo1"/>
      </w:pPr>
      <w:r>
        <w:t>FUNCIONES</w:t>
      </w:r>
    </w:p>
    <w:p w14:paraId="38FB7EA2" w14:textId="3FC2BD19" w:rsidR="00B4455F" w:rsidRDefault="00B4455F" w:rsidP="00B4455F">
      <w:pPr>
        <w:pStyle w:val="Ttulo2"/>
      </w:pPr>
      <w:proofErr w:type="spellStart"/>
      <w:r w:rsidRPr="00B4455F">
        <w:t>imprimir_tablero</w:t>
      </w:r>
      <w:proofErr w:type="spellEnd"/>
      <w:r w:rsidRPr="00B4455F">
        <w:t>(tablero)</w:t>
      </w:r>
      <w:r>
        <w:t>.</w:t>
      </w:r>
    </w:p>
    <w:p w14:paraId="3E04AA38" w14:textId="5DC18877" w:rsidR="00B4455F" w:rsidRDefault="00B4455F" w:rsidP="00B4455F">
      <w:r>
        <w:t>Esta función lo que hace es que r</w:t>
      </w:r>
      <w:r w:rsidRPr="00B4455F">
        <w:t xml:space="preserve">ecibe el tablero y lo imprime en </w:t>
      </w:r>
      <w:r>
        <w:t xml:space="preserve">la </w:t>
      </w:r>
      <w:r w:rsidRPr="00B4455F">
        <w:t xml:space="preserve">consola. Recorre fila por fila, y cuando llega a la fila 3 o 6 imprime una línea horizontal para separar los bloques. Para cada celda, si el valor es 0 imprime un punto, si no imprime el número. </w:t>
      </w:r>
      <w:r w:rsidRPr="00B4455F">
        <w:lastRenderedPageBreak/>
        <w:t>Después de la columna 2 y 5 agrega el separador vertical │ para delimitar los bloques horizontales.</w:t>
      </w:r>
    </w:p>
    <w:p w14:paraId="695062AA" w14:textId="235FADE2" w:rsidR="00B4455F" w:rsidRDefault="00B4455F" w:rsidP="00B4455F">
      <w:r>
        <w:rPr>
          <w:noProof/>
          <w14:ligatures w14:val="standardContextual"/>
        </w:rPr>
        <w:drawing>
          <wp:inline distT="0" distB="0" distL="0" distR="0" wp14:anchorId="289E7E83" wp14:editId="63681F09">
            <wp:extent cx="3676650" cy="2400300"/>
            <wp:effectExtent l="0" t="0" r="0" b="0"/>
            <wp:docPr id="1713208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08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8C62" w14:textId="77777777" w:rsidR="00B4455F" w:rsidRDefault="00B4455F" w:rsidP="00B4455F">
      <w:pPr>
        <w:ind w:firstLine="0"/>
      </w:pPr>
    </w:p>
    <w:p w14:paraId="7341DEC9" w14:textId="3BCB895C" w:rsidR="00B4455F" w:rsidRDefault="00B4455F" w:rsidP="00B4455F">
      <w:pPr>
        <w:pStyle w:val="Ttulo2"/>
      </w:pPr>
      <w:proofErr w:type="spellStart"/>
      <w:r w:rsidRPr="00B4455F">
        <w:t>obtener_vecinos</w:t>
      </w:r>
      <w:proofErr w:type="spellEnd"/>
      <w:r w:rsidRPr="00B4455F">
        <w:t>(fila, columna)</w:t>
      </w:r>
      <w:r>
        <w:t>.</w:t>
      </w:r>
    </w:p>
    <w:p w14:paraId="54F54F01" w14:textId="4D71E46D" w:rsidR="00B4455F" w:rsidRDefault="00B4455F" w:rsidP="00B4455F">
      <w:r>
        <w:t>Esta función r</w:t>
      </w:r>
      <w:r w:rsidRPr="00B4455F">
        <w:t>ecibe la posición de una celda y devuelve todas las celdas que están relacionadas con ella</w:t>
      </w:r>
      <w:r>
        <w:t>,</w:t>
      </w:r>
      <w:r w:rsidRPr="00B4455F">
        <w:t xml:space="preserve"> es decir, las que comparten su fila, su columna o su bloque 3×3. Lo hace en tres pasos: recorre toda la fila, luego toda la columna, luego el bloque 3×3 calculando dónde empieza con (fila // 3) * 3.</w:t>
      </w:r>
    </w:p>
    <w:p w14:paraId="49B98E20" w14:textId="6A1FBB11" w:rsidR="00B4455F" w:rsidRDefault="00B4455F" w:rsidP="00B4455F">
      <w:pPr>
        <w:ind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5E587A07" wp14:editId="034E4C3E">
            <wp:extent cx="5448300" cy="4362450"/>
            <wp:effectExtent l="0" t="0" r="0" b="0"/>
            <wp:docPr id="1991664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64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31B6" w14:textId="77777777" w:rsidR="00B4455F" w:rsidRDefault="00B4455F" w:rsidP="00B4455F">
      <w:pPr>
        <w:ind w:firstLine="0"/>
      </w:pPr>
    </w:p>
    <w:p w14:paraId="3D10CA41" w14:textId="4ADFCC7E" w:rsidR="00B4455F" w:rsidRDefault="00B4455F" w:rsidP="00B4455F">
      <w:pPr>
        <w:pStyle w:val="Ttulo2"/>
      </w:pPr>
      <w:proofErr w:type="spellStart"/>
      <w:r w:rsidRPr="00B4455F">
        <w:t>valores_validos</w:t>
      </w:r>
      <w:proofErr w:type="spellEnd"/>
      <w:r w:rsidRPr="00B4455F">
        <w:t>(tablero, fila, columna)</w:t>
      </w:r>
      <w:r>
        <w:t>.</w:t>
      </w:r>
    </w:p>
    <w:p w14:paraId="60FA4824" w14:textId="5EA39A1B" w:rsidR="00B4455F" w:rsidRDefault="00B4455F" w:rsidP="00B4455F">
      <w:r w:rsidRPr="00B4455F">
        <w:t xml:space="preserve">Recibe el tablero y la posición de una celda, y devuelve qué números del 1 al 9 puede tomar esa celda sin violar ninguna restricción. Llama a </w:t>
      </w:r>
      <w:proofErr w:type="spellStart"/>
      <w:r w:rsidRPr="00B4455F">
        <w:t>obtener_vecinos</w:t>
      </w:r>
      <w:proofErr w:type="spellEnd"/>
      <w:r w:rsidRPr="00B4455F">
        <w:t xml:space="preserve"> para saber qué celdas revisar, recorre cada una y si tiene un valor distinto de 0 lo agrega al conjunto usados. Al final retorna {1</w:t>
      </w:r>
      <w:r>
        <w:t xml:space="preserve">, 2, 3, 4, 5, 6, 7, 8, </w:t>
      </w:r>
      <w:r w:rsidRPr="00B4455F">
        <w:t>9} - usados, es decir, los que quedan libres.</w:t>
      </w:r>
    </w:p>
    <w:p w14:paraId="6F83CBF0" w14:textId="01232879" w:rsidR="00B4455F" w:rsidRDefault="00B4455F" w:rsidP="00B4455F">
      <w:r>
        <w:rPr>
          <w:noProof/>
          <w14:ligatures w14:val="standardContextual"/>
        </w:rPr>
        <w:lastRenderedPageBreak/>
        <w:drawing>
          <wp:inline distT="0" distB="0" distL="0" distR="0" wp14:anchorId="3CD4654D" wp14:editId="3B3F0F6B">
            <wp:extent cx="5286375" cy="1590675"/>
            <wp:effectExtent l="0" t="0" r="9525" b="9525"/>
            <wp:docPr id="1546977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77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B63E" w14:textId="77777777" w:rsidR="00B4455F" w:rsidRDefault="00B4455F" w:rsidP="00B4455F">
      <w:pPr>
        <w:ind w:firstLine="0"/>
      </w:pPr>
    </w:p>
    <w:p w14:paraId="347EA292" w14:textId="3291B176" w:rsidR="00B4455F" w:rsidRDefault="00B4455F" w:rsidP="00B4455F">
      <w:pPr>
        <w:pStyle w:val="Ttulo2"/>
      </w:pPr>
      <w:proofErr w:type="spellStart"/>
      <w:r w:rsidRPr="00B4455F">
        <w:t>siguiente_vacia</w:t>
      </w:r>
      <w:proofErr w:type="spellEnd"/>
      <w:r w:rsidRPr="00B4455F">
        <w:t>(tablero)</w:t>
      </w:r>
      <w:r>
        <w:t>.</w:t>
      </w:r>
    </w:p>
    <w:p w14:paraId="50AB707C" w14:textId="08045EE2" w:rsidR="00B4455F" w:rsidRDefault="00B4455F" w:rsidP="00B4455F">
      <w:r>
        <w:t>La función r</w:t>
      </w:r>
      <w:r w:rsidRPr="00B4455F">
        <w:t>ecorre el tablero en orden de lectura</w:t>
      </w:r>
      <w:r>
        <w:t>, es decir,</w:t>
      </w:r>
      <w:r w:rsidRPr="00B4455F">
        <w:t xml:space="preserve"> fila 0 a 8, columna 0 a 8</w:t>
      </w:r>
      <w:r>
        <w:t>,</w:t>
      </w:r>
      <w:r w:rsidRPr="00B4455F">
        <w:t xml:space="preserve"> y retorna la primera celda que tenga valor 0. Si no encuentra ninguna, retorna </w:t>
      </w:r>
      <w:proofErr w:type="spellStart"/>
      <w:r w:rsidRPr="00B4455F">
        <w:t>None</w:t>
      </w:r>
      <w:proofErr w:type="spellEnd"/>
      <w:r w:rsidRPr="00B4455F">
        <w:t xml:space="preserve">, lo que </w:t>
      </w:r>
      <w:r>
        <w:t xml:space="preserve">da a </w:t>
      </w:r>
      <w:r w:rsidRPr="00B4455F">
        <w:t>significa</w:t>
      </w:r>
      <w:r>
        <w:t>r que</w:t>
      </w:r>
      <w:r w:rsidRPr="00B4455F">
        <w:t xml:space="preserve"> el tablero está completo.</w:t>
      </w:r>
    </w:p>
    <w:p w14:paraId="595F6288" w14:textId="64ECD99C" w:rsidR="00B4455F" w:rsidRDefault="00B4455F" w:rsidP="00B4455F">
      <w:r>
        <w:rPr>
          <w:noProof/>
          <w14:ligatures w14:val="standardContextual"/>
        </w:rPr>
        <w:drawing>
          <wp:inline distT="0" distB="0" distL="0" distR="0" wp14:anchorId="511AD03E" wp14:editId="0CB3B0FF">
            <wp:extent cx="3009900" cy="1190625"/>
            <wp:effectExtent l="0" t="0" r="0" b="9525"/>
            <wp:docPr id="1774778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78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042A" w14:textId="77777777" w:rsidR="00B4455F" w:rsidRDefault="00B4455F" w:rsidP="00B4455F">
      <w:pPr>
        <w:ind w:firstLine="0"/>
      </w:pPr>
    </w:p>
    <w:p w14:paraId="2F37B9EC" w14:textId="4AE08406" w:rsidR="00B4455F" w:rsidRDefault="00B4455F" w:rsidP="00B4455F">
      <w:pPr>
        <w:pStyle w:val="Ttulo2"/>
      </w:pPr>
      <w:proofErr w:type="spellStart"/>
      <w:r w:rsidRPr="00B4455F">
        <w:t>siguiente_vacia_mrv</w:t>
      </w:r>
      <w:proofErr w:type="spellEnd"/>
      <w:r w:rsidRPr="00B4455F">
        <w:t>(tablero)</w:t>
      </w:r>
      <w:r>
        <w:t>.</w:t>
      </w:r>
    </w:p>
    <w:p w14:paraId="02DD4342" w14:textId="0331E6E6" w:rsidR="00B4455F" w:rsidRPr="00B4455F" w:rsidRDefault="00B4455F" w:rsidP="00B4455F">
      <w:r>
        <w:t>V</w:t>
      </w:r>
      <w:r w:rsidRPr="00B4455F">
        <w:t xml:space="preserve">ersión </w:t>
      </w:r>
      <w:r>
        <w:t>mejorada</w:t>
      </w:r>
      <w:r w:rsidRPr="00B4455F">
        <w:t xml:space="preserve"> de </w:t>
      </w:r>
      <w:proofErr w:type="spellStart"/>
      <w:r w:rsidRPr="00B4455F">
        <w:t>siguiente_vacia</w:t>
      </w:r>
      <w:proofErr w:type="spellEnd"/>
      <w:r w:rsidRPr="00B4455F">
        <w:t>. En lugar de retornar la primera celda vacía, recorre todas las celdas vacías, cuenta cuántos valores válidos tiene cada una, y retorna la que tenga menos opciones. Así el algoritmo empieza por las celdas más difíciles, detecta conflictos antes y evita explorar caminos que van a fallar.</w:t>
      </w:r>
    </w:p>
    <w:p w14:paraId="0C6742E5" w14:textId="75481961" w:rsidR="00B4455F" w:rsidRDefault="00B4455F" w:rsidP="00B4455F">
      <w:pPr>
        <w:ind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6A02894F" wp14:editId="7E5A8B44">
            <wp:extent cx="5095875" cy="2371725"/>
            <wp:effectExtent l="0" t="0" r="9525" b="9525"/>
            <wp:docPr id="9246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8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7B14" w14:textId="77777777" w:rsidR="00B4455F" w:rsidRDefault="00B4455F" w:rsidP="00B4455F">
      <w:pPr>
        <w:ind w:firstLine="0"/>
      </w:pPr>
    </w:p>
    <w:p w14:paraId="1BE34FA5" w14:textId="7AC4797F" w:rsidR="00B4455F" w:rsidRDefault="00B4455F" w:rsidP="00B4455F">
      <w:pPr>
        <w:pStyle w:val="Ttulo2"/>
      </w:pPr>
      <w:proofErr w:type="spellStart"/>
      <w:r w:rsidRPr="00B4455F">
        <w:t>construir_dominios</w:t>
      </w:r>
      <w:proofErr w:type="spellEnd"/>
      <w:r w:rsidRPr="00B4455F">
        <w:t>(tablero)</w:t>
      </w:r>
      <w:r>
        <w:t>.</w:t>
      </w:r>
    </w:p>
    <w:p w14:paraId="6C180BDF" w14:textId="00798199" w:rsidR="00B4455F" w:rsidRDefault="00B4455F" w:rsidP="00B4455F">
      <w:r>
        <w:t>La función p</w:t>
      </w:r>
      <w:r w:rsidRPr="00B4455F">
        <w:t>repara el diccionario de dominios que necesita AC-3</w:t>
      </w:r>
      <w:r>
        <w:t xml:space="preserve"> para que se pueda imprimir en la consola</w:t>
      </w:r>
      <w:r w:rsidRPr="00B4455F">
        <w:t>. Recorre todas las celdas del tablero y para cada una crea una entrada en el diccionario dominios con clave (f, c). Si la celda ya tiene un valor, su dominio es ese valor solo {</w:t>
      </w:r>
      <w:r>
        <w:t>constante</w:t>
      </w:r>
      <w:r w:rsidRPr="00B4455F">
        <w:t>}</w:t>
      </w:r>
      <w:r>
        <w:t xml:space="preserve"> o {k}</w:t>
      </w:r>
      <w:r w:rsidRPr="00B4455F">
        <w:t xml:space="preserve">. Si está vacía, su dominio son los valores válidos actuales calculados con </w:t>
      </w:r>
      <w:proofErr w:type="spellStart"/>
      <w:r w:rsidRPr="00B4455F">
        <w:t>valores_validos</w:t>
      </w:r>
      <w:proofErr w:type="spellEnd"/>
      <w:r w:rsidRPr="00B4455F">
        <w:t>. Retorna ese diccionario completo.</w:t>
      </w:r>
    </w:p>
    <w:p w14:paraId="128FC260" w14:textId="5F94966D" w:rsidR="00B4455F" w:rsidRDefault="00B4455F" w:rsidP="00B4455F">
      <w:r>
        <w:rPr>
          <w:noProof/>
          <w14:ligatures w14:val="standardContextual"/>
        </w:rPr>
        <w:drawing>
          <wp:inline distT="0" distB="0" distL="0" distR="0" wp14:anchorId="625BCACF" wp14:editId="4E810E48">
            <wp:extent cx="5612130" cy="1431290"/>
            <wp:effectExtent l="0" t="0" r="7620" b="0"/>
            <wp:docPr id="1298142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42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8C00" w14:textId="77777777" w:rsidR="00B4455F" w:rsidRDefault="00B4455F" w:rsidP="00B4455F"/>
    <w:p w14:paraId="554B7347" w14:textId="1EF00E4A" w:rsidR="00B4455F" w:rsidRDefault="00B4455F" w:rsidP="00B4455F">
      <w:pPr>
        <w:pStyle w:val="Ttulo2"/>
      </w:pPr>
      <w:r w:rsidRPr="00B4455F">
        <w:lastRenderedPageBreak/>
        <w:t>revisar(Xi, Xj, dominios)</w:t>
      </w:r>
      <w:r>
        <w:t>.</w:t>
      </w:r>
    </w:p>
    <w:p w14:paraId="751E11F7" w14:textId="24CBF111" w:rsidR="00B4455F" w:rsidRDefault="00B4455F" w:rsidP="00B4455F">
      <w:r w:rsidRPr="00B4455F">
        <w:t>Es el corazón de AC-3. Recibe dos celdas vecinas y el diccionario de dominios, y verifica si el arco (Xi → Xj) es consistente. Recorre cada valor x del dominio de Xi y pregunta: ¿el dominio de Xj es exactamente {x}? Si sí, significa que Xj solo puede tomar ese valor, entonces Xi no puede tomarlo también — lo elimina del dominio de Xi. Retorna True si eliminó algo, False si no.</w:t>
      </w:r>
    </w:p>
    <w:p w14:paraId="796FB94F" w14:textId="0A9C4A47" w:rsidR="00B4455F" w:rsidRDefault="00B4455F" w:rsidP="00B4455F">
      <w:r>
        <w:rPr>
          <w:noProof/>
          <w14:ligatures w14:val="standardContextual"/>
        </w:rPr>
        <w:drawing>
          <wp:inline distT="0" distB="0" distL="0" distR="0" wp14:anchorId="28DA4BB4" wp14:editId="315361A2">
            <wp:extent cx="5612130" cy="1031240"/>
            <wp:effectExtent l="0" t="0" r="7620" b="0"/>
            <wp:docPr id="2004118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18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D69D" w14:textId="77777777" w:rsidR="00B4455F" w:rsidRDefault="00B4455F" w:rsidP="00B4455F"/>
    <w:p w14:paraId="07383B00" w14:textId="77777777" w:rsidR="00B4455F" w:rsidRDefault="00B4455F" w:rsidP="00B4455F">
      <w:pPr>
        <w:pStyle w:val="Ttulo2"/>
      </w:pPr>
      <w:r w:rsidRPr="00B4455F">
        <w:t>ac3(dominios)</w:t>
      </w:r>
      <w:r>
        <w:t>.</w:t>
      </w:r>
    </w:p>
    <w:p w14:paraId="133C12F8" w14:textId="77777777" w:rsidR="00B4455F" w:rsidRDefault="00B4455F" w:rsidP="00B4455F">
      <w:r w:rsidRPr="00B4455F">
        <w:t>Implementa el algoritmo AC-3 completo. Primero mete todos los arcos posibles en una cola</w:t>
      </w:r>
      <w:r>
        <w:t xml:space="preserve">, es decir, </w:t>
      </w:r>
      <w:r w:rsidRPr="00B4455F">
        <w:t>cada par de celdas vecinas forma dos arcos, uno en cada dirección. Luego entra en un ciclo: saca un arco (Xi, Xj), llama a revisar. Si se eliminó algo del dominio de Xi, revisa si ese dominio quedó vacío</w:t>
      </w:r>
      <w:r>
        <w:t>,</w:t>
      </w:r>
      <w:r w:rsidRPr="00B4455F">
        <w:t xml:space="preserve"> si sí, retorna False porque no hay solución. Si no quedó vacío, mete de vuelta en la cola los arcos de los vecinos de Xi para que también sean </w:t>
      </w:r>
      <w:proofErr w:type="spellStart"/>
      <w:r w:rsidRPr="00B4455F">
        <w:t>re-verificados</w:t>
      </w:r>
      <w:proofErr w:type="spellEnd"/>
      <w:r w:rsidRPr="00B4455F">
        <w:t>. Cuando la cola se vacía, retorna True.</w:t>
      </w:r>
    </w:p>
    <w:p w14:paraId="02B06EC4" w14:textId="77777777" w:rsidR="00B4455F" w:rsidRDefault="00B4455F" w:rsidP="00B4455F">
      <w:r>
        <w:rPr>
          <w:noProof/>
          <w14:ligatures w14:val="standardContextual"/>
        </w:rPr>
        <w:lastRenderedPageBreak/>
        <w:drawing>
          <wp:inline distT="0" distB="0" distL="0" distR="0" wp14:anchorId="4596114C" wp14:editId="29225E04">
            <wp:extent cx="5612130" cy="3677285"/>
            <wp:effectExtent l="0" t="0" r="7620" b="0"/>
            <wp:docPr id="1898207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07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C9D8" w14:textId="77777777" w:rsidR="00B4455F" w:rsidRDefault="00B4455F" w:rsidP="00B4455F">
      <w:pPr>
        <w:ind w:firstLine="0"/>
      </w:pPr>
    </w:p>
    <w:p w14:paraId="7C3A57FB" w14:textId="1A451D7E" w:rsidR="00B4455F" w:rsidRDefault="00B4455F" w:rsidP="00B4455F">
      <w:pPr>
        <w:pStyle w:val="Ttulo2"/>
      </w:pPr>
      <w:proofErr w:type="spellStart"/>
      <w:r w:rsidRPr="00B4455F">
        <w:t>aplicar_dominios</w:t>
      </w:r>
      <w:proofErr w:type="spellEnd"/>
      <w:r w:rsidRPr="00B4455F">
        <w:t>(tablero, dominios)</w:t>
      </w:r>
      <w:r>
        <w:t>.</w:t>
      </w:r>
    </w:p>
    <w:p w14:paraId="7217AF5D" w14:textId="2DDF1F02" w:rsidR="00B4455F" w:rsidRDefault="00B4455F" w:rsidP="00B4455F">
      <w:r w:rsidRPr="00B4455F">
        <w:t xml:space="preserve">Después de AC-3, los dominios reducidos están en el </w:t>
      </w:r>
      <w:r w:rsidRPr="00B4455F">
        <w:t>diccionario,</w:t>
      </w:r>
      <w:r w:rsidRPr="00B4455F">
        <w:t xml:space="preserve"> pero el tablero todavía tiene los 0 originales. Esta función los sincroniza: recorre el diccionario y cada celda cuyo dominio quedó con exactamente un valor lo escribe en el tablero. Así el tablero queda actualizado con todo lo que AC-3 pudo resolver.</w:t>
      </w:r>
    </w:p>
    <w:p w14:paraId="409A1D1E" w14:textId="562C56E7" w:rsidR="00B4455F" w:rsidRDefault="00B4455F" w:rsidP="00B4455F">
      <w:r>
        <w:rPr>
          <w:noProof/>
          <w14:ligatures w14:val="standardContextual"/>
        </w:rPr>
        <w:drawing>
          <wp:inline distT="0" distB="0" distL="0" distR="0" wp14:anchorId="7E0ECD5B" wp14:editId="6A7F4C9B">
            <wp:extent cx="5612130" cy="682625"/>
            <wp:effectExtent l="0" t="0" r="7620" b="3175"/>
            <wp:docPr id="1224541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416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801E" w14:textId="77777777" w:rsidR="00B4455F" w:rsidRDefault="00B4455F" w:rsidP="00B4455F"/>
    <w:p w14:paraId="7D0B1BB3" w14:textId="4B73BB29" w:rsidR="00B4455F" w:rsidRDefault="00B4455F" w:rsidP="00B4455F">
      <w:pPr>
        <w:pStyle w:val="Ttulo1"/>
      </w:pPr>
      <w:r>
        <w:lastRenderedPageBreak/>
        <w:t>BACKTRACKING SIN MRV VS BACKTRAKING CON MRV</w:t>
      </w:r>
    </w:p>
    <w:p w14:paraId="065A0296" w14:textId="77777777" w:rsidR="00B4455F" w:rsidRDefault="00B4455F" w:rsidP="00B4455F">
      <w:pPr>
        <w:ind w:firstLine="0"/>
      </w:pPr>
    </w:p>
    <w:p w14:paraId="79E3521C" w14:textId="3E9C0037" w:rsidR="00B4455F" w:rsidRDefault="00B4455F" w:rsidP="00B4455F">
      <w:pPr>
        <w:pStyle w:val="Ttulo2"/>
      </w:pPr>
      <w:r w:rsidRPr="00B4455F">
        <w:t>Backtracking sin MRV</w:t>
      </w:r>
      <w:r>
        <w:t>.</w:t>
      </w:r>
    </w:p>
    <w:p w14:paraId="691D350D" w14:textId="071810CC" w:rsidR="00B4455F" w:rsidRDefault="00B4455F" w:rsidP="00B4455F">
      <w:r w:rsidRPr="00B4455F">
        <w:t>El backtracking es una búsqueda en profundidad que asigna valores a las variables una a una. Si se detecta una violación de restricción, se retrocede al punto de elección anterior.</w:t>
      </w:r>
    </w:p>
    <w:p w14:paraId="2EB94B8A" w14:textId="10B74B33" w:rsidR="00B4455F" w:rsidRDefault="00B4455F" w:rsidP="00B4455F">
      <w:r>
        <w:rPr>
          <w:noProof/>
          <w14:ligatures w14:val="standardContextual"/>
        </w:rPr>
        <w:drawing>
          <wp:inline distT="0" distB="0" distL="0" distR="0" wp14:anchorId="62CC9A86" wp14:editId="5E50ECF5">
            <wp:extent cx="4733925" cy="2971800"/>
            <wp:effectExtent l="0" t="0" r="9525" b="0"/>
            <wp:docPr id="891637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375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C6AE" w14:textId="666335E2" w:rsidR="00B4455F" w:rsidRDefault="00B4455F" w:rsidP="00B4455F">
      <w:pPr>
        <w:ind w:firstLine="0"/>
      </w:pPr>
      <w:r w:rsidRPr="00B4455F">
        <w:t xml:space="preserve">La función </w:t>
      </w:r>
      <w:proofErr w:type="spellStart"/>
      <w:r w:rsidRPr="00B4455F">
        <w:t>siguiente_vacia</w:t>
      </w:r>
      <w:proofErr w:type="spellEnd"/>
      <w:r w:rsidRPr="00B4455F">
        <w:t>() selecciona celdas en orden de lectura: recorre el tablero de izquierda a derecha y de arriba hacia abajo, retornando la primera celda vacía que encuentra. No tiene en cuenta cuántas opciones tiene esa celda.</w:t>
      </w:r>
    </w:p>
    <w:p w14:paraId="3DBF91B6" w14:textId="7945D20C" w:rsidR="00B4455F" w:rsidRDefault="00B4455F" w:rsidP="00B4455F">
      <w:pPr>
        <w:ind w:firstLine="0"/>
      </w:pPr>
      <w:r>
        <w:rPr>
          <w:noProof/>
          <w14:ligatures w14:val="standardContextual"/>
        </w:rPr>
        <w:drawing>
          <wp:inline distT="0" distB="0" distL="0" distR="0" wp14:anchorId="06981BE3" wp14:editId="14727AF4">
            <wp:extent cx="3009900" cy="1190625"/>
            <wp:effectExtent l="0" t="0" r="0" b="9525"/>
            <wp:docPr id="1606719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78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CBB1" w14:textId="3B507763" w:rsidR="00B4455F" w:rsidRDefault="00B4455F" w:rsidP="00B4455F">
      <w:pPr>
        <w:ind w:firstLine="0"/>
      </w:pPr>
      <w:r w:rsidRPr="00B4455F">
        <w:lastRenderedPageBreak/>
        <w:t xml:space="preserve">La función </w:t>
      </w:r>
      <w:proofErr w:type="spellStart"/>
      <w:r w:rsidRPr="00B4455F">
        <w:t>valores_validos</w:t>
      </w:r>
      <w:proofErr w:type="spellEnd"/>
      <w:r w:rsidRPr="00B4455F">
        <w:t>() calcula el conjunto de valores permitidos para una celda recorriendo todos sus vecinos (fila, columna y bloque) y retornando {1</w:t>
      </w:r>
      <w:r>
        <w:t xml:space="preserve"> al </w:t>
      </w:r>
      <w:r w:rsidRPr="00B4455F">
        <w:t>9} menos los valores ya usados</w:t>
      </w:r>
      <w:r>
        <w:t>:</w:t>
      </w:r>
    </w:p>
    <w:p w14:paraId="723724C9" w14:textId="53BB2CD1" w:rsidR="00B4455F" w:rsidRDefault="00B4455F" w:rsidP="00B4455F">
      <w:pPr>
        <w:ind w:firstLine="0"/>
      </w:pPr>
      <w:r>
        <w:rPr>
          <w:noProof/>
          <w14:ligatures w14:val="standardContextual"/>
        </w:rPr>
        <w:drawing>
          <wp:inline distT="0" distB="0" distL="0" distR="0" wp14:anchorId="7403017E" wp14:editId="325D402D">
            <wp:extent cx="5286375" cy="1590675"/>
            <wp:effectExtent l="0" t="0" r="9525" b="9525"/>
            <wp:docPr id="126006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77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949A" w14:textId="72AD8A65" w:rsidR="00B4455F" w:rsidRDefault="00B4455F" w:rsidP="00B4455F">
      <w:pPr>
        <w:ind w:firstLine="0"/>
      </w:pPr>
      <w:r>
        <w:t xml:space="preserve">El resultado que nos da al ejecutar la solución del sudoku sin MRV es de </w:t>
      </w:r>
      <w:r w:rsidRPr="00B4455F">
        <w:t>4,433 llamadas recursivas</w:t>
      </w:r>
      <w:r>
        <w:t>.</w:t>
      </w:r>
    </w:p>
    <w:p w14:paraId="21061B78" w14:textId="77777777" w:rsidR="00B4455F" w:rsidRDefault="00B4455F" w:rsidP="00B4455F">
      <w:pPr>
        <w:ind w:firstLine="0"/>
      </w:pPr>
    </w:p>
    <w:p w14:paraId="4B8A8A8B" w14:textId="53222582" w:rsidR="00B4455F" w:rsidRDefault="00B4455F" w:rsidP="00B4455F">
      <w:pPr>
        <w:pStyle w:val="Ttulo2"/>
      </w:pPr>
      <w:r w:rsidRPr="00B4455F">
        <w:t xml:space="preserve">Backtracking </w:t>
      </w:r>
      <w:r>
        <w:t>con</w:t>
      </w:r>
      <w:r w:rsidRPr="00B4455F">
        <w:t xml:space="preserve"> MRV.</w:t>
      </w:r>
    </w:p>
    <w:p w14:paraId="58167126" w14:textId="481E2057" w:rsidR="00B4455F" w:rsidRDefault="00B4455F" w:rsidP="00B4455F">
      <w:r w:rsidRPr="00B4455F">
        <w:t>En lugar de elegir la primera celda vacía disponible, selecciona la celda con el menor número de valores válidos posibles.</w:t>
      </w:r>
      <w:r>
        <w:t xml:space="preserve"> El MRV trata de: </w:t>
      </w:r>
      <w:r w:rsidRPr="00B4455F">
        <w:t>entre más restringida es una variable, más urgente es asignarla primero. Al hacerlo, el algoritmo detecta los conflictos antes y evita explorar ramas del árbol de búsqueda que inevitablemente van a fallar</w:t>
      </w:r>
      <w:r>
        <w:t xml:space="preserve">; en este caso, se utiliza la función </w:t>
      </w:r>
      <w:proofErr w:type="spellStart"/>
      <w:r>
        <w:t>siguiente_vacia_mrv</w:t>
      </w:r>
      <w:proofErr w:type="spellEnd"/>
      <w:r>
        <w:t>(tablero).</w:t>
      </w:r>
    </w:p>
    <w:p w14:paraId="08398132" w14:textId="62DD13F8" w:rsidR="00B4455F" w:rsidRDefault="00B4455F" w:rsidP="00B4455F">
      <w:r>
        <w:rPr>
          <w:noProof/>
          <w14:ligatures w14:val="standardContextual"/>
        </w:rPr>
        <w:lastRenderedPageBreak/>
        <w:drawing>
          <wp:inline distT="0" distB="0" distL="0" distR="0" wp14:anchorId="565407EE" wp14:editId="70C11272">
            <wp:extent cx="5095875" cy="2371725"/>
            <wp:effectExtent l="0" t="0" r="9525" b="9525"/>
            <wp:docPr id="67808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8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80E7" w14:textId="79289A06" w:rsidR="00B4455F" w:rsidRDefault="00B4455F" w:rsidP="00B4455F">
      <w:r>
        <w:rPr>
          <w:noProof/>
          <w14:ligatures w14:val="standardContextual"/>
        </w:rPr>
        <w:drawing>
          <wp:inline distT="0" distB="0" distL="0" distR="0" wp14:anchorId="25A9DC6E" wp14:editId="4F5DC108">
            <wp:extent cx="5612130" cy="2740025"/>
            <wp:effectExtent l="0" t="0" r="7620" b="3175"/>
            <wp:docPr id="1856687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87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02F2" w14:textId="77777777" w:rsidR="00B4455F" w:rsidRDefault="00B4455F" w:rsidP="00B4455F"/>
    <w:p w14:paraId="1607466D" w14:textId="0C6E1478" w:rsidR="00B4455F" w:rsidRDefault="00B4455F" w:rsidP="00B4455F">
      <w:pPr>
        <w:ind w:firstLine="0"/>
      </w:pPr>
      <w:r>
        <w:t xml:space="preserve">El resultado que nos da al ejecutar la solución del sudoku </w:t>
      </w:r>
      <w:r>
        <w:t>con</w:t>
      </w:r>
      <w:r>
        <w:t xml:space="preserve"> MRV es de </w:t>
      </w:r>
      <w:r>
        <w:t>52</w:t>
      </w:r>
      <w:r w:rsidRPr="00B4455F">
        <w:t xml:space="preserve"> llamadas recursivas</w:t>
      </w:r>
      <w:r>
        <w:t>.</w:t>
      </w:r>
    </w:p>
    <w:p w14:paraId="0CBBA721" w14:textId="77777777" w:rsidR="00B4455F" w:rsidRDefault="00B4455F" w:rsidP="00B4455F"/>
    <w:p w14:paraId="771E82AC" w14:textId="604475C0" w:rsidR="00B4455F" w:rsidRDefault="00B4455F" w:rsidP="00B4455F">
      <w:r>
        <w:t>A continuación, un cuadro comparativo con MRV, sin MRV y por AC-3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600"/>
        <w:gridCol w:w="2660"/>
      </w:tblGrid>
      <w:tr w:rsidR="00B4455F" w14:paraId="6887AFDA" w14:textId="77777777" w:rsidTr="00023A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EB3B1" w14:textId="77777777" w:rsidR="00B4455F" w:rsidRPr="00B4455F" w:rsidRDefault="00B4455F" w:rsidP="00B4455F">
            <w:pPr>
              <w:pStyle w:val="Sinespaciado"/>
              <w:jc w:val="center"/>
              <w:rPr>
                <w:b/>
                <w:bCs/>
                <w:color w:val="FFFFFF" w:themeColor="background1"/>
              </w:rPr>
            </w:pPr>
            <w:r w:rsidRPr="00B4455F">
              <w:rPr>
                <w:b/>
                <w:bCs/>
                <w:color w:val="FFFFFF" w:themeColor="background1"/>
              </w:rPr>
              <w:lastRenderedPageBreak/>
              <w:t>Estrategia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07BE5" w14:textId="77777777" w:rsidR="00B4455F" w:rsidRPr="00B4455F" w:rsidRDefault="00B4455F" w:rsidP="00B4455F">
            <w:pPr>
              <w:pStyle w:val="Sinespaciado"/>
              <w:jc w:val="center"/>
              <w:rPr>
                <w:b/>
                <w:bCs/>
                <w:color w:val="FFFFFF" w:themeColor="background1"/>
              </w:rPr>
            </w:pPr>
            <w:r w:rsidRPr="00B4455F">
              <w:rPr>
                <w:b/>
                <w:bCs/>
                <w:color w:val="FFFFFF" w:themeColor="background1"/>
              </w:rPr>
              <w:t>Llamadas recursivas</w:t>
            </w:r>
          </w:p>
        </w:tc>
        <w:tc>
          <w:tcPr>
            <w:tcW w:w="26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DDEE" w14:textId="77777777" w:rsidR="00B4455F" w:rsidRPr="00B4455F" w:rsidRDefault="00B4455F" w:rsidP="00B4455F">
            <w:pPr>
              <w:pStyle w:val="Sinespaciado"/>
              <w:jc w:val="center"/>
              <w:rPr>
                <w:b/>
                <w:bCs/>
                <w:color w:val="FFFFFF" w:themeColor="background1"/>
              </w:rPr>
            </w:pPr>
            <w:r w:rsidRPr="00B4455F">
              <w:rPr>
                <w:b/>
                <w:bCs/>
                <w:color w:val="FFFFFF" w:themeColor="background1"/>
              </w:rPr>
              <w:t>Observación</w:t>
            </w:r>
          </w:p>
        </w:tc>
      </w:tr>
      <w:tr w:rsidR="00B4455F" w14:paraId="7602458B" w14:textId="77777777" w:rsidTr="00023A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22778" w14:textId="77777777" w:rsidR="00B4455F" w:rsidRDefault="00B4455F" w:rsidP="00B4455F">
            <w:pPr>
              <w:pStyle w:val="Sinespaciado"/>
              <w:jc w:val="center"/>
            </w:pPr>
            <w:r>
              <w:t>Backtracking sin MRV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084E" w14:textId="77777777" w:rsidR="00B4455F" w:rsidRDefault="00B4455F" w:rsidP="00B4455F">
            <w:pPr>
              <w:pStyle w:val="Sinespaciado"/>
              <w:jc w:val="center"/>
            </w:pPr>
            <w:r>
              <w:t>4,433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466B" w14:textId="77777777" w:rsidR="00B4455F" w:rsidRDefault="00B4455F" w:rsidP="00B4455F">
            <w:pPr>
              <w:pStyle w:val="Sinespaciado"/>
            </w:pPr>
            <w:r>
              <w:t>Explora muchas ramas innecesarias</w:t>
            </w:r>
          </w:p>
        </w:tc>
      </w:tr>
      <w:tr w:rsidR="00B4455F" w14:paraId="7B1A7D31" w14:textId="77777777" w:rsidTr="00023A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DB0F" w14:textId="77777777" w:rsidR="00B4455F" w:rsidRDefault="00B4455F" w:rsidP="00B4455F">
            <w:pPr>
              <w:pStyle w:val="Sinespaciado"/>
              <w:jc w:val="center"/>
            </w:pPr>
            <w:r>
              <w:t>Backtracking con MRV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A823" w14:textId="77777777" w:rsidR="00B4455F" w:rsidRDefault="00B4455F" w:rsidP="00B4455F">
            <w:pPr>
              <w:pStyle w:val="Sinespaciado"/>
              <w:jc w:val="center"/>
            </w:pPr>
            <w:r>
              <w:t>52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130D1" w14:textId="77777777" w:rsidR="00B4455F" w:rsidRDefault="00B4455F" w:rsidP="00B4455F">
            <w:pPr>
              <w:pStyle w:val="Sinespaciado"/>
            </w:pPr>
            <w:r>
              <w:t>Elige la celda más restringida primero</w:t>
            </w:r>
          </w:p>
        </w:tc>
      </w:tr>
      <w:tr w:rsidR="00B4455F" w14:paraId="5C6EEB18" w14:textId="77777777" w:rsidTr="00023A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B4A4" w14:textId="77777777" w:rsidR="00B4455F" w:rsidRDefault="00B4455F" w:rsidP="00B4455F">
            <w:pPr>
              <w:pStyle w:val="Sinespaciado"/>
              <w:jc w:val="center"/>
            </w:pPr>
            <w:r>
              <w:t>AC-3 (preprocesamiento)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BCA85" w14:textId="77777777" w:rsidR="00B4455F" w:rsidRDefault="00B4455F" w:rsidP="00B4455F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5371" w14:textId="66733E07" w:rsidR="00B4455F" w:rsidRDefault="00B4455F" w:rsidP="00B4455F">
            <w:pPr>
              <w:pStyle w:val="Sinespaciado"/>
            </w:pPr>
            <w:r>
              <w:t xml:space="preserve">Resolvió el </w:t>
            </w:r>
            <w:r>
              <w:t xml:space="preserve">sudoku </w:t>
            </w:r>
            <w:r>
              <w:t>solo por propagación</w:t>
            </w:r>
          </w:p>
        </w:tc>
      </w:tr>
    </w:tbl>
    <w:p w14:paraId="16699F93" w14:textId="77777777" w:rsidR="00B4455F" w:rsidRDefault="00B4455F" w:rsidP="00B4455F"/>
    <w:p w14:paraId="1BE6AB43" w14:textId="544DA6DA" w:rsidR="00B4455F" w:rsidRDefault="00B4455F" w:rsidP="00B4455F">
      <w:r>
        <w:t xml:space="preserve">Según el cuadro comparativo, </w:t>
      </w:r>
      <w:r w:rsidRPr="00B4455F">
        <w:t>MRV redujo las llamadas recursivas de 4,433 a 52, una reducción de</w:t>
      </w:r>
      <w:r>
        <w:t xml:space="preserve"> aproximadamente de un</w:t>
      </w:r>
      <w:r w:rsidRPr="00B4455F">
        <w:t xml:space="preserve"> 98.8% respecto al backtracking simple.</w:t>
      </w:r>
    </w:p>
    <w:p w14:paraId="2B82263B" w14:textId="240D3920" w:rsidR="00B4455F" w:rsidRDefault="00B4455F" w:rsidP="00B4455F">
      <w:r w:rsidRPr="00B4455F">
        <w:t xml:space="preserve">Esto se explica porque el </w:t>
      </w:r>
      <w:r>
        <w:t>sudoku</w:t>
      </w:r>
      <w:r w:rsidRPr="00B4455F">
        <w:t xml:space="preserve"> tiene varias celdas con dominios muy pequeños desde el inicio. MRV las identifica y asigna primero, sin explorar caminos que van a terminar en conflicto. El backtracking sin MRV, en cambio, empieza por celdas con muchas opciones y descubre los conflictos tarde, forzando retrocesos </w:t>
      </w:r>
      <w:r>
        <w:t>y aumentando el tiempo de respuesta</w:t>
      </w:r>
      <w:r w:rsidRPr="00B4455F">
        <w:t>.</w:t>
      </w:r>
    </w:p>
    <w:p w14:paraId="26122933" w14:textId="77777777" w:rsidR="00B4455F" w:rsidRDefault="00B4455F" w:rsidP="00B4455F"/>
    <w:p w14:paraId="2341C747" w14:textId="161FF65E" w:rsidR="00B4455F" w:rsidRDefault="00B4455F" w:rsidP="00B4455F">
      <w:pPr>
        <w:pStyle w:val="Ttulo1"/>
      </w:pPr>
      <w:r>
        <w:t>AC-3</w:t>
      </w:r>
    </w:p>
    <w:p w14:paraId="71AADCEE" w14:textId="77777777" w:rsidR="00B4455F" w:rsidRDefault="00B4455F" w:rsidP="00B4455F"/>
    <w:p w14:paraId="48A80C24" w14:textId="1CF6796A" w:rsidR="00B4455F" w:rsidRDefault="00B4455F" w:rsidP="00B4455F">
      <w:r>
        <w:t xml:space="preserve">AC-3 reduce los dominios de las variables antes de comenzar el backtracking. Para cada arco (Xi, Xj), elimina de D(Xi) los valores que no tienen soporte en D(Xj). En </w:t>
      </w:r>
      <w:r>
        <w:t>el s</w:t>
      </w:r>
      <w:r>
        <w:t>udoku, la restricción entre dos celdas vecinas es siempre Xi != Xj.</w:t>
      </w:r>
    </w:p>
    <w:p w14:paraId="71E6AA0D" w14:textId="77777777" w:rsidR="00B4455F" w:rsidRDefault="00B4455F" w:rsidP="00B4455F"/>
    <w:p w14:paraId="3916A0EB" w14:textId="77777777" w:rsidR="00B4455F" w:rsidRDefault="00B4455F" w:rsidP="00B4455F">
      <w:r>
        <w:lastRenderedPageBreak/>
        <w:t>Un valor x en D(Xi) no tiene soporte en D(Xj) cuando D(Xj) = {x}, es decir, Xj solo puede tomar ese valor. En ese caso, x se elimina de D(Xi) porque ambas celdas no pueden valer lo mismo.</w:t>
      </w:r>
    </w:p>
    <w:p w14:paraId="34283C4D" w14:textId="77777777" w:rsidR="00B4455F" w:rsidRDefault="00B4455F" w:rsidP="00B4455F"/>
    <w:p w14:paraId="39C8AA5B" w14:textId="069E2327" w:rsidR="00B4455F" w:rsidRDefault="00B4455F" w:rsidP="00B4455F">
      <w:r>
        <w:t>Si tras la eliminación el dominio de alguna celda queda vacío, AC-3 detecta que no hay solución posible sin necesitar backtracking.</w:t>
      </w:r>
    </w:p>
    <w:p w14:paraId="2EBE8511" w14:textId="77777777" w:rsidR="00B4455F" w:rsidRDefault="00B4455F" w:rsidP="00B4455F"/>
    <w:p w14:paraId="568BC92B" w14:textId="77777777" w:rsidR="00B4455F" w:rsidRDefault="00B4455F" w:rsidP="00B4455F">
      <w:r>
        <w:t>Como resultado:</w:t>
      </w:r>
    </w:p>
    <w:p w14:paraId="4CB9A6D8" w14:textId="1BDB2D2E" w:rsidR="00B4455F" w:rsidRDefault="00B4455F" w:rsidP="00B4455F">
      <w:r w:rsidRPr="00B4455F">
        <w:t xml:space="preserve">AC-3 resolvió las 51 celdas vacías del </w:t>
      </w:r>
      <w:r>
        <w:t>sudoku</w:t>
      </w:r>
      <w:r w:rsidRPr="00B4455F">
        <w:t xml:space="preserve"> por propagación de restricciones, sin necesitar una sola llamada de backtracking.</w:t>
      </w:r>
    </w:p>
    <w:p w14:paraId="23B7D299" w14:textId="1DCF1C11" w:rsidR="00B4455F" w:rsidRDefault="00B4455F" w:rsidP="00B4455F">
      <w:pPr>
        <w:spacing w:line="278" w:lineRule="auto"/>
        <w:ind w:firstLine="0"/>
      </w:pPr>
      <w:r>
        <w:br w:type="page"/>
      </w:r>
    </w:p>
    <w:p w14:paraId="32190E5A" w14:textId="577DB628" w:rsidR="00B4455F" w:rsidRDefault="00B4455F" w:rsidP="00B4455F">
      <w:pPr>
        <w:pStyle w:val="Ttulo1"/>
      </w:pPr>
      <w:r>
        <w:lastRenderedPageBreak/>
        <w:t>CONCLUSION</w:t>
      </w:r>
    </w:p>
    <w:p w14:paraId="71B132B2" w14:textId="77777777" w:rsidR="00B4455F" w:rsidRPr="00B4455F" w:rsidRDefault="00B4455F" w:rsidP="00B4455F"/>
    <w:p w14:paraId="0BD860DD" w14:textId="66247656" w:rsidR="00B4455F" w:rsidRDefault="00B4455F" w:rsidP="00B4455F">
      <w:r w:rsidRPr="00B4455F">
        <w:t>El backtracking básico funciona correctamente pero explora demasiadas ramas del árbol de búsqueda.</w:t>
      </w:r>
    </w:p>
    <w:p w14:paraId="739B3761" w14:textId="618F233A" w:rsidR="00B4455F" w:rsidRDefault="00B4455F" w:rsidP="00B4455F">
      <w:r w:rsidRPr="00B4455F">
        <w:t>MRV es una mejora simple con impacto enorme</w:t>
      </w:r>
      <w:r>
        <w:t xml:space="preserve"> ya que</w:t>
      </w:r>
      <w:r w:rsidRPr="00B4455F">
        <w:t xml:space="preserve"> redu</w:t>
      </w:r>
      <w:r>
        <w:t>jo</w:t>
      </w:r>
      <w:r w:rsidRPr="00B4455F">
        <w:t xml:space="preserve"> las llamadas en un 98.8% eligiendo siempre la celda más restringida.</w:t>
      </w:r>
    </w:p>
    <w:p w14:paraId="41AD3774" w14:textId="2EB13EA2" w:rsidR="00B4455F" w:rsidRDefault="00B4455F" w:rsidP="00B4455F">
      <w:r>
        <w:t>El modelado del problema ayudo en el entendimiento del llenado del sudoku, lo cual dio detalles de sus variables, sus dominios y sus restricciones</w:t>
      </w:r>
    </w:p>
    <w:p w14:paraId="400EA914" w14:textId="1B57564E" w:rsidR="00B4455F" w:rsidRDefault="00B4455F" w:rsidP="00B4455F">
      <w:r w:rsidRPr="00B4455F">
        <w:t xml:space="preserve">AC-3 resultó ser el más eficiente, resolviendo las 51 celdas vacías sin necesitar backtracking. Para </w:t>
      </w:r>
      <w:proofErr w:type="spellStart"/>
      <w:r w:rsidRPr="00B4455F">
        <w:t>puzzles</w:t>
      </w:r>
      <w:proofErr w:type="spellEnd"/>
      <w:r w:rsidRPr="00B4455F">
        <w:t xml:space="preserve"> de mayor dificultad, AC-3 se puede combinar con backtracking para reducir el trabajo del algoritmo.</w:t>
      </w:r>
    </w:p>
    <w:p w14:paraId="0BC04AE4" w14:textId="77777777" w:rsidR="00B4455F" w:rsidRPr="00B4455F" w:rsidRDefault="00B4455F" w:rsidP="00B4455F"/>
    <w:sectPr w:rsidR="00B4455F" w:rsidRPr="00B4455F">
      <w:headerReference w:type="defaul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0FC19" w14:textId="77777777" w:rsidR="005A6370" w:rsidRDefault="005A6370" w:rsidP="000E0F4A">
      <w:pPr>
        <w:spacing w:after="0" w:line="240" w:lineRule="auto"/>
      </w:pPr>
      <w:r>
        <w:separator/>
      </w:r>
    </w:p>
  </w:endnote>
  <w:endnote w:type="continuationSeparator" w:id="0">
    <w:p w14:paraId="4D9633C6" w14:textId="77777777" w:rsidR="005A6370" w:rsidRDefault="005A6370" w:rsidP="000E0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CBD0E" w14:textId="77777777" w:rsidR="005A6370" w:rsidRDefault="005A6370" w:rsidP="000E0F4A">
      <w:pPr>
        <w:spacing w:after="0" w:line="240" w:lineRule="auto"/>
      </w:pPr>
      <w:r>
        <w:separator/>
      </w:r>
    </w:p>
  </w:footnote>
  <w:footnote w:type="continuationSeparator" w:id="0">
    <w:p w14:paraId="485919CB" w14:textId="77777777" w:rsidR="005A6370" w:rsidRDefault="005A6370" w:rsidP="000E0F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B1C21" w14:textId="607825BF" w:rsidR="000E0F4A" w:rsidRDefault="000E0F4A">
    <w:pPr>
      <w:pStyle w:val="Encabezado"/>
    </w:pPr>
    <w:r>
      <w:rPr>
        <w:noProof/>
        <w:color w:val="000000"/>
        <w:bdr w:val="none" w:sz="0" w:space="0" w:color="auto" w:frame="1"/>
      </w:rPr>
      <w:drawing>
        <wp:anchor distT="0" distB="0" distL="114300" distR="114300" simplePos="0" relativeHeight="251659264" behindDoc="0" locked="0" layoutInCell="1" allowOverlap="1" wp14:anchorId="7C4CF8D5" wp14:editId="7919E61B">
          <wp:simplePos x="0" y="0"/>
          <wp:positionH relativeFrom="page">
            <wp:align>right</wp:align>
          </wp:positionH>
          <wp:positionV relativeFrom="paragraph">
            <wp:posOffset>-425775</wp:posOffset>
          </wp:positionV>
          <wp:extent cx="7767940" cy="933648"/>
          <wp:effectExtent l="0" t="0" r="5080" b="0"/>
          <wp:wrapNone/>
          <wp:docPr id="210497225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7940" cy="9336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36CE2"/>
    <w:multiLevelType w:val="hybridMultilevel"/>
    <w:tmpl w:val="AED21D50"/>
    <w:lvl w:ilvl="0" w:tplc="7562ABF6">
      <w:start w:val="1"/>
      <w:numFmt w:val="decimal"/>
      <w:lvlText w:val="%1."/>
      <w:lvlJc w:val="left"/>
      <w:pPr>
        <w:ind w:left="154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69" w:hanging="360"/>
      </w:pPr>
    </w:lvl>
    <w:lvl w:ilvl="2" w:tplc="240A001B" w:tentative="1">
      <w:start w:val="1"/>
      <w:numFmt w:val="lowerRoman"/>
      <w:lvlText w:val="%3."/>
      <w:lvlJc w:val="right"/>
      <w:pPr>
        <w:ind w:left="2989" w:hanging="180"/>
      </w:pPr>
    </w:lvl>
    <w:lvl w:ilvl="3" w:tplc="240A000F" w:tentative="1">
      <w:start w:val="1"/>
      <w:numFmt w:val="decimal"/>
      <w:lvlText w:val="%4."/>
      <w:lvlJc w:val="left"/>
      <w:pPr>
        <w:ind w:left="3709" w:hanging="360"/>
      </w:pPr>
    </w:lvl>
    <w:lvl w:ilvl="4" w:tplc="240A0019" w:tentative="1">
      <w:start w:val="1"/>
      <w:numFmt w:val="lowerLetter"/>
      <w:lvlText w:val="%5."/>
      <w:lvlJc w:val="left"/>
      <w:pPr>
        <w:ind w:left="4429" w:hanging="360"/>
      </w:pPr>
    </w:lvl>
    <w:lvl w:ilvl="5" w:tplc="240A001B" w:tentative="1">
      <w:start w:val="1"/>
      <w:numFmt w:val="lowerRoman"/>
      <w:lvlText w:val="%6."/>
      <w:lvlJc w:val="right"/>
      <w:pPr>
        <w:ind w:left="5149" w:hanging="180"/>
      </w:pPr>
    </w:lvl>
    <w:lvl w:ilvl="6" w:tplc="240A000F" w:tentative="1">
      <w:start w:val="1"/>
      <w:numFmt w:val="decimal"/>
      <w:lvlText w:val="%7."/>
      <w:lvlJc w:val="left"/>
      <w:pPr>
        <w:ind w:left="5869" w:hanging="360"/>
      </w:pPr>
    </w:lvl>
    <w:lvl w:ilvl="7" w:tplc="240A0019" w:tentative="1">
      <w:start w:val="1"/>
      <w:numFmt w:val="lowerLetter"/>
      <w:lvlText w:val="%8."/>
      <w:lvlJc w:val="left"/>
      <w:pPr>
        <w:ind w:left="6589" w:hanging="360"/>
      </w:pPr>
    </w:lvl>
    <w:lvl w:ilvl="8" w:tplc="240A001B" w:tentative="1">
      <w:start w:val="1"/>
      <w:numFmt w:val="lowerRoman"/>
      <w:lvlText w:val="%9."/>
      <w:lvlJc w:val="right"/>
      <w:pPr>
        <w:ind w:left="7309" w:hanging="180"/>
      </w:pPr>
    </w:lvl>
  </w:abstractNum>
  <w:abstractNum w:abstractNumId="1" w15:restartNumberingAfterBreak="0">
    <w:nsid w:val="78B2232A"/>
    <w:multiLevelType w:val="hybridMultilevel"/>
    <w:tmpl w:val="8AA2F9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763533">
    <w:abstractNumId w:val="1"/>
  </w:num>
  <w:num w:numId="2" w16cid:durableId="1302731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F4A"/>
    <w:rsid w:val="000E0F4A"/>
    <w:rsid w:val="004A269C"/>
    <w:rsid w:val="00515444"/>
    <w:rsid w:val="005A6370"/>
    <w:rsid w:val="00647D4D"/>
    <w:rsid w:val="009A285E"/>
    <w:rsid w:val="00B4455F"/>
    <w:rsid w:val="00FF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7CBF"/>
  <w15:chartTrackingRefBased/>
  <w15:docId w15:val="{C02749EE-F77B-4A42-90AB-CACB870E0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F4A"/>
    <w:pPr>
      <w:spacing w:line="480" w:lineRule="auto"/>
      <w:ind w:firstLine="709"/>
    </w:pPr>
    <w:rPr>
      <w:rFonts w:ascii="Times New Roman" w:hAnsi="Times New Roman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47D4D"/>
    <w:pPr>
      <w:keepNext/>
      <w:keepLines/>
      <w:spacing w:before="360" w:after="80" w:line="360" w:lineRule="auto"/>
      <w:ind w:firstLine="0"/>
      <w:jc w:val="center"/>
      <w:outlineLvl w:val="0"/>
    </w:pPr>
    <w:rPr>
      <w:rFonts w:eastAsiaTheme="majorEastAsia" w:cstheme="majorBidi"/>
      <w:b/>
      <w:color w:val="000000" w:themeColor="text1"/>
      <w:kern w:val="2"/>
      <w:sz w:val="32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7D4D"/>
    <w:pPr>
      <w:keepNext/>
      <w:keepLines/>
      <w:spacing w:before="160" w:after="80" w:line="360" w:lineRule="auto"/>
      <w:ind w:firstLine="0"/>
      <w:outlineLvl w:val="1"/>
    </w:pPr>
    <w:rPr>
      <w:rFonts w:eastAsiaTheme="majorEastAsia" w:cstheme="majorBidi"/>
      <w:b/>
      <w:color w:val="000000" w:themeColor="text1"/>
      <w:kern w:val="2"/>
      <w:sz w:val="28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7D4D"/>
    <w:pPr>
      <w:keepNext/>
      <w:keepLines/>
      <w:spacing w:before="160" w:after="80" w:line="360" w:lineRule="auto"/>
      <w:ind w:firstLine="0"/>
      <w:outlineLvl w:val="2"/>
    </w:pPr>
    <w:rPr>
      <w:rFonts w:eastAsiaTheme="majorEastAsia" w:cstheme="majorBidi"/>
      <w:b/>
      <w:color w:val="000000" w:themeColor="text1"/>
      <w:kern w:val="2"/>
      <w:sz w:val="26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0F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0F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0F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0F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0F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0F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7D4D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47D4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7D4D"/>
    <w:rPr>
      <w:rFonts w:ascii="Times New Roman" w:eastAsiaTheme="majorEastAsia" w:hAnsi="Times New Roman" w:cstheme="majorBidi"/>
      <w:b/>
      <w:color w:val="000000" w:themeColor="text1"/>
      <w:sz w:val="26"/>
      <w:szCs w:val="28"/>
    </w:rPr>
  </w:style>
  <w:style w:type="paragraph" w:styleId="Sinespaciado">
    <w:name w:val="No Spacing"/>
    <w:uiPriority w:val="1"/>
    <w:qFormat/>
    <w:rsid w:val="00647D4D"/>
    <w:pPr>
      <w:spacing w:after="0" w:line="360" w:lineRule="auto"/>
    </w:pPr>
    <w:rPr>
      <w:rFonts w:ascii="Times New Roman" w:hAnsi="Times New Roman"/>
      <w:color w:val="000000" w:themeColor="text1"/>
      <w:kern w:val="0"/>
      <w:szCs w:val="22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0F4A"/>
    <w:rPr>
      <w:rFonts w:eastAsiaTheme="majorEastAsia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0F4A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0F4A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0F4A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0F4A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0F4A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0E0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0F4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0E0F4A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0F4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0E0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0F4A"/>
    <w:rPr>
      <w:rFonts w:ascii="Times New Roman" w:hAnsi="Times New Roman"/>
      <w:i/>
      <w:iCs/>
      <w:color w:val="404040" w:themeColor="text1" w:themeTint="BF"/>
      <w:kern w:val="0"/>
      <w:szCs w:val="22"/>
      <w14:ligatures w14:val="none"/>
    </w:rPr>
  </w:style>
  <w:style w:type="paragraph" w:styleId="Prrafodelista">
    <w:name w:val="List Paragraph"/>
    <w:basedOn w:val="Normal"/>
    <w:uiPriority w:val="34"/>
    <w:qFormat/>
    <w:rsid w:val="000E0F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0F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0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0F4A"/>
    <w:rPr>
      <w:rFonts w:ascii="Times New Roman" w:hAnsi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0E0F4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E0F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0F4A"/>
    <w:rPr>
      <w:rFonts w:ascii="Times New Roman" w:hAnsi="Times New Roman"/>
      <w:kern w:val="0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0E0F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0F4A"/>
    <w:rPr>
      <w:rFonts w:ascii="Times New Roman" w:hAnsi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14</Pages>
  <Words>1188</Words>
  <Characters>6534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Mauricio Trujillo Parra</dc:creator>
  <cp:keywords/>
  <dc:description/>
  <cp:lastModifiedBy>Jhonatan Mauricio Trujillo Parra</cp:lastModifiedBy>
  <cp:revision>1</cp:revision>
  <dcterms:created xsi:type="dcterms:W3CDTF">2026-04-09T00:27:00Z</dcterms:created>
  <dcterms:modified xsi:type="dcterms:W3CDTF">2026-04-09T02:33:00Z</dcterms:modified>
</cp:coreProperties>
</file>