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Mateo Andres  Navarro Maldonado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1753440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PRODUCTOS INDUSTRIALES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1042458932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manavarro239@misena.edu.co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3114405148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1998-07-09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