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Aram Antonio Jimenez Carey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1263421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1045698816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aajimenez6@misena.edu.co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3004019190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1991-05-16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