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Alberto Germán Flórez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1045709484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luisgeflo@hotmail.com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3003100896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2018-10-25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