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Yicenia Ruiz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2163089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MANEJO AMBIENTAL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1101384083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yeseniaruiz@gmail.com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3016906785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2020-09-30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