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Manuel Badel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2163090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MANTENIMIENTO DE EQUIPOS DE REFRIGERACION, VENTILACION Y CLIMATIZACION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1102803053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Mbadelv@gmail.com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3046151087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1986-12-08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