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3902" w14:textId="759D36D5" w:rsidR="004412AF" w:rsidRPr="004412AF" w:rsidRDefault="004412AF" w:rsidP="00052756">
      <w:pPr>
        <w:jc w:val="both"/>
      </w:pPr>
      <w:r>
        <w:rPr>
          <w:b/>
          <w:bCs/>
        </w:rPr>
        <w:t>KOMMO</w:t>
      </w:r>
    </w:p>
    <w:p w14:paraId="0CADBDF1" w14:textId="562B8754" w:rsidR="00052756" w:rsidRDefault="008C4572" w:rsidP="00052756">
      <w:pPr>
        <w:jc w:val="both"/>
      </w:pPr>
      <w:r>
        <w:t xml:space="preserve">La </w:t>
      </w:r>
      <w:r w:rsidR="004412AF">
        <w:t>página</w:t>
      </w:r>
      <w:r>
        <w:t xml:space="preserve"> </w:t>
      </w:r>
      <w:r w:rsidRPr="00052756">
        <w:rPr>
          <w:u w:val="single"/>
        </w:rPr>
        <w:t>KOMMO</w:t>
      </w:r>
      <w:r>
        <w:t xml:space="preserve"> nos da una bienvenida común, brindándonos información del por qué se necesita un chatbot en línea y como crear un chatbot</w:t>
      </w:r>
      <w:r w:rsidR="00052756">
        <w:t>.</w:t>
      </w:r>
      <w:r w:rsidR="005F6FDC">
        <w:br/>
      </w:r>
      <w:r w:rsidR="005F6FDC" w:rsidRPr="00052756">
        <w:rPr>
          <w:b/>
          <w:bCs/>
        </w:rPr>
        <w:t>Apartado de planes:</w:t>
      </w:r>
      <w:r w:rsidR="005F6FDC">
        <w:t xml:space="preserve"> </w:t>
      </w:r>
      <w:r w:rsidR="00052756">
        <w:t>Tenemos la opción de adquirir cualquier de los 3 planes (Básico, Avanzado, Empresarial), además que puedes elegir el tipo de moneda con la que se desea cancelar, así mismo te ofrece un apartado para la aclaración de dudas.</w:t>
      </w:r>
    </w:p>
    <w:p w14:paraId="6A6DAF2B" w14:textId="535E5659" w:rsidR="00052756" w:rsidRDefault="0043106C" w:rsidP="00052756">
      <w:pPr>
        <w:jc w:val="both"/>
      </w:pPr>
      <w:r w:rsidRPr="00333C37">
        <w:rPr>
          <w:b/>
          <w:bCs/>
        </w:rPr>
        <w:t>Inicio de sesión o creación de cuenta:</w:t>
      </w:r>
      <w:r>
        <w:t xml:space="preserve"> Te da la oportunidad de probar todo el aplicativo por 14 </w:t>
      </w:r>
      <w:r w:rsidR="00151C61">
        <w:t>días</w:t>
      </w:r>
      <w:r>
        <w:t xml:space="preserve"> y puedes tener tu</w:t>
      </w:r>
      <w:r w:rsidR="00151C61">
        <w:t xml:space="preserve">s </w:t>
      </w:r>
      <w:r>
        <w:t xml:space="preserve">cuentas </w:t>
      </w:r>
      <w:r w:rsidR="00151C61">
        <w:t>con sincronización de Google, Facebook y se puede crear con correo y contraseña propia</w:t>
      </w:r>
      <w:r w:rsidR="00333C37">
        <w:t>.</w:t>
      </w:r>
    </w:p>
    <w:p w14:paraId="307BC782" w14:textId="2E3C587F" w:rsidR="00333C37" w:rsidRDefault="00333C37" w:rsidP="00052756">
      <w:pPr>
        <w:jc w:val="both"/>
      </w:pPr>
      <w:r>
        <w:t xml:space="preserve">Al iniciar sesión la primera pantalla que muestra es la de configuración general de </w:t>
      </w:r>
      <w:proofErr w:type="spellStart"/>
      <w:r>
        <w:t>kombo</w:t>
      </w:r>
      <w:proofErr w:type="spellEnd"/>
      <w:r>
        <w:t>, donde se podrá escoger el soporte, el teléfono, avatar y tema del sistema.</w:t>
      </w:r>
      <w:r w:rsidR="00C610E1">
        <w:t xml:space="preserve"> Luego de realizar la configuración se tendrá opciones como (organizar clientes potenciales y clientes, chatear con clientes, crear un chatbot sin código)</w:t>
      </w:r>
      <w:r w:rsidR="00372C61">
        <w:t xml:space="preserve">. </w:t>
      </w:r>
      <w:r w:rsidR="00623FB8">
        <w:t xml:space="preserve">Una vez cargado el entorno nos mostrara el </w:t>
      </w:r>
      <w:proofErr w:type="spellStart"/>
      <w:r w:rsidR="00623FB8">
        <w:t>dashboard</w:t>
      </w:r>
      <w:proofErr w:type="spellEnd"/>
      <w:r w:rsidR="00623FB8">
        <w:t xml:space="preserve"> con distintas opciones donde se puede crear el servicio de chatbot, </w:t>
      </w:r>
      <w:r w:rsidR="00626039">
        <w:t>visualización</w:t>
      </w:r>
      <w:r w:rsidR="00623FB8">
        <w:t xml:space="preserve"> estadística, opción de enviar correos, </w:t>
      </w:r>
      <w:r w:rsidR="00626039">
        <w:t>lista</w:t>
      </w:r>
      <w:r w:rsidR="00623FB8">
        <w:t xml:space="preserve"> de contactos, calendario, la opción de chatear con los clientes y </w:t>
      </w:r>
      <w:r w:rsidR="00626039">
        <w:t>además de crear un flujo de trabajo con el cliente.</w:t>
      </w:r>
    </w:p>
    <w:p w14:paraId="3169B5CE" w14:textId="39E9C1AC" w:rsidR="00626039" w:rsidRDefault="00626039" w:rsidP="00052756">
      <w:pPr>
        <w:jc w:val="both"/>
      </w:pPr>
      <w:r w:rsidRPr="006354BC">
        <w:rPr>
          <w:b/>
          <w:bCs/>
        </w:rPr>
        <w:t>Panel de control:</w:t>
      </w:r>
      <w:r>
        <w:t xml:space="preserve"> Muestra un </w:t>
      </w:r>
      <w:proofErr w:type="spellStart"/>
      <w:r>
        <w:t>dashboard</w:t>
      </w:r>
      <w:proofErr w:type="spellEnd"/>
      <w:r>
        <w:t xml:space="preserve"> con vistas estadísticas rápidas como mensajes, </w:t>
      </w:r>
      <w:proofErr w:type="spellStart"/>
      <w:r>
        <w:t>N°</w:t>
      </w:r>
      <w:proofErr w:type="spellEnd"/>
      <w:r>
        <w:t xml:space="preserve"> de conversaciones, Tareas, entre otros; </w:t>
      </w:r>
      <w:r w:rsidR="006354BC">
        <w:t>además</w:t>
      </w:r>
      <w:r>
        <w:t xml:space="preserve"> que la plantilla puede</w:t>
      </w:r>
      <w:r w:rsidR="006354BC">
        <w:t xml:space="preserve"> filtrarse por tiempo y por el usuario.</w:t>
      </w:r>
    </w:p>
    <w:p w14:paraId="7F32808F" w14:textId="1871E57A" w:rsidR="006354BC" w:rsidRDefault="006354BC" w:rsidP="00052756">
      <w:pPr>
        <w:jc w:val="both"/>
      </w:pPr>
      <w:r w:rsidRPr="00557F71">
        <w:rPr>
          <w:b/>
          <w:bCs/>
        </w:rPr>
        <w:t>Dirige:</w:t>
      </w:r>
      <w:r>
        <w:t xml:space="preserve"> </w:t>
      </w:r>
      <w:r w:rsidR="004A681B">
        <w:t xml:space="preserve">Muestra columnas donde se puede hacer una agregación de rápida de contactos, donde se le podrá mover a cualquier situación tales como discusión, toma de decisiones y discusión del contrato. </w:t>
      </w:r>
      <w:r w:rsidR="00557F71">
        <w:t>También</w:t>
      </w:r>
      <w:r w:rsidR="004A681B">
        <w:t xml:space="preserve"> se le podrá agregar una tarea al contacto, ver sus estadísticas de conectividad, subir archivos, colocarle productos, </w:t>
      </w:r>
      <w:r w:rsidR="00557F71">
        <w:t>además</w:t>
      </w:r>
      <w:r w:rsidR="004A681B">
        <w:t xml:space="preserve"> que se tiene la </w:t>
      </w:r>
      <w:r w:rsidR="00557F71">
        <w:t>opción de</w:t>
      </w:r>
      <w:r w:rsidR="004A681B">
        <w:t xml:space="preserve"> personalizar la navegación de estos </w:t>
      </w:r>
      <w:proofErr w:type="spellStart"/>
      <w:r w:rsidR="004A681B">
        <w:t>tabs</w:t>
      </w:r>
      <w:proofErr w:type="spellEnd"/>
    </w:p>
    <w:p w14:paraId="5FFFC748" w14:textId="7B0A96B3" w:rsidR="00557F71" w:rsidRDefault="00557F71" w:rsidP="00052756">
      <w:pPr>
        <w:jc w:val="both"/>
      </w:pPr>
      <w:r>
        <w:rPr>
          <w:b/>
          <w:bCs/>
        </w:rPr>
        <w:t xml:space="preserve">Calendario: </w:t>
      </w:r>
      <w:r>
        <w:t>Dentro de este módulo se observan las tareas ya programadas, además de que se podrán crear nuevas tareas asignándolo a un usuario con el respectivo día y así mismo también se podrá personalizar el filtrado de navegación.</w:t>
      </w:r>
    </w:p>
    <w:p w14:paraId="395FE56C" w14:textId="26B1D828" w:rsidR="00557F71" w:rsidRDefault="00557F71" w:rsidP="00052756">
      <w:pPr>
        <w:jc w:val="both"/>
      </w:pPr>
      <w:r>
        <w:rPr>
          <w:b/>
          <w:bCs/>
        </w:rPr>
        <w:t>Lista de contactos:</w:t>
      </w:r>
      <w:r>
        <w:t xml:space="preserve"> </w:t>
      </w:r>
      <w:r w:rsidR="00BE2B75">
        <w:t xml:space="preserve">Dentro de este módulo se observan </w:t>
      </w:r>
      <w:r w:rsidR="00BE2B75">
        <w:t xml:space="preserve">los contactos agregados, además se podrán crear nuevos contactos y así mismo agregarlos al dirige, también se podrán personalizar los </w:t>
      </w:r>
      <w:proofErr w:type="spellStart"/>
      <w:r w:rsidR="00BE2B75">
        <w:t>tabs</w:t>
      </w:r>
      <w:proofErr w:type="spellEnd"/>
      <w:r w:rsidR="00BE2B75">
        <w:t xml:space="preserve"> de navegación y los campos de creación de contacto y dirige.</w:t>
      </w:r>
    </w:p>
    <w:p w14:paraId="37D7B402" w14:textId="4407AE4B" w:rsidR="00BE2B75" w:rsidRDefault="00BE2B75" w:rsidP="00052756">
      <w:pPr>
        <w:jc w:val="both"/>
      </w:pPr>
      <w:r>
        <w:rPr>
          <w:b/>
          <w:bCs/>
        </w:rPr>
        <w:t xml:space="preserve">Correo: </w:t>
      </w:r>
      <w:r>
        <w:t>Dentro de este módulo se observará la bandeja de entradas de correos, enviados y eliminados.</w:t>
      </w:r>
    </w:p>
    <w:p w14:paraId="6AF7D659" w14:textId="393FAED0" w:rsidR="00BE2B75" w:rsidRDefault="00BE2B75" w:rsidP="00BE2B75">
      <w:pPr>
        <w:tabs>
          <w:tab w:val="left" w:pos="1970"/>
        </w:tabs>
        <w:jc w:val="both"/>
      </w:pPr>
      <w:r>
        <w:rPr>
          <w:b/>
          <w:bCs/>
        </w:rPr>
        <w:lastRenderedPageBreak/>
        <w:t xml:space="preserve">Estadística: </w:t>
      </w:r>
      <w:r>
        <w:t>Dentro de este módulo se observará la bandeja de entradas de correos, enviados y eliminados.</w:t>
      </w:r>
    </w:p>
    <w:p w14:paraId="27F714A0" w14:textId="77777777" w:rsidR="004412AF" w:rsidRDefault="004412AF" w:rsidP="00BE2B75">
      <w:pPr>
        <w:tabs>
          <w:tab w:val="left" w:pos="1970"/>
        </w:tabs>
        <w:jc w:val="both"/>
      </w:pPr>
    </w:p>
    <w:p w14:paraId="24318137" w14:textId="77777777" w:rsidR="004412AF" w:rsidRDefault="004412AF" w:rsidP="00BE2B75">
      <w:pPr>
        <w:tabs>
          <w:tab w:val="left" w:pos="1970"/>
        </w:tabs>
        <w:jc w:val="both"/>
      </w:pPr>
    </w:p>
    <w:p w14:paraId="4915F111" w14:textId="2629E375" w:rsidR="004412AF" w:rsidRPr="004412AF" w:rsidRDefault="004412AF" w:rsidP="00BE2B75">
      <w:pPr>
        <w:tabs>
          <w:tab w:val="left" w:pos="1970"/>
        </w:tabs>
        <w:jc w:val="both"/>
        <w:rPr>
          <w:b/>
          <w:bCs/>
        </w:rPr>
      </w:pPr>
      <w:r w:rsidRPr="004412AF">
        <w:rPr>
          <w:b/>
          <w:bCs/>
        </w:rPr>
        <w:t>BOTPRESS</w:t>
      </w:r>
    </w:p>
    <w:p w14:paraId="31FC93CC" w14:textId="0F876357" w:rsidR="004412AF" w:rsidRDefault="004412AF" w:rsidP="004412AF">
      <w:pPr>
        <w:tabs>
          <w:tab w:val="left" w:pos="1000"/>
        </w:tabs>
        <w:jc w:val="both"/>
      </w:pPr>
      <w:r>
        <w:t>La página de BOTPRESS nos da una presentación de información general de lo que trata la aplicación. Nos permite registrarnos ya sea con cuentas Google, GitHub, Facebook, entre otro. Luego de registrarse o iniciar sesión realizar unas pequeñas preguntas para saber para que será utilizado la aplicación.</w:t>
      </w:r>
    </w:p>
    <w:p w14:paraId="4B8D10C1" w14:textId="77777777" w:rsidR="004412AF" w:rsidRPr="00BE2B75" w:rsidRDefault="004412AF" w:rsidP="004412AF">
      <w:pPr>
        <w:tabs>
          <w:tab w:val="left" w:pos="1000"/>
        </w:tabs>
        <w:jc w:val="both"/>
      </w:pPr>
    </w:p>
    <w:p w14:paraId="335A06B1" w14:textId="77777777" w:rsidR="00557F71" w:rsidRDefault="00557F71" w:rsidP="00052756">
      <w:pPr>
        <w:jc w:val="both"/>
      </w:pPr>
    </w:p>
    <w:p w14:paraId="49319C2B" w14:textId="77777777" w:rsidR="00557F71" w:rsidRPr="00557F71" w:rsidRDefault="00557F71" w:rsidP="00052756">
      <w:pPr>
        <w:jc w:val="both"/>
      </w:pPr>
    </w:p>
    <w:sectPr w:rsidR="00557F71" w:rsidRPr="00557F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72"/>
    <w:rsid w:val="00052756"/>
    <w:rsid w:val="00151C61"/>
    <w:rsid w:val="00333C37"/>
    <w:rsid w:val="00372C61"/>
    <w:rsid w:val="0043106C"/>
    <w:rsid w:val="004412AF"/>
    <w:rsid w:val="004A681B"/>
    <w:rsid w:val="00557F71"/>
    <w:rsid w:val="005F6FDC"/>
    <w:rsid w:val="00623FB8"/>
    <w:rsid w:val="00626039"/>
    <w:rsid w:val="006354BC"/>
    <w:rsid w:val="00685C79"/>
    <w:rsid w:val="008C4572"/>
    <w:rsid w:val="008F7A9A"/>
    <w:rsid w:val="00BE2B75"/>
    <w:rsid w:val="00C610E1"/>
    <w:rsid w:val="00E06CBA"/>
    <w:rsid w:val="00F248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9A9F"/>
  <w15:chartTrackingRefBased/>
  <w15:docId w15:val="{CA330A24-A6E7-4124-AF4F-86741C65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4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C4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C45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45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45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45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45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45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45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45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C45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C45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45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45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45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45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45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4572"/>
    <w:rPr>
      <w:rFonts w:eastAsiaTheme="majorEastAsia" w:cstheme="majorBidi"/>
      <w:color w:val="272727" w:themeColor="text1" w:themeTint="D8"/>
    </w:rPr>
  </w:style>
  <w:style w:type="paragraph" w:styleId="Ttulo">
    <w:name w:val="Title"/>
    <w:basedOn w:val="Normal"/>
    <w:next w:val="Normal"/>
    <w:link w:val="TtuloCar"/>
    <w:uiPriority w:val="10"/>
    <w:qFormat/>
    <w:rsid w:val="008C4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45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45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45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4572"/>
    <w:pPr>
      <w:spacing w:before="160"/>
      <w:jc w:val="center"/>
    </w:pPr>
    <w:rPr>
      <w:i/>
      <w:iCs/>
      <w:color w:val="404040" w:themeColor="text1" w:themeTint="BF"/>
    </w:rPr>
  </w:style>
  <w:style w:type="character" w:customStyle="1" w:styleId="CitaCar">
    <w:name w:val="Cita Car"/>
    <w:basedOn w:val="Fuentedeprrafopredeter"/>
    <w:link w:val="Cita"/>
    <w:uiPriority w:val="29"/>
    <w:rsid w:val="008C4572"/>
    <w:rPr>
      <w:i/>
      <w:iCs/>
      <w:color w:val="404040" w:themeColor="text1" w:themeTint="BF"/>
    </w:rPr>
  </w:style>
  <w:style w:type="paragraph" w:styleId="Prrafodelista">
    <w:name w:val="List Paragraph"/>
    <w:basedOn w:val="Normal"/>
    <w:uiPriority w:val="34"/>
    <w:qFormat/>
    <w:rsid w:val="008C4572"/>
    <w:pPr>
      <w:ind w:left="720"/>
      <w:contextualSpacing/>
    </w:pPr>
  </w:style>
  <w:style w:type="character" w:styleId="nfasisintenso">
    <w:name w:val="Intense Emphasis"/>
    <w:basedOn w:val="Fuentedeprrafopredeter"/>
    <w:uiPriority w:val="21"/>
    <w:qFormat/>
    <w:rsid w:val="008C4572"/>
    <w:rPr>
      <w:i/>
      <w:iCs/>
      <w:color w:val="0F4761" w:themeColor="accent1" w:themeShade="BF"/>
    </w:rPr>
  </w:style>
  <w:style w:type="paragraph" w:styleId="Citadestacada">
    <w:name w:val="Intense Quote"/>
    <w:basedOn w:val="Normal"/>
    <w:next w:val="Normal"/>
    <w:link w:val="CitadestacadaCar"/>
    <w:uiPriority w:val="30"/>
    <w:qFormat/>
    <w:rsid w:val="008C4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4572"/>
    <w:rPr>
      <w:i/>
      <w:iCs/>
      <w:color w:val="0F4761" w:themeColor="accent1" w:themeShade="BF"/>
    </w:rPr>
  </w:style>
  <w:style w:type="character" w:styleId="Referenciaintensa">
    <w:name w:val="Intense Reference"/>
    <w:basedOn w:val="Fuentedeprrafopredeter"/>
    <w:uiPriority w:val="32"/>
    <w:qFormat/>
    <w:rsid w:val="008C45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435</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2024-06-18T15:12:00Z</dcterms:created>
  <dcterms:modified xsi:type="dcterms:W3CDTF">2024-06-18T21:00:00Z</dcterms:modified>
</cp:coreProperties>
</file>