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Parte práctica parcial #1</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 Emilio Marin Gutiérrez,</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Carmen Daniela Zabaleta Cardeño</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Universidad Nacional de Colombia-Sede Medellín.</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Muestreo Estadístico.</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Victor Ignacio Lopez Rios</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Medellín, Antioquia.</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Abril de 2022</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4"/>
          <w:szCs w:val="24"/>
          <w:rtl w:val="0"/>
        </w:rPr>
        <w:t xml:space="preserve">Escoja al azar una sección de la biblioteca Central Unal, se desea obtener la estimación de la proporción de libros de la sección escogida cuyo año de publicación fue después del año 1990. Además se desea estimar el Número total de libros de esa sección que cumple con las especificaciones anteriores.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muestreada: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escoger  una sección nos vamos a apoyar en Rstudio, enumeramos las estanterías del primer piso y escogemos una: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9225" cy="26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225"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biblioteca central Unal, cada estantería está dividida en dos secciones,es en este caso, la estantería 25 tiene tiene las secciones  540/O26 a 543/M14 y la 543/M17 a 548/A87, volvemos a usar la función sample de Rstudio: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3025" cy="247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30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nos quedamos con la sección 540/O26 a 543/M14 de la biblioteca central Unal. Con lo anterior concluimos que la población muestreada son todos los libros pertenecientes a la sección de libros 540/O26 a 543/M14 de la biblioteca central Unal.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Parámetros a ser estimados: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Proporción de libros publicados después de 1990 de la sección 540/O26 a 543/M14 de la biblioteca central Unal</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libros publicados después de 1990 de la sección 540/O26 a 543/M14 de la biblioteca central Unal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muestra</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 de muestreo: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ada uno</w:t>
      </w:r>
      <w:r w:rsidDel="00000000" w:rsidR="00000000" w:rsidRPr="00000000">
        <w:rPr>
          <w:rFonts w:ascii="Times New Roman" w:cs="Times New Roman" w:eastAsia="Times New Roman" w:hAnsi="Times New Roman"/>
          <w:sz w:val="24"/>
          <w:szCs w:val="24"/>
          <w:rtl w:val="0"/>
        </w:rPr>
        <w:t xml:space="preserve"> de los libros pertenecientes a la sección de libros 540/O26 a 543/M14 de la biblioteca central Unal.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muestral: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completo de todos los libros pertenecientes a la sección de libros 540/O26 a 543/M14 de la biblioteca central Unal.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Muestreo piloto: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muestra piloto tomaremos 28 unidades muestrales, apoyándonos con la función sample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tomar la muestra le asignaremos a cada libro una numeración y la manera ordenada en la que asignamos la numeración a los libros de la sección de libros 540/O26 a 543/M14 de la biblioteca central Unal se ve representada en el siguiente diagrama: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2824051"/>
            <wp:effectExtent b="0" l="0" r="0" t="0"/>
            <wp:docPr id="3" name="image4.png"/>
            <a:graphic>
              <a:graphicData uri="http://schemas.openxmlformats.org/drawingml/2006/picture">
                <pic:pic>
                  <pic:nvPicPr>
                    <pic:cNvPr id="0" name="image4.png"/>
                    <pic:cNvPicPr preferRelativeResize="0"/>
                  </pic:nvPicPr>
                  <pic:blipFill>
                    <a:blip r:embed="rId9"/>
                    <a:srcRect b="0" l="12204" r="14002" t="0"/>
                    <a:stretch>
                      <a:fillRect/>
                    </a:stretch>
                  </pic:blipFill>
                  <pic:spPr>
                    <a:xfrm>
                      <a:off x="0" y="0"/>
                      <a:ext cx="2152650" cy="282405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una tabla con el resultado de la muestra piloto, tomaremos que el libro que sea publicado después de 1990 como éxito y lo denotaremos con el número 1 y en el caso contrario, es decir que el libro haya sido publicado antes de 1990 como no éxito y lo denotaremos con un 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Asignado al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k</m:t>
                  </m:r>
                </m:sub>
              </m:sSub>
            </m:oMath>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 de publicación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lo siguiente:</w:t>
      </w:r>
    </w:p>
    <w:p w:rsidR="00000000" w:rsidDel="00000000" w:rsidP="00000000" w:rsidRDefault="00000000" w:rsidRPr="00000000" w14:paraId="000000AB">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=casos exitosos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=tamaño de la muestra piloto;</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N=Población total de libros pertenecientes a la sección 540/O26 a 543/M14</m:t>
        </m:r>
      </m:oMath>
      <w:r w:rsidDel="00000000" w:rsidR="00000000" w:rsidRPr="00000000">
        <w:rPr>
          <w:rtl w:val="0"/>
        </w:rPr>
      </w:r>
    </w:p>
    <w:p w:rsidR="00000000" w:rsidDel="00000000" w:rsidP="00000000" w:rsidRDefault="00000000" w:rsidRPr="00000000" w14:paraId="000000AE">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m:t>
                </m:r>
              </m:sub>
            </m:sSub>
          </m:e>
        </m:acc>
        <m:r>
          <w:rPr>
            <w:rFonts w:ascii="Times New Roman" w:cs="Times New Roman" w:eastAsia="Times New Roman" w:hAnsi="Times New Roman"/>
            <w:sz w:val="24"/>
            <w:szCs w:val="24"/>
          </w:rPr>
          <m:t xml:space="preserve">=Proporción estimada de libros pertenecientes a la sección 540/O26 a 543/M14 que</m:t>
        </m:r>
      </m:oMath>
      <w:r w:rsidDel="00000000" w:rsidR="00000000" w:rsidRPr="00000000">
        <w:rPr>
          <w:rtl w:val="0"/>
        </w:rPr>
      </w:r>
    </w:p>
    <w:p w:rsidR="00000000" w:rsidDel="00000000" w:rsidP="00000000" w:rsidRDefault="00000000" w:rsidRPr="00000000" w14:paraId="000000AF">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fueron publicados después de 1990</m:t>
        </m:r>
      </m:oMath>
      <w:r w:rsidDel="00000000" w:rsidR="00000000" w:rsidRPr="00000000">
        <w:rPr>
          <w:rtl w:val="0"/>
        </w:rPr>
      </w:r>
    </w:p>
    <w:p w:rsidR="00000000" w:rsidDel="00000000" w:rsidP="00000000" w:rsidRDefault="00000000" w:rsidRPr="00000000" w14:paraId="000000B0">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=17</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=28; z=1.645</m:t>
        </m:r>
      </m:oMath>
      <w:r w:rsidDel="00000000" w:rsidR="00000000" w:rsidRPr="00000000">
        <w:rPr>
          <w:rFonts w:ascii="Times New Roman" w:cs="Times New Roman" w:eastAsia="Times New Roman" w:hAnsi="Times New Roman"/>
          <w:sz w:val="24"/>
          <w:szCs w:val="24"/>
          <w:rtl w:val="0"/>
        </w:rPr>
        <w:t xml:space="preserve"> y </w:t>
      </w:r>
      <m:oMath>
        <m:r>
          <w:rPr>
            <w:rFonts w:ascii="Times New Roman" w:cs="Times New Roman" w:eastAsia="Times New Roman" w:hAnsi="Times New Roman"/>
            <w:sz w:val="24"/>
            <w:szCs w:val="24"/>
          </w:rPr>
          <m:t xml:space="preserve">N=587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m:t>
                </m:r>
              </m:sub>
            </m:sSub>
          </m:e>
        </m:acc>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p</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p</m:t>
                </m:r>
              </m:sub>
            </m:sSub>
          </m:den>
        </m:f>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17</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28</m:t>
                </m:r>
              </m:e>
              <m:sub/>
            </m:sSub>
          </m:den>
        </m:f>
      </m:oMath>
      <w:r w:rsidDel="00000000" w:rsidR="00000000" w:rsidRPr="00000000">
        <w:rPr>
          <w:rtl w:val="0"/>
        </w:rPr>
      </w:r>
    </w:p>
    <w:p w:rsidR="00000000" w:rsidDel="00000000" w:rsidP="00000000" w:rsidRDefault="00000000" w:rsidRPr="00000000" w14:paraId="000000B2">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m:t>
                </m:r>
              </m:sub>
            </m:sSub>
          </m:e>
        </m:acc>
        <m:r>
          <w:rPr>
            <w:rFonts w:ascii="Times New Roman" w:cs="Times New Roman" w:eastAsia="Times New Roman" w:hAnsi="Times New Roman"/>
            <w:sz w:val="24"/>
            <w:szCs w:val="24"/>
          </w:rPr>
          <m:t xml:space="preserve">=0.607</m:t>
        </m:r>
      </m:oMath>
      <w:r w:rsidDel="00000000" w:rsidR="00000000" w:rsidRPr="00000000">
        <w:rPr>
          <w:rFonts w:ascii="Times New Roman" w:cs="Times New Roman" w:eastAsia="Times New Roman" w:hAnsi="Times New Roman"/>
          <w:sz w:val="24"/>
          <w:szCs w:val="24"/>
          <w:rtl w:val="0"/>
        </w:rPr>
        <w:t xml:space="preserve">   ;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p</m:t>
                </m:r>
              </m:sub>
            </m:sSub>
          </m:e>
        </m:acc>
        <m:r>
          <w:rPr>
            <w:rFonts w:ascii="Times New Roman" w:cs="Times New Roman" w:eastAsia="Times New Roman" w:hAnsi="Times New Roman"/>
            <w:sz w:val="24"/>
            <w:szCs w:val="24"/>
          </w:rPr>
          <m:t xml:space="preserve">=1-</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m:t>
                </m:r>
              </m:sub>
            </m:sSub>
          </m:e>
        </m:acc>
        <m:r>
          <w:rPr>
            <w:rFonts w:ascii="Times New Roman" w:cs="Times New Roman" w:eastAsia="Times New Roman" w:hAnsi="Times New Roman"/>
            <w:sz w:val="24"/>
            <w:szCs w:val="24"/>
          </w:rPr>
          <m:t xml:space="preserve">=1-0.607=0.393</m:t>
        </m:r>
      </m:oMath>
      <w:r w:rsidDel="00000000" w:rsidR="00000000" w:rsidRPr="00000000">
        <w:rPr>
          <w:rtl w:val="0"/>
        </w:rPr>
      </w:r>
    </w:p>
    <w:p w:rsidR="00000000" w:rsidDel="00000000" w:rsidP="00000000" w:rsidRDefault="00000000" w:rsidRPr="00000000" w14:paraId="000000B3">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hallar el tamaño de la muestra:</w:t>
      </w:r>
    </w:p>
    <w:p w:rsidR="00000000" w:rsidDel="00000000" w:rsidP="00000000" w:rsidRDefault="00000000" w:rsidRPr="00000000" w14:paraId="000000B4">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n=Tamaño de la muestra.</m:t>
        </m:r>
      </m:oMath>
      <w:r w:rsidDel="00000000" w:rsidR="00000000" w:rsidRPr="00000000">
        <w:rPr>
          <w:rtl w:val="0"/>
        </w:rPr>
      </w:r>
    </w:p>
    <w:p w:rsidR="00000000" w:rsidDel="00000000" w:rsidP="00000000" w:rsidRDefault="00000000" w:rsidRPr="00000000" w14:paraId="000000B5">
      <w:pPr>
        <w:widowControl w:val="0"/>
        <w:spacing w:before="171.019287109375" w:line="240" w:lineRule="auto"/>
        <w:ind w:left="17.519989013671875" w:firstLine="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p</m:t>
            </m:r>
          </m:sub>
          <m:sup/>
        </m:sSubSup>
        <m:r>
          <w:rPr>
            <w:rFonts w:ascii="Times New Roman" w:cs="Times New Roman" w:eastAsia="Times New Roman" w:hAnsi="Times New Roman"/>
            <w:sz w:val="24"/>
            <w:szCs w:val="24"/>
          </w:rPr>
          <m:t xml:space="preserve">=Límite en el error de la estimación</m:t>
        </m:r>
      </m:oMath>
      <w:r w:rsidDel="00000000" w:rsidR="00000000" w:rsidRPr="00000000">
        <w:rPr>
          <w:rtl w:val="0"/>
        </w:rPr>
      </w:r>
    </w:p>
    <w:p w:rsidR="00000000" w:rsidDel="00000000" w:rsidP="00000000" w:rsidRDefault="00000000" w:rsidRPr="00000000" w14:paraId="000000B6">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r>
                      <w:rPr>
                        <w:rFonts w:ascii="Times New Roman" w:cs="Times New Roman" w:eastAsia="Times New Roman" w:hAnsi="Times New Roman"/>
                        <w:sz w:val="24"/>
                        <w:szCs w:val="24"/>
                      </w:rPr>
                      <m:t xml:space="preserve">N</m:t>
                    </m:r>
                  </m:den>
                </m:f>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0</m:t>
                            </m:r>
                          </m:sub>
                        </m:sSub>
                      </m:den>
                    </m:f>
                  </m:e>
                </m:d>
              </m:e>
              <m:sub/>
            </m:sSub>
          </m:den>
        </m:f>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Z</m:t>
                </m:r>
              </m:e>
              <m: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 xml:space="preserve">2</m:t>
                    </m:r>
                  </m:den>
                </m:f>
              </m:sub>
              <m:sup>
                <m:r>
                  <w:rPr>
                    <w:rFonts w:ascii="Times New Roman" w:cs="Times New Roman" w:eastAsia="Times New Roman" w:hAnsi="Times New Roman"/>
                    <w:sz w:val="24"/>
                    <w:szCs w:val="24"/>
                  </w:rPr>
                  <m:t xml:space="preserve">2</m:t>
                </m:r>
              </m:sup>
            </m:sSubSup>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 * </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e>
            </m:acc>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p</m:t>
                </m:r>
              </m:sub>
              <m:sup>
                <m:r>
                  <w:rPr>
                    <w:rFonts w:ascii="Times New Roman" w:cs="Times New Roman" w:eastAsia="Times New Roman" w:hAnsi="Times New Roman"/>
                    <w:sz w:val="24"/>
                    <w:szCs w:val="24"/>
                  </w:rPr>
                  <m:t xml:space="preserve">2</m:t>
                </m:r>
              </m:sup>
            </m:sSubSup>
          </m:den>
        </m:f>
      </m:oMath>
      <w:r w:rsidDel="00000000" w:rsidR="00000000" w:rsidRPr="00000000">
        <w:rPr>
          <w:rtl w:val="0"/>
        </w:rPr>
      </w:r>
    </w:p>
    <w:p w:rsidR="00000000" w:rsidDel="00000000" w:rsidP="00000000" w:rsidRDefault="00000000" w:rsidRPr="00000000" w14:paraId="000000B7">
      <w:pPr>
        <w:widowControl w:val="0"/>
        <w:spacing w:before="171.019287109375" w:line="240" w:lineRule="auto"/>
        <w:ind w:left="17.519989013671875" w:firstLine="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p</m:t>
            </m:r>
          </m:sub>
          <m:sup/>
        </m:sSubSup>
        <m:r>
          <w:rPr>
            <w:rFonts w:ascii="Times New Roman" w:cs="Times New Roman" w:eastAsia="Times New Roman" w:hAnsi="Times New Roman"/>
            <w:sz w:val="24"/>
            <w:szCs w:val="24"/>
          </w:rPr>
          <m:t xml:space="preserve">=0.1*</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=0.1*0.607=0.0607</m:t>
        </m:r>
      </m:oMath>
      <w:r w:rsidDel="00000000" w:rsidR="00000000" w:rsidRPr="00000000">
        <w:rPr>
          <w:rtl w:val="0"/>
        </w:rPr>
      </w:r>
    </w:p>
    <w:p w:rsidR="00000000" w:rsidDel="00000000" w:rsidP="00000000" w:rsidRDefault="00000000" w:rsidRPr="00000000" w14:paraId="000000B8">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1.645</m:t>
                </m:r>
              </m:e>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0.607 *0.393</m:t>
            </m:r>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0.0607</m:t>
                </m:r>
              </m:e>
              <m:sub/>
              <m:sup>
                <m:r>
                  <w:rPr>
                    <w:rFonts w:ascii="Times New Roman" w:cs="Times New Roman" w:eastAsia="Times New Roman" w:hAnsi="Times New Roman"/>
                    <w:sz w:val="24"/>
                    <w:szCs w:val="24"/>
                  </w:rPr>
                  <m:t xml:space="preserve">2</m:t>
                </m:r>
              </m:sup>
            </m:sSub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175.201</m:t>
        </m:r>
      </m:oMath>
      <w:r w:rsidDel="00000000" w:rsidR="00000000" w:rsidRPr="00000000">
        <w:rPr>
          <w:rtl w:val="0"/>
        </w:rPr>
      </w:r>
    </w:p>
    <w:p w:rsidR="00000000" w:rsidDel="00000000" w:rsidP="00000000" w:rsidRDefault="00000000" w:rsidRPr="00000000" w14:paraId="000000B9">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587</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587-1</m:t>
                    </m:r>
                  </m:num>
                  <m:den>
                    <m:r>
                      <w:rPr>
                        <w:rFonts w:ascii="Times New Roman" w:cs="Times New Roman" w:eastAsia="Times New Roman" w:hAnsi="Times New Roman"/>
                        <w:sz w:val="24"/>
                        <w:szCs w:val="24"/>
                      </w:rPr>
                      <m:t xml:space="preserve">587</m:t>
                    </m:r>
                  </m:den>
                </m:f>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175.201</m:t>
                        </m:r>
                      </m:den>
                    </m:f>
                  </m:e>
                </m:d>
              </m:e>
              <m:sub/>
            </m:sSub>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136</m:t>
        </m:r>
      </m:oMath>
      <w:r w:rsidDel="00000000" w:rsidR="00000000" w:rsidRPr="00000000">
        <w:rPr>
          <w:rtl w:val="0"/>
        </w:rPr>
      </w:r>
    </w:p>
    <w:p w:rsidR="00000000" w:rsidDel="00000000" w:rsidP="00000000" w:rsidRDefault="00000000" w:rsidRPr="00000000" w14:paraId="000000BA">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podemos concluir que con un nivel de confianza del 90% y con un error relativo del 10% el tamaño de la muestra debería ser 136.</w:t>
      </w:r>
    </w:p>
    <w:p w:rsidR="00000000" w:rsidDel="00000000" w:rsidP="00000000" w:rsidRDefault="00000000" w:rsidRPr="00000000" w14:paraId="000000BB">
      <w:pPr>
        <w:widowControl w:val="0"/>
        <w:spacing w:before="171.019287109375" w:line="240" w:lineRule="auto"/>
        <w:ind w:left="17.519989013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la muestra:</w:t>
        <w:tab/>
      </w:r>
    </w:p>
    <w:p w:rsidR="00000000" w:rsidDel="00000000" w:rsidP="00000000" w:rsidRDefault="00000000" w:rsidRPr="00000000" w14:paraId="000000BC">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enumeramos los libros que se encuentran en la sección 540/O26 a 543/M14 y para asegurar la aleatoriedad de la muestra usaremos la función sample de Rstudio para elegir cuáles libros serán muestreados:</w:t>
      </w:r>
    </w:p>
    <w:p w:rsidR="00000000" w:rsidDel="00000000" w:rsidP="00000000" w:rsidRDefault="00000000" w:rsidRPr="00000000" w14:paraId="000000BD">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comodidad organizamos el vector de manera ascendente.</w:t>
      </w:r>
    </w:p>
    <w:p w:rsidR="00000000" w:rsidDel="00000000" w:rsidP="00000000" w:rsidRDefault="00000000" w:rsidRPr="00000000" w14:paraId="000000BF">
      <w:pPr>
        <w:widowControl w:val="0"/>
        <w:spacing w:before="171.019287109375" w:line="240" w:lineRule="auto"/>
        <w:ind w:left="17.519989013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 de obtención de la muestra:</w:t>
      </w:r>
    </w:p>
    <w:p w:rsidR="00000000" w:rsidDel="00000000" w:rsidP="00000000" w:rsidRDefault="00000000" w:rsidRPr="00000000" w14:paraId="000000C0">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enumeración que le asignamos los libros de la sección 540/O26 a 543/M14 iremos muestreando aquellos libros cuya numeración asignada corresponda a los números aleatorios arrojados por R(por lo mismo ordenamos el vector).</w:t>
      </w:r>
    </w:p>
    <w:p w:rsidR="00000000" w:rsidDel="00000000" w:rsidP="00000000" w:rsidRDefault="00000000" w:rsidRPr="00000000" w14:paraId="000000C1">
      <w:pPr>
        <w:widowControl w:val="0"/>
        <w:spacing w:before="171.019287109375" w:line="240" w:lineRule="auto"/>
        <w:ind w:left="17.5199890136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Estimaciones:</w:t>
      </w:r>
    </w:p>
    <w:p w:rsidR="00000000" w:rsidDel="00000000" w:rsidP="00000000" w:rsidRDefault="00000000" w:rsidRPr="00000000" w14:paraId="000000C2">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=casos exitosos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=tamaño de la muestra;</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N=Población total de libros pertenecientes a la sección 540/O26 a 543/M14</m:t>
        </m:r>
      </m:oMath>
      <w:r w:rsidDel="00000000" w:rsidR="00000000" w:rsidRPr="00000000">
        <w:rPr>
          <w:rtl w:val="0"/>
        </w:rPr>
      </w:r>
    </w:p>
    <w:p w:rsidR="00000000" w:rsidDel="00000000" w:rsidP="00000000" w:rsidRDefault="00000000" w:rsidRPr="00000000" w14:paraId="000000C5">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=Proporción estimada de libros pertenecientes a la sección 540/O26 a 543/M14 que</m:t>
        </m:r>
      </m:oMath>
      <w:r w:rsidDel="00000000" w:rsidR="00000000" w:rsidRPr="00000000">
        <w:rPr>
          <w:rtl w:val="0"/>
        </w:rPr>
      </w:r>
    </w:p>
    <w:p w:rsidR="00000000" w:rsidDel="00000000" w:rsidP="00000000" w:rsidRDefault="00000000" w:rsidRPr="00000000" w14:paraId="000000C6">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fueron publicados después de 1990</m:t>
        </m:r>
      </m:oMath>
      <w:r w:rsidDel="00000000" w:rsidR="00000000" w:rsidRPr="00000000">
        <w:rPr>
          <w:rtl w:val="0"/>
        </w:rPr>
      </w:r>
    </w:p>
    <w:p w:rsidR="00000000" w:rsidDel="00000000" w:rsidP="00000000" w:rsidRDefault="00000000" w:rsidRPr="00000000" w14:paraId="000000C7">
      <w:pPr>
        <w:widowControl w:val="0"/>
        <w:spacing w:before="171.019287109375" w:line="240" w:lineRule="auto"/>
        <w:ind w:left="17.5199890136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=72</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=136; z=1.645</m:t>
        </m:r>
      </m:oMath>
      <w:r w:rsidDel="00000000" w:rsidR="00000000" w:rsidRPr="00000000">
        <w:rPr>
          <w:rFonts w:ascii="Times New Roman" w:cs="Times New Roman" w:eastAsia="Times New Roman" w:hAnsi="Times New Roman"/>
          <w:sz w:val="24"/>
          <w:szCs w:val="24"/>
          <w:rtl w:val="0"/>
        </w:rPr>
        <w:t xml:space="preserve"> y </w:t>
      </w:r>
      <m:oMath>
        <m:r>
          <w:rPr>
            <w:rFonts w:ascii="Times New Roman" w:cs="Times New Roman" w:eastAsia="Times New Roman" w:hAnsi="Times New Roman"/>
            <w:sz w:val="24"/>
            <w:szCs w:val="24"/>
          </w:rPr>
          <m:t xml:space="preserve">N=587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widowControl w:val="0"/>
        <w:spacing w:before="171.019287109375" w:line="240" w:lineRule="auto"/>
        <w:ind w:left="17.519989013671875"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  </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k</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k</m:t>
                </m:r>
              </m:sub>
            </m:sSub>
          </m:den>
        </m:f>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72</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136</m:t>
                </m:r>
              </m:e>
              <m:sub/>
            </m:sSub>
          </m:den>
        </m:f>
        <m:r>
          <w:rPr>
            <w:rFonts w:ascii="Times New Roman" w:cs="Times New Roman" w:eastAsia="Times New Roman" w:hAnsi="Times New Roman"/>
            <w:sz w:val="24"/>
            <w:szCs w:val="24"/>
          </w:rPr>
          <m:t xml:space="preserve">=</m:t>
        </m:r>
      </m:oMath>
      <m:oMath>
        <m:r>
          <w:rPr>
            <w:rFonts w:ascii="Times New Roman" w:cs="Times New Roman" w:eastAsia="Times New Roman" w:hAnsi="Times New Roman"/>
            <w:sz w:val="24"/>
            <w:szCs w:val="24"/>
          </w:rPr>
          <m:t xml:space="preserve">0.529</m:t>
        </m:r>
      </m:oMath>
      <w:r w:rsidDel="00000000" w:rsidR="00000000" w:rsidRPr="00000000">
        <w:rPr>
          <w:rFonts w:ascii="Times New Roman" w:cs="Times New Roman" w:eastAsia="Times New Roman" w:hAnsi="Times New Roman"/>
          <w:sz w:val="24"/>
          <w:szCs w:val="24"/>
          <w:rtl w:val="0"/>
        </w:rPr>
        <w:t xml:space="preserve">;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=1-</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=1-0.529=0.471</m:t>
        </m:r>
      </m:oMath>
      <w:r w:rsidDel="00000000" w:rsidR="00000000" w:rsidRPr="00000000">
        <w:rPr>
          <w:rtl w:val="0"/>
        </w:rPr>
      </w:r>
    </w:p>
    <w:p w:rsidR="00000000" w:rsidDel="00000000" w:rsidP="00000000" w:rsidRDefault="00000000" w:rsidRPr="00000000" w14:paraId="000000CA">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hallamos la varianza:</w:t>
      </w:r>
    </w:p>
    <w:p w:rsidR="00000000" w:rsidDel="00000000" w:rsidP="00000000" w:rsidRDefault="00000000" w:rsidRPr="00000000" w14:paraId="000000CC">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Var[</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m:t>
        </m:r>
      </m:oMath>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  * </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e>
            </m:acc>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sSub>
                <m:r>
                  <w:rPr>
                    <w:rFonts w:ascii="Times New Roman" w:cs="Times New Roman" w:eastAsia="Times New Roman" w:hAnsi="Times New Roman"/>
                    <w:sz w:val="24"/>
                    <w:szCs w:val="24"/>
                  </w:rPr>
                  <m:t xml:space="preserve">-1</m:t>
                </m:r>
              </m:e>
              <m:sub/>
            </m:sSub>
          </m:den>
        </m:f>
      </m:oMath>
      <m:oMath>
        <m:r>
          <w:rPr>
            <w:rFonts w:ascii="Times New Roman" w:cs="Times New Roman" w:eastAsia="Times New Roman" w:hAnsi="Times New Roman"/>
            <w:sz w:val="24"/>
            <w:szCs w:val="24"/>
          </w:rPr>
          <m:t xml:space="preserve">  * </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N</m:t>
                    </m:r>
                  </m:e>
                  <m:sub/>
                </m:sSub>
              </m:den>
            </m:f>
          </m:e>
        </m:d>
      </m:oMath>
      <w:r w:rsidDel="00000000" w:rsidR="00000000" w:rsidRPr="00000000">
        <w:rPr>
          <w:rtl w:val="0"/>
        </w:rPr>
      </w:r>
    </w:p>
    <w:p w:rsidR="00000000" w:rsidDel="00000000" w:rsidP="00000000" w:rsidRDefault="00000000" w:rsidRPr="00000000" w14:paraId="000000CD">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Var[</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m:t>
        </m:r>
      </m:oMath>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0.529  *0.471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136</m:t>
                    </m:r>
                  </m:e>
                  <m:sub/>
                </m:sSub>
                <m:r>
                  <w:rPr>
                    <w:rFonts w:ascii="Times New Roman" w:cs="Times New Roman" w:eastAsia="Times New Roman" w:hAnsi="Times New Roman"/>
                    <w:sz w:val="24"/>
                    <w:szCs w:val="24"/>
                  </w:rPr>
                  <m:t xml:space="preserve">-1</m:t>
                </m:r>
              </m:e>
              <m:sub/>
            </m:sSub>
          </m:den>
        </m:f>
      </m:oMath>
      <m:oMath>
        <m:r>
          <w:rPr>
            <w:rFonts w:ascii="Times New Roman" w:cs="Times New Roman" w:eastAsia="Times New Roman" w:hAnsi="Times New Roman"/>
            <w:sz w:val="24"/>
            <w:szCs w:val="24"/>
          </w:rPr>
          <m:t xml:space="preserve">  * </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587-136</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587</m:t>
                    </m:r>
                  </m:e>
                  <m:sub/>
                </m:sSub>
              </m:den>
            </m:f>
          </m:e>
        </m:d>
      </m:oMath>
      <w:r w:rsidDel="00000000" w:rsidR="00000000" w:rsidRPr="00000000">
        <w:rPr>
          <w:rtl w:val="0"/>
        </w:rPr>
      </w:r>
    </w:p>
    <w:p w:rsidR="00000000" w:rsidDel="00000000" w:rsidP="00000000" w:rsidRDefault="00000000" w:rsidRPr="00000000" w14:paraId="000000CF">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Var[</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m:t>
        </m:r>
      </m:oMath>
      <m:oMath/>
      <m:oMath>
        <m:r>
          <w:rPr>
            <w:rFonts w:ascii="Times New Roman" w:cs="Times New Roman" w:eastAsia="Times New Roman" w:hAnsi="Times New Roman"/>
            <w:sz w:val="24"/>
            <w:szCs w:val="24"/>
          </w:rPr>
          <m:t xml:space="preserve">=0.00141</m:t>
        </m:r>
      </m:oMath>
      <w:r w:rsidDel="00000000" w:rsidR="00000000" w:rsidRPr="00000000">
        <w:rPr>
          <w:rtl w:val="0"/>
        </w:rPr>
      </w:r>
    </w:p>
    <w:p w:rsidR="00000000" w:rsidDel="00000000" w:rsidP="00000000" w:rsidRDefault="00000000" w:rsidRPr="00000000" w14:paraId="000000D0">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Hallamos el límite del error en la estimación:</w:t>
      </w:r>
    </w:p>
    <w:p w:rsidR="00000000" w:rsidDel="00000000" w:rsidP="00000000" w:rsidRDefault="00000000" w:rsidRPr="00000000" w14:paraId="000000D1">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 xml:space="preserve">2</m:t>
                </m:r>
              </m:den>
            </m:f>
          </m:sub>
        </m:sSub>
        <m:r>
          <w:rPr>
            <w:rFonts w:ascii="Times New Roman" w:cs="Times New Roman" w:eastAsia="Times New Roman" w:hAnsi="Times New Roman"/>
            <w:sz w:val="24"/>
            <w:szCs w:val="24"/>
          </w:rPr>
          <m:t xml:space="preserve">*</m:t>
        </m:r>
      </m:oMath>
      <m:oMath>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  * </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k</m:t>
                        </m:r>
                      </m:sub>
                    </m:sSub>
                  </m:e>
                </m:acc>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sSub>
                    <m:r>
                      <w:rPr>
                        <w:rFonts w:ascii="Times New Roman" w:cs="Times New Roman" w:eastAsia="Times New Roman" w:hAnsi="Times New Roman"/>
                        <w:sz w:val="24"/>
                        <w:szCs w:val="24"/>
                      </w:rPr>
                      <m:t xml:space="preserve">-1</m:t>
                    </m:r>
                  </m:e>
                  <m:sub/>
                </m:sSub>
              </m:den>
            </m:f>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N</m:t>
                        </m:r>
                      </m:e>
                      <m:sub/>
                    </m:sSub>
                  </m:den>
                </m:f>
              </m:e>
            </m:d>
          </m:e>
        </m:rad>
      </m:oMath>
      <w:r w:rsidDel="00000000" w:rsidR="00000000" w:rsidRPr="00000000">
        <w:rPr>
          <w:rtl w:val="0"/>
        </w:rPr>
      </w:r>
    </w:p>
    <w:p w:rsidR="00000000" w:rsidDel="00000000" w:rsidP="00000000" w:rsidRDefault="00000000" w:rsidRPr="00000000" w14:paraId="000000D3">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 xml:space="preserve">2</m:t>
                </m:r>
              </m:den>
            </m:f>
          </m:sub>
        </m:sSub>
        <m:r>
          <w:rPr>
            <w:rFonts w:ascii="Times New Roman" w:cs="Times New Roman" w:eastAsia="Times New Roman" w:hAnsi="Times New Roman"/>
            <w:sz w:val="24"/>
            <w:szCs w:val="24"/>
          </w:rPr>
          <m:t xml:space="preserve">*</m:t>
        </m:r>
      </m:oMath>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Var[</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m:t>
            </m:r>
          </m:e>
        </m:rad>
      </m:oMath>
      <w:r w:rsidDel="00000000" w:rsidR="00000000" w:rsidRPr="00000000">
        <w:rPr>
          <w:rtl w:val="0"/>
        </w:rPr>
      </w:r>
    </w:p>
    <w:p w:rsidR="00000000" w:rsidDel="00000000" w:rsidP="00000000" w:rsidRDefault="00000000" w:rsidRPr="00000000" w14:paraId="000000D4">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0.05</m:t>
            </m:r>
          </m:sub>
        </m:sSub>
        <m:r>
          <w:rPr>
            <w:rFonts w:ascii="Times New Roman" w:cs="Times New Roman" w:eastAsia="Times New Roman" w:hAnsi="Times New Roman"/>
            <w:sz w:val="24"/>
            <w:szCs w:val="24"/>
          </w:rPr>
          <m:t xml:space="preserve">*</m:t>
        </m:r>
      </m:oMath>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0.00141</m:t>
            </m:r>
          </m:e>
        </m:rad>
      </m:oMath>
      <w:r w:rsidDel="00000000" w:rsidR="00000000" w:rsidRPr="00000000">
        <w:rPr>
          <w:rtl w:val="0"/>
        </w:rPr>
      </w:r>
    </w:p>
    <w:p w:rsidR="00000000" w:rsidDel="00000000" w:rsidP="00000000" w:rsidRDefault="00000000" w:rsidRPr="00000000" w14:paraId="000000D5">
      <w:pPr>
        <w:widowControl w:val="0"/>
        <w:spacing w:before="171.019287109375" w:line="240" w:lineRule="auto"/>
        <w:ind w:left="17.5199890136718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1.645*</m:t>
        </m:r>
      </m:oMath>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0.00141</m:t>
            </m:r>
          </m:e>
        </m:rad>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0.06176</m:t>
        </m:r>
      </m:oMath>
      <w:r w:rsidDel="00000000" w:rsidR="00000000" w:rsidRPr="00000000">
        <w:rPr>
          <w:rtl w:val="0"/>
        </w:rPr>
      </w:r>
    </w:p>
    <w:p w:rsidR="00000000" w:rsidDel="00000000" w:rsidP="00000000" w:rsidRDefault="00000000" w:rsidRPr="00000000" w14:paraId="000000D6">
      <w:pPr>
        <w:widowControl w:val="0"/>
        <w:spacing w:before="171.019287109375" w:line="240" w:lineRule="auto"/>
        <w:ind w:left="17.5199890136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𝐵 ≈ </w:t>
      </w:r>
      <m:oMath>
        <m:r>
          <w:rPr>
            <w:rFonts w:ascii="Times New Roman" w:cs="Times New Roman" w:eastAsia="Times New Roman" w:hAnsi="Times New Roman"/>
            <w:sz w:val="24"/>
            <w:szCs w:val="24"/>
          </w:rPr>
          <m:t xml:space="preserve">0.0176</m:t>
        </m:r>
      </m:oMath>
      <w:r w:rsidDel="00000000" w:rsidR="00000000" w:rsidRPr="00000000">
        <w:rPr>
          <w:rFonts w:ascii="Times New Roman" w:cs="Times New Roman" w:eastAsia="Times New Roman" w:hAnsi="Times New Roman"/>
          <w:sz w:val="24"/>
          <w:szCs w:val="24"/>
          <w:rtl w:val="0"/>
        </w:rPr>
        <w:t xml:space="preserve"> es el límite para el error de estimación con un nivel de confianza de aproximadamente el 90%</w:t>
      </w:r>
    </w:p>
    <w:p w:rsidR="00000000" w:rsidDel="00000000" w:rsidP="00000000" w:rsidRDefault="00000000" w:rsidRPr="00000000" w14:paraId="000000D8">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podemos hallar el intervalo de confianza, así:</w:t>
      </w:r>
    </w:p>
    <w:p w:rsidR="00000000" w:rsidDel="00000000" w:rsidP="00000000" w:rsidRDefault="00000000" w:rsidRPr="00000000" w14:paraId="000000D9">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 de confianza en el límite superior:</w:t>
      </w:r>
    </w:p>
    <w:p w:rsidR="00000000" w:rsidDel="00000000" w:rsidP="00000000" w:rsidRDefault="00000000" w:rsidRPr="00000000" w14:paraId="000000DA">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0.529+0.06176=</m:t>
        </m:r>
        <m:r>
          <w:rPr>
            <w:rFonts w:ascii="Times New Roman" w:cs="Times New Roman" w:eastAsia="Times New Roman" w:hAnsi="Times New Roman"/>
            <w:sz w:val="24"/>
            <w:szCs w:val="24"/>
          </w:rPr>
          <m:t xml:space="preserve">0.59076</m:t>
        </m:r>
      </m:oMath>
      <w:r w:rsidDel="00000000" w:rsidR="00000000" w:rsidRPr="00000000">
        <w:rPr>
          <w:rtl w:val="0"/>
        </w:rPr>
      </w:r>
    </w:p>
    <w:p w:rsidR="00000000" w:rsidDel="00000000" w:rsidP="00000000" w:rsidRDefault="00000000" w:rsidRPr="00000000" w14:paraId="000000DB">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 de confianza en el límite inferior:</w:t>
      </w:r>
    </w:p>
    <w:p w:rsidR="00000000" w:rsidDel="00000000" w:rsidP="00000000" w:rsidRDefault="00000000" w:rsidRPr="00000000" w14:paraId="000000DC">
      <w:pPr>
        <w:widowControl w:val="0"/>
        <w:spacing w:before="171.019287109375" w:line="240" w:lineRule="auto"/>
        <w:ind w:left="17.519989013671875" w:firstLine="0"/>
        <w:rPr>
          <w:rFonts w:ascii="Times New Roman" w:cs="Times New Roman" w:eastAsia="Times New Roman" w:hAnsi="Times New Roman"/>
          <w:sz w:val="24"/>
          <w:szCs w:val="24"/>
        </w:rPr>
      </w:pP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e>
        </m:acc>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0.529-0.06176=</m:t>
        </m:r>
        <m:r>
          <w:rPr>
            <w:rFonts w:ascii="Times New Roman" w:cs="Times New Roman" w:eastAsia="Times New Roman" w:hAnsi="Times New Roman"/>
            <w:sz w:val="24"/>
            <w:szCs w:val="24"/>
          </w:rPr>
          <m:t xml:space="preserve">0.46724</m:t>
        </m:r>
      </m:oMath>
      <w:r w:rsidDel="00000000" w:rsidR="00000000" w:rsidRPr="00000000">
        <w:rPr>
          <w:rtl w:val="0"/>
        </w:rPr>
      </w:r>
    </w:p>
    <w:p w:rsidR="00000000" w:rsidDel="00000000" w:rsidP="00000000" w:rsidRDefault="00000000" w:rsidRPr="00000000" w14:paraId="000000DD">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los que no queda que el I.C=[</w:t>
      </w:r>
      <m:oMath>
        <m:r>
          <w:rPr>
            <w:rFonts w:ascii="Times New Roman" w:cs="Times New Roman" w:eastAsia="Times New Roman" w:hAnsi="Times New Roman"/>
            <w:sz w:val="24"/>
            <w:szCs w:val="24"/>
          </w:rPr>
          <m:t xml:space="preserve">0.46724</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0.59076</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podemos concluir que  la proporción de libros publicados después de 1990 entre los libros pertenecientes a la sección de libros 540/O26 a 543/M14 se encuentra entre </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0.46724,0.59076</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 una confianza del 90%. </w:t>
      </w:r>
    </w:p>
    <w:p w:rsidR="00000000" w:rsidDel="00000000" w:rsidP="00000000" w:rsidRDefault="00000000" w:rsidRPr="00000000" w14:paraId="000000DF">
      <w:pPr>
        <w:widowControl w:val="0"/>
        <w:spacing w:before="171.0192871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para hallar el total, tomamos el I.C de la proporción y lo multiplicamos por el tamaño de la población N, así:</w:t>
      </w:r>
    </w:p>
    <w:p w:rsidR="00000000" w:rsidDel="00000000" w:rsidP="00000000" w:rsidRDefault="00000000" w:rsidRPr="00000000" w14:paraId="000000E0">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 de confianza en el límite superior:</w:t>
      </w:r>
    </w:p>
    <w:p w:rsidR="00000000" w:rsidDel="00000000" w:rsidP="00000000" w:rsidRDefault="00000000" w:rsidRPr="00000000" w14:paraId="000000E1">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0.59076</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347</m:t>
        </m:r>
      </m:oMath>
      <w:r w:rsidDel="00000000" w:rsidR="00000000" w:rsidRPr="00000000">
        <w:rPr>
          <w:rtl w:val="0"/>
        </w:rPr>
      </w:r>
    </w:p>
    <w:p w:rsidR="00000000" w:rsidDel="00000000" w:rsidP="00000000" w:rsidRDefault="00000000" w:rsidRPr="00000000" w14:paraId="000000E2">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Intervalo de confianza en el límite inferior:</w:t>
      </w:r>
    </w:p>
    <w:p w:rsidR="00000000" w:rsidDel="00000000" w:rsidP="00000000" w:rsidRDefault="00000000" w:rsidRPr="00000000" w14:paraId="000000E3">
      <w:pPr>
        <w:widowControl w:val="0"/>
        <w:spacing w:before="171.019287109375" w:line="240" w:lineRule="auto"/>
        <w:ind w:left="17.519989013671875"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 xml:space="preserve">0.46724</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274</m:t>
        </m:r>
      </m:oMath>
      <w:r w:rsidDel="00000000" w:rsidR="00000000" w:rsidRPr="00000000">
        <w:rPr>
          <w:rtl w:val="0"/>
        </w:rPr>
      </w:r>
    </w:p>
    <w:p w:rsidR="00000000" w:rsidDel="00000000" w:rsidP="00000000" w:rsidRDefault="00000000" w:rsidRPr="00000000" w14:paraId="000000E4">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que no queda que el I.C=[</w:t>
      </w:r>
      <m:oMath>
        <m:r>
          <w:rPr>
            <w:rFonts w:ascii="Times New Roman" w:cs="Times New Roman" w:eastAsia="Times New Roman" w:hAnsi="Times New Roman"/>
            <w:sz w:val="24"/>
            <w:szCs w:val="24"/>
          </w:rPr>
          <m:t xml:space="preserve">274,347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podemos concluir que  el total de libros publicados después de 1990 entre los libros pertenecientes a la sección de libros 540/O26 a 543/M14 se encuentra entre  </w:t>
      </w:r>
      <m:oMath>
        <m:r>
          <w:rPr>
            <w:rFonts w:ascii="Times New Roman" w:cs="Times New Roman" w:eastAsia="Times New Roman" w:hAnsi="Times New Roman"/>
            <w:sz w:val="24"/>
            <w:szCs w:val="24"/>
          </w:rPr>
          <m:t xml:space="preserve">274 y 347</m:t>
        </m:r>
      </m:oMath>
      <w:r w:rsidDel="00000000" w:rsidR="00000000" w:rsidRPr="00000000">
        <w:rPr>
          <w:rFonts w:ascii="Times New Roman" w:cs="Times New Roman" w:eastAsia="Times New Roman" w:hAnsi="Times New Roman"/>
          <w:sz w:val="24"/>
          <w:szCs w:val="24"/>
          <w:rtl w:val="0"/>
        </w:rPr>
        <w:t xml:space="preserve"> con una confianza del 90%.</w:t>
      </w:r>
    </w:p>
    <w:p w:rsidR="00000000" w:rsidDel="00000000" w:rsidP="00000000" w:rsidRDefault="00000000" w:rsidRPr="00000000" w14:paraId="000000E6">
      <w:pPr>
        <w:widowControl w:val="0"/>
        <w:spacing w:before="171.01928710937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Inconvenientes:</w:t>
      </w:r>
    </w:p>
    <w:p w:rsidR="00000000" w:rsidDel="00000000" w:rsidP="00000000" w:rsidRDefault="00000000" w:rsidRPr="00000000" w14:paraId="000000E7">
      <w:pPr>
        <w:widowControl w:val="0"/>
        <w:spacing w:before="171.0192871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-Habían algunos títulos de libros que se encontraban repetidos dentro de la sección de libros 540/O26 a 543/M14.</w:t>
      </w:r>
    </w:p>
    <w:p w:rsidR="00000000" w:rsidDel="00000000" w:rsidP="00000000" w:rsidRDefault="00000000" w:rsidRPr="00000000" w14:paraId="000000E8">
      <w:pPr>
        <w:widowControl w:val="0"/>
        <w:spacing w:before="171.01928710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libros estaban muy maltratados y en algunos casos esto dificulto la búsqueda de su año de publicación.</w:t>
      </w:r>
    </w:p>
    <w:p w:rsidR="00000000" w:rsidDel="00000000" w:rsidP="00000000" w:rsidRDefault="00000000" w:rsidRPr="00000000" w14:paraId="000000E9">
      <w:pPr>
        <w:widowControl w:val="0"/>
        <w:spacing w:before="171.019287109375" w:line="240" w:lineRule="auto"/>
        <w:ind w:left="17.51998901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días jueves y viernes se presentaron evacuaciones del campus el volador, lugar donde está ubicada la biblioteca central Unal.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