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A584" w14:textId="77777777" w:rsidR="002C733C" w:rsidRPr="00666157" w:rsidRDefault="002C733C" w:rsidP="002C733C">
      <w:pPr>
        <w:rPr>
          <w:rFonts w:cstheme="minorHAnsi"/>
          <w:sz w:val="28"/>
          <w:szCs w:val="28"/>
          <w:lang w:val="es-CO"/>
        </w:rPr>
      </w:pPr>
      <w:r w:rsidRPr="00666157">
        <w:rPr>
          <w:rFonts w:cstheme="minorHAnsi"/>
          <w:sz w:val="28"/>
          <w:szCs w:val="28"/>
          <w:lang w:val="es-CO"/>
        </w:rPr>
        <w:t>Tarea 2, titulares</w:t>
      </w:r>
    </w:p>
    <w:p w14:paraId="04A94EBD" w14:textId="1C3ABA98" w:rsidR="002F7E12" w:rsidRPr="00666157" w:rsidRDefault="002C733C" w:rsidP="002C733C">
      <w:pPr>
        <w:rPr>
          <w:rFonts w:cstheme="minorHAnsi"/>
          <w:sz w:val="28"/>
          <w:szCs w:val="28"/>
        </w:rPr>
      </w:pPr>
      <w:r w:rsidRPr="00666157">
        <w:rPr>
          <w:rFonts w:cstheme="minorHAnsi"/>
          <w:sz w:val="28"/>
          <w:szCs w:val="28"/>
          <w:lang w:val="es-CO"/>
        </w:rPr>
        <w:t xml:space="preserve">Por favor buscar titulares de fuentes confiables (The Economist, Bloomberg, CNN, The Washington Post, etc) que den cuenta en el texto de que AAM va a pasar. Ojalá que no necesariamente hablen de "flying taxis" sino tal vez de una nueva movilidad o incluso que hablen de Advanced Air Mobility. </w:t>
      </w:r>
      <w:r w:rsidRPr="00666157">
        <w:rPr>
          <w:rFonts w:cstheme="minorHAnsi"/>
          <w:sz w:val="28"/>
          <w:szCs w:val="28"/>
        </w:rPr>
        <w:t>Lo anterior para complementar la siguiente diapositiva:</w:t>
      </w:r>
    </w:p>
    <w:p w14:paraId="14151DB3" w14:textId="0921237A" w:rsidR="009E38BA" w:rsidRPr="00666157" w:rsidRDefault="009E38BA" w:rsidP="002C733C">
      <w:pPr>
        <w:rPr>
          <w:rFonts w:cstheme="minorHAnsi"/>
          <w:sz w:val="28"/>
          <w:szCs w:val="28"/>
        </w:rPr>
      </w:pPr>
    </w:p>
    <w:p w14:paraId="575AA712" w14:textId="4BC83205" w:rsidR="009E38BA" w:rsidRPr="00666157" w:rsidRDefault="009E38BA" w:rsidP="002C733C">
      <w:pPr>
        <w:rPr>
          <w:rFonts w:cstheme="minorHAnsi"/>
          <w:sz w:val="28"/>
          <w:szCs w:val="28"/>
        </w:rPr>
      </w:pPr>
    </w:p>
    <w:p w14:paraId="5A33CF1E" w14:textId="70890B03" w:rsidR="009E38BA" w:rsidRPr="00666157" w:rsidRDefault="009E38BA" w:rsidP="002C733C">
      <w:pPr>
        <w:rPr>
          <w:rFonts w:cstheme="minorHAnsi"/>
          <w:sz w:val="28"/>
          <w:szCs w:val="28"/>
        </w:rPr>
      </w:pPr>
      <w:hyperlink r:id="rId4" w:history="1">
        <w:r w:rsidRPr="00666157">
          <w:rPr>
            <w:rStyle w:val="Hipervnculo"/>
            <w:rFonts w:cstheme="minorHAnsi"/>
            <w:sz w:val="28"/>
            <w:szCs w:val="28"/>
          </w:rPr>
          <w:t>https://nbaa.org/news/business-aviation-insider/2022-sept-oct/autonomous-flight-coming-slowly-surely/</w:t>
        </w:r>
      </w:hyperlink>
    </w:p>
    <w:p w14:paraId="4C457439" w14:textId="3C317F6B" w:rsidR="009E38BA" w:rsidRPr="00666157" w:rsidRDefault="009E38BA" w:rsidP="002C733C">
      <w:pPr>
        <w:rPr>
          <w:rFonts w:cstheme="minorHAnsi"/>
          <w:sz w:val="28"/>
          <w:szCs w:val="28"/>
        </w:rPr>
      </w:pPr>
      <w:r w:rsidRPr="00666157">
        <w:rPr>
          <w:rFonts w:cstheme="minorHAnsi"/>
          <w:sz w:val="28"/>
          <w:szCs w:val="28"/>
        </w:rPr>
        <w:t>NBAA : National Businees Aviation Association</w:t>
      </w:r>
    </w:p>
    <w:p w14:paraId="299653D9" w14:textId="62C07CA5" w:rsidR="009E38BA" w:rsidRPr="00666157" w:rsidRDefault="009E38BA" w:rsidP="009E38BA">
      <w:pPr>
        <w:shd w:val="clear" w:color="auto" w:fill="FFFFFF"/>
        <w:spacing w:after="420" w:line="240" w:lineRule="auto"/>
        <w:outlineLvl w:val="0"/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</w:pPr>
      <w:r w:rsidRPr="009E38BA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>Autonomous Flight Is Coming, Slowly but Surely</w:t>
      </w:r>
      <w:r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>:</w:t>
      </w:r>
    </w:p>
    <w:p w14:paraId="0D7ABC42" w14:textId="4D73D8D0" w:rsidR="009E38BA" w:rsidRPr="00666157" w:rsidRDefault="009E38BA" w:rsidP="009E38BA">
      <w:pPr>
        <w:shd w:val="clear" w:color="auto" w:fill="FFFFFF"/>
        <w:spacing w:after="420" w:line="240" w:lineRule="auto"/>
        <w:outlineLvl w:val="0"/>
        <w:rPr>
          <w:rFonts w:cstheme="minorHAnsi"/>
          <w:color w:val="231F20"/>
          <w:sz w:val="28"/>
          <w:szCs w:val="28"/>
          <w:shd w:val="clear" w:color="auto" w:fill="FFFFFF"/>
        </w:rPr>
      </w:pPr>
      <w:r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 xml:space="preserve">The CEO of NASA´s Aeronautics </w:t>
      </w:r>
      <w:r w:rsidR="00666157"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>Research</w:t>
      </w:r>
      <w:r w:rsid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 xml:space="preserve"> </w:t>
      </w:r>
      <w:r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 xml:space="preserve">Institute is leading </w:t>
      </w:r>
      <w:r w:rsidRPr="00666157">
        <w:rPr>
          <w:rFonts w:cstheme="minorHAnsi"/>
          <w:color w:val="231F20"/>
          <w:sz w:val="28"/>
          <w:szCs w:val="28"/>
          <w:shd w:val="clear" w:color="auto" w:fill="FFFFFF"/>
        </w:rPr>
        <w:t>efforts to set the requirements and minimize the risks of autonomous flight. He says, eventually; AAM is going to happen.</w:t>
      </w:r>
    </w:p>
    <w:p w14:paraId="196FF42A" w14:textId="7DB2DB32" w:rsidR="009334CC" w:rsidRPr="00666157" w:rsidRDefault="009334CC" w:rsidP="009E38BA">
      <w:pPr>
        <w:shd w:val="clear" w:color="auto" w:fill="FFFFFF"/>
        <w:spacing w:after="420" w:line="240" w:lineRule="auto"/>
        <w:outlineLvl w:val="0"/>
        <w:rPr>
          <w:rFonts w:cstheme="minorHAnsi"/>
          <w:color w:val="231F20"/>
          <w:sz w:val="28"/>
          <w:szCs w:val="28"/>
          <w:shd w:val="clear" w:color="auto" w:fill="FFFFFF"/>
        </w:rPr>
      </w:pPr>
      <w:r w:rsidRPr="00666157">
        <w:rPr>
          <w:rFonts w:cstheme="minorHAnsi"/>
          <w:color w:val="231F20"/>
          <w:sz w:val="28"/>
          <w:szCs w:val="28"/>
          <w:shd w:val="clear" w:color="auto" w:fill="FFFFFF"/>
        </w:rPr>
        <w:t>2)</w:t>
      </w:r>
    </w:p>
    <w:p w14:paraId="7265AE95" w14:textId="47505840" w:rsidR="009334CC" w:rsidRPr="00666157" w:rsidRDefault="009334CC" w:rsidP="009E38BA">
      <w:pPr>
        <w:shd w:val="clear" w:color="auto" w:fill="FFFFFF"/>
        <w:spacing w:after="420" w:line="240" w:lineRule="auto"/>
        <w:outlineLvl w:val="0"/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</w:pPr>
      <w:hyperlink r:id="rId5" w:history="1">
        <w:r w:rsidRPr="00666157">
          <w:rPr>
            <w:rStyle w:val="Hipervnculo"/>
            <w:rFonts w:eastAsia="Times New Roman" w:cstheme="minorHAnsi"/>
            <w:kern w:val="36"/>
            <w:sz w:val="28"/>
            <w:szCs w:val="28"/>
            <w:lang w:eastAsia="es-CO"/>
          </w:rPr>
          <w:t>https://nbaa.org/press-releases/nbaa-hails-law-to-support-advanced-air-mobility-development/</w:t>
        </w:r>
      </w:hyperlink>
    </w:p>
    <w:p w14:paraId="53931A5D" w14:textId="51901349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r w:rsidRPr="00666157"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  <w:t>NBAA Hails Law to Support Advanced Air Mobility Development</w:t>
      </w:r>
    </w:p>
    <w:p w14:paraId="1F40B6C1" w14:textId="10AFDEC9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4602823C" w14:textId="5A7A53A7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hyperlink r:id="rId6" w:history="1">
        <w:r w:rsidRPr="00666157">
          <w:rPr>
            <w:rStyle w:val="Hipervnculo"/>
            <w:rFonts w:asciiTheme="minorHAnsi" w:hAnsiTheme="minorHAnsi" w:cstheme="minorHAnsi"/>
            <w:b w:val="0"/>
            <w:bCs w:val="0"/>
            <w:sz w:val="28"/>
            <w:szCs w:val="28"/>
            <w:lang w:val="en-US"/>
          </w:rPr>
          <w:t>https://nbaa.org/news/business-aviation-insider/2022-nov-dec/vertiports-are-coming/</w:t>
        </w:r>
      </w:hyperlink>
    </w:p>
    <w:p w14:paraId="7CB621A3" w14:textId="77777777" w:rsidR="009334CC" w:rsidRPr="00666157" w:rsidRDefault="009334CC" w:rsidP="009334CC">
      <w:pPr>
        <w:pStyle w:val="Ttulo1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</w:rPr>
      </w:pPr>
      <w:r w:rsidRPr="00666157">
        <w:rPr>
          <w:rFonts w:asciiTheme="minorHAnsi" w:hAnsiTheme="minorHAnsi" w:cstheme="minorHAnsi"/>
          <w:b w:val="0"/>
          <w:bCs w:val="0"/>
          <w:color w:val="231F20"/>
          <w:sz w:val="28"/>
          <w:szCs w:val="28"/>
        </w:rPr>
        <w:t>Vertiports Are Coming</w:t>
      </w:r>
    </w:p>
    <w:p w14:paraId="5BE1255A" w14:textId="0451B744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4DF05EF4" w14:textId="197799C6" w:rsidR="00666157" w:rsidRPr="00666157" w:rsidRDefault="00666157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226CBEF6" w14:textId="77777777" w:rsidR="00666157" w:rsidRPr="00666157" w:rsidRDefault="00666157" w:rsidP="00666157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r w:rsidRPr="00666157"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  <w:t>How to Ensure Future Airspace Is Open to Everyone</w:t>
      </w:r>
    </w:p>
    <w:p w14:paraId="1C530052" w14:textId="0D0D5EFD" w:rsidR="00666157" w:rsidRPr="00666157" w:rsidRDefault="00666157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hyperlink r:id="rId7" w:history="1">
        <w:r w:rsidRPr="00666157">
          <w:rPr>
            <w:rStyle w:val="Hipervnculo"/>
            <w:rFonts w:asciiTheme="minorHAnsi" w:hAnsiTheme="minorHAnsi" w:cstheme="minorHAnsi"/>
            <w:b w:val="0"/>
            <w:bCs w:val="0"/>
            <w:sz w:val="28"/>
            <w:szCs w:val="28"/>
            <w:lang w:val="en-US"/>
          </w:rPr>
          <w:t>https://nbaa.org/events/2022-nbaa-business-aviation-convention-exhibition-nbaa-bace/newsroom-2022-nbaa-bace/nbaa-bace-panel-ensure-future-airspace-open-everyone/</w:t>
        </w:r>
      </w:hyperlink>
    </w:p>
    <w:p w14:paraId="6B43A672" w14:textId="77777777" w:rsidR="00666157" w:rsidRPr="00666157" w:rsidRDefault="00666157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744BDD0B" w14:textId="77777777" w:rsidR="009334CC" w:rsidRPr="009E38BA" w:rsidRDefault="009334CC" w:rsidP="009E38BA">
      <w:pPr>
        <w:shd w:val="clear" w:color="auto" w:fill="FFFFFF"/>
        <w:spacing w:after="420" w:line="240" w:lineRule="auto"/>
        <w:outlineLvl w:val="0"/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</w:pPr>
    </w:p>
    <w:p w14:paraId="51F20A48" w14:textId="77777777" w:rsidR="009E38BA" w:rsidRPr="00666157" w:rsidRDefault="009E38BA" w:rsidP="002C733C">
      <w:pPr>
        <w:rPr>
          <w:rFonts w:cstheme="minorHAnsi"/>
          <w:sz w:val="28"/>
          <w:szCs w:val="28"/>
        </w:rPr>
      </w:pPr>
    </w:p>
    <w:sectPr w:rsidR="009E38BA" w:rsidRPr="00666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C"/>
    <w:rsid w:val="00030650"/>
    <w:rsid w:val="002C733C"/>
    <w:rsid w:val="002F7E12"/>
    <w:rsid w:val="00666157"/>
    <w:rsid w:val="009334CC"/>
    <w:rsid w:val="009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FBDE"/>
  <w15:docId w15:val="{EC9E14F5-9872-42C0-912D-D2BD170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9E3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8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8B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E38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baa.org/events/2022-nbaa-business-aviation-convention-exhibition-nbaa-bace/newsroom-2022-nbaa-bace/nbaa-bace-panel-ensure-future-airspace-open-everyo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aa.org/news/business-aviation-insider/2022-nov-dec/vertiports-are-coming/" TargetMode="External"/><Relationship Id="rId5" Type="http://schemas.openxmlformats.org/officeDocument/2006/relationships/hyperlink" Target="https://nbaa.org/press-releases/nbaa-hails-law-to-support-advanced-air-mobility-development/" TargetMode="External"/><Relationship Id="rId4" Type="http://schemas.openxmlformats.org/officeDocument/2006/relationships/hyperlink" Target="https://nbaa.org/news/business-aviation-insider/2022-sept-oct/autonomous-flight-coming-slowly-surel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Garcia</cp:lastModifiedBy>
  <cp:revision>1</cp:revision>
  <dcterms:created xsi:type="dcterms:W3CDTF">2022-11-01T19:41:00Z</dcterms:created>
  <dcterms:modified xsi:type="dcterms:W3CDTF">2022-11-02T15:49:00Z</dcterms:modified>
</cp:coreProperties>
</file>