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35786" w14:textId="77777777" w:rsidR="00505DFE" w:rsidRPr="00505DFE" w:rsidRDefault="00505DFE" w:rsidP="0023404D">
      <w:pPr>
        <w:pStyle w:val="APA7MA"/>
        <w:jc w:val="center"/>
      </w:pPr>
    </w:p>
    <w:p w14:paraId="68C0FA11" w14:textId="77777777" w:rsidR="00505DFE" w:rsidRPr="00505DFE" w:rsidRDefault="00505DFE" w:rsidP="0023404D">
      <w:pPr>
        <w:pStyle w:val="APA7MA"/>
        <w:jc w:val="center"/>
      </w:pPr>
    </w:p>
    <w:p w14:paraId="077F9C0A" w14:textId="7DD17D4D" w:rsidR="00505DFE" w:rsidRPr="00505DFE" w:rsidRDefault="00505DFE" w:rsidP="0023404D">
      <w:pPr>
        <w:pStyle w:val="APA7MA"/>
        <w:jc w:val="center"/>
      </w:pPr>
      <w:r w:rsidRPr="00505DFE">
        <w:t>TRABAJO FINAL BASES DE DATOS</w:t>
      </w:r>
    </w:p>
    <w:p w14:paraId="4591D990" w14:textId="77777777" w:rsidR="00505DFE" w:rsidRPr="00505DFE" w:rsidRDefault="00505DFE" w:rsidP="0023404D">
      <w:pPr>
        <w:pStyle w:val="APA7MA"/>
        <w:jc w:val="center"/>
      </w:pPr>
    </w:p>
    <w:p w14:paraId="2CE947FF" w14:textId="74F6945F" w:rsidR="00505DFE" w:rsidRPr="00505DFE" w:rsidRDefault="00505DFE" w:rsidP="0023404D">
      <w:pPr>
        <w:pStyle w:val="APA7MA"/>
        <w:jc w:val="center"/>
      </w:pPr>
    </w:p>
    <w:p w14:paraId="0C7BCA2C" w14:textId="64C6CF7B" w:rsidR="00505DFE" w:rsidRPr="00505DFE" w:rsidRDefault="00505DFE" w:rsidP="0023404D">
      <w:pPr>
        <w:pStyle w:val="APA7MA"/>
        <w:jc w:val="center"/>
      </w:pPr>
    </w:p>
    <w:p w14:paraId="0407A6DF" w14:textId="68A07C07" w:rsidR="00505DFE" w:rsidRPr="00505DFE" w:rsidRDefault="000665E0" w:rsidP="0023404D">
      <w:pPr>
        <w:pStyle w:val="APA7MA"/>
        <w:jc w:val="center"/>
      </w:pPr>
      <w:r>
        <w:t>Autor:</w:t>
      </w:r>
    </w:p>
    <w:p w14:paraId="349964EC" w14:textId="3813D8BC" w:rsidR="00505DFE" w:rsidRPr="00505DFE" w:rsidRDefault="000665E0" w:rsidP="0023404D">
      <w:pPr>
        <w:pStyle w:val="APA7MA"/>
        <w:jc w:val="center"/>
      </w:pPr>
      <w:r>
        <w:t>Jhonatan Toro Hurtado</w:t>
      </w:r>
    </w:p>
    <w:p w14:paraId="7BC17624" w14:textId="46D79775" w:rsidR="00505DFE" w:rsidRPr="00505DFE" w:rsidRDefault="00505DFE" w:rsidP="0023404D">
      <w:pPr>
        <w:pStyle w:val="APA7MA"/>
        <w:jc w:val="center"/>
      </w:pPr>
    </w:p>
    <w:p w14:paraId="33D95D90" w14:textId="201C63F4" w:rsidR="00505DFE" w:rsidRPr="00505DFE" w:rsidRDefault="00505DFE" w:rsidP="0023404D">
      <w:pPr>
        <w:pStyle w:val="APA7MA"/>
        <w:jc w:val="center"/>
      </w:pPr>
    </w:p>
    <w:p w14:paraId="2D49C56B" w14:textId="77777777" w:rsidR="00505DFE" w:rsidRPr="00505DFE" w:rsidRDefault="00505DFE" w:rsidP="0023404D">
      <w:pPr>
        <w:pStyle w:val="APA7MA"/>
        <w:jc w:val="center"/>
      </w:pPr>
    </w:p>
    <w:p w14:paraId="384E1941" w14:textId="272BAE7A" w:rsidR="000665E0" w:rsidRPr="00505DFE" w:rsidRDefault="000665E0" w:rsidP="0023404D">
      <w:pPr>
        <w:pStyle w:val="APA7MA"/>
        <w:jc w:val="center"/>
      </w:pPr>
      <w:r>
        <w:t>Caso de estudio:</w:t>
      </w:r>
    </w:p>
    <w:p w14:paraId="22FF45F4" w14:textId="6C5D6541" w:rsidR="00505DFE" w:rsidRPr="00505DFE" w:rsidRDefault="000665E0" w:rsidP="0023404D">
      <w:pPr>
        <w:pStyle w:val="APA7MA"/>
        <w:jc w:val="center"/>
      </w:pPr>
      <w:r>
        <w:t>Clínica Veterianria</w:t>
      </w:r>
    </w:p>
    <w:p w14:paraId="24AECB2E" w14:textId="60D40F98" w:rsidR="00505DFE" w:rsidRPr="00505DFE" w:rsidRDefault="00505DFE" w:rsidP="0023404D">
      <w:pPr>
        <w:pStyle w:val="APA7MA"/>
        <w:jc w:val="center"/>
      </w:pPr>
    </w:p>
    <w:p w14:paraId="60B560DA" w14:textId="4267322E" w:rsidR="00505DFE" w:rsidRPr="00505DFE" w:rsidRDefault="00505DFE" w:rsidP="0023404D">
      <w:pPr>
        <w:pStyle w:val="APA7MA"/>
        <w:jc w:val="center"/>
      </w:pPr>
    </w:p>
    <w:p w14:paraId="62E4A13A" w14:textId="3DC37B33" w:rsidR="004F494A" w:rsidRPr="00505DFE" w:rsidRDefault="000665E0" w:rsidP="0023404D">
      <w:pPr>
        <w:pStyle w:val="APA7MA"/>
        <w:jc w:val="center"/>
      </w:pPr>
      <w:r w:rsidRPr="000665E0">
        <w:t>Institución Universitaria IT</w:t>
      </w:r>
      <w:r>
        <w:t>M</w:t>
      </w:r>
    </w:p>
    <w:p w14:paraId="63556549" w14:textId="5104D734" w:rsidR="004F494A" w:rsidRPr="00505DFE" w:rsidRDefault="00505DFE" w:rsidP="0023404D">
      <w:pPr>
        <w:pStyle w:val="APA7MA"/>
        <w:jc w:val="center"/>
      </w:pPr>
      <w:r>
        <w:t>Medellín</w:t>
      </w:r>
    </w:p>
    <w:p w14:paraId="7F44C43F" w14:textId="7AAA278F" w:rsidR="004F494A" w:rsidRPr="00505DFE" w:rsidRDefault="00505DFE" w:rsidP="0023404D">
      <w:pPr>
        <w:pStyle w:val="APA7MA"/>
        <w:jc w:val="center"/>
      </w:pPr>
      <w:r>
        <w:t>2024</w:t>
      </w:r>
    </w:p>
    <w:p w14:paraId="0C8C7977" w14:textId="77777777" w:rsidR="00966224" w:rsidRDefault="00966224" w:rsidP="00966224">
      <w:pPr>
        <w:pStyle w:val="APA7MA"/>
        <w:ind w:firstLine="0"/>
      </w:pPr>
    </w:p>
    <w:p w14:paraId="0F77AE15" w14:textId="487BE524" w:rsidR="00966224" w:rsidRDefault="00966224" w:rsidP="00286C01">
      <w:pPr>
        <w:pStyle w:val="APA7MA"/>
        <w:ind w:firstLine="708"/>
        <w:jc w:val="center"/>
        <w:rPr>
          <w:b/>
          <w:bCs/>
        </w:rPr>
      </w:pPr>
      <w:r w:rsidRPr="00966224">
        <w:rPr>
          <w:b/>
          <w:bCs/>
        </w:rPr>
        <w:lastRenderedPageBreak/>
        <w:t>AMBITO FUNDAMENTOS Y DISEÑO DE BASES DE DATOS</w:t>
      </w:r>
    </w:p>
    <w:p w14:paraId="6E457ACB" w14:textId="5A33EE4D" w:rsidR="00286C01" w:rsidRPr="00286C01" w:rsidRDefault="00286C01" w:rsidP="00286C01">
      <w:pPr>
        <w:pStyle w:val="APA7MA"/>
        <w:ind w:firstLine="708"/>
        <w:jc w:val="center"/>
        <w:rPr>
          <w:b/>
          <w:bCs/>
        </w:rPr>
      </w:pPr>
    </w:p>
    <w:p w14:paraId="1C878F70" w14:textId="77777777" w:rsidR="00E2042E" w:rsidRDefault="00E2042E" w:rsidP="00E2042E">
      <w:pPr>
        <w:pStyle w:val="APA7MA"/>
        <w:rPr>
          <w:b/>
          <w:bCs/>
        </w:rPr>
      </w:pPr>
      <w:r w:rsidRPr="00E2042E">
        <w:drawing>
          <wp:anchor distT="0" distB="0" distL="114300" distR="114300" simplePos="0" relativeHeight="251665408" behindDoc="0" locked="0" layoutInCell="1" allowOverlap="1" wp14:anchorId="2B2B37FA" wp14:editId="3318F1A4">
            <wp:simplePos x="0" y="0"/>
            <wp:positionH relativeFrom="margin">
              <wp:align>right</wp:align>
            </wp:positionH>
            <wp:positionV relativeFrom="paragraph">
              <wp:posOffset>218652</wp:posOffset>
            </wp:positionV>
            <wp:extent cx="5943600" cy="2792095"/>
            <wp:effectExtent l="0" t="0" r="0" b="8255"/>
            <wp:wrapTopAndBottom/>
            <wp:docPr id="108239092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90923" name="Imagen 1" descr="Diagram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anchor>
        </w:drawing>
      </w:r>
      <w:r w:rsidR="001852AD">
        <w:rPr>
          <w:b/>
          <w:bCs/>
        </w:rPr>
        <w:t xml:space="preserve">Construcción del Modelo </w:t>
      </w:r>
      <w:r w:rsidR="0023404D" w:rsidRPr="00966224">
        <w:rPr>
          <w:b/>
          <w:bCs/>
        </w:rPr>
        <w:t>Entidad Relación</w:t>
      </w:r>
    </w:p>
    <w:p w14:paraId="6C4437FD" w14:textId="42AD3125" w:rsidR="0023404D" w:rsidRPr="00E2042E" w:rsidRDefault="0023404D" w:rsidP="00E2042E">
      <w:pPr>
        <w:pStyle w:val="APA7MA"/>
        <w:rPr>
          <w:b/>
          <w:bCs/>
        </w:rPr>
      </w:pPr>
    </w:p>
    <w:p w14:paraId="6ED3052E" w14:textId="09432E50" w:rsidR="0023404D" w:rsidRPr="00966224" w:rsidRDefault="00E2042E" w:rsidP="00081D83">
      <w:pPr>
        <w:pStyle w:val="APA7MA"/>
        <w:rPr>
          <w:b/>
          <w:bCs/>
        </w:rPr>
      </w:pPr>
      <w:r w:rsidRPr="00D77303">
        <w:drawing>
          <wp:anchor distT="0" distB="0" distL="114300" distR="114300" simplePos="0" relativeHeight="251664384" behindDoc="0" locked="0" layoutInCell="1" allowOverlap="1" wp14:anchorId="6A2C1110" wp14:editId="3B728304">
            <wp:simplePos x="0" y="0"/>
            <wp:positionH relativeFrom="margin">
              <wp:align>right</wp:align>
            </wp:positionH>
            <wp:positionV relativeFrom="paragraph">
              <wp:posOffset>240453</wp:posOffset>
            </wp:positionV>
            <wp:extent cx="5943600" cy="3469005"/>
            <wp:effectExtent l="0" t="0" r="0" b="0"/>
            <wp:wrapTopAndBottom/>
            <wp:docPr id="1948027266"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27266" name="Imagen 1" descr="Imagen de la pantalla de un computador&#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anchor>
        </w:drawing>
      </w:r>
      <w:r w:rsidR="001852AD">
        <w:rPr>
          <w:b/>
          <w:bCs/>
        </w:rPr>
        <w:t xml:space="preserve">Construción del Diseño De Modelo </w:t>
      </w:r>
      <w:r w:rsidR="0023404D" w:rsidRPr="00966224">
        <w:rPr>
          <w:b/>
          <w:bCs/>
        </w:rPr>
        <w:t>Relacional</w:t>
      </w:r>
    </w:p>
    <w:p w14:paraId="5F3B153C" w14:textId="12F22354" w:rsidR="0023404D" w:rsidRPr="00505DFE" w:rsidRDefault="0023404D" w:rsidP="0023404D">
      <w:pPr>
        <w:pStyle w:val="APA7MA"/>
      </w:pPr>
    </w:p>
    <w:p w14:paraId="6CF305F4" w14:textId="74666176" w:rsidR="0007329D" w:rsidRPr="00A42031" w:rsidRDefault="00E90F94" w:rsidP="00A42031">
      <w:pPr>
        <w:pStyle w:val="APA7MA"/>
        <w:jc w:val="center"/>
        <w:rPr>
          <w:b/>
          <w:bCs/>
        </w:rPr>
      </w:pPr>
      <w:r w:rsidRPr="00966224">
        <w:rPr>
          <w:b/>
          <w:bCs/>
        </w:rPr>
        <w:t>DESARROLLO DE LAS BASES DE DATOS</w:t>
      </w:r>
    </w:p>
    <w:p w14:paraId="44489BC4" w14:textId="01913132" w:rsidR="0007329D" w:rsidRDefault="0007329D" w:rsidP="0007329D">
      <w:pPr>
        <w:pStyle w:val="APA7MA"/>
        <w:numPr>
          <w:ilvl w:val="0"/>
          <w:numId w:val="2"/>
        </w:numPr>
      </w:pPr>
      <w:r>
        <w:t xml:space="preserve">Realizado en el </w:t>
      </w:r>
      <w:r w:rsidRPr="0007329D">
        <w:t xml:space="preserve">código </w:t>
      </w:r>
      <w:r>
        <w:t xml:space="preserve">SQL </w:t>
      </w:r>
      <w:r w:rsidR="00D257F6">
        <w:t xml:space="preserve">de la base de datos </w:t>
      </w:r>
      <w:r>
        <w:t>adjunto</w:t>
      </w:r>
      <w:r w:rsidR="00D257F6">
        <w:t xml:space="preserve"> </w:t>
      </w:r>
    </w:p>
    <w:p w14:paraId="4C0DFF66" w14:textId="0BDB0995" w:rsidR="00E90F94" w:rsidRDefault="0007329D" w:rsidP="0007329D">
      <w:pPr>
        <w:pStyle w:val="APA7MA"/>
        <w:numPr>
          <w:ilvl w:val="0"/>
          <w:numId w:val="2"/>
        </w:numPr>
      </w:pPr>
      <w:r w:rsidRPr="0007329D">
        <w:t>Realizado en el código SQL</w:t>
      </w:r>
      <w:r w:rsidR="00D257F6">
        <w:t xml:space="preserve"> de la base de datos</w:t>
      </w:r>
      <w:r w:rsidRPr="0007329D">
        <w:t xml:space="preserve"> adjunto</w:t>
      </w:r>
    </w:p>
    <w:tbl>
      <w:tblPr>
        <w:tblStyle w:val="Tablaconcuadrcula"/>
        <w:tblpPr w:leftFromText="142" w:rightFromText="142" w:vertAnchor="page" w:horzAnchor="margin" w:tblpY="4268"/>
        <w:tblOverlap w:val="never"/>
        <w:tblW w:w="9463" w:type="dxa"/>
        <w:tblLayout w:type="fixed"/>
        <w:tblLook w:val="04A0" w:firstRow="1" w:lastRow="0" w:firstColumn="1" w:lastColumn="0" w:noHBand="0" w:noVBand="1"/>
      </w:tblPr>
      <w:tblGrid>
        <w:gridCol w:w="1843"/>
        <w:gridCol w:w="2565"/>
        <w:gridCol w:w="2717"/>
        <w:gridCol w:w="2338"/>
      </w:tblGrid>
      <w:tr w:rsidR="00A42031" w14:paraId="3EC5290E" w14:textId="77777777" w:rsidTr="00524B6E">
        <w:tc>
          <w:tcPr>
            <w:tcW w:w="1843" w:type="dxa"/>
            <w:shd w:val="clear" w:color="auto" w:fill="D1D1D1" w:themeFill="background2" w:themeFillShade="E6"/>
            <w:tcMar>
              <w:top w:w="108" w:type="dxa"/>
              <w:bottom w:w="108" w:type="dxa"/>
            </w:tcMar>
            <w:vAlign w:val="center"/>
          </w:tcPr>
          <w:p w14:paraId="42BA1332"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Tabla</w:t>
            </w:r>
          </w:p>
        </w:tc>
        <w:tc>
          <w:tcPr>
            <w:tcW w:w="2565" w:type="dxa"/>
            <w:shd w:val="clear" w:color="auto" w:fill="D1D1D1" w:themeFill="background2" w:themeFillShade="E6"/>
            <w:tcMar>
              <w:top w:w="108" w:type="dxa"/>
              <w:bottom w:w="108" w:type="dxa"/>
            </w:tcMar>
            <w:vAlign w:val="center"/>
          </w:tcPr>
          <w:p w14:paraId="777F48D1"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Campo</w:t>
            </w:r>
          </w:p>
        </w:tc>
        <w:tc>
          <w:tcPr>
            <w:tcW w:w="2717" w:type="dxa"/>
            <w:shd w:val="clear" w:color="auto" w:fill="D1D1D1" w:themeFill="background2" w:themeFillShade="E6"/>
            <w:tcMar>
              <w:top w:w="108" w:type="dxa"/>
              <w:bottom w:w="108" w:type="dxa"/>
            </w:tcMar>
            <w:vAlign w:val="center"/>
          </w:tcPr>
          <w:p w14:paraId="69196A17"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CHECK</w:t>
            </w:r>
          </w:p>
        </w:tc>
        <w:tc>
          <w:tcPr>
            <w:tcW w:w="2338" w:type="dxa"/>
            <w:shd w:val="clear" w:color="auto" w:fill="D1D1D1" w:themeFill="background2" w:themeFillShade="E6"/>
            <w:tcMar>
              <w:top w:w="108" w:type="dxa"/>
              <w:bottom w:w="108" w:type="dxa"/>
            </w:tcMar>
            <w:vAlign w:val="center"/>
          </w:tcPr>
          <w:p w14:paraId="0F07F16A"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Razón</w:t>
            </w:r>
          </w:p>
        </w:tc>
      </w:tr>
      <w:tr w:rsidR="00A42031" w14:paraId="6B3193B9" w14:textId="77777777" w:rsidTr="005E5FA7">
        <w:tc>
          <w:tcPr>
            <w:tcW w:w="1843" w:type="dxa"/>
            <w:tcMar>
              <w:top w:w="108" w:type="dxa"/>
              <w:bottom w:w="108" w:type="dxa"/>
            </w:tcMar>
            <w:vAlign w:val="center"/>
          </w:tcPr>
          <w:p w14:paraId="2CC4C4BF"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Pedido</w:t>
            </w:r>
          </w:p>
        </w:tc>
        <w:tc>
          <w:tcPr>
            <w:tcW w:w="2565" w:type="dxa"/>
            <w:tcMar>
              <w:top w:w="108" w:type="dxa"/>
              <w:bottom w:w="108" w:type="dxa"/>
            </w:tcMar>
            <w:vAlign w:val="center"/>
          </w:tcPr>
          <w:p w14:paraId="13BC91E1" w14:textId="77777777" w:rsidR="00A42031" w:rsidRPr="0076495E" w:rsidRDefault="00A42031" w:rsidP="005E5FA7">
            <w:pPr>
              <w:jc w:val="center"/>
              <w:rPr>
                <w:rFonts w:ascii="Arial" w:hAnsi="Arial" w:cs="Arial"/>
                <w:sz w:val="22"/>
                <w:szCs w:val="22"/>
              </w:rPr>
            </w:pPr>
            <w:proofErr w:type="spellStart"/>
            <w:r w:rsidRPr="0076495E">
              <w:rPr>
                <w:rFonts w:ascii="Arial" w:hAnsi="Arial" w:cs="Arial"/>
                <w:sz w:val="22"/>
                <w:szCs w:val="22"/>
              </w:rPr>
              <w:t>estado_pedido</w:t>
            </w:r>
            <w:proofErr w:type="spellEnd"/>
          </w:p>
        </w:tc>
        <w:tc>
          <w:tcPr>
            <w:tcW w:w="2717" w:type="dxa"/>
            <w:tcMar>
              <w:top w:w="108" w:type="dxa"/>
              <w:bottom w:w="108" w:type="dxa"/>
            </w:tcMar>
            <w:vAlign w:val="center"/>
          </w:tcPr>
          <w:p w14:paraId="44352AF2"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'En Proceso', 'Cancelado', 'Recibido’</w:t>
            </w:r>
          </w:p>
        </w:tc>
        <w:tc>
          <w:tcPr>
            <w:tcW w:w="2338" w:type="dxa"/>
            <w:tcMar>
              <w:top w:w="108" w:type="dxa"/>
              <w:bottom w:w="108" w:type="dxa"/>
            </w:tcMar>
            <w:vAlign w:val="center"/>
          </w:tcPr>
          <w:p w14:paraId="46BD6752" w14:textId="096077E5" w:rsidR="00A42031" w:rsidRPr="0076495E" w:rsidRDefault="002C1E83" w:rsidP="005E5FA7">
            <w:pPr>
              <w:jc w:val="center"/>
              <w:rPr>
                <w:rFonts w:ascii="Arial" w:hAnsi="Arial" w:cs="Arial"/>
                <w:sz w:val="22"/>
                <w:szCs w:val="22"/>
              </w:rPr>
            </w:pPr>
            <w:r w:rsidRPr="002C1E83">
              <w:rPr>
                <w:rFonts w:ascii="Arial" w:hAnsi="Arial" w:cs="Arial"/>
                <w:sz w:val="22"/>
                <w:szCs w:val="22"/>
              </w:rPr>
              <w:t>Define el ciclo de vida del pedido, mejorando la logística y ofreciendo información clar</w:t>
            </w:r>
            <w:r>
              <w:rPr>
                <w:rFonts w:ascii="Arial" w:hAnsi="Arial" w:cs="Arial"/>
                <w:sz w:val="22"/>
                <w:szCs w:val="22"/>
              </w:rPr>
              <w:t>a a la tienda</w:t>
            </w:r>
          </w:p>
        </w:tc>
      </w:tr>
      <w:tr w:rsidR="00A42031" w14:paraId="133161D8" w14:textId="77777777" w:rsidTr="005E5FA7">
        <w:tc>
          <w:tcPr>
            <w:tcW w:w="1843" w:type="dxa"/>
            <w:tcMar>
              <w:top w:w="108" w:type="dxa"/>
              <w:bottom w:w="108" w:type="dxa"/>
            </w:tcMar>
            <w:vAlign w:val="center"/>
          </w:tcPr>
          <w:p w14:paraId="67FCFF5D" w14:textId="77777777" w:rsidR="00A42031" w:rsidRPr="0076495E" w:rsidRDefault="00A42031" w:rsidP="005E5FA7">
            <w:pPr>
              <w:jc w:val="center"/>
              <w:rPr>
                <w:rFonts w:ascii="Arial" w:hAnsi="Arial" w:cs="Arial"/>
                <w:sz w:val="22"/>
                <w:szCs w:val="22"/>
              </w:rPr>
            </w:pPr>
            <w:proofErr w:type="spellStart"/>
            <w:r w:rsidRPr="0076495E">
              <w:rPr>
                <w:rFonts w:ascii="Arial" w:hAnsi="Arial" w:cs="Arial"/>
                <w:sz w:val="22"/>
                <w:szCs w:val="22"/>
              </w:rPr>
              <w:t>CitaBelleza</w:t>
            </w:r>
            <w:proofErr w:type="spellEnd"/>
          </w:p>
        </w:tc>
        <w:tc>
          <w:tcPr>
            <w:tcW w:w="2565" w:type="dxa"/>
            <w:tcMar>
              <w:top w:w="108" w:type="dxa"/>
              <w:bottom w:w="108" w:type="dxa"/>
            </w:tcMar>
            <w:vAlign w:val="center"/>
          </w:tcPr>
          <w:p w14:paraId="6FDD86FF"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estado</w:t>
            </w:r>
          </w:p>
        </w:tc>
        <w:tc>
          <w:tcPr>
            <w:tcW w:w="2717" w:type="dxa"/>
            <w:tcMar>
              <w:top w:w="108" w:type="dxa"/>
              <w:bottom w:w="108" w:type="dxa"/>
            </w:tcMar>
            <w:vAlign w:val="center"/>
          </w:tcPr>
          <w:p w14:paraId="2090DA47"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'Realizada', 'Cancelada', 'Asignada'</w:t>
            </w:r>
          </w:p>
        </w:tc>
        <w:tc>
          <w:tcPr>
            <w:tcW w:w="2338" w:type="dxa"/>
            <w:tcMar>
              <w:top w:w="108" w:type="dxa"/>
              <w:bottom w:w="108" w:type="dxa"/>
            </w:tcMar>
            <w:vAlign w:val="center"/>
          </w:tcPr>
          <w:p w14:paraId="70129029" w14:textId="0D2D8973" w:rsidR="00A42031" w:rsidRPr="0076495E" w:rsidRDefault="002C1E83" w:rsidP="005E5FA7">
            <w:pPr>
              <w:jc w:val="center"/>
              <w:rPr>
                <w:rFonts w:ascii="Arial" w:hAnsi="Arial" w:cs="Arial"/>
                <w:sz w:val="22"/>
                <w:szCs w:val="22"/>
              </w:rPr>
            </w:pPr>
            <w:r w:rsidRPr="002C1E83">
              <w:rPr>
                <w:rFonts w:ascii="Arial" w:hAnsi="Arial" w:cs="Arial"/>
                <w:sz w:val="22"/>
                <w:szCs w:val="22"/>
              </w:rPr>
              <w:t>Estandariza los estados de las citas, facilitando la organización de recursos y la planificación de servicio</w:t>
            </w:r>
            <w:r>
              <w:rPr>
                <w:rFonts w:ascii="Arial" w:hAnsi="Arial" w:cs="Arial"/>
                <w:sz w:val="22"/>
                <w:szCs w:val="22"/>
              </w:rPr>
              <w:t>s</w:t>
            </w:r>
          </w:p>
        </w:tc>
      </w:tr>
      <w:tr w:rsidR="00A42031" w14:paraId="42BA3CEF" w14:textId="77777777" w:rsidTr="005E5FA7">
        <w:tc>
          <w:tcPr>
            <w:tcW w:w="1843" w:type="dxa"/>
            <w:tcMar>
              <w:top w:w="108" w:type="dxa"/>
              <w:bottom w:w="108" w:type="dxa"/>
            </w:tcMar>
            <w:vAlign w:val="center"/>
          </w:tcPr>
          <w:p w14:paraId="68835323"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ServicioBelleza</w:t>
            </w:r>
          </w:p>
        </w:tc>
        <w:tc>
          <w:tcPr>
            <w:tcW w:w="2565" w:type="dxa"/>
            <w:tcMar>
              <w:top w:w="108" w:type="dxa"/>
              <w:bottom w:w="108" w:type="dxa"/>
            </w:tcMar>
            <w:vAlign w:val="center"/>
          </w:tcPr>
          <w:p w14:paraId="11196459" w14:textId="77777777" w:rsidR="00A42031" w:rsidRPr="0076495E" w:rsidRDefault="00A42031" w:rsidP="005E5FA7">
            <w:pPr>
              <w:jc w:val="center"/>
              <w:rPr>
                <w:rFonts w:ascii="Arial" w:hAnsi="Arial" w:cs="Arial"/>
                <w:sz w:val="22"/>
                <w:szCs w:val="22"/>
              </w:rPr>
            </w:pPr>
            <w:proofErr w:type="spellStart"/>
            <w:r w:rsidRPr="0076495E">
              <w:rPr>
                <w:rFonts w:ascii="Arial" w:hAnsi="Arial" w:cs="Arial"/>
                <w:sz w:val="22"/>
                <w:szCs w:val="22"/>
              </w:rPr>
              <w:t>estado_serviciobelleza</w:t>
            </w:r>
            <w:proofErr w:type="spellEnd"/>
          </w:p>
        </w:tc>
        <w:tc>
          <w:tcPr>
            <w:tcW w:w="2717" w:type="dxa"/>
            <w:tcMar>
              <w:top w:w="108" w:type="dxa"/>
              <w:bottom w:w="108" w:type="dxa"/>
            </w:tcMar>
            <w:vAlign w:val="center"/>
          </w:tcPr>
          <w:p w14:paraId="162B5CC3"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'Realizado', 'Cancelado', 'Asignado'</w:t>
            </w:r>
          </w:p>
        </w:tc>
        <w:tc>
          <w:tcPr>
            <w:tcW w:w="2338" w:type="dxa"/>
            <w:tcMar>
              <w:top w:w="108" w:type="dxa"/>
              <w:bottom w:w="108" w:type="dxa"/>
            </w:tcMar>
            <w:vAlign w:val="center"/>
          </w:tcPr>
          <w:p w14:paraId="189261AF" w14:textId="0D64FA70" w:rsidR="00A42031" w:rsidRPr="0076495E" w:rsidRDefault="002C1E83" w:rsidP="005E5FA7">
            <w:pPr>
              <w:jc w:val="center"/>
              <w:rPr>
                <w:rFonts w:ascii="Arial" w:hAnsi="Arial" w:cs="Arial"/>
                <w:sz w:val="22"/>
                <w:szCs w:val="22"/>
              </w:rPr>
            </w:pPr>
            <w:r w:rsidRPr="002C1E83">
              <w:rPr>
                <w:rFonts w:ascii="Arial" w:hAnsi="Arial" w:cs="Arial"/>
                <w:sz w:val="22"/>
                <w:szCs w:val="22"/>
              </w:rPr>
              <w:t>Garantiza estados válidos para cada servicio, facilitando el control del flujo de trabajo</w:t>
            </w:r>
          </w:p>
        </w:tc>
      </w:tr>
    </w:tbl>
    <w:p w14:paraId="128C46C6" w14:textId="0957BCE7" w:rsidR="00A42031" w:rsidRDefault="0007329D" w:rsidP="00A42031">
      <w:pPr>
        <w:pStyle w:val="APA7MA"/>
        <w:numPr>
          <w:ilvl w:val="0"/>
          <w:numId w:val="2"/>
        </w:numPr>
      </w:pPr>
      <w:r>
        <w:t>Los CHECK constr</w:t>
      </w:r>
      <w:r w:rsidR="00D257F6">
        <w:t>a</w:t>
      </w:r>
      <w:r>
        <w:t xml:space="preserve">ints creados en </w:t>
      </w:r>
      <w:r w:rsidR="00D257F6">
        <w:t xml:space="preserve">la base de datos </w:t>
      </w:r>
      <w:r>
        <w:t>son los siguientes:</w:t>
      </w:r>
    </w:p>
    <w:p w14:paraId="0EBF48D6" w14:textId="77777777" w:rsidR="00A42031" w:rsidRDefault="00A42031" w:rsidP="00A42031">
      <w:pPr>
        <w:pStyle w:val="APA7MA"/>
        <w:ind w:left="1440" w:firstLine="0"/>
      </w:pPr>
    </w:p>
    <w:p w14:paraId="75332584" w14:textId="754D555C" w:rsidR="00D257F6"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22BA5C61" w14:textId="0812DFEA" w:rsidR="00D257F6"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76AD6ADE" w14:textId="4669F1A8"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4DD4B3C0" w14:textId="26B9054E"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6DADAFB5" w14:textId="0D14B831"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5BEEAEC7" w14:textId="767F43D9" w:rsidR="0068420F" w:rsidRDefault="00341D59" w:rsidP="00A42031">
      <w:pPr>
        <w:pStyle w:val="APA7MA"/>
        <w:numPr>
          <w:ilvl w:val="0"/>
          <w:numId w:val="2"/>
        </w:numPr>
      </w:pPr>
      <w:r>
        <w:lastRenderedPageBreak/>
        <w:t xml:space="preserve">Realizado en el </w:t>
      </w:r>
      <w:r w:rsidRPr="0007329D">
        <w:t xml:space="preserve">código </w:t>
      </w:r>
      <w:r>
        <w:t>SQL de consultas</w:t>
      </w:r>
      <w:r w:rsidR="00BE37C1">
        <w:t xml:space="preserve"> adjunto</w:t>
      </w:r>
    </w:p>
    <w:p w14:paraId="6CB2F19C" w14:textId="77777777" w:rsidR="0068420F" w:rsidRDefault="0068420F" w:rsidP="002A0CC9">
      <w:pPr>
        <w:pStyle w:val="APA7MA"/>
        <w:ind w:firstLine="0"/>
      </w:pPr>
    </w:p>
    <w:p w14:paraId="19E9E52E" w14:textId="17303CB4" w:rsidR="0068420F" w:rsidRPr="0068420F" w:rsidRDefault="0068420F" w:rsidP="0068420F">
      <w:pPr>
        <w:pStyle w:val="APA7MA"/>
        <w:ind w:firstLine="0"/>
        <w:jc w:val="center"/>
        <w:rPr>
          <w:b/>
          <w:bCs/>
        </w:rPr>
      </w:pPr>
      <w:r w:rsidRPr="0068420F">
        <w:rPr>
          <w:b/>
          <w:bCs/>
        </w:rPr>
        <w:t>FUTURO DE LAS BASES DE DATOS</w:t>
      </w:r>
    </w:p>
    <w:p w14:paraId="3C680D50" w14:textId="77777777" w:rsidR="0068420F" w:rsidRDefault="0068420F" w:rsidP="002A0CC9">
      <w:pPr>
        <w:pStyle w:val="APA7MA"/>
        <w:ind w:firstLine="0"/>
      </w:pPr>
    </w:p>
    <w:p w14:paraId="4EDA02DE" w14:textId="08DCDAF9" w:rsidR="0060546A" w:rsidRDefault="00CE21D4" w:rsidP="0060546A">
      <w:pPr>
        <w:pStyle w:val="APA7MA"/>
        <w:numPr>
          <w:ilvl w:val="0"/>
          <w:numId w:val="6"/>
        </w:numPr>
      </w:pPr>
      <w:r w:rsidRPr="00CE21D4">
        <w:t>Consultar que es Inteligencia de Negocios y Ciencia de Datos</w:t>
      </w:r>
      <w:r w:rsidR="00E06EAC">
        <w:t>.</w:t>
      </w:r>
      <w:r w:rsidR="00BE07AD">
        <w:t xml:space="preserve">                                                                         </w:t>
      </w:r>
    </w:p>
    <w:p w14:paraId="673327CE" w14:textId="77777777" w:rsidR="0060546A" w:rsidRDefault="005D7A0C" w:rsidP="0060546A">
      <w:pPr>
        <w:pStyle w:val="APA7MA"/>
        <w:numPr>
          <w:ilvl w:val="1"/>
          <w:numId w:val="6"/>
        </w:numPr>
      </w:pPr>
      <w:r w:rsidRPr="0060546A">
        <w:rPr>
          <w:b/>
          <w:bCs/>
        </w:rPr>
        <w:t xml:space="preserve">Inteligencia de Negocios: </w:t>
      </w:r>
      <w:r w:rsidR="00967E3B" w:rsidRPr="00967E3B">
        <w:t>La inteligencia de  negocios abarca los procedimientos, técnicas y herramientas empleadas para recolectar, guardar y evaluar la información generada por las actividades realizadas por una compañía. El objetivo de esta actividad es ofrecer una perspectiva integral de la compañía para aumentar la eficacia y asistir a las empresas en la toma de decisiones más acertadas a largo plazo. La inteligencia de  negocios transforma la información en visualizaciones fáciles de entender, como reportes, gráficos y tablas, mediante herramientas especializadas y análisis minuciosos. Esto facilita la transformación de los datos en información útil, permitiendo a las empresas detectar problemas, oportunidades y tomar decisiones más informadas y sostenibles</w:t>
      </w:r>
    </w:p>
    <w:p w14:paraId="26BF1453" w14:textId="3C8220DA" w:rsidR="005D7A0C" w:rsidRPr="005D7A0C" w:rsidRDefault="005D7A0C" w:rsidP="0060546A">
      <w:pPr>
        <w:pStyle w:val="APA7MA"/>
        <w:numPr>
          <w:ilvl w:val="1"/>
          <w:numId w:val="6"/>
        </w:numPr>
      </w:pPr>
      <w:r w:rsidRPr="0060546A">
        <w:rPr>
          <w:b/>
          <w:bCs/>
        </w:rPr>
        <w:t xml:space="preserve">Ciencia de Datos: </w:t>
      </w:r>
      <w:r w:rsidR="00EF0202" w:rsidRPr="0060546A">
        <w:rPr>
          <w:b/>
          <w:bCs/>
        </w:rPr>
        <w:t xml:space="preserve"> </w:t>
      </w:r>
      <w:r w:rsidR="00EF0202" w:rsidRPr="00EF0202">
        <w:t xml:space="preserve">La ciencia de datos es un campo </w:t>
      </w:r>
      <w:r w:rsidR="00C27F88">
        <w:t>multi</w:t>
      </w:r>
      <w:r w:rsidR="00EF0202" w:rsidRPr="00EF0202">
        <w:t>disciplinario que fusiona matemáticas, estadísticas, programación, inteligencia artificial,</w:t>
      </w:r>
      <w:r w:rsidR="00967E3B">
        <w:t xml:space="preserve"> machine learning</w:t>
      </w:r>
      <w:r w:rsidR="00EF0202" w:rsidRPr="00EF0202">
        <w:t xml:space="preserve"> y experiencia especializada en diferentes ramas para analizar </w:t>
      </w:r>
      <w:r w:rsidR="00EF0202">
        <w:t xml:space="preserve">grandes volumenes de </w:t>
      </w:r>
      <w:r w:rsidR="00EF0202" w:rsidRPr="00EF0202">
        <w:t xml:space="preserve">datos. El </w:t>
      </w:r>
      <w:r w:rsidR="00EF0202">
        <w:t>proposito</w:t>
      </w:r>
      <w:r w:rsidR="00EF0202" w:rsidRPr="00EF0202">
        <w:t xml:space="preserve"> principa</w:t>
      </w:r>
      <w:r w:rsidR="00EF0202">
        <w:t>l</w:t>
      </w:r>
      <w:r w:rsidR="00EF0202" w:rsidRPr="00EF0202">
        <w:t xml:space="preserve"> de la ciencia de datos es extraer información valiosa, permitiendo a las organizaciones tomar decisiones informadas, hacer predicciones precisas y establecer planes efectivos. </w:t>
      </w:r>
      <w:r w:rsidR="00C27F88">
        <w:t xml:space="preserve">Este </w:t>
      </w:r>
      <w:r w:rsidR="00EF0202" w:rsidRPr="00EF0202">
        <w:t xml:space="preserve">enfoque científico </w:t>
      </w:r>
      <w:r w:rsidR="00C27F88">
        <w:t>busca</w:t>
      </w:r>
      <w:r w:rsidR="00EF0202" w:rsidRPr="00EF0202">
        <w:t xml:space="preserve"> responder a preguntas como ‘qué </w:t>
      </w:r>
      <w:r w:rsidR="00EF0202" w:rsidRPr="00EF0202">
        <w:lastRenderedPageBreak/>
        <w:t xml:space="preserve">paso’, ‘por qué’, ‘qué pasará’ y ‘qué se puede hacer’. Para lograrlo, la disciplina emplea enfoques avanzados y técnicas prácticas que les permiten a los profesionales analizar datos </w:t>
      </w:r>
      <w:r w:rsidR="00C27F88">
        <w:t>complejos</w:t>
      </w:r>
      <w:r w:rsidR="00EF0202" w:rsidRPr="00EF0202">
        <w:t xml:space="preserve"> y traducirlos a información </w:t>
      </w:r>
      <w:r w:rsidR="00C27F88">
        <w:t>clara</w:t>
      </w:r>
      <w:r w:rsidR="00EF0202" w:rsidRPr="00EF0202">
        <w:t xml:space="preserve"> y </w:t>
      </w:r>
      <w:r w:rsidR="00C27F88">
        <w:t>útil</w:t>
      </w:r>
      <w:r w:rsidR="00EF0202" w:rsidRPr="00EF0202">
        <w:t xml:space="preserve">. </w:t>
      </w:r>
      <w:r w:rsidR="00C27F88">
        <w:t>Los profesionales como los</w:t>
      </w:r>
      <w:r w:rsidR="00EF0202" w:rsidRPr="00EF0202">
        <w:t xml:space="preserve"> científicos de datos, analistas, arquitectos</w:t>
      </w:r>
      <w:r w:rsidR="00C27F88">
        <w:t xml:space="preserve"> y</w:t>
      </w:r>
      <w:r w:rsidR="00EF0202" w:rsidRPr="00EF0202">
        <w:t xml:space="preserve"> estadísticos, utilizan herramientas avanzadas para descubrir patrones, identificar tendencias y crear soluciones prácticas para problema</w:t>
      </w:r>
      <w:r w:rsidR="00C27F88">
        <w:t>s</w:t>
      </w:r>
      <w:r w:rsidR="00EF0202" w:rsidRPr="00EF0202">
        <w:t xml:space="preserve"> específico</w:t>
      </w:r>
      <w:r w:rsidR="00C27F88">
        <w:t>s</w:t>
      </w:r>
      <w:r w:rsidR="00EF0202" w:rsidRPr="00EF0202">
        <w:t>.</w:t>
      </w:r>
    </w:p>
    <w:p w14:paraId="0EF0E999" w14:textId="77777777" w:rsidR="005D7A0C" w:rsidRDefault="005D7A0C" w:rsidP="0049385C">
      <w:pPr>
        <w:pStyle w:val="APA7MA"/>
        <w:ind w:firstLine="0"/>
      </w:pPr>
    </w:p>
    <w:p w14:paraId="07FFDA1E" w14:textId="39B0C900" w:rsidR="00E90F94" w:rsidRDefault="00C036EA" w:rsidP="00BE07AD">
      <w:pPr>
        <w:pStyle w:val="APA7MA"/>
        <w:numPr>
          <w:ilvl w:val="0"/>
          <w:numId w:val="6"/>
        </w:numPr>
      </w:pPr>
      <w:r w:rsidRPr="00C036EA">
        <w:t>Describir 3 autores que hablen de Inteligencia de Negocios o de Ciencia de Datos</w:t>
      </w:r>
      <w:r w:rsidR="00614C88">
        <w:t>.</w:t>
      </w:r>
      <w:r w:rsidR="00BE07AD">
        <w:t xml:space="preserve">                                                                             </w:t>
      </w:r>
    </w:p>
    <w:p w14:paraId="24779FA1" w14:textId="4B0EAF80" w:rsidR="00C37FCB" w:rsidRDefault="00C37FCB" w:rsidP="00C37FCB">
      <w:pPr>
        <w:pStyle w:val="APA7MA"/>
        <w:numPr>
          <w:ilvl w:val="1"/>
          <w:numId w:val="6"/>
        </w:numPr>
      </w:pPr>
      <w:r w:rsidRPr="00C37FCB">
        <w:rPr>
          <w:b/>
          <w:bCs/>
        </w:rPr>
        <w:t>Hans Peter Luhn</w:t>
      </w:r>
      <w:r w:rsidR="00BE07AD" w:rsidRPr="00C37FCB">
        <w:rPr>
          <w:b/>
          <w:bCs/>
        </w:rPr>
        <w:t>:</w:t>
      </w:r>
      <w:r>
        <w:t xml:space="preserve">  Hans Peter Luhn</w:t>
      </w:r>
      <w:r w:rsidR="004C66E1">
        <w:t xml:space="preserve"> </w:t>
      </w:r>
      <w:r>
        <w:t>fue un</w:t>
      </w:r>
      <w:r w:rsidR="004C66E1">
        <w:t xml:space="preserve"> informático alemán,</w:t>
      </w:r>
      <w:r>
        <w:t xml:space="preserve"> visionario</w:t>
      </w:r>
      <w:r w:rsidR="004F0367">
        <w:t>, innovador y trabajador de IBM en la decada de 1950</w:t>
      </w:r>
      <w:r>
        <w:t xml:space="preserve"> que transformó la manera en que se manejan y organizan los datos</w:t>
      </w:r>
      <w:r w:rsidR="004F0367">
        <w:t>.</w:t>
      </w:r>
      <w:r>
        <w:t xml:space="preserve"> </w:t>
      </w:r>
      <w:r w:rsidR="004F0367">
        <w:t>C</w:t>
      </w:r>
      <w:r>
        <w:t>uando el uso de máquinas para procesar información apenas comenzaba a explorarse, desarrolló herramientas y métodos que marcaron un antes y un después en el campo del análisis de datos. Entre sus aportes más destacados están el sistema de indexación KWIC (Key Word in Context), que facilitó la organización y recuperación de información, y el Algoritmo de Luhn, utilizado en la actualidad para diversas aplicaciones, como la validación de números de tarjetas de crédito.</w:t>
      </w:r>
    </w:p>
    <w:p w14:paraId="5D2A934F" w14:textId="05A9684A" w:rsidR="00BE07AD" w:rsidRDefault="00C37FCB" w:rsidP="00C37FCB">
      <w:pPr>
        <w:pStyle w:val="APA7MA"/>
        <w:ind w:left="1800" w:firstLine="0"/>
      </w:pPr>
      <w:r>
        <w:t xml:space="preserve">Su trabajo no solo ayudó a manejar grandes volúmenes de datos de manera más eficiente, sino que también puso las bases para tecnologías modernas como los motores de búsqueda, la minería de textos y los sistemas de inteligencia </w:t>
      </w:r>
      <w:r w:rsidR="004F0367">
        <w:t>empresarial o de negocios</w:t>
      </w:r>
      <w:r>
        <w:t xml:space="preserve">. Luhn es considerado uno de los fundadores de esta última área </w:t>
      </w:r>
      <w:r w:rsidR="004F0367">
        <w:t>ya que</w:t>
      </w:r>
      <w:r>
        <w:t xml:space="preserve"> sus innovaciones permitieron a las empresas analizar información para tomar decisiones más inteligentes y </w:t>
      </w:r>
      <w:r>
        <w:lastRenderedPageBreak/>
        <w:t>estratégicas. Su legado sigue siendo una pieza clave en el desarrollo de herramientas digitales que usamos diariamente para organizar, buscar y entender datos.</w:t>
      </w:r>
    </w:p>
    <w:p w14:paraId="5DC72A6D" w14:textId="77777777" w:rsidR="00BE07AD" w:rsidRDefault="00BE07AD" w:rsidP="00BE07AD">
      <w:pPr>
        <w:pStyle w:val="APA7MA"/>
        <w:ind w:left="1800" w:firstLine="0"/>
      </w:pPr>
    </w:p>
    <w:p w14:paraId="0B85FDBE" w14:textId="0F526923" w:rsidR="00AA4317" w:rsidRDefault="00AA4317" w:rsidP="00AA4317">
      <w:pPr>
        <w:pStyle w:val="APA7MA"/>
        <w:numPr>
          <w:ilvl w:val="1"/>
          <w:numId w:val="6"/>
        </w:numPr>
      </w:pPr>
      <w:r>
        <w:rPr>
          <w:b/>
          <w:bCs/>
        </w:rPr>
        <w:t>Stephen Few</w:t>
      </w:r>
      <w:r w:rsidR="00BE07AD" w:rsidRPr="00AA4317">
        <w:rPr>
          <w:b/>
          <w:bCs/>
        </w:rPr>
        <w:t>:</w:t>
      </w:r>
      <w:r>
        <w:t xml:space="preserve"> Stephen Few es un destacado especialista estadounidense quien ha influido en el mundo de la visualización de datos y análisis empresarial. </w:t>
      </w:r>
      <w:r w:rsidR="009F1090">
        <w:t>H</w:t>
      </w:r>
      <w:r>
        <w:t>a trabajado como consultor, educador e innovador en estos ámbitos. Fundador de Perceptual Edge, una consultoría centrada en ayudar a las empresas a comunicar información cuantitativa de manera efectiva, Few es conocido por su enfoque práctico y orientado al diseño de herramientas visuales que facilitan la interpretación de datos empresariales complejos.</w:t>
      </w:r>
    </w:p>
    <w:p w14:paraId="1A8A3682" w14:textId="06136D0C" w:rsidR="00BE07AD" w:rsidRDefault="00AA4317" w:rsidP="00AA4317">
      <w:pPr>
        <w:pStyle w:val="APA7MA"/>
        <w:ind w:left="1800" w:firstLine="0"/>
      </w:pPr>
      <w:r>
        <w:t xml:space="preserve">Autor de libros influyentes como Show Me the Numbers y Information Dashboard Design, Few ha creado un impacto significativo al enfatizar cómo los datos visualizados de manera clara pueden mejorar la toma de decisiones. En sus obras, enseña a diseñar gráficas y tableros que permitan interpretar información rápidamente, optimizando el análisis y la comunicación dentro de las organizaciones. </w:t>
      </w:r>
      <w:r w:rsidR="009F1090">
        <w:t xml:space="preserve"> </w:t>
      </w:r>
    </w:p>
    <w:p w14:paraId="4CA61541" w14:textId="77777777" w:rsidR="00BE07AD" w:rsidRDefault="00BE07AD" w:rsidP="00BE07AD">
      <w:pPr>
        <w:pStyle w:val="APA7MA"/>
        <w:ind w:left="1800" w:firstLine="0"/>
      </w:pPr>
    </w:p>
    <w:p w14:paraId="10027AF3" w14:textId="2C8B0A46" w:rsidR="00BE07AD" w:rsidRDefault="00F55C58" w:rsidP="00BE07AD">
      <w:pPr>
        <w:pStyle w:val="APA7MA"/>
        <w:numPr>
          <w:ilvl w:val="1"/>
          <w:numId w:val="6"/>
        </w:numPr>
      </w:pPr>
      <w:r w:rsidRPr="00F55C58">
        <w:rPr>
          <w:b/>
          <w:bCs/>
        </w:rPr>
        <w:t>Bernard Marr:</w:t>
      </w:r>
      <w:r>
        <w:t xml:space="preserve"> Bernard Marr es un renombrado autor e influencer alemán en los campos de los negocios y la tecnologia, escritor de más de 20 libros y reconocido asesor para direferentes empresas como Amazon, IBM, Cisco.etc. </w:t>
      </w:r>
      <w:r w:rsidR="003B043E">
        <w:t xml:space="preserve">Marr </w:t>
      </w:r>
      <w:r w:rsidR="003B043E" w:rsidRPr="003B043E">
        <w:t>es conocido por simplificar conceptos complejos relacionados con el Big Data, la inteligencia artificial y la transformación digital, haciéndolos accesibles a un público más ampli</w:t>
      </w:r>
      <w:r w:rsidR="003B043E">
        <w:t xml:space="preserve">o. </w:t>
      </w:r>
      <w:r w:rsidR="003B043E" w:rsidRPr="003B043E">
        <w:t xml:space="preserve">Su relevancia en </w:t>
      </w:r>
      <w:r w:rsidR="003B043E">
        <w:t>la</w:t>
      </w:r>
      <w:r w:rsidR="003B043E" w:rsidRPr="003B043E">
        <w:t xml:space="preserve"> </w:t>
      </w:r>
      <w:r w:rsidR="003B043E">
        <w:t xml:space="preserve">inteligencia de negocios se debe </w:t>
      </w:r>
      <w:r w:rsidR="003B043E">
        <w:lastRenderedPageBreak/>
        <w:t xml:space="preserve">a su gran </w:t>
      </w:r>
      <w:r w:rsidR="003B043E" w:rsidRPr="003B043E">
        <w:t>habilidad para traducir la información técnica en estrategias empresariales prácticas que ayudan a las organizaciones a optimizar procesos y tomar decisiones más informadas basadas en</w:t>
      </w:r>
      <w:r w:rsidR="003B043E">
        <w:t xml:space="preserve"> los</w:t>
      </w:r>
      <w:r w:rsidR="003B043E" w:rsidRPr="003B043E">
        <w:t xml:space="preserve"> dato</w:t>
      </w:r>
      <w:r w:rsidR="003B043E">
        <w:t>s.</w:t>
      </w:r>
    </w:p>
    <w:p w14:paraId="676DC2CB" w14:textId="77777777" w:rsidR="00BE07AD" w:rsidRDefault="00BE07AD" w:rsidP="00BE07AD">
      <w:pPr>
        <w:pStyle w:val="APA7MA"/>
        <w:ind w:left="1800" w:firstLine="0"/>
      </w:pPr>
    </w:p>
    <w:p w14:paraId="417548CE" w14:textId="7AFA3580" w:rsidR="00CD179F" w:rsidRDefault="0075459D" w:rsidP="00CD179F">
      <w:pPr>
        <w:pStyle w:val="APA7MA"/>
        <w:numPr>
          <w:ilvl w:val="0"/>
          <w:numId w:val="6"/>
        </w:numPr>
      </w:pPr>
      <w:r w:rsidRPr="0075459D">
        <w:t>Describir 3 herramientas de Inteligencia de Negocios y colocar sus ventajas y desventaja</w:t>
      </w:r>
      <w:r>
        <w:t>s</w:t>
      </w:r>
    </w:p>
    <w:p w14:paraId="6E6572CB" w14:textId="057D80A3" w:rsidR="00573740" w:rsidRDefault="00573740" w:rsidP="00573740">
      <w:pPr>
        <w:pStyle w:val="APA7MA"/>
        <w:numPr>
          <w:ilvl w:val="1"/>
          <w:numId w:val="6"/>
        </w:numPr>
      </w:pPr>
      <w:r w:rsidRPr="00BB58A7">
        <w:rPr>
          <w:b/>
          <w:bCs/>
        </w:rPr>
        <w:t>Power BI:</w:t>
      </w:r>
      <w:r w:rsidR="00BB58A7">
        <w:t xml:space="preserve"> </w:t>
      </w:r>
      <w:r w:rsidR="00233076" w:rsidRPr="00233076">
        <w:t xml:space="preserve">Power BI es un conjunto de herramientas y servicios que trabajan en </w:t>
      </w:r>
      <w:r w:rsidR="00233076">
        <w:t>juntas</w:t>
      </w:r>
      <w:r w:rsidR="00233076" w:rsidRPr="00233076">
        <w:t xml:space="preserve"> para transformar datos dispersos en informes visuales, interactivos y fáciles de entender. Estos datos pueden venir de una simple hoja de cálculo de Excel o de bases de datos complejas tanto en la nube como en servidores locales. Con Power BI, es sencillo conectarse a diversas fuentes de datos, explorar lo que realmente importa y compartir </w:t>
      </w:r>
      <w:r w:rsidR="00B30121">
        <w:t>los resultados</w:t>
      </w:r>
      <w:r w:rsidR="00233076" w:rsidRPr="00233076">
        <w:t xml:space="preserve"> de forma rápida con otras personas.</w:t>
      </w:r>
    </w:p>
    <w:p w14:paraId="76C9C6DF" w14:textId="7116C807" w:rsidR="00BB58A7" w:rsidRPr="00BB58A7" w:rsidRDefault="00BB58A7" w:rsidP="00BB58A7">
      <w:pPr>
        <w:pStyle w:val="APA7MA"/>
        <w:numPr>
          <w:ilvl w:val="2"/>
          <w:numId w:val="6"/>
        </w:numPr>
        <w:rPr>
          <w:b/>
          <w:bCs/>
        </w:rPr>
      </w:pPr>
      <w:r w:rsidRPr="00BB58A7">
        <w:rPr>
          <w:b/>
          <w:bCs/>
        </w:rPr>
        <w:t>Ventajas</w:t>
      </w:r>
    </w:p>
    <w:p w14:paraId="3C992C46" w14:textId="0E1A3712" w:rsidR="00BB58A7" w:rsidRDefault="00BB58A7" w:rsidP="00BB58A7">
      <w:pPr>
        <w:pStyle w:val="APA7MA"/>
        <w:numPr>
          <w:ilvl w:val="3"/>
          <w:numId w:val="6"/>
        </w:numPr>
      </w:pPr>
      <w:r>
        <w:t>Se integra fácilmente con herramientas de Microsoft como Excel y Azure, lo que facilita su uso para empresas que ya utilizan este ecosistema</w:t>
      </w:r>
    </w:p>
    <w:p w14:paraId="2FA6205E" w14:textId="2A6C03D0" w:rsidR="00BB58A7" w:rsidRDefault="00BB58A7" w:rsidP="00BB58A7">
      <w:pPr>
        <w:pStyle w:val="APA7MA"/>
        <w:numPr>
          <w:ilvl w:val="3"/>
          <w:numId w:val="6"/>
        </w:numPr>
      </w:pPr>
      <w:r>
        <w:t>Ofrece una interfaz intuitiva que permite a los usuarios no técnicos crear dashboards y reportes interactivos sin gran esfuerzo</w:t>
      </w:r>
    </w:p>
    <w:p w14:paraId="4A1F0C31" w14:textId="0161FED5" w:rsidR="000E0D22" w:rsidRDefault="00BB58A7" w:rsidP="00F963A4">
      <w:pPr>
        <w:pStyle w:val="APA7MA"/>
        <w:numPr>
          <w:ilvl w:val="3"/>
          <w:numId w:val="6"/>
        </w:numPr>
      </w:pPr>
      <w:r>
        <w:t>Power BI tiene un modelo de precios accesible, ideal para pequeñas y medianas empresas</w:t>
      </w:r>
    </w:p>
    <w:p w14:paraId="132A58A1" w14:textId="66F168E0" w:rsidR="00BB58A7" w:rsidRPr="00BB58A7" w:rsidRDefault="00BB58A7" w:rsidP="00BB58A7">
      <w:pPr>
        <w:pStyle w:val="APA7MA"/>
        <w:numPr>
          <w:ilvl w:val="2"/>
          <w:numId w:val="6"/>
        </w:numPr>
        <w:rPr>
          <w:b/>
          <w:bCs/>
        </w:rPr>
      </w:pPr>
      <w:r w:rsidRPr="00BB58A7">
        <w:rPr>
          <w:b/>
          <w:bCs/>
        </w:rPr>
        <w:t>Desventajas</w:t>
      </w:r>
    </w:p>
    <w:p w14:paraId="08CCA11D" w14:textId="7DD9BD6A" w:rsidR="00BB58A7" w:rsidRDefault="00BB58A7" w:rsidP="00BB58A7">
      <w:pPr>
        <w:pStyle w:val="APA7MA"/>
        <w:numPr>
          <w:ilvl w:val="3"/>
          <w:numId w:val="6"/>
        </w:numPr>
      </w:pPr>
      <w:r>
        <w:lastRenderedPageBreak/>
        <w:t>Puede tener problemas de rendimiento al manejar datasets muy grandes, lo que requiere optimización avanzada</w:t>
      </w:r>
    </w:p>
    <w:p w14:paraId="633EAB59" w14:textId="7C4AAC88" w:rsidR="00BB58A7" w:rsidRDefault="00BB58A7" w:rsidP="00BB58A7">
      <w:pPr>
        <w:pStyle w:val="APA7MA"/>
        <w:numPr>
          <w:ilvl w:val="3"/>
          <w:numId w:val="6"/>
        </w:numPr>
      </w:pPr>
      <w:r>
        <w:t>Algunas funcionalidades, como DAX (Data Analysis Expressions), pueden ser complejas para usuarios sin experiencia técnica</w:t>
      </w:r>
    </w:p>
    <w:p w14:paraId="6F7D9D93" w14:textId="0D4D2E38" w:rsidR="00573740" w:rsidRDefault="00573740" w:rsidP="00573740">
      <w:pPr>
        <w:pStyle w:val="APA7MA"/>
        <w:numPr>
          <w:ilvl w:val="1"/>
          <w:numId w:val="6"/>
        </w:numPr>
      </w:pPr>
      <w:r w:rsidRPr="00BB58A7">
        <w:rPr>
          <w:b/>
          <w:bCs/>
        </w:rPr>
        <w:t>Tableau:</w:t>
      </w:r>
      <w:r w:rsidR="00BB58A7">
        <w:t xml:space="preserve"> </w:t>
      </w:r>
      <w:r w:rsidR="00396EDA" w:rsidRPr="00396EDA">
        <w:t>Tableau es una herramienta de visualización de datos que se ha destacado por facilitar el análisis de información a través de gráficos y representaciones visuales, ayudando a las empresas a entender y aprovechar mejor su información para tomar decisiones más rápidas y acertadas. Una de sus grandes ventajas es que se conecta en tiempo real a diferentes fuentes de datos, lo que garantiza que siempre trabajes con la información más actualizada. Además, Tableau funciona con distintos tipos de datos, desde bases de datos complejas hasta hojas de cálculo simpl</w:t>
      </w:r>
      <w:r w:rsidR="00396EDA">
        <w:t>es.</w:t>
      </w:r>
    </w:p>
    <w:p w14:paraId="18DAF06F" w14:textId="5E281E38" w:rsidR="00BB58A7" w:rsidRPr="00BB58A7" w:rsidRDefault="00BB58A7" w:rsidP="00BB58A7">
      <w:pPr>
        <w:pStyle w:val="APA7MA"/>
        <w:numPr>
          <w:ilvl w:val="2"/>
          <w:numId w:val="6"/>
        </w:numPr>
        <w:rPr>
          <w:b/>
          <w:bCs/>
        </w:rPr>
      </w:pPr>
      <w:r w:rsidRPr="00BB58A7">
        <w:rPr>
          <w:b/>
          <w:bCs/>
        </w:rPr>
        <w:t>Ventajas</w:t>
      </w:r>
    </w:p>
    <w:p w14:paraId="5E203711" w14:textId="7DEAC690" w:rsidR="00BB58A7" w:rsidRDefault="00EA1BE5" w:rsidP="00BB58A7">
      <w:pPr>
        <w:pStyle w:val="APA7MA"/>
        <w:numPr>
          <w:ilvl w:val="3"/>
          <w:numId w:val="6"/>
        </w:numPr>
      </w:pPr>
      <w:r w:rsidRPr="00EA1BE5">
        <w:t>Es conocido por sus capacidades para crear visualizaciones de alta calidad y personalización detallad</w:t>
      </w:r>
      <w:r>
        <w:t>a</w:t>
      </w:r>
    </w:p>
    <w:p w14:paraId="29AE319E" w14:textId="6A5A8045" w:rsidR="00BB58A7" w:rsidRDefault="00EA1BE5" w:rsidP="00BB58A7">
      <w:pPr>
        <w:pStyle w:val="APA7MA"/>
        <w:numPr>
          <w:ilvl w:val="3"/>
          <w:numId w:val="6"/>
        </w:numPr>
      </w:pPr>
      <w:r w:rsidRPr="00EA1BE5">
        <w:t>Permite análisis de datos complejos y procesamiento eficie</w:t>
      </w:r>
      <w:r>
        <w:t>nte</w:t>
      </w:r>
    </w:p>
    <w:p w14:paraId="32A6590E" w14:textId="16EC3779" w:rsidR="00E51FAB" w:rsidRPr="00BB58A7" w:rsidRDefault="00EA1BE5" w:rsidP="00F963A4">
      <w:pPr>
        <w:pStyle w:val="APA7MA"/>
        <w:numPr>
          <w:ilvl w:val="3"/>
          <w:numId w:val="6"/>
        </w:numPr>
      </w:pPr>
      <w:r w:rsidRPr="00EA1BE5">
        <w:t>Posee una comunidad grande y activa que ofrece recursos y soporte constan</w:t>
      </w:r>
      <w:r>
        <w:t>te</w:t>
      </w:r>
    </w:p>
    <w:p w14:paraId="4A6EBE88" w14:textId="03137BC3" w:rsidR="00BB58A7" w:rsidRPr="00BB58A7" w:rsidRDefault="00BB58A7" w:rsidP="00BB58A7">
      <w:pPr>
        <w:pStyle w:val="APA7MA"/>
        <w:numPr>
          <w:ilvl w:val="2"/>
          <w:numId w:val="6"/>
        </w:numPr>
        <w:rPr>
          <w:b/>
          <w:bCs/>
        </w:rPr>
      </w:pPr>
      <w:r w:rsidRPr="00BB58A7">
        <w:rPr>
          <w:b/>
          <w:bCs/>
        </w:rPr>
        <w:t>Desventajas</w:t>
      </w:r>
    </w:p>
    <w:p w14:paraId="4076C6A1" w14:textId="55666207" w:rsidR="00BB58A7" w:rsidRDefault="009326F7" w:rsidP="00BB58A7">
      <w:pPr>
        <w:pStyle w:val="APA7MA"/>
        <w:numPr>
          <w:ilvl w:val="3"/>
          <w:numId w:val="6"/>
        </w:numPr>
      </w:pPr>
      <w:r w:rsidRPr="009326F7">
        <w:t>Las licencias de Tableau suelen ser más caras en comparación con otras herramient</w:t>
      </w:r>
      <w:r>
        <w:t>as</w:t>
      </w:r>
    </w:p>
    <w:p w14:paraId="20B233E5" w14:textId="1842B593" w:rsidR="00573740" w:rsidRDefault="009326F7" w:rsidP="00BB58A7">
      <w:pPr>
        <w:pStyle w:val="APA7MA"/>
        <w:numPr>
          <w:ilvl w:val="3"/>
          <w:numId w:val="6"/>
        </w:numPr>
      </w:pPr>
      <w:r w:rsidRPr="009326F7">
        <w:lastRenderedPageBreak/>
        <w:t>Aunque es muy poderoso, su uso avanzado puede requerir un aprendizaje consider</w:t>
      </w:r>
      <w:r>
        <w:t>able</w:t>
      </w:r>
    </w:p>
    <w:p w14:paraId="67FB7701" w14:textId="64AA7B1A" w:rsidR="00573740" w:rsidRDefault="001C70C1" w:rsidP="00573740">
      <w:pPr>
        <w:pStyle w:val="APA7MA"/>
        <w:numPr>
          <w:ilvl w:val="1"/>
          <w:numId w:val="6"/>
        </w:numPr>
      </w:pPr>
      <w:r w:rsidRPr="00BB58A7">
        <w:rPr>
          <w:b/>
          <w:bCs/>
        </w:rPr>
        <w:t>Looker</w:t>
      </w:r>
      <w:r w:rsidR="00754BE2" w:rsidRPr="00BB58A7">
        <w:rPr>
          <w:b/>
          <w:bCs/>
        </w:rPr>
        <w:t>:</w:t>
      </w:r>
      <w:r w:rsidR="00754BE2">
        <w:t xml:space="preserve"> </w:t>
      </w:r>
      <w:r w:rsidR="00B94FA4" w:rsidRPr="00B94FA4">
        <w:t>Looker es una de las herramientas más destacadas para explorar y visualizar datos en el ámbito del Big Data. Ofrece la capacidad de integrar información de diferentes fuentes, hacer análisis detallados, gestionar procesos de trabajo y desarrollar aplicaciones personalizadas para el análisis de datos de las empresas. Todo esto ayuda a que los procesos internos sean más eficientes, simplifica la gestión y el almacenamiento de datos, y contribuye a que las decisiones empresariales sean más acertadas y las estrategias más efectiva</w:t>
      </w:r>
      <w:r w:rsidR="00B94FA4">
        <w:t>s.</w:t>
      </w:r>
    </w:p>
    <w:p w14:paraId="09AFA3BD" w14:textId="16B2FBFE" w:rsidR="00BB58A7" w:rsidRPr="00BB58A7" w:rsidRDefault="00BB58A7" w:rsidP="00BB58A7">
      <w:pPr>
        <w:pStyle w:val="APA7MA"/>
        <w:numPr>
          <w:ilvl w:val="2"/>
          <w:numId w:val="6"/>
        </w:numPr>
        <w:rPr>
          <w:b/>
          <w:bCs/>
        </w:rPr>
      </w:pPr>
      <w:r w:rsidRPr="00BB58A7">
        <w:rPr>
          <w:b/>
          <w:bCs/>
        </w:rPr>
        <w:t>Ventajas</w:t>
      </w:r>
    </w:p>
    <w:p w14:paraId="32293425" w14:textId="6F337100" w:rsidR="00BB58A7" w:rsidRDefault="00B47945" w:rsidP="00BB58A7">
      <w:pPr>
        <w:pStyle w:val="APA7MA"/>
        <w:numPr>
          <w:ilvl w:val="3"/>
          <w:numId w:val="6"/>
        </w:numPr>
      </w:pPr>
      <w:r w:rsidRPr="00B47945">
        <w:t>Permite crear modelos de datos altamente personalizados y reutilizables, ideales para análisis detal</w:t>
      </w:r>
      <w:r>
        <w:t>le</w:t>
      </w:r>
    </w:p>
    <w:p w14:paraId="71C248E7" w14:textId="6E3D9641" w:rsidR="00BB58A7" w:rsidRDefault="00B47945" w:rsidP="00BB58A7">
      <w:pPr>
        <w:pStyle w:val="APA7MA"/>
        <w:numPr>
          <w:ilvl w:val="3"/>
          <w:numId w:val="6"/>
        </w:numPr>
      </w:pPr>
      <w:r w:rsidRPr="00B47945">
        <w:t>Ofrece integración robusta con el ecosistema de Google, facilitando la conectividad con otras herramientas basadas en la n</w:t>
      </w:r>
      <w:r>
        <w:t>ube</w:t>
      </w:r>
    </w:p>
    <w:p w14:paraId="4573C17A" w14:textId="2AFA8810" w:rsidR="00BB58A7" w:rsidRPr="00BB58A7" w:rsidRDefault="00175F86" w:rsidP="00BB58A7">
      <w:pPr>
        <w:pStyle w:val="APA7MA"/>
        <w:numPr>
          <w:ilvl w:val="3"/>
          <w:numId w:val="6"/>
        </w:numPr>
      </w:pPr>
      <w:r w:rsidRPr="00175F86">
        <w:t>Los usuarios pueden compartir y colaborar en informes de manera eficiente, mejorando la producti</w:t>
      </w:r>
      <w:r>
        <w:t>vidad</w:t>
      </w:r>
    </w:p>
    <w:p w14:paraId="04D22D08" w14:textId="77777777" w:rsidR="00BB58A7" w:rsidRPr="00BB58A7" w:rsidRDefault="00BB58A7" w:rsidP="00BB58A7">
      <w:pPr>
        <w:pStyle w:val="APA7MA"/>
        <w:numPr>
          <w:ilvl w:val="2"/>
          <w:numId w:val="6"/>
        </w:numPr>
        <w:rPr>
          <w:b/>
          <w:bCs/>
        </w:rPr>
      </w:pPr>
      <w:r w:rsidRPr="00BB58A7">
        <w:rPr>
          <w:b/>
          <w:bCs/>
        </w:rPr>
        <w:t>Desventajas</w:t>
      </w:r>
    </w:p>
    <w:p w14:paraId="0E1638DE" w14:textId="356EAC43" w:rsidR="00BB58A7" w:rsidRDefault="00BC3141" w:rsidP="00BB58A7">
      <w:pPr>
        <w:pStyle w:val="APA7MA"/>
        <w:numPr>
          <w:ilvl w:val="3"/>
          <w:numId w:val="6"/>
        </w:numPr>
      </w:pPr>
      <w:r w:rsidRPr="00BC3141">
        <w:t>Generalmente es más caro y se dirige a medianas y grandes empres</w:t>
      </w:r>
      <w:r>
        <w:t>as</w:t>
      </w:r>
    </w:p>
    <w:p w14:paraId="512F5107" w14:textId="489D0EBD" w:rsidR="00573740" w:rsidRDefault="00BC3141" w:rsidP="00BB58A7">
      <w:pPr>
        <w:pStyle w:val="APA7MA"/>
        <w:numPr>
          <w:ilvl w:val="3"/>
          <w:numId w:val="6"/>
        </w:numPr>
      </w:pPr>
      <w:r w:rsidRPr="00BC3141">
        <w:t>Sacar el máximo provecho de LookML y otras funciones puede requerir conocimientos técnicos específic</w:t>
      </w:r>
      <w:r>
        <w:t>os</w:t>
      </w:r>
    </w:p>
    <w:p w14:paraId="405A1013" w14:textId="0DD7B67F" w:rsidR="00CD179F" w:rsidRDefault="00CD179F" w:rsidP="00CD179F">
      <w:pPr>
        <w:pStyle w:val="APA7MA"/>
        <w:numPr>
          <w:ilvl w:val="0"/>
          <w:numId w:val="6"/>
        </w:numPr>
      </w:pPr>
      <w:r>
        <w:lastRenderedPageBreak/>
        <w:t>Describir 2 casos de éxito en el uso de la Inteligencia de Negocios</w:t>
      </w:r>
      <w:r w:rsidR="00132F69">
        <w:t>.</w:t>
      </w:r>
    </w:p>
    <w:p w14:paraId="37E66A47" w14:textId="65AEA064" w:rsidR="00CD179F" w:rsidRDefault="00CF2EDA" w:rsidP="004538D2">
      <w:pPr>
        <w:pStyle w:val="APA7MA"/>
        <w:numPr>
          <w:ilvl w:val="1"/>
          <w:numId w:val="6"/>
        </w:numPr>
      </w:pPr>
      <w:r w:rsidRPr="008B5CFB">
        <w:rPr>
          <w:b/>
          <w:bCs/>
        </w:rPr>
        <w:t>Amazon</w:t>
      </w:r>
      <w:r w:rsidR="00CD179F" w:rsidRPr="008B5CFB">
        <w:rPr>
          <w:b/>
          <w:bCs/>
        </w:rPr>
        <w:t>:</w:t>
      </w:r>
      <w:r w:rsidR="00CD1F5A">
        <w:t xml:space="preserve"> </w:t>
      </w:r>
      <w:r w:rsidR="00CD1F5A" w:rsidRPr="00CD1F5A">
        <w:t>Amazon ha tenido mucho éxito gracias a usar Business Intelligence</w:t>
      </w:r>
      <w:r w:rsidR="00CD1F5A">
        <w:t>, g</w:t>
      </w:r>
      <w:r w:rsidR="00CD1F5A" w:rsidRPr="00CD1F5A">
        <w:t>racias al uso del Big Data</w:t>
      </w:r>
      <w:r w:rsidR="00CD1F5A">
        <w:t xml:space="preserve"> </w:t>
      </w:r>
      <w:r w:rsidR="00CD1F5A" w:rsidRPr="00CD1F5A">
        <w:t xml:space="preserve"> Amazon ha mejorado la forma en que detecta los fraudes, lo que ha hecho que los problemas con tarjetas de débito y crédito hayan disminuido en un 50%.</w:t>
      </w:r>
      <w:r w:rsidR="007C409B">
        <w:t xml:space="preserve"> </w:t>
      </w:r>
      <w:r w:rsidR="00CD1F5A" w:rsidRPr="00CD1F5A">
        <w:t>También han hecho que la experiencia de los clientes sea mejor usando sistemas que aprenden solos y estudian lo que buscan y prefieren los usuarios</w:t>
      </w:r>
      <w:r w:rsidR="007C409B">
        <w:t xml:space="preserve"> para poder</w:t>
      </w:r>
      <w:r w:rsidR="00CD1F5A" w:rsidRPr="00CD1F5A">
        <w:t xml:space="preserve"> dar</w:t>
      </w:r>
      <w:r w:rsidR="007C409B">
        <w:t>les</w:t>
      </w:r>
      <w:r w:rsidR="00CD1F5A" w:rsidRPr="00CD1F5A">
        <w:t xml:space="preserve"> sugerencias personalizadas y hacerles mercadeo directo.</w:t>
      </w:r>
      <w:r w:rsidR="007C409B">
        <w:t xml:space="preserve"> Otra</w:t>
      </w:r>
      <w:r w:rsidR="00CD1F5A" w:rsidRPr="00CD1F5A">
        <w:t xml:space="preserve"> de las cosas importantes que hace para tener éxito es cambiar los precios cada dos minutos</w:t>
      </w:r>
      <w:r w:rsidR="004538D2">
        <w:t>, e</w:t>
      </w:r>
      <w:r w:rsidR="00CD1F5A" w:rsidRPr="00CD1F5A">
        <w:t>sto le ayuda a competir mejor con otras tiendas.</w:t>
      </w:r>
      <w:r w:rsidR="004538D2">
        <w:t xml:space="preserve"> </w:t>
      </w:r>
      <w:r w:rsidR="007C409B">
        <w:t>G</w:t>
      </w:r>
      <w:r w:rsidR="00CD1F5A" w:rsidRPr="00CD1F5A">
        <w:t>racias a est</w:t>
      </w:r>
      <w:r w:rsidR="008B5CFB">
        <w:t>o</w:t>
      </w:r>
      <w:r w:rsidR="00CD1F5A" w:rsidRPr="00CD1F5A">
        <w:t xml:space="preserve"> ha logrado mejorar cómo entrega sus productos, ajustar sus precios al momento y seguir siendo uno de los principales sitios de compras en internet a nivel mundial</w:t>
      </w:r>
      <w:r w:rsidR="004538D2">
        <w:t>.</w:t>
      </w:r>
    </w:p>
    <w:p w14:paraId="4A8C0596" w14:textId="5854FF1B" w:rsidR="00CD179F" w:rsidRDefault="00CD179F" w:rsidP="0049385C">
      <w:pPr>
        <w:pStyle w:val="APA7MA"/>
        <w:numPr>
          <w:ilvl w:val="1"/>
          <w:numId w:val="6"/>
        </w:numPr>
      </w:pPr>
      <w:r w:rsidRPr="00795A30">
        <w:rPr>
          <w:b/>
          <w:bCs/>
        </w:rPr>
        <w:t>Cocacola:</w:t>
      </w:r>
      <w:r w:rsidR="008B5CFB">
        <w:t xml:space="preserve"> </w:t>
      </w:r>
      <w:r w:rsidR="00E97497" w:rsidRPr="00E97497">
        <w:t>Coca-Cola</w:t>
      </w:r>
      <w:r w:rsidR="00795A30">
        <w:t xml:space="preserve"> es otra empresa que</w:t>
      </w:r>
      <w:r w:rsidR="00E97497" w:rsidRPr="00E97497">
        <w:t xml:space="preserve"> usa inteligencia de negocios para ser más exitosa</w:t>
      </w:r>
      <w:r w:rsidR="00795A30">
        <w:t xml:space="preserve"> y hacer que sus procesos sean mas eficientes, g</w:t>
      </w:r>
      <w:r w:rsidR="00E97497" w:rsidRPr="00E97497">
        <w:t>racias a</w:t>
      </w:r>
      <w:r w:rsidR="00795A30">
        <w:t xml:space="preserve"> la inteligencia de negocios y el analisis</w:t>
      </w:r>
      <w:r w:rsidR="00E97497" w:rsidRPr="00E97497">
        <w:t xml:space="preserve"> </w:t>
      </w:r>
      <w:r w:rsidR="00795A30">
        <w:t xml:space="preserve">de </w:t>
      </w:r>
      <w:r w:rsidR="00E97497" w:rsidRPr="00E97497">
        <w:t>datos, la empresa sabe cuáles son las bebidas preferidas en cada lugar y puede fabricarlas y distribuirlas de manera que se ajusten a lo que la gente prefiere.</w:t>
      </w:r>
      <w:r w:rsidR="00795A30">
        <w:t xml:space="preserve"> </w:t>
      </w:r>
      <w:r w:rsidR="00E97497" w:rsidRPr="00E97497">
        <w:t>Esto les ha ayudado a hacer productos a medida y relacionarse más con sus clientes</w:t>
      </w:r>
      <w:r w:rsidR="00795A30">
        <w:t xml:space="preserve">, ademas de </w:t>
      </w:r>
      <w:r w:rsidR="00E97497" w:rsidRPr="00E97497">
        <w:t>utiliza herramientas para medir cómo sus anuncios funcionan y así poder mejorar sus estrategias de publicidad</w:t>
      </w:r>
      <w:r w:rsidR="00795A30">
        <w:t xml:space="preserve"> </w:t>
      </w:r>
      <w:r w:rsidR="00E97497" w:rsidRPr="00E97497">
        <w:t>logran</w:t>
      </w:r>
      <w:r w:rsidR="00795A30">
        <w:t>do</w:t>
      </w:r>
      <w:r w:rsidR="00E97497" w:rsidRPr="00E97497">
        <w:t xml:space="preserve"> </w:t>
      </w:r>
      <w:r w:rsidR="00795A30">
        <w:t xml:space="preserve">tener un mayor alcance </w:t>
      </w:r>
      <w:r w:rsidR="00E97497" w:rsidRPr="00E97497">
        <w:t>en sus campañas de marketing</w:t>
      </w:r>
      <w:r w:rsidR="00795A30">
        <w:t xml:space="preserve">. </w:t>
      </w:r>
      <w:r w:rsidR="00795A30" w:rsidRPr="00795A30">
        <w:t>Con herramientas como Tablea</w:t>
      </w:r>
      <w:r w:rsidR="00795A30">
        <w:t>u</w:t>
      </w:r>
      <w:r w:rsidR="00E97497" w:rsidRPr="00E97497">
        <w:t>, ahora pueden hacer muchas cosas automáticamente, lo que les ahorra tiempo a</w:t>
      </w:r>
      <w:r w:rsidR="00472ADA">
        <w:t>l momento</w:t>
      </w:r>
      <w:r w:rsidR="00E97497" w:rsidRPr="00E97497">
        <w:t xml:space="preserve"> de crear informes y les permite tomar decisiones más rápidas y acertadas.</w:t>
      </w:r>
      <w:r w:rsidR="00472ADA">
        <w:t xml:space="preserve"> Haciendo</w:t>
      </w:r>
      <w:r w:rsidR="00E97497" w:rsidRPr="00E97497">
        <w:t xml:space="preserve"> que sea más fácil para los vendedores acceder a información importante </w:t>
      </w:r>
      <w:r w:rsidR="00472ADA">
        <w:t>y</w:t>
      </w:r>
      <w:r w:rsidR="00E97497" w:rsidRPr="00E97497">
        <w:t xml:space="preserve"> ayudándoles a</w:t>
      </w:r>
      <w:r w:rsidR="00472ADA">
        <w:t xml:space="preserve"> mejorar sus ventas</w:t>
      </w:r>
      <w:r w:rsidR="00E97497">
        <w:t>.</w:t>
      </w:r>
    </w:p>
    <w:p w14:paraId="681A0DB0" w14:textId="7BD1B4D1" w:rsidR="00CD179F" w:rsidRDefault="00CD179F" w:rsidP="00CD179F">
      <w:pPr>
        <w:pStyle w:val="APA7MA"/>
        <w:ind w:left="1800" w:firstLine="0"/>
      </w:pPr>
    </w:p>
    <w:p w14:paraId="72E0BCF0" w14:textId="40244C85" w:rsidR="00DA6826" w:rsidRDefault="00E90F94" w:rsidP="00CD179F">
      <w:pPr>
        <w:pStyle w:val="APA7MA"/>
        <w:numPr>
          <w:ilvl w:val="0"/>
          <w:numId w:val="6"/>
        </w:numPr>
      </w:pPr>
      <w:r>
        <w:t>Describir 2 casos del Éxito de la Ciencia de Datos y su importancia en las empresas hoy</w:t>
      </w:r>
    </w:p>
    <w:p w14:paraId="44987C12" w14:textId="31A4E2C2" w:rsidR="00CD179F" w:rsidRDefault="00CF2EDA" w:rsidP="00CF2EDA">
      <w:pPr>
        <w:pStyle w:val="APA7MA"/>
        <w:numPr>
          <w:ilvl w:val="1"/>
          <w:numId w:val="6"/>
        </w:numPr>
      </w:pPr>
      <w:r w:rsidRPr="00CF2EDA">
        <w:rPr>
          <w:b/>
          <w:bCs/>
        </w:rPr>
        <w:t>Netflix</w:t>
      </w:r>
      <w:r w:rsidR="00CD179F" w:rsidRPr="00CF2EDA">
        <w:rPr>
          <w:b/>
          <w:bCs/>
        </w:rPr>
        <w:t>:</w:t>
      </w:r>
      <w:r>
        <w:t xml:space="preserve"> El caso de éxito de </w:t>
      </w:r>
      <w:r w:rsidRPr="00CF2EDA">
        <w:t xml:space="preserve">Netflix es muy popular </w:t>
      </w:r>
      <w:r>
        <w:t xml:space="preserve">ya que </w:t>
      </w:r>
      <w:r w:rsidRPr="00CF2EDA">
        <w:t>usa la ciencia de datos para recomendarnos películas y series que nos gusten.Esto ha sido clave en su éxito.La página web usa programas especiales que aprenden solos para ver cómo se comportan las personas, qué les gusta y cómo miran las cosas, así les da información interesante y útil.Todos los días, Netflix recoge mucha información para poder sugerirte mejor qué ver y hacer que tu experiencia sea más divertida.Gracias a esto, logra seguir siendo una de las opciones más populares para ver películas y series en línea</w:t>
      </w:r>
      <w:r>
        <w:t>.</w:t>
      </w:r>
    </w:p>
    <w:p w14:paraId="66885F75" w14:textId="32611DC2" w:rsidR="00CD179F" w:rsidRPr="00505DFE" w:rsidRDefault="00CD179F" w:rsidP="00125971">
      <w:pPr>
        <w:pStyle w:val="APA7MA"/>
        <w:numPr>
          <w:ilvl w:val="1"/>
          <w:numId w:val="6"/>
        </w:numPr>
      </w:pPr>
      <w:r w:rsidRPr="00125971">
        <w:rPr>
          <w:b/>
          <w:bCs/>
        </w:rPr>
        <w:t>Spotify:</w:t>
      </w:r>
      <w:r w:rsidR="00125971">
        <w:t xml:space="preserve"> Otro caso de éxito de la ciencia de datos es Spotify ya que la utiliza para recomendarte música que te gusta haciendo que la app sea más agradable. Para sugerirte canciones, Spotify analiza lo que le gusta a la gente, estudia el sonido y entiende cómo nos comunicamos. El filtrado colaborativo de Spotify sugiere música que te pueda gustar basándose en lo que les gusta a otras personas como tú.Sin embargo, no funciona bien para canciones nuevas donde no hay información previa.Por eso, Spotify utiliza redes neuronales para analizar cómo suenan las canciones y recomendarte nuevas canciones con un estilo similar a lo que te gusta. Además, su tecnología de procesamiento del lenguaje ayuda a identificar qué música o artistas se están volviendo más populares en internet para que puedas estar al tanto de las tendencias musicales.</w:t>
      </w:r>
      <w:r w:rsidR="008B5CFB">
        <w:t xml:space="preserve"> </w:t>
      </w:r>
      <w:r w:rsidR="00125971">
        <w:t xml:space="preserve">Usar diferentes formas de recomendaciones de música ayuda a que las sugerencias sean mejores y que los usuarios descubran </w:t>
      </w:r>
      <w:r w:rsidR="00125971">
        <w:lastRenderedPageBreak/>
        <w:t>canciones que les gusten haciendo que haya menos personas que la dejen de usar.</w:t>
      </w:r>
    </w:p>
    <w:p w14:paraId="680844FA" w14:textId="77777777" w:rsidR="004F494A" w:rsidRPr="00505DFE" w:rsidRDefault="004F494A" w:rsidP="00505DFE">
      <w:pPr>
        <w:pStyle w:val="APA7MA"/>
      </w:pPr>
    </w:p>
    <w:p w14:paraId="6757A74F" w14:textId="686AE4BC" w:rsidR="004F494A" w:rsidRDefault="007D3233" w:rsidP="007D3233">
      <w:pPr>
        <w:pStyle w:val="APA7MA"/>
        <w:jc w:val="center"/>
        <w:rPr>
          <w:b/>
          <w:bCs/>
        </w:rPr>
      </w:pPr>
      <w:r w:rsidRPr="007D3233">
        <w:rPr>
          <w:b/>
          <w:bCs/>
        </w:rPr>
        <w:t>REFERENCIAS</w:t>
      </w:r>
      <w:r w:rsidR="000F6350">
        <w:rPr>
          <w:b/>
          <w:bCs/>
        </w:rPr>
        <w:t xml:space="preserve"> BIBLIOGRAFICAS</w:t>
      </w:r>
    </w:p>
    <w:p w14:paraId="5CDE2959" w14:textId="2DAFAAAB" w:rsidR="007D3233" w:rsidRDefault="008A2E36" w:rsidP="007D3233">
      <w:pPr>
        <w:pStyle w:val="APA7MA"/>
      </w:pPr>
      <w:hyperlink r:id="rId10" w:history="1">
        <w:r w:rsidRPr="00936504">
          <w:rPr>
            <w:rStyle w:val="Hipervnculo"/>
          </w:rPr>
          <w:t>https://chatgpt.com/</w:t>
        </w:r>
      </w:hyperlink>
    </w:p>
    <w:p w14:paraId="0D146557" w14:textId="4A06B8B1" w:rsidR="008A2E36" w:rsidRDefault="008A2E36" w:rsidP="007D3233">
      <w:pPr>
        <w:pStyle w:val="APA7MA"/>
      </w:pPr>
      <w:hyperlink r:id="rId11" w:history="1">
        <w:r w:rsidRPr="00936504">
          <w:rPr>
            <w:rStyle w:val="Hipervnculo"/>
          </w:rPr>
          <w:t>https://www.tableau.com/es-mx/learn/articles/business-intelligence</w:t>
        </w:r>
      </w:hyperlink>
    </w:p>
    <w:p w14:paraId="50785AE3" w14:textId="19EA3225" w:rsidR="008A2E36" w:rsidRDefault="008A2E36" w:rsidP="007D3233">
      <w:pPr>
        <w:pStyle w:val="APA7MA"/>
      </w:pPr>
      <w:hyperlink r:id="rId12" w:history="1">
        <w:r w:rsidRPr="00936504">
          <w:rPr>
            <w:rStyle w:val="Hipervnculo"/>
          </w:rPr>
          <w:t>https://www.ibm.com/mx-es/topics/business-intelligence</w:t>
        </w:r>
      </w:hyperlink>
    </w:p>
    <w:p w14:paraId="5145832A" w14:textId="0354AD9E" w:rsidR="008A2E36" w:rsidRDefault="000A6149" w:rsidP="007D3233">
      <w:pPr>
        <w:pStyle w:val="APA7MA"/>
      </w:pPr>
      <w:hyperlink r:id="rId13" w:history="1">
        <w:r w:rsidRPr="00936504">
          <w:rPr>
            <w:rStyle w:val="Hipervnculo"/>
          </w:rPr>
          <w:t>https://aws.amazon.com/es/what-is/data-science/</w:t>
        </w:r>
      </w:hyperlink>
    </w:p>
    <w:p w14:paraId="7F298A76" w14:textId="69D65FBF" w:rsidR="000A6149" w:rsidRDefault="000A6149" w:rsidP="000A6149">
      <w:pPr>
        <w:pStyle w:val="APA7MA"/>
        <w:ind w:left="709" w:firstLine="11"/>
      </w:pPr>
      <w:hyperlink r:id="rId14" w:history="1">
        <w:r w:rsidRPr="00936504">
          <w:rPr>
            <w:rStyle w:val="Hipervnculo"/>
          </w:rPr>
          <w:t>https://azure.microsoft.com/es-es/resources/cloud-computing-dictionary/what-is-data-science</w:t>
        </w:r>
      </w:hyperlink>
    </w:p>
    <w:p w14:paraId="6393ECF2" w14:textId="4C720A4C" w:rsidR="000A6149" w:rsidRDefault="000A6149" w:rsidP="000A6149">
      <w:pPr>
        <w:pStyle w:val="APA7MA"/>
        <w:ind w:left="709" w:firstLine="11"/>
        <w:rPr>
          <w:rStyle w:val="Hipervnculo"/>
        </w:rPr>
      </w:pPr>
      <w:hyperlink r:id="rId15" w:history="1">
        <w:r w:rsidRPr="00936504">
          <w:rPr>
            <w:rStyle w:val="Hipervnculo"/>
          </w:rPr>
          <w:t>https://www.ibm.com/es-es/topics/data-science</w:t>
        </w:r>
      </w:hyperlink>
    </w:p>
    <w:p w14:paraId="425985D6" w14:textId="49122A89" w:rsidR="00C37FCB" w:rsidRDefault="00C37FCB" w:rsidP="000A6149">
      <w:pPr>
        <w:pStyle w:val="APA7MA"/>
        <w:ind w:left="709" w:firstLine="11"/>
      </w:pPr>
      <w:hyperlink r:id="rId16" w:history="1">
        <w:r w:rsidRPr="00E67B98">
          <w:rPr>
            <w:rStyle w:val="Hipervnculo"/>
          </w:rPr>
          <w:t>https://www.luhn.ai/post/quien-fue-hans-peter-luhn</w:t>
        </w:r>
      </w:hyperlink>
    </w:p>
    <w:p w14:paraId="52FD6A9B" w14:textId="5965A0E7" w:rsidR="009F1090" w:rsidRDefault="009F1090" w:rsidP="000A6149">
      <w:pPr>
        <w:pStyle w:val="APA7MA"/>
        <w:ind w:left="709" w:firstLine="11"/>
      </w:pPr>
      <w:hyperlink r:id="rId17" w:history="1">
        <w:r w:rsidRPr="00E423C3">
          <w:rPr>
            <w:rStyle w:val="Hipervnculo"/>
          </w:rPr>
          <w:t>https://www.oreilly.com/pub/au/2421</w:t>
        </w:r>
      </w:hyperlink>
    </w:p>
    <w:p w14:paraId="3A63AEA8" w14:textId="20E45C5C" w:rsidR="009F1090" w:rsidRDefault="009F1090" w:rsidP="000A6149">
      <w:pPr>
        <w:pStyle w:val="APA7MA"/>
        <w:ind w:left="709" w:firstLine="11"/>
      </w:pPr>
      <w:hyperlink r:id="rId18" w:history="1">
        <w:r w:rsidRPr="00E423C3">
          <w:rPr>
            <w:rStyle w:val="Hipervnculo"/>
          </w:rPr>
          <w:t>https://infovis-wiki.net/wiki/Few,_Stephen</w:t>
        </w:r>
      </w:hyperlink>
    </w:p>
    <w:p w14:paraId="39DB6EF3" w14:textId="6CDD5E5B" w:rsidR="009F1090" w:rsidRDefault="009F1090" w:rsidP="000A6149">
      <w:pPr>
        <w:pStyle w:val="APA7MA"/>
        <w:ind w:left="709" w:firstLine="11"/>
      </w:pPr>
      <w:hyperlink r:id="rId19" w:history="1">
        <w:r w:rsidRPr="00E423C3">
          <w:rPr>
            <w:rStyle w:val="Hipervnculo"/>
          </w:rPr>
          <w:t>https://en.everybodywiki.com/Stephen_Few</w:t>
        </w:r>
      </w:hyperlink>
    </w:p>
    <w:p w14:paraId="6B016693" w14:textId="70BA9D60" w:rsidR="009A1F4B" w:rsidRDefault="009A1F4B" w:rsidP="009A1F4B">
      <w:pPr>
        <w:pStyle w:val="APA7MA"/>
        <w:ind w:left="709" w:firstLine="11"/>
      </w:pPr>
      <w:hyperlink r:id="rId20" w:history="1">
        <w:r w:rsidRPr="00E423C3">
          <w:rPr>
            <w:rStyle w:val="Hipervnculo"/>
          </w:rPr>
          <w:t>https://bernardmarr.com/about/</w:t>
        </w:r>
      </w:hyperlink>
    </w:p>
    <w:p w14:paraId="641FAD13" w14:textId="59ACCC09" w:rsidR="003B043E" w:rsidRDefault="003B043E" w:rsidP="009A1F4B">
      <w:pPr>
        <w:pStyle w:val="APA7MA"/>
        <w:ind w:left="709" w:firstLine="11"/>
      </w:pPr>
      <w:hyperlink r:id="rId21" w:history="1">
        <w:r w:rsidRPr="00E423C3">
          <w:rPr>
            <w:rStyle w:val="Hipervnculo"/>
          </w:rPr>
          <w:t>https://www.teelleditorial.com/bernard-marr</w:t>
        </w:r>
      </w:hyperlink>
    </w:p>
    <w:p w14:paraId="0F20459E" w14:textId="1FB5B82C" w:rsidR="00D763D7" w:rsidRDefault="00D763D7" w:rsidP="009A1F4B">
      <w:pPr>
        <w:pStyle w:val="APA7MA"/>
        <w:ind w:left="709" w:firstLine="11"/>
      </w:pPr>
      <w:hyperlink r:id="rId22" w:history="1">
        <w:r w:rsidRPr="00E423C3">
          <w:rPr>
            <w:rStyle w:val="Hipervnculo"/>
          </w:rPr>
          <w:t>https://learn.microsoft.com/es-es/power-bi/fundamentals/power-bi-overview</w:t>
        </w:r>
      </w:hyperlink>
      <w:r w:rsidR="00BB58A7">
        <w:t xml:space="preserve"> </w:t>
      </w:r>
    </w:p>
    <w:p w14:paraId="28B36A68" w14:textId="1DC67C9C" w:rsidR="00BB58A7" w:rsidRDefault="00BB58A7" w:rsidP="009A1F4B">
      <w:pPr>
        <w:pStyle w:val="APA7MA"/>
        <w:ind w:left="709" w:firstLine="11"/>
      </w:pPr>
      <w:hyperlink r:id="rId23" w:history="1">
        <w:r w:rsidRPr="00E423C3">
          <w:rPr>
            <w:rStyle w:val="Hipervnculo"/>
          </w:rPr>
          <w:t>https://blog.camaracomercioexterior.org/excel/5-ventajas-y-desventajas-de-power-bi/</w:t>
        </w:r>
      </w:hyperlink>
      <w:r>
        <w:t xml:space="preserve"> </w:t>
      </w:r>
    </w:p>
    <w:p w14:paraId="1CF69FBB" w14:textId="058935E8" w:rsidR="00D763D7" w:rsidRDefault="00D763D7" w:rsidP="009A1F4B">
      <w:pPr>
        <w:pStyle w:val="APA7MA"/>
        <w:ind w:left="709" w:firstLine="11"/>
      </w:pPr>
      <w:hyperlink r:id="rId24" w:history="1">
        <w:r w:rsidRPr="00E423C3">
          <w:rPr>
            <w:rStyle w:val="Hipervnculo"/>
          </w:rPr>
          <w:t>https://www.tableau.com/es-mx/why-tableau/what-is-tableau</w:t>
        </w:r>
      </w:hyperlink>
    </w:p>
    <w:p w14:paraId="14574AF6" w14:textId="4EF36F16" w:rsidR="00E0426F" w:rsidRDefault="00E0426F" w:rsidP="009A1F4B">
      <w:pPr>
        <w:pStyle w:val="APA7MA"/>
        <w:ind w:left="709" w:firstLine="11"/>
      </w:pPr>
      <w:hyperlink r:id="rId25" w:history="1">
        <w:r w:rsidRPr="00E423C3">
          <w:rPr>
            <w:rStyle w:val="Hipervnculo"/>
          </w:rPr>
          <w:t>https://keepcoding.io/blog/que-es-tableau/</w:t>
        </w:r>
      </w:hyperlink>
      <w:r>
        <w:t xml:space="preserve"> </w:t>
      </w:r>
    </w:p>
    <w:p w14:paraId="4F67A513" w14:textId="5D6E38DD" w:rsidR="00BB58A7" w:rsidRDefault="00BB58A7" w:rsidP="009A1F4B">
      <w:pPr>
        <w:pStyle w:val="APA7MA"/>
        <w:ind w:left="709" w:firstLine="11"/>
      </w:pPr>
      <w:hyperlink r:id="rId26" w:history="1">
        <w:r w:rsidRPr="00E423C3">
          <w:rPr>
            <w:rStyle w:val="Hipervnculo"/>
          </w:rPr>
          <w:t>https://www.datacamp.com/es/blog/power-bi-vs-tableau-which-one-should-you-choose</w:t>
        </w:r>
      </w:hyperlink>
      <w:r>
        <w:t xml:space="preserve"> </w:t>
      </w:r>
    </w:p>
    <w:p w14:paraId="0999800E" w14:textId="46371279" w:rsidR="00D763D7" w:rsidRDefault="00D763D7" w:rsidP="009A1F4B">
      <w:pPr>
        <w:pStyle w:val="APA7MA"/>
        <w:ind w:left="709" w:firstLine="11"/>
      </w:pPr>
      <w:hyperlink r:id="rId27" w:history="1">
        <w:r w:rsidRPr="00E423C3">
          <w:rPr>
            <w:rStyle w:val="Hipervnculo"/>
          </w:rPr>
          <w:t>https://cloud.google.com/looker?hl=es</w:t>
        </w:r>
      </w:hyperlink>
    </w:p>
    <w:p w14:paraId="4BBB3DEB" w14:textId="0E05BA2B" w:rsidR="00D763D7" w:rsidRDefault="00D763D7" w:rsidP="00D763D7">
      <w:pPr>
        <w:pStyle w:val="APA7MA"/>
        <w:ind w:left="709" w:firstLine="11"/>
      </w:pPr>
      <w:hyperlink r:id="rId28" w:history="1">
        <w:r w:rsidRPr="00E423C3">
          <w:rPr>
            <w:rStyle w:val="Hipervnculo"/>
          </w:rPr>
          <w:t>https://www.incentro.com/es-ES/blog/que-es-looker</w:t>
        </w:r>
      </w:hyperlink>
      <w:r>
        <w:t xml:space="preserve"> </w:t>
      </w:r>
    </w:p>
    <w:p w14:paraId="4AE66528" w14:textId="7DA146CA" w:rsidR="0060546A" w:rsidRDefault="0060546A" w:rsidP="00233076">
      <w:pPr>
        <w:pStyle w:val="APA7MA"/>
        <w:ind w:left="1418" w:hanging="698"/>
      </w:pPr>
      <w:hyperlink r:id="rId29" w:history="1">
        <w:r w:rsidRPr="00E423C3">
          <w:rPr>
            <w:rStyle w:val="Hipervnculo"/>
          </w:rPr>
          <w:t>https://keyrus.com/sp/es/insights/comparativa-power-bi-looker-y-tableau-cual-es-mejor</w:t>
        </w:r>
      </w:hyperlink>
      <w:r>
        <w:t xml:space="preserve"> </w:t>
      </w:r>
    </w:p>
    <w:p w14:paraId="5CBF0328" w14:textId="2EEAE72B" w:rsidR="00CD1F5A" w:rsidRDefault="00CD1F5A" w:rsidP="009A1F4B">
      <w:pPr>
        <w:pStyle w:val="APA7MA"/>
        <w:ind w:left="709" w:firstLine="11"/>
      </w:pPr>
      <w:hyperlink r:id="rId30" w:history="1">
        <w:r w:rsidRPr="00E423C3">
          <w:rPr>
            <w:rStyle w:val="Hipervnculo"/>
          </w:rPr>
          <w:t>https://www.teamcore.net/es/noticias/business-intelligence-el-exito-comprobado-en-retail/</w:t>
        </w:r>
      </w:hyperlink>
      <w:r>
        <w:t xml:space="preserve"> </w:t>
      </w:r>
    </w:p>
    <w:p w14:paraId="42AABB0A" w14:textId="5598FCF4" w:rsidR="00CD1F5A" w:rsidRDefault="00CD1F5A" w:rsidP="009A1F4B">
      <w:pPr>
        <w:pStyle w:val="APA7MA"/>
        <w:ind w:left="709" w:firstLine="11"/>
      </w:pPr>
      <w:hyperlink r:id="rId31" w:anchor="6-ejemplos-de-empresas-que-utilizan-business-intelligence" w:history="1">
        <w:r w:rsidRPr="00E423C3">
          <w:rPr>
            <w:rStyle w:val="Hipervnculo"/>
          </w:rPr>
          <w:t>https://www.datasur.com/empresas-que-utilizan-business-intelligence/#6-ejemplos-de-empresas-que-utilizan-business-intelligence</w:t>
        </w:r>
      </w:hyperlink>
      <w:r>
        <w:t xml:space="preserve"> </w:t>
      </w:r>
    </w:p>
    <w:p w14:paraId="06CF97DC" w14:textId="6AB987FB" w:rsidR="00E97497" w:rsidRPr="00CD1F5A" w:rsidRDefault="00E97497" w:rsidP="009A1F4B">
      <w:pPr>
        <w:pStyle w:val="APA7MA"/>
        <w:ind w:left="709" w:firstLine="11"/>
      </w:pPr>
      <w:hyperlink r:id="rId32" w:history="1">
        <w:r w:rsidRPr="00E423C3">
          <w:rPr>
            <w:rStyle w:val="Hipervnculo"/>
          </w:rPr>
          <w:t>https://www.tableau.com/es-mx/solutions/customer/eliminating-reporting-bottleneck-ccbc</w:t>
        </w:r>
      </w:hyperlink>
      <w:r>
        <w:t xml:space="preserve"> </w:t>
      </w:r>
    </w:p>
    <w:p w14:paraId="575FD0DA" w14:textId="68DC0BD6" w:rsidR="00D763D7" w:rsidRDefault="00CF2EDA" w:rsidP="009A1F4B">
      <w:pPr>
        <w:pStyle w:val="APA7MA"/>
        <w:ind w:left="709" w:firstLine="11"/>
      </w:pPr>
      <w:hyperlink r:id="rId33" w:history="1">
        <w:r w:rsidRPr="00E423C3">
          <w:rPr>
            <w:rStyle w:val="Hipervnculo"/>
          </w:rPr>
          <w:t>https://analitixacademy.com/la-estrategia-maestra-de-netflix-analisis-de-datos-y-estudios-de-mercado/</w:t>
        </w:r>
      </w:hyperlink>
      <w:r>
        <w:t xml:space="preserve"> </w:t>
      </w:r>
    </w:p>
    <w:p w14:paraId="0CCA7976" w14:textId="77777777" w:rsidR="00CD1F5A" w:rsidRDefault="00125971" w:rsidP="00CD1F5A">
      <w:pPr>
        <w:pStyle w:val="APA7MA"/>
        <w:ind w:left="709" w:firstLine="11"/>
      </w:pPr>
      <w:hyperlink r:id="rId34" w:history="1">
        <w:r w:rsidRPr="00E423C3">
          <w:rPr>
            <w:rStyle w:val="Hipervnculo"/>
          </w:rPr>
          <w:t>https://nodd3r.com/blog/como-funciona-el-algoritmo-y-el-sistema-de-recomendacion-de-spotify</w:t>
        </w:r>
      </w:hyperlink>
      <w:r>
        <w:t xml:space="preserve"> </w:t>
      </w:r>
    </w:p>
    <w:sectPr w:rsidR="00CD1F5A" w:rsidSect="004F494A">
      <w:headerReference w:type="default" r:id="rId3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2E1BA" w14:textId="77777777" w:rsidR="00CE769B" w:rsidRDefault="00CE769B" w:rsidP="00505DFE">
      <w:pPr>
        <w:spacing w:after="0" w:line="240" w:lineRule="auto"/>
      </w:pPr>
      <w:r>
        <w:separator/>
      </w:r>
    </w:p>
  </w:endnote>
  <w:endnote w:type="continuationSeparator" w:id="0">
    <w:p w14:paraId="4E88E0E5" w14:textId="77777777" w:rsidR="00CE769B" w:rsidRDefault="00CE769B" w:rsidP="0050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8EE4" w14:textId="77777777" w:rsidR="00CE769B" w:rsidRDefault="00CE769B" w:rsidP="00505DFE">
      <w:pPr>
        <w:spacing w:after="0" w:line="240" w:lineRule="auto"/>
      </w:pPr>
      <w:r>
        <w:separator/>
      </w:r>
    </w:p>
  </w:footnote>
  <w:footnote w:type="continuationSeparator" w:id="0">
    <w:p w14:paraId="5FC6A757" w14:textId="77777777" w:rsidR="00CE769B" w:rsidRDefault="00CE769B" w:rsidP="0050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509439"/>
      <w:docPartObj>
        <w:docPartGallery w:val="Page Numbers (Top of Page)"/>
        <w:docPartUnique/>
      </w:docPartObj>
    </w:sdtPr>
    <w:sdtContent>
      <w:p w14:paraId="771E3FA8" w14:textId="77777777" w:rsidR="00505DFE" w:rsidRDefault="00505DFE">
        <w:pPr>
          <w:pStyle w:val="Encabezado"/>
          <w:jc w:val="right"/>
        </w:pPr>
      </w:p>
      <w:p w14:paraId="70ACE6A2" w14:textId="746682CD" w:rsidR="00505DFE" w:rsidRDefault="00505DFE">
        <w:pPr>
          <w:pStyle w:val="Encabezado"/>
          <w:jc w:val="right"/>
        </w:pPr>
        <w:r>
          <w:fldChar w:fldCharType="begin"/>
        </w:r>
        <w:r>
          <w:instrText>PAGE   \* MERGEFORMAT</w:instrText>
        </w:r>
        <w:r>
          <w:fldChar w:fldCharType="separate"/>
        </w:r>
        <w:r>
          <w:rPr>
            <w:lang w:val="es-ES"/>
          </w:rPr>
          <w:t>2</w:t>
        </w:r>
        <w:r>
          <w:fldChar w:fldCharType="end"/>
        </w:r>
      </w:p>
    </w:sdtContent>
  </w:sdt>
  <w:p w14:paraId="7E5E2377" w14:textId="77777777" w:rsidR="00505DFE" w:rsidRDefault="00505D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3D2F"/>
    <w:multiLevelType w:val="hybridMultilevel"/>
    <w:tmpl w:val="01F43E5E"/>
    <w:lvl w:ilvl="0" w:tplc="240A0019">
      <w:start w:val="1"/>
      <w:numFmt w:val="lowerLetter"/>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 w15:restartNumberingAfterBreak="0">
    <w:nsid w:val="11994249"/>
    <w:multiLevelType w:val="hybridMultilevel"/>
    <w:tmpl w:val="0C52F388"/>
    <w:lvl w:ilvl="0" w:tplc="9C529BD6">
      <w:start w:val="1"/>
      <w:numFmt w:val="upperLetter"/>
      <w:lvlText w:val="%1."/>
      <w:lvlJc w:val="left"/>
      <w:pPr>
        <w:ind w:left="1416" w:hanging="696"/>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9AD2A2F"/>
    <w:multiLevelType w:val="hybridMultilevel"/>
    <w:tmpl w:val="64406AB0"/>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0155665"/>
    <w:multiLevelType w:val="hybridMultilevel"/>
    <w:tmpl w:val="77906D40"/>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F947D5A"/>
    <w:multiLevelType w:val="hybridMultilevel"/>
    <w:tmpl w:val="726AC3E4"/>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690F2D54"/>
    <w:multiLevelType w:val="hybridMultilevel"/>
    <w:tmpl w:val="D61C8B34"/>
    <w:lvl w:ilvl="0" w:tplc="240A0015">
      <w:start w:val="1"/>
      <w:numFmt w:val="upp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CE524B5"/>
    <w:multiLevelType w:val="hybridMultilevel"/>
    <w:tmpl w:val="B82ABA1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927571848">
    <w:abstractNumId w:val="6"/>
  </w:num>
  <w:num w:numId="2" w16cid:durableId="1320886990">
    <w:abstractNumId w:val="5"/>
  </w:num>
  <w:num w:numId="3" w16cid:durableId="1320039412">
    <w:abstractNumId w:val="4"/>
  </w:num>
  <w:num w:numId="4" w16cid:durableId="2029213363">
    <w:abstractNumId w:val="2"/>
  </w:num>
  <w:num w:numId="5" w16cid:durableId="860095204">
    <w:abstractNumId w:val="3"/>
  </w:num>
  <w:num w:numId="6" w16cid:durableId="432482208">
    <w:abstractNumId w:val="1"/>
  </w:num>
  <w:num w:numId="7" w16cid:durableId="17400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4"/>
    <w:rsid w:val="000665E0"/>
    <w:rsid w:val="0007329D"/>
    <w:rsid w:val="00081D83"/>
    <w:rsid w:val="000A2DC9"/>
    <w:rsid w:val="000A6149"/>
    <w:rsid w:val="000D67EA"/>
    <w:rsid w:val="000E0D22"/>
    <w:rsid w:val="000F6350"/>
    <w:rsid w:val="00100931"/>
    <w:rsid w:val="00100EA4"/>
    <w:rsid w:val="00105912"/>
    <w:rsid w:val="00125971"/>
    <w:rsid w:val="00132F69"/>
    <w:rsid w:val="00153485"/>
    <w:rsid w:val="00154503"/>
    <w:rsid w:val="00175DFC"/>
    <w:rsid w:val="00175F86"/>
    <w:rsid w:val="001852AD"/>
    <w:rsid w:val="001A1EC5"/>
    <w:rsid w:val="001C70C1"/>
    <w:rsid w:val="002300F4"/>
    <w:rsid w:val="00233076"/>
    <w:rsid w:val="0023404D"/>
    <w:rsid w:val="00286C01"/>
    <w:rsid w:val="00291681"/>
    <w:rsid w:val="002A0CC9"/>
    <w:rsid w:val="002C1E83"/>
    <w:rsid w:val="002E418D"/>
    <w:rsid w:val="002F26F5"/>
    <w:rsid w:val="002F607B"/>
    <w:rsid w:val="00341D59"/>
    <w:rsid w:val="00373174"/>
    <w:rsid w:val="00396EDA"/>
    <w:rsid w:val="003B043E"/>
    <w:rsid w:val="00417DB0"/>
    <w:rsid w:val="004538D2"/>
    <w:rsid w:val="00472ADA"/>
    <w:rsid w:val="0049385C"/>
    <w:rsid w:val="004C66E1"/>
    <w:rsid w:val="004F0367"/>
    <w:rsid w:val="004F494A"/>
    <w:rsid w:val="00505DFE"/>
    <w:rsid w:val="00524B6E"/>
    <w:rsid w:val="00573740"/>
    <w:rsid w:val="00582087"/>
    <w:rsid w:val="005D7A0C"/>
    <w:rsid w:val="005E5FA7"/>
    <w:rsid w:val="0060546A"/>
    <w:rsid w:val="00614C88"/>
    <w:rsid w:val="0064207A"/>
    <w:rsid w:val="00652CF1"/>
    <w:rsid w:val="0068420F"/>
    <w:rsid w:val="006C2983"/>
    <w:rsid w:val="006C3140"/>
    <w:rsid w:val="0070648C"/>
    <w:rsid w:val="007235E7"/>
    <w:rsid w:val="00723987"/>
    <w:rsid w:val="0075459D"/>
    <w:rsid w:val="00754BE2"/>
    <w:rsid w:val="0076495E"/>
    <w:rsid w:val="00795A30"/>
    <w:rsid w:val="007C409B"/>
    <w:rsid w:val="007D3233"/>
    <w:rsid w:val="007E2533"/>
    <w:rsid w:val="008A19C5"/>
    <w:rsid w:val="008A2E36"/>
    <w:rsid w:val="008B5CFB"/>
    <w:rsid w:val="008E3AEE"/>
    <w:rsid w:val="008E71F8"/>
    <w:rsid w:val="008F6915"/>
    <w:rsid w:val="009136FF"/>
    <w:rsid w:val="009251A1"/>
    <w:rsid w:val="00930D65"/>
    <w:rsid w:val="009326F7"/>
    <w:rsid w:val="00966224"/>
    <w:rsid w:val="00967E3B"/>
    <w:rsid w:val="009A1F4B"/>
    <w:rsid w:val="009E1B9F"/>
    <w:rsid w:val="009F1090"/>
    <w:rsid w:val="00A42031"/>
    <w:rsid w:val="00AA4317"/>
    <w:rsid w:val="00B30121"/>
    <w:rsid w:val="00B41458"/>
    <w:rsid w:val="00B47945"/>
    <w:rsid w:val="00B94FA4"/>
    <w:rsid w:val="00BB58A7"/>
    <w:rsid w:val="00BC3141"/>
    <w:rsid w:val="00BE07AD"/>
    <w:rsid w:val="00BE37C1"/>
    <w:rsid w:val="00C036EA"/>
    <w:rsid w:val="00C27F88"/>
    <w:rsid w:val="00C37FCB"/>
    <w:rsid w:val="00C7157F"/>
    <w:rsid w:val="00CA09AE"/>
    <w:rsid w:val="00CD179F"/>
    <w:rsid w:val="00CD1F5A"/>
    <w:rsid w:val="00CD5C1B"/>
    <w:rsid w:val="00CE21D4"/>
    <w:rsid w:val="00CE769B"/>
    <w:rsid w:val="00CF2EDA"/>
    <w:rsid w:val="00D257F6"/>
    <w:rsid w:val="00D763D7"/>
    <w:rsid w:val="00D77303"/>
    <w:rsid w:val="00DA3190"/>
    <w:rsid w:val="00DA6826"/>
    <w:rsid w:val="00E0426F"/>
    <w:rsid w:val="00E06EAC"/>
    <w:rsid w:val="00E2042E"/>
    <w:rsid w:val="00E51FAB"/>
    <w:rsid w:val="00E83FE4"/>
    <w:rsid w:val="00E90F94"/>
    <w:rsid w:val="00E97497"/>
    <w:rsid w:val="00EA1BE5"/>
    <w:rsid w:val="00EC1325"/>
    <w:rsid w:val="00EC456A"/>
    <w:rsid w:val="00EE1457"/>
    <w:rsid w:val="00EF0202"/>
    <w:rsid w:val="00F55C58"/>
    <w:rsid w:val="00F63785"/>
    <w:rsid w:val="00F963A4"/>
    <w:rsid w:val="00FA0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742C"/>
  <w15:chartTrackingRefBased/>
  <w15:docId w15:val="{919FB28C-EA73-47B5-95DB-313C7EA8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3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3F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3F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3F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3F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3F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3F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3F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F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3F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3F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3F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3F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3F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3F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3F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3FE4"/>
    <w:rPr>
      <w:rFonts w:eastAsiaTheme="majorEastAsia" w:cstheme="majorBidi"/>
      <w:color w:val="272727" w:themeColor="text1" w:themeTint="D8"/>
    </w:rPr>
  </w:style>
  <w:style w:type="paragraph" w:styleId="Ttulo">
    <w:name w:val="Title"/>
    <w:basedOn w:val="Normal"/>
    <w:next w:val="Normal"/>
    <w:link w:val="TtuloCar"/>
    <w:uiPriority w:val="10"/>
    <w:qFormat/>
    <w:rsid w:val="00E8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3F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3F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3F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3FE4"/>
    <w:pPr>
      <w:spacing w:before="160"/>
      <w:jc w:val="center"/>
    </w:pPr>
    <w:rPr>
      <w:i/>
      <w:iCs/>
      <w:color w:val="404040" w:themeColor="text1" w:themeTint="BF"/>
    </w:rPr>
  </w:style>
  <w:style w:type="character" w:customStyle="1" w:styleId="CitaCar">
    <w:name w:val="Cita Car"/>
    <w:basedOn w:val="Fuentedeprrafopredeter"/>
    <w:link w:val="Cita"/>
    <w:uiPriority w:val="29"/>
    <w:rsid w:val="00E83FE4"/>
    <w:rPr>
      <w:i/>
      <w:iCs/>
      <w:color w:val="404040" w:themeColor="text1" w:themeTint="BF"/>
    </w:rPr>
  </w:style>
  <w:style w:type="paragraph" w:styleId="Prrafodelista">
    <w:name w:val="List Paragraph"/>
    <w:basedOn w:val="Normal"/>
    <w:uiPriority w:val="34"/>
    <w:qFormat/>
    <w:rsid w:val="00E83FE4"/>
    <w:pPr>
      <w:ind w:left="720"/>
      <w:contextualSpacing/>
    </w:pPr>
  </w:style>
  <w:style w:type="character" w:styleId="nfasisintenso">
    <w:name w:val="Intense Emphasis"/>
    <w:basedOn w:val="Fuentedeprrafopredeter"/>
    <w:uiPriority w:val="21"/>
    <w:qFormat/>
    <w:rsid w:val="00E83FE4"/>
    <w:rPr>
      <w:i/>
      <w:iCs/>
      <w:color w:val="0F4761" w:themeColor="accent1" w:themeShade="BF"/>
    </w:rPr>
  </w:style>
  <w:style w:type="paragraph" w:styleId="Citadestacada">
    <w:name w:val="Intense Quote"/>
    <w:basedOn w:val="Normal"/>
    <w:next w:val="Normal"/>
    <w:link w:val="CitadestacadaCar"/>
    <w:uiPriority w:val="30"/>
    <w:qFormat/>
    <w:rsid w:val="00E83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3FE4"/>
    <w:rPr>
      <w:i/>
      <w:iCs/>
      <w:color w:val="0F4761" w:themeColor="accent1" w:themeShade="BF"/>
    </w:rPr>
  </w:style>
  <w:style w:type="character" w:styleId="Referenciaintensa">
    <w:name w:val="Intense Reference"/>
    <w:basedOn w:val="Fuentedeprrafopredeter"/>
    <w:uiPriority w:val="32"/>
    <w:qFormat/>
    <w:rsid w:val="00E83FE4"/>
    <w:rPr>
      <w:b/>
      <w:bCs/>
      <w:smallCaps/>
      <w:color w:val="0F4761" w:themeColor="accent1" w:themeShade="BF"/>
      <w:spacing w:val="5"/>
    </w:rPr>
  </w:style>
  <w:style w:type="paragraph" w:customStyle="1" w:styleId="APA7MA">
    <w:name w:val="APA 7MA"/>
    <w:basedOn w:val="Normal"/>
    <w:link w:val="APA7MACar"/>
    <w:qFormat/>
    <w:rsid w:val="00CA09AE"/>
    <w:pPr>
      <w:spacing w:line="480" w:lineRule="auto"/>
      <w:ind w:firstLine="720"/>
      <w:jc w:val="both"/>
    </w:pPr>
    <w:rPr>
      <w:rFonts w:ascii="Arial" w:hAnsi="Arial"/>
      <w:noProof/>
      <w:sz w:val="22"/>
    </w:rPr>
  </w:style>
  <w:style w:type="character" w:customStyle="1" w:styleId="APA7MACar">
    <w:name w:val="APA 7MA Car"/>
    <w:basedOn w:val="Fuentedeprrafopredeter"/>
    <w:link w:val="APA7MA"/>
    <w:rsid w:val="00CA09AE"/>
    <w:rPr>
      <w:rFonts w:ascii="Arial" w:hAnsi="Arial"/>
      <w:noProof/>
      <w:sz w:val="22"/>
    </w:rPr>
  </w:style>
  <w:style w:type="paragraph" w:styleId="Encabezado">
    <w:name w:val="header"/>
    <w:basedOn w:val="Normal"/>
    <w:link w:val="EncabezadoCar"/>
    <w:uiPriority w:val="99"/>
    <w:unhideWhenUsed/>
    <w:rsid w:val="00505D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DFE"/>
  </w:style>
  <w:style w:type="paragraph" w:styleId="Piedepgina">
    <w:name w:val="footer"/>
    <w:basedOn w:val="Normal"/>
    <w:link w:val="PiedepginaCar"/>
    <w:uiPriority w:val="99"/>
    <w:unhideWhenUsed/>
    <w:rsid w:val="00505D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DFE"/>
  </w:style>
  <w:style w:type="table" w:styleId="Tablaconcuadrcula">
    <w:name w:val="Table Grid"/>
    <w:basedOn w:val="Tablanormal"/>
    <w:uiPriority w:val="39"/>
    <w:rsid w:val="000A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2E36"/>
    <w:rPr>
      <w:color w:val="467886" w:themeColor="hyperlink"/>
      <w:u w:val="single"/>
    </w:rPr>
  </w:style>
  <w:style w:type="character" w:styleId="Mencinsinresolver">
    <w:name w:val="Unresolved Mention"/>
    <w:basedOn w:val="Fuentedeprrafopredeter"/>
    <w:uiPriority w:val="99"/>
    <w:semiHidden/>
    <w:unhideWhenUsed/>
    <w:rsid w:val="008A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5809">
      <w:bodyDiv w:val="1"/>
      <w:marLeft w:val="0"/>
      <w:marRight w:val="0"/>
      <w:marTop w:val="0"/>
      <w:marBottom w:val="0"/>
      <w:divBdr>
        <w:top w:val="none" w:sz="0" w:space="0" w:color="auto"/>
        <w:left w:val="none" w:sz="0" w:space="0" w:color="auto"/>
        <w:bottom w:val="none" w:sz="0" w:space="0" w:color="auto"/>
        <w:right w:val="none" w:sz="0" w:space="0" w:color="auto"/>
      </w:divBdr>
    </w:div>
    <w:div w:id="186993708">
      <w:bodyDiv w:val="1"/>
      <w:marLeft w:val="0"/>
      <w:marRight w:val="0"/>
      <w:marTop w:val="0"/>
      <w:marBottom w:val="0"/>
      <w:divBdr>
        <w:top w:val="none" w:sz="0" w:space="0" w:color="auto"/>
        <w:left w:val="none" w:sz="0" w:space="0" w:color="auto"/>
        <w:bottom w:val="none" w:sz="0" w:space="0" w:color="auto"/>
        <w:right w:val="none" w:sz="0" w:space="0" w:color="auto"/>
      </w:divBdr>
    </w:div>
    <w:div w:id="365787960">
      <w:bodyDiv w:val="1"/>
      <w:marLeft w:val="0"/>
      <w:marRight w:val="0"/>
      <w:marTop w:val="0"/>
      <w:marBottom w:val="0"/>
      <w:divBdr>
        <w:top w:val="none" w:sz="0" w:space="0" w:color="auto"/>
        <w:left w:val="none" w:sz="0" w:space="0" w:color="auto"/>
        <w:bottom w:val="none" w:sz="0" w:space="0" w:color="auto"/>
        <w:right w:val="none" w:sz="0" w:space="0" w:color="auto"/>
      </w:divBdr>
    </w:div>
    <w:div w:id="822047979">
      <w:bodyDiv w:val="1"/>
      <w:marLeft w:val="0"/>
      <w:marRight w:val="0"/>
      <w:marTop w:val="0"/>
      <w:marBottom w:val="0"/>
      <w:divBdr>
        <w:top w:val="none" w:sz="0" w:space="0" w:color="auto"/>
        <w:left w:val="none" w:sz="0" w:space="0" w:color="auto"/>
        <w:bottom w:val="none" w:sz="0" w:space="0" w:color="auto"/>
        <w:right w:val="none" w:sz="0" w:space="0" w:color="auto"/>
      </w:divBdr>
      <w:divsChild>
        <w:div w:id="1565751569">
          <w:marLeft w:val="0"/>
          <w:marRight w:val="0"/>
          <w:marTop w:val="0"/>
          <w:marBottom w:val="0"/>
          <w:divBdr>
            <w:top w:val="none" w:sz="0" w:space="0" w:color="auto"/>
            <w:left w:val="none" w:sz="0" w:space="0" w:color="auto"/>
            <w:bottom w:val="none" w:sz="0" w:space="0" w:color="auto"/>
            <w:right w:val="none" w:sz="0" w:space="0" w:color="auto"/>
          </w:divBdr>
          <w:divsChild>
            <w:div w:id="1949506891">
              <w:marLeft w:val="0"/>
              <w:marRight w:val="0"/>
              <w:marTop w:val="0"/>
              <w:marBottom w:val="0"/>
              <w:divBdr>
                <w:top w:val="none" w:sz="0" w:space="0" w:color="auto"/>
                <w:left w:val="none" w:sz="0" w:space="0" w:color="auto"/>
                <w:bottom w:val="none" w:sz="0" w:space="0" w:color="auto"/>
                <w:right w:val="none" w:sz="0" w:space="0" w:color="auto"/>
              </w:divBdr>
              <w:divsChild>
                <w:div w:id="358895608">
                  <w:marLeft w:val="0"/>
                  <w:marRight w:val="0"/>
                  <w:marTop w:val="0"/>
                  <w:marBottom w:val="0"/>
                  <w:divBdr>
                    <w:top w:val="none" w:sz="0" w:space="0" w:color="auto"/>
                    <w:left w:val="none" w:sz="0" w:space="0" w:color="auto"/>
                    <w:bottom w:val="none" w:sz="0" w:space="0" w:color="auto"/>
                    <w:right w:val="none" w:sz="0" w:space="0" w:color="auto"/>
                  </w:divBdr>
                  <w:divsChild>
                    <w:div w:id="567112241">
                      <w:marLeft w:val="0"/>
                      <w:marRight w:val="0"/>
                      <w:marTop w:val="0"/>
                      <w:marBottom w:val="0"/>
                      <w:divBdr>
                        <w:top w:val="none" w:sz="0" w:space="0" w:color="auto"/>
                        <w:left w:val="none" w:sz="0" w:space="0" w:color="auto"/>
                        <w:bottom w:val="none" w:sz="0" w:space="0" w:color="auto"/>
                        <w:right w:val="none" w:sz="0" w:space="0" w:color="auto"/>
                      </w:divBdr>
                      <w:divsChild>
                        <w:div w:id="485896717">
                          <w:marLeft w:val="0"/>
                          <w:marRight w:val="0"/>
                          <w:marTop w:val="0"/>
                          <w:marBottom w:val="0"/>
                          <w:divBdr>
                            <w:top w:val="none" w:sz="0" w:space="0" w:color="auto"/>
                            <w:left w:val="none" w:sz="0" w:space="0" w:color="auto"/>
                            <w:bottom w:val="none" w:sz="0" w:space="0" w:color="auto"/>
                            <w:right w:val="none" w:sz="0" w:space="0" w:color="auto"/>
                          </w:divBdr>
                        </w:div>
                      </w:divsChild>
                    </w:div>
                    <w:div w:id="983512745">
                      <w:marLeft w:val="0"/>
                      <w:marRight w:val="0"/>
                      <w:marTop w:val="0"/>
                      <w:marBottom w:val="0"/>
                      <w:divBdr>
                        <w:top w:val="none" w:sz="0" w:space="0" w:color="auto"/>
                        <w:left w:val="none" w:sz="0" w:space="0" w:color="auto"/>
                        <w:bottom w:val="none" w:sz="0" w:space="0" w:color="auto"/>
                        <w:right w:val="none" w:sz="0" w:space="0" w:color="auto"/>
                      </w:divBdr>
                      <w:divsChild>
                        <w:div w:id="494957978">
                          <w:marLeft w:val="0"/>
                          <w:marRight w:val="0"/>
                          <w:marTop w:val="0"/>
                          <w:marBottom w:val="0"/>
                          <w:divBdr>
                            <w:top w:val="none" w:sz="0" w:space="0" w:color="auto"/>
                            <w:left w:val="none" w:sz="0" w:space="0" w:color="auto"/>
                            <w:bottom w:val="none" w:sz="0" w:space="0" w:color="auto"/>
                            <w:right w:val="none" w:sz="0" w:space="0" w:color="auto"/>
                          </w:divBdr>
                          <w:divsChild>
                            <w:div w:id="18452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5479">
      <w:bodyDiv w:val="1"/>
      <w:marLeft w:val="0"/>
      <w:marRight w:val="0"/>
      <w:marTop w:val="0"/>
      <w:marBottom w:val="0"/>
      <w:divBdr>
        <w:top w:val="none" w:sz="0" w:space="0" w:color="auto"/>
        <w:left w:val="none" w:sz="0" w:space="0" w:color="auto"/>
        <w:bottom w:val="none" w:sz="0" w:space="0" w:color="auto"/>
        <w:right w:val="none" w:sz="0" w:space="0" w:color="auto"/>
      </w:divBdr>
    </w:div>
    <w:div w:id="1462530625">
      <w:bodyDiv w:val="1"/>
      <w:marLeft w:val="0"/>
      <w:marRight w:val="0"/>
      <w:marTop w:val="0"/>
      <w:marBottom w:val="0"/>
      <w:divBdr>
        <w:top w:val="none" w:sz="0" w:space="0" w:color="auto"/>
        <w:left w:val="none" w:sz="0" w:space="0" w:color="auto"/>
        <w:bottom w:val="none" w:sz="0" w:space="0" w:color="auto"/>
        <w:right w:val="none" w:sz="0" w:space="0" w:color="auto"/>
      </w:divBdr>
    </w:div>
    <w:div w:id="1498111106">
      <w:bodyDiv w:val="1"/>
      <w:marLeft w:val="0"/>
      <w:marRight w:val="0"/>
      <w:marTop w:val="0"/>
      <w:marBottom w:val="0"/>
      <w:divBdr>
        <w:top w:val="none" w:sz="0" w:space="0" w:color="auto"/>
        <w:left w:val="none" w:sz="0" w:space="0" w:color="auto"/>
        <w:bottom w:val="none" w:sz="0" w:space="0" w:color="auto"/>
        <w:right w:val="none" w:sz="0" w:space="0" w:color="auto"/>
      </w:divBdr>
    </w:div>
    <w:div w:id="1676761935">
      <w:bodyDiv w:val="1"/>
      <w:marLeft w:val="0"/>
      <w:marRight w:val="0"/>
      <w:marTop w:val="0"/>
      <w:marBottom w:val="0"/>
      <w:divBdr>
        <w:top w:val="none" w:sz="0" w:space="0" w:color="auto"/>
        <w:left w:val="none" w:sz="0" w:space="0" w:color="auto"/>
        <w:bottom w:val="none" w:sz="0" w:space="0" w:color="auto"/>
        <w:right w:val="none" w:sz="0" w:space="0" w:color="auto"/>
      </w:divBdr>
    </w:div>
    <w:div w:id="1831290990">
      <w:bodyDiv w:val="1"/>
      <w:marLeft w:val="0"/>
      <w:marRight w:val="0"/>
      <w:marTop w:val="0"/>
      <w:marBottom w:val="0"/>
      <w:divBdr>
        <w:top w:val="none" w:sz="0" w:space="0" w:color="auto"/>
        <w:left w:val="none" w:sz="0" w:space="0" w:color="auto"/>
        <w:bottom w:val="none" w:sz="0" w:space="0" w:color="auto"/>
        <w:right w:val="none" w:sz="0" w:space="0" w:color="auto"/>
      </w:divBdr>
    </w:div>
    <w:div w:id="1904412964">
      <w:bodyDiv w:val="1"/>
      <w:marLeft w:val="0"/>
      <w:marRight w:val="0"/>
      <w:marTop w:val="0"/>
      <w:marBottom w:val="0"/>
      <w:divBdr>
        <w:top w:val="none" w:sz="0" w:space="0" w:color="auto"/>
        <w:left w:val="none" w:sz="0" w:space="0" w:color="auto"/>
        <w:bottom w:val="none" w:sz="0" w:space="0" w:color="auto"/>
        <w:right w:val="none" w:sz="0" w:space="0" w:color="auto"/>
      </w:divBdr>
    </w:div>
    <w:div w:id="1967274762">
      <w:bodyDiv w:val="1"/>
      <w:marLeft w:val="0"/>
      <w:marRight w:val="0"/>
      <w:marTop w:val="0"/>
      <w:marBottom w:val="0"/>
      <w:divBdr>
        <w:top w:val="none" w:sz="0" w:space="0" w:color="auto"/>
        <w:left w:val="none" w:sz="0" w:space="0" w:color="auto"/>
        <w:bottom w:val="none" w:sz="0" w:space="0" w:color="auto"/>
        <w:right w:val="none" w:sz="0" w:space="0" w:color="auto"/>
      </w:divBdr>
      <w:divsChild>
        <w:div w:id="841704248">
          <w:marLeft w:val="0"/>
          <w:marRight w:val="0"/>
          <w:marTop w:val="0"/>
          <w:marBottom w:val="0"/>
          <w:divBdr>
            <w:top w:val="none" w:sz="0" w:space="0" w:color="auto"/>
            <w:left w:val="none" w:sz="0" w:space="0" w:color="auto"/>
            <w:bottom w:val="none" w:sz="0" w:space="0" w:color="auto"/>
            <w:right w:val="none" w:sz="0" w:space="0" w:color="auto"/>
          </w:divBdr>
          <w:divsChild>
            <w:div w:id="575283120">
              <w:marLeft w:val="0"/>
              <w:marRight w:val="0"/>
              <w:marTop w:val="0"/>
              <w:marBottom w:val="0"/>
              <w:divBdr>
                <w:top w:val="none" w:sz="0" w:space="0" w:color="auto"/>
                <w:left w:val="none" w:sz="0" w:space="0" w:color="auto"/>
                <w:bottom w:val="none" w:sz="0" w:space="0" w:color="auto"/>
                <w:right w:val="none" w:sz="0" w:space="0" w:color="auto"/>
              </w:divBdr>
              <w:divsChild>
                <w:div w:id="801459670">
                  <w:marLeft w:val="0"/>
                  <w:marRight w:val="0"/>
                  <w:marTop w:val="0"/>
                  <w:marBottom w:val="0"/>
                  <w:divBdr>
                    <w:top w:val="none" w:sz="0" w:space="0" w:color="auto"/>
                    <w:left w:val="none" w:sz="0" w:space="0" w:color="auto"/>
                    <w:bottom w:val="none" w:sz="0" w:space="0" w:color="auto"/>
                    <w:right w:val="none" w:sz="0" w:space="0" w:color="auto"/>
                  </w:divBdr>
                  <w:divsChild>
                    <w:div w:id="1014722023">
                      <w:marLeft w:val="0"/>
                      <w:marRight w:val="0"/>
                      <w:marTop w:val="0"/>
                      <w:marBottom w:val="0"/>
                      <w:divBdr>
                        <w:top w:val="none" w:sz="0" w:space="0" w:color="auto"/>
                        <w:left w:val="none" w:sz="0" w:space="0" w:color="auto"/>
                        <w:bottom w:val="none" w:sz="0" w:space="0" w:color="auto"/>
                        <w:right w:val="none" w:sz="0" w:space="0" w:color="auto"/>
                      </w:divBdr>
                      <w:divsChild>
                        <w:div w:id="1914241309">
                          <w:marLeft w:val="0"/>
                          <w:marRight w:val="0"/>
                          <w:marTop w:val="0"/>
                          <w:marBottom w:val="0"/>
                          <w:divBdr>
                            <w:top w:val="none" w:sz="0" w:space="0" w:color="auto"/>
                            <w:left w:val="none" w:sz="0" w:space="0" w:color="auto"/>
                            <w:bottom w:val="none" w:sz="0" w:space="0" w:color="auto"/>
                            <w:right w:val="none" w:sz="0" w:space="0" w:color="auto"/>
                          </w:divBdr>
                        </w:div>
                      </w:divsChild>
                    </w:div>
                    <w:div w:id="1395546620">
                      <w:marLeft w:val="0"/>
                      <w:marRight w:val="0"/>
                      <w:marTop w:val="0"/>
                      <w:marBottom w:val="0"/>
                      <w:divBdr>
                        <w:top w:val="none" w:sz="0" w:space="0" w:color="auto"/>
                        <w:left w:val="none" w:sz="0" w:space="0" w:color="auto"/>
                        <w:bottom w:val="none" w:sz="0" w:space="0" w:color="auto"/>
                        <w:right w:val="none" w:sz="0" w:space="0" w:color="auto"/>
                      </w:divBdr>
                      <w:divsChild>
                        <w:div w:id="1177504485">
                          <w:marLeft w:val="0"/>
                          <w:marRight w:val="0"/>
                          <w:marTop w:val="0"/>
                          <w:marBottom w:val="0"/>
                          <w:divBdr>
                            <w:top w:val="none" w:sz="0" w:space="0" w:color="auto"/>
                            <w:left w:val="none" w:sz="0" w:space="0" w:color="auto"/>
                            <w:bottom w:val="none" w:sz="0" w:space="0" w:color="auto"/>
                            <w:right w:val="none" w:sz="0" w:space="0" w:color="auto"/>
                          </w:divBdr>
                          <w:divsChild>
                            <w:div w:id="18406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s/what-is/data-science/" TargetMode="External"/><Relationship Id="rId18" Type="http://schemas.openxmlformats.org/officeDocument/2006/relationships/hyperlink" Target="https://infovis-wiki.net/wiki/Few,_Stephen" TargetMode="External"/><Relationship Id="rId26" Type="http://schemas.openxmlformats.org/officeDocument/2006/relationships/hyperlink" Target="https://www.datacamp.com/es/blog/power-bi-vs-tableau-which-one-should-you-choose" TargetMode="External"/><Relationship Id="rId21" Type="http://schemas.openxmlformats.org/officeDocument/2006/relationships/hyperlink" Target="https://www.teelleditorial.com/bernard-marr" TargetMode="External"/><Relationship Id="rId34" Type="http://schemas.openxmlformats.org/officeDocument/2006/relationships/hyperlink" Target="https://nodd3r.com/blog/como-funciona-el-algoritmo-y-el-sistema-de-recomendacion-de-spotify" TargetMode="External"/><Relationship Id="rId7" Type="http://schemas.openxmlformats.org/officeDocument/2006/relationships/endnotes" Target="endnotes.xml"/><Relationship Id="rId12" Type="http://schemas.openxmlformats.org/officeDocument/2006/relationships/hyperlink" Target="https://www.ibm.com/mx-es/topics/business-intelligence" TargetMode="External"/><Relationship Id="rId17" Type="http://schemas.openxmlformats.org/officeDocument/2006/relationships/hyperlink" Target="https://www.oreilly.com/pub/au/2421" TargetMode="External"/><Relationship Id="rId25" Type="http://schemas.openxmlformats.org/officeDocument/2006/relationships/hyperlink" Target="https://keepcoding.io/blog/que-es-tableau/" TargetMode="External"/><Relationship Id="rId33" Type="http://schemas.openxmlformats.org/officeDocument/2006/relationships/hyperlink" Target="https://analitixacademy.com/la-estrategia-maestra-de-netflix-analisis-de-datos-y-estudios-de-mercado/" TargetMode="External"/><Relationship Id="rId2" Type="http://schemas.openxmlformats.org/officeDocument/2006/relationships/numbering" Target="numbering.xml"/><Relationship Id="rId16" Type="http://schemas.openxmlformats.org/officeDocument/2006/relationships/hyperlink" Target="https://www.luhn.ai/post/quien-fue-hans-peter-luhn" TargetMode="External"/><Relationship Id="rId20" Type="http://schemas.openxmlformats.org/officeDocument/2006/relationships/hyperlink" Target="https://bernardmarr.com/about/" TargetMode="External"/><Relationship Id="rId29" Type="http://schemas.openxmlformats.org/officeDocument/2006/relationships/hyperlink" Target="https://keyrus.com/sp/es/insights/comparativa-power-bi-looker-y-tableau-cual-es-mej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bleau.com/es-mx/learn/articles/business-intelligence" TargetMode="External"/><Relationship Id="rId24" Type="http://schemas.openxmlformats.org/officeDocument/2006/relationships/hyperlink" Target="https://www.tableau.com/es-mx/why-tableau/what-is-tableau" TargetMode="External"/><Relationship Id="rId32" Type="http://schemas.openxmlformats.org/officeDocument/2006/relationships/hyperlink" Target="https://www.tableau.com/es-mx/solutions/customer/eliminating-reporting-bottleneck-ccb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es-es/topics/data-science" TargetMode="External"/><Relationship Id="rId23" Type="http://schemas.openxmlformats.org/officeDocument/2006/relationships/hyperlink" Target="https://blog.camaracomercioexterior.org/excel/5-ventajas-y-desventajas-de-power-bi/" TargetMode="External"/><Relationship Id="rId28" Type="http://schemas.openxmlformats.org/officeDocument/2006/relationships/hyperlink" Target="https://www.incentro.com/es-ES/blog/que-es-looker" TargetMode="External"/><Relationship Id="rId36" Type="http://schemas.openxmlformats.org/officeDocument/2006/relationships/fontTable" Target="fontTable.xml"/><Relationship Id="rId10" Type="http://schemas.openxmlformats.org/officeDocument/2006/relationships/hyperlink" Target="https://chatgpt.com/" TargetMode="External"/><Relationship Id="rId19" Type="http://schemas.openxmlformats.org/officeDocument/2006/relationships/hyperlink" Target="https://en.everybodywiki.com/Stephen_Few" TargetMode="External"/><Relationship Id="rId31" Type="http://schemas.openxmlformats.org/officeDocument/2006/relationships/hyperlink" Target="https://www.datasur.com/empresas-que-utilizan-business-intellig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es-es/resources/cloud-computing-dictionary/what-is-data-science" TargetMode="External"/><Relationship Id="rId22" Type="http://schemas.openxmlformats.org/officeDocument/2006/relationships/hyperlink" Target="https://learn.microsoft.com/es-es/power-bi/fundamentals/power-bi-overview" TargetMode="External"/><Relationship Id="rId27" Type="http://schemas.openxmlformats.org/officeDocument/2006/relationships/hyperlink" Target="https://cloud.google.com/looker?hl=es" TargetMode="External"/><Relationship Id="rId30" Type="http://schemas.openxmlformats.org/officeDocument/2006/relationships/hyperlink" Target="https://www.teamcore.net/es/noticias/business-intelligence-el-exito-comprobado-en-retail/"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F77D-5E27-4112-9C83-B50B6F06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13</Pages>
  <Words>2547</Words>
  <Characters>14009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TORO HURTADO</dc:creator>
  <cp:keywords/>
  <dc:description/>
  <cp:lastModifiedBy>JHONATAN TORO HURTADO</cp:lastModifiedBy>
  <cp:revision>83</cp:revision>
  <dcterms:created xsi:type="dcterms:W3CDTF">2024-11-11T21:35:00Z</dcterms:created>
  <dcterms:modified xsi:type="dcterms:W3CDTF">2024-11-17T22:26:00Z</dcterms:modified>
</cp:coreProperties>
</file>