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20460" cy="32046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60" cy="320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+57 3243346384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610"/>
        <w:tblGridChange w:id="0">
          <w:tblGrid>
            <w:gridCol w:w="4500"/>
            <w:gridCol w:w="56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228600</wp:posOffset>
                  </wp:positionV>
                  <wp:extent cx="2376487" cy="797129"/>
                  <wp:effectExtent b="0" l="0" r="0" t="0"/>
                  <wp:wrapNone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87" cy="797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ffffff" w:space="0" w:sz="8" w:val="single"/>
              <w:left w:color="b7b7b7" w:space="0" w:sz="12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ORBITAL CODE S.A.S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Área: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Administración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Diego Fernarno Arango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+57 3243346384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190500</wp:posOffset>
                  </wp:positionV>
                  <wp:extent cx="347663" cy="348878"/>
                  <wp:effectExtent b="0" l="0" r="0" t="0"/>
                  <wp:wrapSquare wrapText="bothSides" distB="114300" distT="114300" distL="114300" distR="11430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3" cy="3488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https://orbitalcode.dev/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98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060"/>
        <w:tblGridChange w:id="0">
          <w:tblGrid>
            <w:gridCol w:w="2925"/>
            <w:gridCol w:w="3060"/>
          </w:tblGrid>
        </w:tblGridChange>
      </w:tblGrid>
      <w:tr>
        <w:trPr>
          <w:cantSplit w:val="0"/>
          <w:trHeight w:val="2847.71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304800</wp:posOffset>
                  </wp:positionV>
                  <wp:extent cx="1676400" cy="1117600"/>
                  <wp:effectExtent b="0" l="0" r="0" t="0"/>
                  <wp:wrapNone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ffffff" w:space="0" w:sz="8" w:val="single"/>
              <w:left w:color="b7b7b7" w:space="0" w:sz="12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ORBITAL CODE S.A.S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Área: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Administración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Diego Fernando Arango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6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00"/>
              <w:gridCol w:w="2265"/>
              <w:tblGridChange w:id="0">
                <w:tblGrid>
                  <w:gridCol w:w="600"/>
                  <w:gridCol w:w="2265"/>
                </w:tblGrid>
              </w:tblGridChange>
            </w:tblGrid>
            <w:tr>
              <w:trPr>
                <w:cantSplit w:val="0"/>
                <w:trHeight w:val="1968.77929687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271463" cy="271463"/>
                        <wp:effectExtent b="0" l="0" r="0" t="0"/>
                        <wp:docPr id="8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3" cy="2714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279305" cy="279305"/>
                        <wp:effectExtent b="0" l="0" r="0" t="0"/>
                        <wp:docPr id="13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305" cy="27930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  <w:drawing>
                      <wp:inline distB="114300" distT="114300" distL="114300" distR="114300">
                        <wp:extent cx="280988" cy="280988"/>
                        <wp:effectExtent b="0" l="0" r="0" t="0"/>
                        <wp:docPr id="19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988" cy="28098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+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57 3243346384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rtl w:val="0"/>
                    </w:rPr>
                    <w:t xml:space="preserve">admin@orbitalcode.dev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0"/>
                      <w:szCs w:val="20"/>
                    </w:rPr>
                  </w:pPr>
                  <w:hyperlink r:id="rId12"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i w:val="1"/>
                        <w:sz w:val="20"/>
                        <w:szCs w:val="20"/>
                        <w:u w:val="single"/>
                        <w:rtl w:val="0"/>
                      </w:rPr>
                      <w:t xml:space="preserve">https://orbitalcode.dev/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98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060"/>
        <w:tblGridChange w:id="0">
          <w:tblGrid>
            <w:gridCol w:w="2925"/>
            <w:gridCol w:w="3060"/>
          </w:tblGrid>
        </w:tblGridChange>
      </w:tblGrid>
      <w:tr>
        <w:trPr>
          <w:cantSplit w:val="0"/>
          <w:trHeight w:val="2508.867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b7b7b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152400</wp:posOffset>
                  </wp:positionV>
                  <wp:extent cx="1676400" cy="1117600"/>
                  <wp:effectExtent b="0" l="0" r="0" t="0"/>
                  <wp:wrapNone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b7b7b7" w:space="0" w:sz="12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ORBITAL CODE S.A.S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Área: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Administración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Diego Fernando Arango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76201</wp:posOffset>
                  </wp:positionH>
                  <wp:positionV relativeFrom="paragraph">
                    <wp:posOffset>200025</wp:posOffset>
                  </wp:positionV>
                  <wp:extent cx="271463" cy="271463"/>
                  <wp:effectExtent b="0" l="0" r="0" t="0"/>
                  <wp:wrapNone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57 3243346384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76201</wp:posOffset>
                  </wp:positionH>
                  <wp:positionV relativeFrom="paragraph">
                    <wp:posOffset>269320</wp:posOffset>
                  </wp:positionV>
                  <wp:extent cx="279305" cy="279305"/>
                  <wp:effectExtent b="0" l="0" r="0" t="0"/>
                  <wp:wrapNone/>
                  <wp:docPr id="2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05" cy="279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admin@orbitalcode.dev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71438</wp:posOffset>
                  </wp:positionH>
                  <wp:positionV relativeFrom="paragraph">
                    <wp:posOffset>120355</wp:posOffset>
                  </wp:positionV>
                  <wp:extent cx="280988" cy="280988"/>
                  <wp:effectExtent b="0" l="0" r="0" t="0"/>
                  <wp:wrapNone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0"/>
                  <w:szCs w:val="20"/>
                  <w:u w:val="single"/>
                  <w:rtl w:val="0"/>
                </w:rPr>
                <w:t xml:space="preserve">https://orbitalcode.dev/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090"/>
        <w:tblGridChange w:id="0">
          <w:tblGrid>
            <w:gridCol w:w="2760"/>
            <w:gridCol w:w="3090"/>
          </w:tblGrid>
        </w:tblGridChange>
      </w:tblGrid>
      <w:tr>
        <w:trPr>
          <w:cantSplit w:val="0"/>
          <w:trHeight w:val="2450.712890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8775" cy="108276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082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d9d9d9" w:space="0" w:sz="12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ORBITAL CODE S.A.S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Área: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Administración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Diego Fernando Arango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271463" cy="271463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57 3243346384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279305" cy="279305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05" cy="279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admin@orbitalcode.dev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280988" cy="28098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0"/>
                  <w:szCs w:val="20"/>
                  <w:u w:val="single"/>
                  <w:rtl w:val="0"/>
                </w:rPr>
                <w:t xml:space="preserve">https://orbitalcode.dev/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3090"/>
        <w:tblGridChange w:id="0">
          <w:tblGrid>
            <w:gridCol w:w="2760"/>
            <w:gridCol w:w="3090"/>
          </w:tblGrid>
        </w:tblGridChange>
      </w:tblGrid>
      <w:tr>
        <w:trPr>
          <w:cantSplit w:val="0"/>
          <w:trHeight w:val="2450.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9305" cy="279305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05" cy="279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1571625</wp:posOffset>
                  </wp:positionH>
                  <wp:positionV relativeFrom="paragraph">
                    <wp:posOffset>544785</wp:posOffset>
                  </wp:positionV>
                  <wp:extent cx="271463" cy="271463"/>
                  <wp:effectExtent b="0" l="0" r="0" t="0"/>
                  <wp:wrapSquare wrapText="bothSides" distB="114300" distT="114300" distL="114300" distR="11430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314325</wp:posOffset>
                  </wp:positionV>
                  <wp:extent cx="1628775" cy="1082765"/>
                  <wp:effectExtent b="0" l="0" r="0" t="0"/>
                  <wp:wrapNone/>
                  <wp:docPr id="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0827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ORBITAL CODE S.A.S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Área: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Administración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Diego Fernando Arango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57 3243346384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admin@orbitalcode.dev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280988" cy="280988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0"/>
                  <w:szCs w:val="20"/>
                  <w:u w:val="single"/>
                  <w:rtl w:val="0"/>
                </w:rPr>
                <w:t xml:space="preserve">https://orbitalcode.dev/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225"/>
        <w:tblGridChange w:id="0">
          <w:tblGrid>
            <w:gridCol w:w="3480"/>
            <w:gridCol w:w="3225"/>
          </w:tblGrid>
        </w:tblGridChange>
      </w:tblGrid>
      <w:tr>
        <w:trPr>
          <w:cantSplit w:val="0"/>
          <w:trHeight w:val="2450.712890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2163" cy="72830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7283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d9d9d9" w:space="0" w:sz="12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ORBITAL CODE S.A.S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Área: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Administración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Diego Fernando Arango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271463" cy="271463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57 3243346384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279305" cy="279305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05" cy="279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admin@orbitalcode.dev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280988" cy="280988"/>
                  <wp:effectExtent b="0" l="0" r="0" t="0"/>
                  <wp:docPr id="2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8" cy="280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sz w:val="20"/>
                  <w:szCs w:val="20"/>
                  <w:u w:val="single"/>
                  <w:rtl w:val="0"/>
                </w:rPr>
                <w:t xml:space="preserve">https://orbitalcode.dev/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yperlink" Target="https://orbitalcode.dev/" TargetMode="External"/><Relationship Id="rId12" Type="http://schemas.openxmlformats.org/officeDocument/2006/relationships/hyperlink" Target="https://orbitalcode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bitalcode.dev/" TargetMode="External"/><Relationship Id="rId15" Type="http://schemas.openxmlformats.org/officeDocument/2006/relationships/hyperlink" Target="https://orbitalcode.dev/" TargetMode="External"/><Relationship Id="rId14" Type="http://schemas.openxmlformats.org/officeDocument/2006/relationships/hyperlink" Target="https://orbitalcode.dev/" TargetMode="External"/><Relationship Id="rId17" Type="http://schemas.openxmlformats.org/officeDocument/2006/relationships/hyperlink" Target="https://orbitalcode.dev/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