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EE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Quito, 3 de marzo del 2020</w:t>
      </w: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  <w:bookmarkStart w:id="0" w:name="_GoBack"/>
      <w:bookmarkEnd w:id="0"/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Pr="00B4279F" w:rsidRDefault="00B4279F" w:rsidP="00B4279F">
      <w:pPr>
        <w:spacing w:after="0"/>
        <w:jc w:val="center"/>
        <w:rPr>
          <w:rFonts w:ascii="Times New Roman" w:hAnsi="Times New Roman"/>
          <w:b/>
          <w:i w:val="0"/>
          <w:sz w:val="32"/>
          <w:szCs w:val="32"/>
          <w:lang w:val="es-EC"/>
        </w:rPr>
      </w:pPr>
      <w:r>
        <w:rPr>
          <w:rFonts w:ascii="Times New Roman" w:hAnsi="Times New Roman"/>
          <w:b/>
          <w:i w:val="0"/>
          <w:sz w:val="32"/>
          <w:szCs w:val="32"/>
          <w:lang w:val="es-EC"/>
        </w:rPr>
        <w:t>A QUIÉN CORRESPONDA: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A petición verbal de la parte interesada, certifico que </w:t>
      </w:r>
      <w:r>
        <w:rPr>
          <w:rFonts w:ascii="Times New Roman" w:hAnsi="Times New Roman"/>
          <w:b/>
          <w:i w:val="0"/>
          <w:sz w:val="24"/>
          <w:szCs w:val="24"/>
          <w:lang w:val="es-EC"/>
        </w:rPr>
        <w:t>CELIA YANANGOMEZ GUILLERMO MIGUEL</w:t>
      </w:r>
      <w:r>
        <w:rPr>
          <w:rFonts w:ascii="Times New Roman" w:hAnsi="Times New Roman"/>
          <w:i w:val="0"/>
          <w:sz w:val="24"/>
          <w:szCs w:val="24"/>
          <w:lang w:val="es-EC"/>
        </w:rPr>
        <w:t>, recibió el Sacramento de la Confirmación, en esta Parroquia el día 8 de junio de 1997.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Es todo cuanto puedo certificar en honor a la verdad.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ab/>
      </w:r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P. Juan Carlos Jiménez</w:t>
      </w:r>
    </w:p>
    <w:p w:rsidR="00B4279F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Párroco de la Parroquia</w:t>
      </w:r>
    </w:p>
    <w:p w:rsidR="00C57EE5" w:rsidRDefault="00C57EE5" w:rsidP="00C57EE5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San Ignacio de Loyola – </w:t>
      </w:r>
      <w:proofErr w:type="spellStart"/>
      <w:r>
        <w:rPr>
          <w:rFonts w:ascii="Times New Roman" w:hAnsi="Times New Roman"/>
          <w:i w:val="0"/>
          <w:sz w:val="24"/>
          <w:szCs w:val="24"/>
          <w:lang w:val="es-EC"/>
        </w:rPr>
        <w:t>Solanda</w:t>
      </w:r>
      <w:proofErr w:type="spellEnd"/>
      <w:r>
        <w:rPr>
          <w:rFonts w:ascii="Times New Roman" w:hAnsi="Times New Roman"/>
          <w:i w:val="0"/>
          <w:sz w:val="24"/>
          <w:szCs w:val="24"/>
          <w:lang w:val="es-EC"/>
        </w:rPr>
        <w:t xml:space="preserve"> </w:t>
      </w: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P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sectPr w:rsidR="00B4279F" w:rsidRPr="00B4279F" w:rsidSect="00145B54">
      <w:headerReference w:type="default" r:id="rId7"/>
      <w:footerReference w:type="default" r:id="rId8"/>
      <w:pgSz w:w="11907" w:h="16840" w:code="9"/>
      <w:pgMar w:top="198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877" w:rsidRDefault="00417877" w:rsidP="00FB6D62">
      <w:pPr>
        <w:spacing w:after="0" w:line="240" w:lineRule="auto"/>
      </w:pPr>
      <w:r>
        <w:separator/>
      </w:r>
    </w:p>
  </w:endnote>
  <w:endnote w:type="continuationSeparator" w:id="0">
    <w:p w:rsidR="00417877" w:rsidRDefault="00417877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877" w:rsidRDefault="00417877" w:rsidP="00FB6D62">
      <w:pPr>
        <w:spacing w:after="0" w:line="240" w:lineRule="auto"/>
      </w:pPr>
      <w:r>
        <w:separator/>
      </w:r>
    </w:p>
  </w:footnote>
  <w:footnote w:type="continuationSeparator" w:id="0">
    <w:p w:rsidR="00417877" w:rsidRDefault="00417877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B4279F">
      <w:rPr>
        <w:noProof/>
        <w:sz w:val="36"/>
        <w:szCs w:val="36"/>
        <w:lang w:val="es-EC" w:eastAsia="es-EC"/>
      </w:rPr>
      <w:drawing>
        <wp:anchor distT="0" distB="0" distL="114300" distR="114300" simplePos="0" relativeHeight="251666432" behindDoc="1" locked="0" layoutInCell="1" allowOverlap="1" wp14:anchorId="7EBD66F2" wp14:editId="432345C1">
          <wp:simplePos x="0" y="0"/>
          <wp:positionH relativeFrom="margin">
            <wp:align>right</wp:align>
          </wp:positionH>
          <wp:positionV relativeFrom="paragraph">
            <wp:posOffset>-231140</wp:posOffset>
          </wp:positionV>
          <wp:extent cx="1022985" cy="1122680"/>
          <wp:effectExtent l="0" t="0" r="5715" b="1270"/>
          <wp:wrapNone/>
          <wp:docPr id="7" name="Imagen 7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noProof/>
        <w:sz w:val="36"/>
        <w:szCs w:val="36"/>
        <w:lang w:eastAsia="es-EC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897255" cy="942975"/>
          <wp:effectExtent l="0" t="0" r="0" b="9525"/>
          <wp:wrapNone/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rFonts w:ascii="Footlight MT Light" w:eastAsia="Calibri" w:hAnsi="Footlight MT Light" w:cs="Aparajita"/>
        <w:b/>
        <w:noProof/>
        <w:color w:val="002060"/>
        <w:sz w:val="36"/>
        <w:szCs w:val="36"/>
        <w:lang w:eastAsia="es-EC"/>
      </w:rPr>
      <w:t>ARQUIDIÓCESIS</w:t>
    </w:r>
    <w:r w:rsidRPr="00B4279F">
      <w:rPr>
        <w:rFonts w:ascii="Footlight MT Light" w:eastAsia="Calibri" w:hAnsi="Footlight MT Light" w:cs="Aparajita"/>
        <w:b/>
        <w:color w:val="002060"/>
        <w:sz w:val="36"/>
        <w:szCs w:val="36"/>
      </w:rPr>
      <w:t xml:space="preserve"> DE QUITO</w:t>
    </w:r>
  </w:p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 w:rsidRPr="00B4279F">
      <w:rPr>
        <w:rFonts w:ascii="Footlight MT Light" w:eastAsia="Calibri" w:hAnsi="Footlight MT Light" w:cs="Aparajita"/>
        <w:b/>
        <w:color w:val="002060"/>
        <w:sz w:val="32"/>
        <w:szCs w:val="32"/>
      </w:rPr>
      <w:t>PARROQUIA “SAN IGNACIO DE LOYOLA”</w:t>
    </w:r>
  </w:p>
  <w:p w:rsidR="00B4279F" w:rsidRPr="00CA7DCE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1C6884" wp14:editId="09E23BB7">
              <wp:simplePos x="0" y="0"/>
              <wp:positionH relativeFrom="column">
                <wp:posOffset>767715</wp:posOffset>
              </wp:positionH>
              <wp:positionV relativeFrom="paragraph">
                <wp:posOffset>171450</wp:posOffset>
              </wp:positionV>
              <wp:extent cx="4381500" cy="0"/>
              <wp:effectExtent l="0" t="0" r="19050" b="19050"/>
              <wp:wrapNone/>
              <wp:docPr id="6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A6C3F9" id="4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3.5pt" to="405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</w:p>
  <w:p w:rsidR="00145B54" w:rsidRDefault="00145B54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141B06"/>
    <w:rsid w:val="00145B54"/>
    <w:rsid w:val="00263E83"/>
    <w:rsid w:val="002A05EE"/>
    <w:rsid w:val="003535E4"/>
    <w:rsid w:val="003E67CA"/>
    <w:rsid w:val="00417877"/>
    <w:rsid w:val="00421735"/>
    <w:rsid w:val="004A70FF"/>
    <w:rsid w:val="005D4854"/>
    <w:rsid w:val="00785742"/>
    <w:rsid w:val="009A2200"/>
    <w:rsid w:val="00B4279F"/>
    <w:rsid w:val="00C24E96"/>
    <w:rsid w:val="00C57EE5"/>
    <w:rsid w:val="00C6780B"/>
    <w:rsid w:val="00D826A4"/>
    <w:rsid w:val="00EC53E3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66507E-98C4-4C60-8AC6-049B2655468F}"/>
</file>

<file path=customXml/itemProps2.xml><?xml version="1.0" encoding="utf-8"?>
<ds:datastoreItem xmlns:ds="http://schemas.openxmlformats.org/officeDocument/2006/customXml" ds:itemID="{E17BF8F9-7CA4-4E5B-A1D1-162BB31B835D}"/>
</file>

<file path=customXml/itemProps3.xml><?xml version="1.0" encoding="utf-8"?>
<ds:datastoreItem xmlns:ds="http://schemas.openxmlformats.org/officeDocument/2006/customXml" ds:itemID="{B606841E-BE6D-4907-9069-C71970F491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2020-06-19T16:07:00Z</cp:lastPrinted>
  <dcterms:created xsi:type="dcterms:W3CDTF">2020-06-19T17:34:00Z</dcterms:created>
  <dcterms:modified xsi:type="dcterms:W3CDTF">2020-06-19T17:48:00Z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