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-993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23" w:dyaOrig="1113">
          <v:rect xmlns:o="urn:schemas-microsoft-com:office:office" xmlns:v="urn:schemas-microsoft-com:vml" id="rectole0000000000" style="width:506.150000pt;height:5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-284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  <w:r>
        <w:object w:dxaOrig="465" w:dyaOrig="465">
          <v:rect xmlns:o="urn:schemas-microsoft-com:office:office" xmlns:v="urn:schemas-microsoft-com:vml" id="rectole0000000001" style="width:23.250000pt;height:2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ab/>
      </w:r>
    </w:p>
    <w:p>
      <w:pPr>
        <w:spacing w:before="0" w:after="160" w:line="259"/>
        <w:ind w:right="0" w:left="-851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  <w:t xml:space="preserve">&gt; MODELO DE BRIEFING</w:t>
      </w:r>
    </w:p>
    <w:p>
      <w:pPr>
        <w:spacing w:before="0" w:after="160" w:line="480"/>
        <w:ind w:right="0" w:left="-851" w:firstLine="0"/>
        <w:jc w:val="center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  <w:t xml:space="preserve">Cliente: Sirena Cosméticos </w:t>
      </w:r>
    </w:p>
    <w:p>
      <w:pPr>
        <w:spacing w:before="0" w:after="160" w:line="480"/>
        <w:ind w:right="0" w:left="-851" w:firstLine="0"/>
        <w:jc w:val="center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  <w:t xml:space="preserve"> Produto: Cosméticos</w:t>
        <w:br/>
        <w:t xml:space="preserve">Data: 24/10/2021  Responsável: Jhones Yure Mesquita Bomfim</w:t>
      </w:r>
    </w:p>
    <w:p>
      <w:pPr>
        <w:spacing w:before="0" w:after="160" w:line="259"/>
        <w:ind w:right="0" w:left="-851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  <w:t xml:space="preserve">&gt; INFORMAÇÕES DO CLIENTE</w:t>
      </w: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Histórico do Cliente: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Foi criano no ano de 2020 com forma de trazer produtos de qualidades e acessiveis para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todos os clientes.</w:t>
            </w: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produto e/ou serviço: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Cosméticos</w:t>
            </w: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Qual é o segmento de atuação da empresa?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Sirena é uma empresa brasileira de atuação no setor de produtos e cosméticos.</w:t>
            </w: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Pontos positivos e negativos: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Positivos: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* Vendas online através de redes sociais.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* Preço acessíveis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* Atendimento rápido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* Entregas rápidas e para todo o Brasil.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Negativos: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* Não possui site</w:t>
            </w: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Diferenciais: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Valores acessíveis de boa qualidade.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-851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  <w:t xml:space="preserve">&gt; PÚBLICO-ALVO DO CLIENTE</w:t>
      </w: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Perfil do público-alvo: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Mulheres de 14 a 45 anos.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Hábitos e comportamento do público-alvo: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Clientes ultilizam como forma de presentes, auto cuidado e para eventos casuais.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-851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  <w:t xml:space="preserve">&gt; CONCORRÊNCIA</w:t>
      </w: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Principais concorrentes: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Schel Cosméticos</w:t>
            </w: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Preços, distribuição, promoções e informações úteis: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Preços acessíveis, promoções realizidas por eventos, entregas através de motoboys e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correios.</w:t>
            </w: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Pontos positivos e negativos: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Positivos: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* Possui site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*Redes sociais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*Valores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Negativos: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* Demora no atendimento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* Limite de horario para entrega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* Site não muito visivel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-851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  <w:t xml:space="preserve">&gt; O SITE</w:t>
      </w: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Qual tipo de projeto deseja?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84"/>
              </w:numPr>
              <w:spacing w:before="0" w:after="0" w:line="360"/>
              <w:ind w:right="0" w:left="72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Loja virtual (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e-commerce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color w:val="404040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Objetivos do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site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* Atrair mais clientes para loja.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* Melhorar o desempenho e atendimento ao cliente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* Ensinar ao cliente formas de uso do produto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* Automatizar os pedidos</w:t>
            </w:r>
          </w:p>
        </w:tc>
      </w:tr>
    </w:tbl>
    <w:p>
      <w:pPr>
        <w:spacing w:before="0" w:after="0" w:line="259"/>
        <w:ind w:right="0" w:left="-993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Conceito a ser trabalhado: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Criação e desenvolvimento do site e a ultilizacão de Bot.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547"/>
      </w:tblGrid>
      <w:tr>
        <w:trPr>
          <w:trHeight w:val="271" w:hRule="auto"/>
          <w:jc w:val="left"/>
        </w:trPr>
        <w:tc>
          <w:tcPr>
            <w:tcW w:w="10547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Quais páginas/funcionalidades o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site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deverá ter?</w:t>
            </w:r>
          </w:p>
        </w:tc>
      </w:tr>
      <w:tr>
        <w:trPr>
          <w:trHeight w:val="521" w:hRule="auto"/>
          <w:jc w:val="left"/>
        </w:trPr>
        <w:tc>
          <w:tcPr>
            <w:tcW w:w="10547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"/>
              </w:numPr>
              <w:spacing w:before="24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Home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(página inicial)</w:t>
            </w:r>
          </w:p>
          <w:p>
            <w:pPr>
              <w:numPr>
                <w:ilvl w:val="0"/>
                <w:numId w:val="105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Institucional (“quem somos”/”missão”/”visão”)</w:t>
            </w:r>
          </w:p>
          <w:p>
            <w:pPr>
              <w:numPr>
                <w:ilvl w:val="0"/>
                <w:numId w:val="105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Produtos</w:t>
            </w:r>
          </w:p>
          <w:p>
            <w:pPr>
              <w:numPr>
                <w:ilvl w:val="0"/>
                <w:numId w:val="105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Serviços</w:t>
            </w:r>
          </w:p>
          <w:p>
            <w:pPr>
              <w:numPr>
                <w:ilvl w:val="0"/>
                <w:numId w:val="105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Parceiros/clientes</w:t>
            </w:r>
          </w:p>
          <w:p>
            <w:pPr>
              <w:numPr>
                <w:ilvl w:val="0"/>
                <w:numId w:val="105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Galeria de fotografias</w:t>
            </w:r>
          </w:p>
          <w:p>
            <w:pPr>
              <w:numPr>
                <w:ilvl w:val="0"/>
                <w:numId w:val="105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Galeria de vídeos</w:t>
            </w:r>
          </w:p>
          <w:p>
            <w:pPr>
              <w:numPr>
                <w:ilvl w:val="0"/>
                <w:numId w:val="105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Contato (“fale conosco”)</w:t>
            </w:r>
          </w:p>
          <w:p>
            <w:pPr>
              <w:numPr>
                <w:ilvl w:val="0"/>
                <w:numId w:val="105"/>
              </w:numPr>
              <w:spacing w:before="0" w:after="0" w:line="360"/>
              <w:ind w:right="0" w:left="72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E-commerce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/ferramenta de venda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on-line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site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terá versões em outros idiomas?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"/>
              </w:numPr>
              <w:spacing w:before="240" w:after="0" w:line="360"/>
              <w:ind w:right="0" w:left="72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Português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Sugestões (utilizar as cores e o estilo):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Ultilizar as cores num formato glitter e estilos bordas arredondadas.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Tecnologia desejada: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28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Animada (linguagem HTML com animações)</w:t>
            </w:r>
          </w:p>
          <w:p>
            <w:pPr>
              <w:numPr>
                <w:ilvl w:val="0"/>
                <w:numId w:val="128"/>
              </w:numPr>
              <w:spacing w:before="0" w:after="0" w:line="360"/>
              <w:ind w:right="0" w:left="72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Dinâmica animada (linguagens HTML com animações, PHP e banco de dados)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450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deseja promover/divulgar o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site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após a publicação?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Através de redes sociais.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Restrições: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Nenhuma restrição.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tabs>
          <w:tab w:val="left" w:pos="318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 de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sites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interessantes (de outras empresas):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RubyRose e O Boticário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Verba disponível: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R$ 1.000,00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Prazos para a realização do trabalho: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Três (3) meses.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4">
    <w:abstractNumId w:val="18"/>
  </w:num>
  <w:num w:numId="105">
    <w:abstractNumId w:val="12"/>
  </w:num>
  <w:num w:numId="113">
    <w:abstractNumId w:val="6"/>
  </w:num>
  <w:num w:numId="1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