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rPr>
          <w:rFonts w:ascii="Times New Roman" w:hAnsi="Times New Roman"/>
          <w:b/>
          <w:b/>
          <w:bCs/>
          <w:sz w:val="36"/>
          <w:szCs w:val="36"/>
        </w:rPr>
      </w:pPr>
      <w:bookmarkStart w:id="0" w:name="_GoBack"/>
      <w:bookmarkEnd w:id="0"/>
      <w:r>
        <w:rPr>
          <w:rFonts w:ascii="Times New Roman" w:hAnsi="Times New Roman"/>
          <w:b/>
          <w:bCs/>
          <w:sz w:val="36"/>
          <w:szCs w:val="36"/>
        </w:rPr>
        <w:t>Documento técnico sobre o desenvolvimento do projeto da disciplina de Introdução a programação</w:t>
      </w:r>
    </w:p>
    <w:p>
      <w:pPr>
        <w:pStyle w:val="Standard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Tema: Sistema PDV de gestão de Bar e Restaurante</w:t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Grupo: João Breno Gomes Santos, Ravi Menezes Leal</w:t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Feito Upload em: https://github.com/Jhonnee101/Projeto-Faculdade.git</w:t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Visão Geral do Projeto: Otimização da Gestão Comercial e Controle de Contas através de uma Solução Python de Ponta</w:t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Nossa iniciativa aborda de maneira decisiva os desafios da gestão comercial e do controle de contas em ambientes de negócios. Empregando a versatilidade da linguagem Python e a eficácia do módulo openpyxl, criamos uma solução avançada para revolucionar a maneira como os estabelecimentos enfrentam essas complexidades.</w:t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Ao invés de depender de estruturas de dados tradicionais como listas e dicionários, nossa solução utiliza uma abordagem altamente eficiente e organizada para administrar informações cruciais. Através da implementação de múltiplas funcionalidades, incluindo a criação de menus intuitivos, geração de planilhas dinâmicas e a capacidade de adicionar pedidos de forma fluida, nossa solução se destaca como um sistema completo que impulsiona o funcionamento harmonioso do estabelecimento.</w:t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Este projeto oferece:</w:t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1. Simplificação Notável: Eliminamos as complexidades associadas às abordagens convencionais, promovendo uma administração mais simples e eficaz.</w:t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2. Eficiência Aprimorada: A utilização do módulo openpyxl permite uma manipulação de planilhas de maneira rápida e precisa, melhorando a eficiência das operações.</w:t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3. Experiência Intuitiva: Nossos menus cuidadosamente projetados e a interface amigável garantem que qualquer usuário possa interagir com o sistema sem dificuldades.</w:t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4. Experiência Intuitiva: Nossos menus cuidadosamente projetados e a interface amigável garantem que qualquer usuário possa interagir com o sistema sem dificuldades.</w:t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5. Experiência Intuitiva: Nossos menus cuidadosamente projetados e a interface amigável garantem que qualquer usuário possa interagir com o sistema sem dificuldades.</w:t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Em resumo, o projeto representa um marco significativo na maneira como os estabelecimentos enfrentam os desafios da gestão comercial e controle de contas. Através de sua implementação inovadora, baseada em Python e no poderoso módulo openpyxl, oferecemos uma solução que não apenas resolve problemas, mas eleva a eficiência e a produtividade a um novo patamar. Nossa apresentação detalhará esses aspectos, destacando como cada característica trabalha em conjunto para criar um sistema de valor excepcional.</w:t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rPr>
          <w:rFonts w:ascii="Times New Roman" w:hAnsi="Times New Roman"/>
          <w:sz w:val="36"/>
          <w:szCs w:val="36"/>
        </w:rPr>
      </w:pPr>
      <w:r>
        <w:rPr/>
      </w:r>
    </w:p>
    <w:p>
      <w:pPr>
        <w:pStyle w:val="Standard"/>
        <w:rPr>
          <w:rFonts w:ascii="Times New Roman" w:hAnsi="Times New Roman"/>
          <w:sz w:val="36"/>
          <w:szCs w:val="36"/>
        </w:rPr>
      </w:pPr>
      <w:r>
        <w:rPr/>
      </w:r>
    </w:p>
    <w:p>
      <w:pPr>
        <w:pStyle w:val="Standard"/>
        <w:rPr>
          <w:rFonts w:ascii="Times New Roman" w:hAnsi="Times New Roman"/>
          <w:sz w:val="36"/>
          <w:szCs w:val="36"/>
        </w:rPr>
      </w:pPr>
      <w:r>
        <w:rPr/>
      </w:r>
    </w:p>
    <w:p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Apresentação e documentação do projeto</w:t>
      </w:r>
    </w:p>
    <w:p>
      <w:pPr>
        <w:pStyle w:val="Standard"/>
        <w:rPr>
          <w:rFonts w:ascii="Times New Roman" w:hAnsi="Times New Roman"/>
          <w:sz w:val="36"/>
          <w:szCs w:val="36"/>
        </w:rPr>
      </w:pPr>
      <w:r>
        <w:rPr/>
      </w:r>
    </w:p>
    <w:p>
      <w:pPr>
        <w:pStyle w:val="Standard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Antes de iniciar é preciso instalar o modulo openpyxl com o comando “pip install openpyxl”, para garantir um funcionamento correto</w:t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114300" distR="11430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06930"/>
            <wp:effectExtent l="0" t="0" r="0" b="0"/>
            <wp:wrapSquare wrapText="bothSides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color w:val="374151"/>
        </w:rPr>
        <w:t>Este método representa um passo fundamental no nosso projeto, contribuindo para a criação e estruturação da planilha de controle de comandas. A função é responsável por gerar uma nova planilha em branco, definindo sua folha ativa e apropriadamente nomeando-a como "Comandas".</w:t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</w:r>
    </w:p>
    <w:p>
      <w:pPr>
        <w:pStyle w:val="Standard"/>
        <w:rPr>
          <w:rFonts w:ascii="Times New Roman" w:hAnsi="Times New Roman"/>
          <w:color w:val="374151"/>
        </w:rPr>
      </w:pPr>
      <w:r>
        <w:rPr/>
        <w:drawing>
          <wp:inline distT="0" distB="0" distL="0" distR="0">
            <wp:extent cx="6120130" cy="2312035"/>
            <wp:effectExtent l="0" t="0" r="0" b="0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  <w:t>Este método desempenha um papel vital no sistema, permitindo a criação de novas comandas dentro da planilha existente. Comandas individuais são associadas a mesas específicas, e este método facilita esse processo. A função create_sheet() é utilizada para criar uma nova folha (comanda) dentro da planilha existente, com o nome formatado da comanda.</w:t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114300" distR="11430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-13970</wp:posOffset>
            </wp:positionV>
            <wp:extent cx="6120130" cy="7031990"/>
            <wp:effectExtent l="0" t="0" r="0" b="0"/>
            <wp:wrapSquare wrapText="bothSides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  <w:t>Função responsável por adicionar os produtos as mesas(Comandas), junto com a quantidade de produtos e o valor dos produtos, já incluindo o preço final realizando a operação de multiplicação da (Quantidade * Preço) e salvando essa informação para ser utilizada posteriormente em outra função.</w:t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114300" distR="11430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12065</wp:posOffset>
            </wp:positionV>
            <wp:extent cx="6120130" cy="2933700"/>
            <wp:effectExtent l="0" t="0" r="0" b="0"/>
            <wp:wrapSquare wrapText="bothSides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  <w:t>Esta função é responsável pela leitura e a soma das células responsáveis por armazenar o valor final dos produtos e guardar o valor em uma variável (Soma) para ser utilizada em uma função específica logo abaixo.</w:t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114300" distR="11430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91280"/>
            <wp:effectExtent l="0" t="0" r="0" b="0"/>
            <wp:wrapSquare wrapText="bothSides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color w:val="374151"/>
        </w:rPr>
        <w:t xml:space="preserve">Nesta Função é onde se realiza todos os cálculos de Valor da comanda a ser pago, o valor recebido e o troco a ser devolvido ao cliente em questão de segundos, além de, utilizando o comando </w:t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color w:val="374151"/>
          <w:shd w:fill="FFFF00" w:val="clear"/>
        </w:rPr>
        <w:t>del planilha</w:t>
      </w:r>
      <w:r>
        <w:rPr>
          <w:rFonts w:ascii="Times New Roman" w:hAnsi="Times New Roman"/>
          <w:color w:val="374151"/>
        </w:rPr>
        <w:t>, ele faz a exclusão da planilha após o pagamento e a devolução do troco, sendo assim, possível utilizar essa mesa novamente para o próximo cliente.</w:t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114300" distR="11430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142875</wp:posOffset>
            </wp:positionV>
            <wp:extent cx="6120130" cy="1732915"/>
            <wp:effectExtent l="0" t="0" r="0" b="0"/>
            <wp:wrapSquare wrapText="bothSides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  <w:t>Este método desempenha um papel na preservação dos dados da planilha gerenciada pelo sistema. Após realizar edições ou atualizações na planilha, é fundamental salvar essas alterações para futuras referências. O método executa essa tarefa de salvamento, permitindo que os dados sejam armazenados em um arquivo Excel.</w:t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</w:r>
    </w:p>
    <w:p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114300" distR="114300" simplePos="0" locked="0" layoutInCell="0" allowOverlap="1" relativeHeight="7">
            <wp:simplePos x="0" y="0"/>
            <wp:positionH relativeFrom="column">
              <wp:posOffset>28575</wp:posOffset>
            </wp:positionH>
            <wp:positionV relativeFrom="paragraph">
              <wp:posOffset>60960</wp:posOffset>
            </wp:positionV>
            <wp:extent cx="6120130" cy="5511165"/>
            <wp:effectExtent l="0" t="0" r="0" b="0"/>
            <wp:wrapSquare wrapText="bothSides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Fonts w:ascii="Times New Roman" w:hAnsi="Times New Roman"/>
          <w:color w:val="374151"/>
        </w:rPr>
      </w:pPr>
      <w:r>
        <w:rPr>
          <w:rFonts w:ascii="Times New Roman" w:hAnsi="Times New Roman"/>
          <w:color w:val="374151"/>
        </w:rPr>
        <w:t>Esta é a função menu():, responsável por chamar e encaminhar todas as requests do usuário para suas pré-determinadas opções de sistema que são processadas de devolvidas ao menu até que o usuário decida fechar o sistema digitando a tecla “5” assim o encerrando.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faseforte" w:customStyle="1">
    <w:name w:val="Ênfase forte"/>
    <w:qFormat/>
    <w:rPr>
      <w:b/>
      <w:bCs/>
    </w:rPr>
  </w:style>
  <w:style w:type="character" w:styleId="Cdigofonte" w:customStyle="1">
    <w:name w:val="Código-fonte"/>
    <w:qFormat/>
    <w:rPr>
      <w:rFonts w:ascii="Liberation Mono" w:hAnsi="Liberation Mono" w:eastAsia="NSimSun" w:cs="Liberation Mono"/>
    </w:rPr>
  </w:style>
  <w:style w:type="character" w:styleId="Smbolosdenumerao" w:customStyle="1">
    <w:name w:val="Símbolos de numeração"/>
    <w:qFormat/>
    <w:rPr/>
  </w:style>
  <w:style w:type="paragraph" w:styleId="Ttulo" w:customStyle="1">
    <w:name w:val="Título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extbody"/>
    <w:pPr/>
    <w:rPr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 w:customStyle="1">
    <w:name w:val="Índice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LibreOffice/7.3.7.2$Linux_X86_64 LibreOffice_project/30$Build-2</Application>
  <AppVersion>15.0000</AppVersion>
  <DocSecurity>4</DocSecurity>
  <Pages>5</Pages>
  <Words>698</Words>
  <Characters>4045</Characters>
  <CharactersWithSpaces>4720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2023-08-23T20:31:00Z</dcterms:created>
  <dc:creator/>
  <dc:description/>
  <dc:language>pt-BR</dc:language>
  <cp:lastModifiedBy/>
  <dcterms:modified xsi:type="dcterms:W3CDTF">2023-09-01T11:14:05Z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