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Colinha Flutter Web: Widgets Uteis</w:t>
      </w:r>
    </w:p>
    <w:p>
      <w:r>
        <w:t>Resumo simples para consultar durante a migracao do projeto Bikcraft para Flutter Web.</w:t>
      </w:r>
    </w:p>
    <w:p>
      <w:pPr>
        <w:pStyle w:val="Heading2"/>
      </w:pPr>
      <w:r>
        <w:t>LayoutBuilder</w:t>
      </w:r>
    </w:p>
    <w:p>
      <w:r>
        <w:t>Permite mudar o layout com base no espaco disponivel do widget. Otimo para alternar entre desktop, tablet e mobile.</w:t>
      </w:r>
    </w:p>
    <w:p>
      <w:pPr>
        <w:pStyle w:val="Heading2"/>
      </w:pPr>
      <w:r>
        <w:t>SingleChildScrollView</w:t>
      </w:r>
    </w:p>
    <w:p>
      <w:r>
        <w:t>Cria uma area com scroll. Muito usado em paginas longas, como landing pages e sites institucionais.</w:t>
      </w:r>
    </w:p>
    <w:p>
      <w:pPr>
        <w:pStyle w:val="Heading2"/>
      </w:pPr>
      <w:r>
        <w:t>ConstrainedBox</w:t>
      </w:r>
    </w:p>
    <w:p>
      <w:r>
        <w:t>Define limites minimos ou maximos de tamanho. Na web, e perfeito para simular max-width.</w:t>
      </w:r>
    </w:p>
    <w:p>
      <w:pPr>
        <w:pStyle w:val="Heading2"/>
      </w:pPr>
      <w:r>
        <w:t>Center</w:t>
      </w:r>
    </w:p>
    <w:p>
      <w:r>
        <w:t>Centraliza o conteudo. Muito usado junto com ConstrainedBox para manter o conteudo no meio da tela.</w:t>
      </w:r>
    </w:p>
    <w:p>
      <w:pPr>
        <w:pStyle w:val="Heading2"/>
      </w:pPr>
      <w:r>
        <w:t>Wrap</w:t>
      </w:r>
    </w:p>
    <w:p>
      <w:r>
        <w:t>Organiza os filhos em linha e quebra para a proxima linha quando nao couberem. Parece com flex-wrap do CSS.</w:t>
      </w:r>
    </w:p>
    <w:p>
      <w:pPr>
        <w:pStyle w:val="Heading2"/>
      </w:pPr>
      <w:r>
        <w:t>Row</w:t>
      </w:r>
    </w:p>
    <w:p>
      <w:r>
        <w:t>Organiza widgets horizontalmente.</w:t>
      </w:r>
    </w:p>
    <w:p>
      <w:pPr>
        <w:pStyle w:val="Heading2"/>
      </w:pPr>
      <w:r>
        <w:t>Column</w:t>
      </w:r>
    </w:p>
    <w:p>
      <w:r>
        <w:t>Organiza widgets verticalmente.</w:t>
      </w:r>
    </w:p>
    <w:p>
      <w:pPr>
        <w:pStyle w:val="Heading2"/>
      </w:pPr>
      <w:r>
        <w:t>Expanded</w:t>
      </w:r>
    </w:p>
    <w:p>
      <w:r>
        <w:t>Faz um filho ocupar o espaco disponivel dentro de Row, Column ou Flex.</w:t>
      </w:r>
    </w:p>
    <w:p>
      <w:pPr>
        <w:pStyle w:val="Heading2"/>
      </w:pPr>
      <w:r>
        <w:t>Flexible</w:t>
      </w:r>
    </w:p>
    <w:p>
      <w:r>
        <w:t>Parecido com Expanded, mas permite que o filho ocupe menos espaco se quiser.</w:t>
      </w:r>
    </w:p>
    <w:p>
      <w:pPr>
        <w:pStyle w:val="Heading2"/>
      </w:pPr>
      <w:r>
        <w:t>Spacer</w:t>
      </w:r>
    </w:p>
    <w:p>
      <w:r>
        <w:t>Cria um espaco flexivel vazio. Muito util para empurrar elementos, como logo a esquerda e menu a direita.</w:t>
      </w:r>
    </w:p>
    <w:p>
      <w:pPr>
        <w:pStyle w:val="Heading2"/>
      </w:pPr>
      <w:r>
        <w:t>GridView</w:t>
      </w:r>
    </w:p>
    <w:p>
      <w:r>
        <w:t>Cria layouts em grade. Bom para cards, produtos, galerias e listas de itens.</w:t>
      </w:r>
    </w:p>
    <w:p>
      <w:pPr>
        <w:pStyle w:val="Heading2"/>
      </w:pPr>
      <w:r>
        <w:t>AspectRatio</w:t>
      </w:r>
    </w:p>
    <w:p>
      <w:r>
        <w:t>Mantem uma proporcao fixa de largura e altura. Otimo para imagens, banners e cards.</w:t>
      </w:r>
    </w:p>
    <w:p>
      <w:pPr>
        <w:pStyle w:val="Heading2"/>
      </w:pPr>
      <w:r>
        <w:t>FractionallySizedBox</w:t>
      </w:r>
    </w:p>
    <w:p>
      <w:r>
        <w:t>Define o tamanho de um widget por fracao do espaco disponivel, tipo 50%, 80%, etc.</w:t>
      </w:r>
    </w:p>
    <w:p>
      <w:pPr>
        <w:pStyle w:val="Heading2"/>
      </w:pPr>
      <w:r>
        <w:t>MouseRegion</w:t>
      </w:r>
    </w:p>
    <w:p>
      <w:r>
        <w:t>Detecta entrada e saida do mouse. Serve para hover, cursor e interacoes tipicas de web.</w:t>
      </w:r>
    </w:p>
    <w:p>
      <w:pPr>
        <w:pStyle w:val="Heading2"/>
      </w:pPr>
      <w:r>
        <w:t>InkWell</w:t>
      </w:r>
    </w:p>
    <w:p>
      <w:r>
        <w:t>Cria area clicavel com feedback visual do Material Design. Bom para botoes, cards e links clicaveis.</w:t>
      </w:r>
    </w:p>
    <w:p>
      <w:pPr>
        <w:pStyle w:val="Heading2"/>
      </w:pPr>
      <w:r>
        <w:t>GestureDetector</w:t>
      </w:r>
    </w:p>
    <w:p>
      <w:r>
        <w:t>Detecta gestos e cliques de forma mais generica. Util quando voce nao precisa do efeito visual do Material.</w:t>
      </w:r>
    </w:p>
    <w:p>
      <w:pPr>
        <w:pStyle w:val="Heading2"/>
      </w:pPr>
      <w:r>
        <w:t>SelectionArea</w:t>
      </w:r>
    </w:p>
    <w:p>
      <w:r>
        <w:t>Permite selecionar textos com o mouse na web, como em sites normais.</w:t>
      </w:r>
    </w:p>
    <w:p>
      <w:pPr>
        <w:pStyle w:val="Heading2"/>
      </w:pPr>
      <w:r>
        <w:t>FittedBox</w:t>
      </w:r>
    </w:p>
    <w:p>
      <w:r>
        <w:t>Ajusta o tamanho do filho para caber no espaco disponivel. Util em casos especificos, mas precisa usar com cuidado.</w:t>
      </w:r>
    </w:p>
    <w:p>
      <w:pPr>
        <w:pStyle w:val="Heading2"/>
      </w:pPr>
      <w:r>
        <w:t>MediaQuery</w:t>
      </w:r>
    </w:p>
    <w:p>
      <w:r>
        <w:t>Da acesso a informacoes da tela inteira, como largura, altura, orientacao e densidade.</w:t>
      </w:r>
    </w:p>
    <w:p>
      <w:pPr>
        <w:pStyle w:val="Heading2"/>
      </w:pPr>
      <w:r>
        <w:t>SafeArea</w:t>
      </w:r>
    </w:p>
    <w:p>
      <w:r>
        <w:t>Evita areas perigosas da tela, como notch, barra de status ou areas do sistema. Mais comum no mobile, mas ainda pode ser util.</w:t>
      </w:r>
    </w:p>
    <w:p>
      <w:pPr>
        <w:pStyle w:val="Heading2"/>
      </w:pPr>
      <w:r>
        <w:t>Padding</w:t>
      </w:r>
    </w:p>
    <w:p>
      <w:r>
        <w:t>Adiciona espacamento interno ao redor de um widget.</w:t>
      </w:r>
    </w:p>
    <w:p>
      <w:pPr>
        <w:pStyle w:val="Heading2"/>
      </w:pPr>
      <w:r>
        <w:t>SizedBox</w:t>
      </w:r>
    </w:p>
    <w:p>
      <w:r>
        <w:t>Cria espaco fixo ou define largura/altura de um widget.</w:t>
      </w:r>
    </w:p>
    <w:p>
      <w:pPr>
        <w:pStyle w:val="Heading2"/>
      </w:pPr>
      <w:r>
        <w:t>Container</w:t>
      </w:r>
    </w:p>
    <w:p>
      <w:r>
        <w:t>Widget geral para cor, tamanho, margem, padding, borda e decoracao. Use quando precisar combinar essas coisas.</w:t>
      </w:r>
    </w:p>
    <w:p>
      <w:pPr>
        <w:pStyle w:val="Heading2"/>
      </w:pPr>
      <w:r>
        <w:t>DecoratedBox</w:t>
      </w:r>
    </w:p>
    <w:p>
      <w:r>
        <w:t>Aplica decoracao visual, como cor, borda e gradiente. Mais especifico que Container.</w:t>
      </w:r>
    </w:p>
    <w:p>
      <w:pPr>
        <w:pStyle w:val="Heading2"/>
      </w:pPr>
      <w:r>
        <w:t>Stack</w:t>
      </w:r>
    </w:p>
    <w:p>
      <w:r>
        <w:t>Permite sobrepor widgets. Util para textos sobre imagens, badges, banners e composicoes visuais.</w:t>
      </w:r>
    </w:p>
    <w:p>
      <w:pPr>
        <w:pStyle w:val="Heading2"/>
      </w:pPr>
      <w:r>
        <w:t>Positioned</w:t>
      </w:r>
    </w:p>
    <w:p>
      <w:r>
        <w:t>Usado dentro de Stack para posicionar um widget em um lugar especifico.</w:t>
      </w:r>
    </w:p>
    <w:p>
      <w:pPr>
        <w:pStyle w:val="Heading1"/>
      </w:pPr>
      <w:r>
        <w:t>Sugestao de estudo</w:t>
      </w:r>
    </w:p>
    <w:p>
      <w:r>
        <w:t>Prioridade para treinar primeiro: Row, Column, Expanded, Spacer, ConstrainedBox, LayoutBuilder, Wrap, GridView e MouseRegion.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rPr>
      <w:b/>
      <w:sz w:val="40"/>
      <w:szCs w:val="40"/>
    </w:rPr>
  </w:style>
  <w:style w:type="paragraph" w:styleId="Heading1">
    <w:name w:val="heading 1"/>
    <w:basedOn w:val="Normal"/>
    <w:rPr>
      <w:b/>
      <w:sz w:val="30"/>
      <w:szCs w:val="30"/>
    </w:rPr>
  </w:style>
  <w:style w:type="paragraph" w:styleId="Heading2">
    <w:name w:val="heading 2"/>
    <w:basedOn w:val="Normal"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</file>