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30298" w14:textId="5254A37B" w:rsidR="00194136" w:rsidRPr="00194136" w:rsidRDefault="00194136">
      <w:pPr>
        <w:rPr>
          <w:lang w:val="es-ES"/>
        </w:rPr>
      </w:pPr>
      <w:r>
        <w:rPr>
          <w:lang w:val="es-ES"/>
        </w:rPr>
        <w:t>Hola mundo parte1</w:t>
      </w:r>
    </w:p>
    <w:sectPr w:rsidR="00194136" w:rsidRPr="001941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136"/>
    <w:rsid w:val="0019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7631B6"/>
  <w15:chartTrackingRefBased/>
  <w15:docId w15:val="{067120B7-23F4-E442-9246-43326AD5F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Dario Garcia Pineda - Teacher</dc:creator>
  <cp:keywords/>
  <dc:description/>
  <cp:lastModifiedBy>Jhonny Dario Garcia Pineda - Teacher</cp:lastModifiedBy>
  <cp:revision>1</cp:revision>
  <dcterms:created xsi:type="dcterms:W3CDTF">2023-03-05T16:05:00Z</dcterms:created>
  <dcterms:modified xsi:type="dcterms:W3CDTF">2023-03-05T16:05:00Z</dcterms:modified>
</cp:coreProperties>
</file>