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E53" w:rsidRDefault="00087272" w:rsidP="00CF1C13">
      <w:pPr>
        <w:jc w:val="center"/>
        <w:rPr>
          <w:b/>
          <w:sz w:val="48"/>
          <w:szCs w:val="48"/>
        </w:rPr>
      </w:pPr>
      <w:r>
        <w:rPr>
          <w:b/>
          <w:sz w:val="48"/>
          <w:szCs w:val="48"/>
        </w:rPr>
        <w:t>H</w:t>
      </w:r>
      <w:r w:rsidR="00CF1C13">
        <w:rPr>
          <w:b/>
          <w:sz w:val="48"/>
          <w:szCs w:val="48"/>
        </w:rPr>
        <w:t>EFESTO</w:t>
      </w:r>
    </w:p>
    <w:p w:rsidR="00CF1C13" w:rsidRDefault="00CF1C13" w:rsidP="00CF1C13">
      <w:pPr>
        <w:jc w:val="both"/>
        <w:rPr>
          <w:b/>
          <w:sz w:val="24"/>
          <w:szCs w:val="24"/>
        </w:rPr>
      </w:pPr>
    </w:p>
    <w:p w:rsidR="00CF1C13" w:rsidRPr="00CF1C13" w:rsidRDefault="00CF1C13" w:rsidP="00CF1C13">
      <w:pPr>
        <w:jc w:val="both"/>
        <w:rPr>
          <w:color w:val="548DD4" w:themeColor="text2" w:themeTint="99"/>
          <w:sz w:val="36"/>
          <w:szCs w:val="36"/>
        </w:rPr>
      </w:pPr>
      <w:r w:rsidRPr="00CF1C13">
        <w:rPr>
          <w:color w:val="548DD4" w:themeColor="text2" w:themeTint="99"/>
          <w:sz w:val="36"/>
          <w:szCs w:val="36"/>
        </w:rPr>
        <w:t>Paso 1: Análisis de requerimientos.</w:t>
      </w:r>
    </w:p>
    <w:p w:rsidR="00CF1C13" w:rsidRDefault="00CF1C13" w:rsidP="00CF1C13">
      <w:pPr>
        <w:jc w:val="both"/>
        <w:rPr>
          <w:sz w:val="24"/>
          <w:szCs w:val="24"/>
        </w:rPr>
      </w:pPr>
    </w:p>
    <w:p w:rsidR="00CF1C13" w:rsidRDefault="00CF1C13" w:rsidP="00CF1C13">
      <w:pPr>
        <w:jc w:val="both"/>
        <w:rPr>
          <w:sz w:val="24"/>
          <w:szCs w:val="24"/>
        </w:rPr>
      </w:pPr>
      <w:r w:rsidRPr="00CF1C13">
        <w:rPr>
          <w:b/>
          <w:sz w:val="24"/>
          <w:szCs w:val="24"/>
        </w:rPr>
        <w:t>Pasos 1.1:</w:t>
      </w:r>
      <w:r>
        <w:rPr>
          <w:sz w:val="24"/>
          <w:szCs w:val="24"/>
        </w:rPr>
        <w:t xml:space="preserve"> Identificar preguntas.</w:t>
      </w:r>
    </w:p>
    <w:p w:rsidR="00E00413" w:rsidRDefault="00E00413" w:rsidP="00E00413">
      <w:pPr>
        <w:jc w:val="both"/>
        <w:rPr>
          <w:sz w:val="24"/>
          <w:szCs w:val="24"/>
        </w:rPr>
      </w:pPr>
    </w:p>
    <w:p w:rsidR="00E00413" w:rsidRDefault="00E00413" w:rsidP="00E00413">
      <w:pPr>
        <w:jc w:val="both"/>
        <w:rPr>
          <w:sz w:val="24"/>
          <w:szCs w:val="24"/>
        </w:rPr>
      </w:pPr>
      <w:r>
        <w:rPr>
          <w:sz w:val="24"/>
          <w:szCs w:val="24"/>
        </w:rPr>
        <w:t>Los requerimientos realizados por la dirección de servicios generales fueron:</w:t>
      </w:r>
    </w:p>
    <w:p w:rsidR="00CF1C13" w:rsidRDefault="00CF1C13" w:rsidP="00CF1C13">
      <w:pPr>
        <w:jc w:val="both"/>
        <w:rPr>
          <w:sz w:val="24"/>
          <w:szCs w:val="24"/>
        </w:rPr>
      </w:pPr>
    </w:p>
    <w:p w:rsid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CF1C13" w:rsidRDefault="00CF1C13" w:rsidP="00CF1C13">
      <w:pPr>
        <w:autoSpaceDE w:val="0"/>
        <w:autoSpaceDN w:val="0"/>
        <w:adjustRightInd w:val="0"/>
        <w:jc w:val="both"/>
        <w:rPr>
          <w:rFonts w:ascii="Calibri" w:hAnsi="Calibri" w:cs="Calibri"/>
        </w:rPr>
      </w:pPr>
    </w:p>
    <w:p w:rsidR="00CF1C13" w:rsidRPr="00CF1C13" w:rsidRDefault="00CF1C13" w:rsidP="00CF1C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CF1C13">
      <w:pPr>
        <w:jc w:val="both"/>
        <w:rPr>
          <w:sz w:val="24"/>
          <w:szCs w:val="24"/>
        </w:rPr>
      </w:pPr>
    </w:p>
    <w:p w:rsidR="00E00413" w:rsidRDefault="00E00413" w:rsidP="00CF1C13">
      <w:pPr>
        <w:jc w:val="both"/>
        <w:rPr>
          <w:sz w:val="24"/>
          <w:szCs w:val="24"/>
        </w:rPr>
      </w:pPr>
      <w:r>
        <w:rPr>
          <w:b/>
          <w:sz w:val="24"/>
          <w:szCs w:val="24"/>
        </w:rPr>
        <w:t>Paso 1</w:t>
      </w:r>
      <w:r w:rsidRPr="00E00413">
        <w:rPr>
          <w:b/>
          <w:sz w:val="24"/>
          <w:szCs w:val="24"/>
        </w:rPr>
        <w:t>.2:</w:t>
      </w:r>
      <w:r>
        <w:rPr>
          <w:sz w:val="24"/>
          <w:szCs w:val="24"/>
        </w:rPr>
        <w:t xml:space="preserve"> Indicadores y perspectivas.</w:t>
      </w:r>
    </w:p>
    <w:p w:rsidR="00E00413" w:rsidRDefault="00E00413" w:rsidP="00CF1C13">
      <w:pPr>
        <w:jc w:val="both"/>
        <w:rPr>
          <w:sz w:val="24"/>
          <w:szCs w:val="24"/>
        </w:rPr>
      </w:pPr>
    </w:p>
    <w:p w:rsidR="00E00413" w:rsidRDefault="00E00413" w:rsidP="00E00413">
      <w:pPr>
        <w:jc w:val="both"/>
        <w:rPr>
          <w:sz w:val="24"/>
          <w:szCs w:val="24"/>
        </w:rPr>
      </w:pPr>
    </w:p>
    <w:p w:rsidR="00E004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El personal de mantenimiento de servicios generales es capaz de realizar cualquier tarea se diría de forma coloquial son “toderos” pero el director necesita saber cuál es la tendencia y el desempeño histórico del personal de mantenimiento en las diferentes ramas atendidas construcción, plomería, electricidad, etc. (ver la cantidad de obras atendidas en el área sobre el total de obras realizadas como por citar un solo ejemplo) diseñe indicadores que le ayuden al director de servicios generales a visualiza el perfil de los trabajadores de servicios generales.</w:t>
      </w:r>
    </w:p>
    <w:p w:rsidR="00E00413" w:rsidRDefault="00E00413" w:rsidP="00E00413">
      <w:pPr>
        <w:autoSpaceDE w:val="0"/>
        <w:autoSpaceDN w:val="0"/>
        <w:adjustRightInd w:val="0"/>
        <w:jc w:val="both"/>
        <w:rPr>
          <w:rFonts w:ascii="Calibri" w:hAnsi="Calibri" w:cs="Calibri"/>
        </w:rPr>
      </w:pPr>
    </w:p>
    <w:p w:rsidR="00E00413" w:rsidRDefault="00CC2786" w:rsidP="00E00413">
      <w:pPr>
        <w:autoSpaceDE w:val="0"/>
        <w:autoSpaceDN w:val="0"/>
        <w:adjustRightInd w:val="0"/>
        <w:jc w:val="both"/>
        <w:rPr>
          <w:rFonts w:ascii="Calibri" w:hAnsi="Calibri" w:cs="Calibri"/>
        </w:rPr>
      </w:pPr>
      <w:r>
        <w:rPr>
          <w:rFonts w:ascii="Calibri" w:hAnsi="Calibri" w:cs="Calibri"/>
        </w:rPr>
        <w:t>Para este c</w:t>
      </w:r>
      <w:r w:rsidR="00E00413">
        <w:rPr>
          <w:rFonts w:ascii="Calibri" w:hAnsi="Calibri" w:cs="Calibri"/>
        </w:rPr>
        <w:t>aso el indicador es: porcentaje de obras entendías.</w:t>
      </w:r>
    </w:p>
    <w:p w:rsidR="00E00413" w:rsidRPr="00CF1C13" w:rsidRDefault="00E00413" w:rsidP="00E00413">
      <w:pPr>
        <w:autoSpaceDE w:val="0"/>
        <w:autoSpaceDN w:val="0"/>
        <w:adjustRightInd w:val="0"/>
        <w:jc w:val="both"/>
        <w:rPr>
          <w:rFonts w:ascii="Calibri" w:hAnsi="Calibri" w:cs="Calibri"/>
        </w:rPr>
      </w:pPr>
      <w:r>
        <w:rPr>
          <w:rFonts w:ascii="Calibri" w:hAnsi="Calibri" w:cs="Calibri"/>
        </w:rPr>
        <w:t>Las perspectivas son: por cada empleado, en cada área.</w:t>
      </w:r>
    </w:p>
    <w:p w:rsidR="00E00413" w:rsidRDefault="00E00413" w:rsidP="00E00413">
      <w:pPr>
        <w:jc w:val="both"/>
        <w:rPr>
          <w:rFonts w:ascii="Calibri" w:hAnsi="Calibri" w:cs="Calibri"/>
        </w:rPr>
      </w:pPr>
    </w:p>
    <w:p w:rsidR="00E00413" w:rsidRPr="00CF1C13" w:rsidRDefault="00E00413" w:rsidP="00E00413">
      <w:pPr>
        <w:pStyle w:val="Prrafodelista"/>
        <w:numPr>
          <w:ilvl w:val="0"/>
          <w:numId w:val="1"/>
        </w:numPr>
        <w:autoSpaceDE w:val="0"/>
        <w:autoSpaceDN w:val="0"/>
        <w:adjustRightInd w:val="0"/>
        <w:jc w:val="both"/>
        <w:rPr>
          <w:rFonts w:ascii="Calibri" w:hAnsi="Calibri" w:cs="Calibri"/>
        </w:rPr>
      </w:pPr>
      <w:r w:rsidRPr="00CF1C13">
        <w:rPr>
          <w:rFonts w:ascii="Calibri" w:hAnsi="Calibri" w:cs="Calibri"/>
        </w:rPr>
        <w:t>Nuestro director necesita saber si aumentando el personal es posible disminuir los tiempos de respuesta para ello necesita saber el porcentaje de ocupación del personal de servicios generales. Así como también la cantidad de proyectos que atienden simultáneamente.</w:t>
      </w:r>
    </w:p>
    <w:p w:rsidR="00E00413" w:rsidRDefault="00E00413" w:rsidP="00E00413">
      <w:pPr>
        <w:jc w:val="both"/>
        <w:rPr>
          <w:sz w:val="24"/>
          <w:szCs w:val="24"/>
        </w:rPr>
      </w:pPr>
    </w:p>
    <w:p w:rsidR="00E00413" w:rsidRDefault="00E00413" w:rsidP="00E00413">
      <w:pPr>
        <w:jc w:val="both"/>
        <w:rPr>
          <w:sz w:val="24"/>
          <w:szCs w:val="24"/>
        </w:rPr>
      </w:pPr>
      <w:r>
        <w:rPr>
          <w:sz w:val="24"/>
          <w:szCs w:val="24"/>
        </w:rPr>
        <w:t>Para este caso el indicador es: porcentaje de ocupación cantidad de obras atendidas.</w:t>
      </w:r>
    </w:p>
    <w:p w:rsidR="00E00413" w:rsidRDefault="00E00413" w:rsidP="00E00413">
      <w:pPr>
        <w:jc w:val="both"/>
        <w:rPr>
          <w:sz w:val="24"/>
          <w:szCs w:val="24"/>
        </w:rPr>
      </w:pPr>
      <w:r>
        <w:rPr>
          <w:sz w:val="24"/>
          <w:szCs w:val="24"/>
        </w:rPr>
        <w:t>Las perspectivas son: por cada empleado.</w:t>
      </w:r>
    </w:p>
    <w:p w:rsidR="00E00413" w:rsidRDefault="00E00413" w:rsidP="00CF1C13">
      <w:pPr>
        <w:jc w:val="both"/>
        <w:rPr>
          <w:sz w:val="24"/>
          <w:szCs w:val="24"/>
        </w:rPr>
      </w:pPr>
    </w:p>
    <w:p w:rsidR="00E00413" w:rsidRDefault="00E00413" w:rsidP="00CF1C13">
      <w:pPr>
        <w:jc w:val="both"/>
        <w:rPr>
          <w:sz w:val="24"/>
          <w:szCs w:val="24"/>
        </w:rPr>
      </w:pPr>
    </w:p>
    <w:p w:rsidR="00E00413" w:rsidRDefault="00E00413" w:rsidP="00CF1C13">
      <w:pPr>
        <w:jc w:val="both"/>
        <w:rPr>
          <w:sz w:val="24"/>
          <w:szCs w:val="24"/>
        </w:rPr>
      </w:pPr>
      <w:r w:rsidRPr="00FC04D0">
        <w:rPr>
          <w:b/>
          <w:sz w:val="24"/>
          <w:szCs w:val="24"/>
        </w:rPr>
        <w:lastRenderedPageBreak/>
        <w:t>Paso 1.3:</w:t>
      </w:r>
      <w:r>
        <w:rPr>
          <w:sz w:val="24"/>
          <w:szCs w:val="24"/>
        </w:rPr>
        <w:t xml:space="preserve"> Modelo Conceptual:</w:t>
      </w:r>
    </w:p>
    <w:p w:rsidR="00835372" w:rsidRDefault="00835372" w:rsidP="00CF1C13">
      <w:pPr>
        <w:jc w:val="both"/>
        <w:rPr>
          <w:sz w:val="24"/>
          <w:szCs w:val="24"/>
        </w:rPr>
      </w:pPr>
    </w:p>
    <w:p w:rsidR="00FC04D0" w:rsidRDefault="00501EF4" w:rsidP="00CF1C13">
      <w:pPr>
        <w:jc w:val="both"/>
        <w:rPr>
          <w:sz w:val="24"/>
          <w:szCs w:val="24"/>
        </w:rPr>
      </w:pPr>
      <w:r>
        <w:rPr>
          <w:noProof/>
          <w:sz w:val="24"/>
          <w:szCs w:val="24"/>
          <w:lang w:eastAsia="es-MX"/>
        </w:rPr>
        <w:pict>
          <v:roundrect id="_x0000_s1029" style="position:absolute;left:0;text-align:left;margin-left:328.6pt;margin-top:3.4pt;width:90.65pt;height:46.4pt;z-index:251661312" arcsize="10923f">
            <v:textbox style="mso-next-textbox:#_x0000_s1029">
              <w:txbxContent>
                <w:p w:rsidR="00835372" w:rsidRDefault="00835372" w:rsidP="00835372">
                  <w:r>
                    <w:t>Porcentaje de ocupación</w:t>
                  </w:r>
                </w:p>
              </w:txbxContent>
            </v:textbox>
          </v:roundrect>
        </w:pict>
      </w:r>
    </w:p>
    <w:p w:rsidR="00FC04D0" w:rsidRPr="00FC04D0" w:rsidRDefault="00501EF4" w:rsidP="00FC04D0">
      <w:pPr>
        <w:rPr>
          <w:sz w:val="24"/>
          <w:szCs w:val="24"/>
        </w:rPr>
      </w:pPr>
      <w:r>
        <w:rPr>
          <w:noProof/>
          <w:sz w:val="24"/>
          <w:szCs w:val="24"/>
          <w:lang w:eastAsia="es-MX"/>
        </w:rPr>
        <w:pict>
          <v:shapetype id="_x0000_t32" coordsize="21600,21600" o:spt="32" o:oned="t" path="m,l21600,21600e" filled="f">
            <v:path arrowok="t" fillok="f" o:connecttype="none"/>
            <o:lock v:ext="edit" shapetype="t"/>
          </v:shapetype>
          <v:shape id="_x0000_s1030" type="#_x0000_t32" style="position:absolute;margin-left:96.75pt;margin-top:80.65pt;width:62.2pt;height:28.85pt;z-index:251662336" o:connectortype="straight">
            <v:stroke endarrow="block"/>
          </v:shape>
        </w:pict>
      </w:r>
      <w:r>
        <w:rPr>
          <w:noProof/>
          <w:sz w:val="24"/>
          <w:szCs w:val="24"/>
          <w:lang w:eastAsia="es-MX"/>
        </w:rPr>
        <w:pict>
          <v:shape id="_x0000_s1031" type="#_x0000_t32" style="position:absolute;margin-left:96.75pt;margin-top:109.5pt;width:62.2pt;height:28.6pt;flip:y;z-index:251663360" o:connectortype="straight">
            <v:stroke endarrow="block"/>
          </v:shape>
        </w:pict>
      </w:r>
      <w:r>
        <w:rPr>
          <w:noProof/>
          <w:sz w:val="24"/>
          <w:szCs w:val="24"/>
          <w:lang w:eastAsia="es-MX"/>
        </w:rPr>
        <w:pict>
          <v:roundrect id="_x0000_s1028" style="position:absolute;margin-left:24.6pt;margin-top:118.5pt;width:72.15pt;height:39.1pt;z-index:251660288" arcsize="10923f">
            <v:textbox style="mso-next-textbox:#_x0000_s1028">
              <w:txbxContent>
                <w:p w:rsidR="00835372" w:rsidRDefault="00835372" w:rsidP="00835372">
                  <w:r>
                    <w:t>Tiempo</w:t>
                  </w:r>
                </w:p>
              </w:txbxContent>
            </v:textbox>
          </v:roundrect>
        </w:pict>
      </w:r>
      <w:r>
        <w:rPr>
          <w:noProof/>
          <w:sz w:val="24"/>
          <w:szCs w:val="24"/>
          <w:lang w:eastAsia="es-MX"/>
        </w:rPr>
        <w:pict>
          <v:roundrect id="_x0000_s1027" style="position:absolute;margin-left:24.6pt;margin-top:61.5pt;width:72.15pt;height:38.3pt;z-index:251659264" arcsize="10923f">
            <v:textbox style="mso-next-textbox:#_x0000_s1027">
              <w:txbxContent>
                <w:p w:rsidR="00835372" w:rsidRDefault="00835372" w:rsidP="00835372">
                  <w:r>
                    <w:t xml:space="preserve">Personal </w:t>
                  </w:r>
                </w:p>
              </w:txbxContent>
            </v:textbox>
          </v:roundrect>
        </w:pict>
      </w:r>
      <w:r>
        <w:rPr>
          <w:noProof/>
          <w:sz w:val="24"/>
          <w:szCs w:val="24"/>
          <w:lang w:eastAsia="es-MX"/>
        </w:rPr>
        <w:pict>
          <v:oval id="_x0000_s1026" style="position:absolute;margin-left:158.95pt;margin-top:73.5pt;width:105.75pt;height:1in;z-index:251658240">
            <v:textbox style="mso-next-textbox:#_x0000_s1026">
              <w:txbxContent>
                <w:p w:rsidR="00835372" w:rsidRDefault="00835372" w:rsidP="00835372">
                  <w:r>
                    <w:t>Desempeño</w:t>
                  </w:r>
                </w:p>
              </w:txbxContent>
            </v:textbox>
          </v:oval>
        </w:pict>
      </w:r>
      <w:r>
        <w:rPr>
          <w:noProof/>
          <w:sz w:val="24"/>
          <w:szCs w:val="24"/>
          <w:lang w:eastAsia="es-MX"/>
        </w:rPr>
        <w:pict>
          <v:shape id="_x0000_s1040" type="#_x0000_t32" style="position:absolute;margin-left:93pt;margin-top:30.9pt;width:65.95pt;height:78.6pt;z-index:251672576" o:connectortype="straight">
            <v:stroke endarrow="block"/>
          </v:shape>
        </w:pict>
      </w:r>
      <w:r>
        <w:rPr>
          <w:noProof/>
          <w:sz w:val="24"/>
          <w:szCs w:val="24"/>
          <w:lang w:eastAsia="es-MX"/>
        </w:rPr>
        <w:pict>
          <v:roundrect id="_x0000_s1039" style="position:absolute;margin-left:20.9pt;margin-top:11.3pt;width:72.1pt;height:39pt;z-index:251671552" arcsize="10923f">
            <v:textbox style="mso-next-textbox:#_x0000_s1039">
              <w:txbxContent>
                <w:p w:rsidR="00835372" w:rsidRDefault="00835372" w:rsidP="00835372">
                  <w:r>
                    <w:t>Tipo de servicio</w:t>
                  </w:r>
                </w:p>
              </w:txbxContent>
            </v:textbox>
          </v:roundrect>
        </w:pict>
      </w:r>
      <w:r>
        <w:rPr>
          <w:noProof/>
          <w:sz w:val="24"/>
          <w:szCs w:val="24"/>
          <w:lang w:eastAsia="es-MX"/>
        </w:rPr>
        <w:pict>
          <v:shape id="_x0000_s1032" type="#_x0000_t32" style="position:absolute;margin-left:264.7pt;margin-top:11.95pt;width:63.9pt;height:97.55pt;flip:y;z-index:251664384"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9020DC" w:rsidP="00FC04D0">
      <w:pPr>
        <w:rPr>
          <w:sz w:val="24"/>
          <w:szCs w:val="24"/>
        </w:rPr>
      </w:pPr>
      <w:r>
        <w:rPr>
          <w:noProof/>
          <w:sz w:val="24"/>
          <w:szCs w:val="24"/>
          <w:lang w:eastAsia="es-MX"/>
        </w:rPr>
        <w:pict>
          <v:roundrect id="_x0000_s1033" style="position:absolute;margin-left:328.6pt;margin-top:11.6pt;width:99.45pt;height:73.4pt;z-index:251665408" arcsize="10923f">
            <v:textbox style="mso-next-textbox:#_x0000_s1033">
              <w:txbxContent>
                <w:p w:rsidR="00835372" w:rsidRDefault="009020DC" w:rsidP="00961016">
                  <w:pPr>
                    <w:jc w:val="center"/>
                  </w:pPr>
                  <w:r>
                    <w:t>Cantidad</w:t>
                  </w:r>
                  <w:r w:rsidR="00961016">
                    <w:t xml:space="preserve"> de solicitud atendida por</w:t>
                  </w:r>
                  <w:r w:rsidR="006E6D01">
                    <w:t xml:space="preserve"> área</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9020DC" w:rsidP="00FC04D0">
      <w:pPr>
        <w:rPr>
          <w:sz w:val="24"/>
          <w:szCs w:val="24"/>
        </w:rPr>
      </w:pPr>
      <w:r>
        <w:rPr>
          <w:noProof/>
          <w:sz w:val="24"/>
          <w:szCs w:val="24"/>
          <w:lang w:eastAsia="es-MX"/>
        </w:rPr>
        <w:pict>
          <v:shape id="_x0000_s1034" type="#_x0000_t32" style="position:absolute;margin-left:264.7pt;margin-top:8.05pt;width:63.9pt;height:13.55pt;flip:y;z-index:251666432" o:connectortype="straight">
            <v:stroke endarrow="block"/>
          </v:shape>
        </w:pict>
      </w:r>
    </w:p>
    <w:p w:rsidR="00FC04D0" w:rsidRPr="00FC04D0" w:rsidRDefault="009020DC" w:rsidP="00FC04D0">
      <w:pPr>
        <w:rPr>
          <w:sz w:val="24"/>
          <w:szCs w:val="24"/>
        </w:rPr>
      </w:pPr>
      <w:r>
        <w:rPr>
          <w:noProof/>
          <w:color w:val="548DD4" w:themeColor="text2" w:themeTint="99"/>
          <w:sz w:val="36"/>
          <w:szCs w:val="36"/>
          <w:lang w:eastAsia="es-MX"/>
        </w:rPr>
        <w:pict>
          <v:shape id="_x0000_s1065" type="#_x0000_t32" style="position:absolute;margin-left:264.7pt;margin-top:6.95pt;width:69.05pt;height:44.2pt;z-index:251695104" o:connectortype="straight">
            <v:stroke endarrow="block"/>
          </v:shape>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9020DC" w:rsidP="00FC04D0">
      <w:pPr>
        <w:rPr>
          <w:sz w:val="24"/>
          <w:szCs w:val="24"/>
        </w:rPr>
      </w:pPr>
      <w:r>
        <w:rPr>
          <w:noProof/>
          <w:color w:val="548DD4" w:themeColor="text2" w:themeTint="99"/>
          <w:sz w:val="36"/>
          <w:szCs w:val="36"/>
          <w:lang w:eastAsia="es-MX"/>
        </w:rPr>
        <w:pict>
          <v:roundrect id="_x0000_s1064" style="position:absolute;margin-left:333.75pt;margin-top:3.45pt;width:99.45pt;height:73.4pt;z-index:251694080" arcsize="10923f">
            <v:textbox style="mso-next-textbox:#_x0000_s1064">
              <w:txbxContent>
                <w:p w:rsidR="009020DC" w:rsidRDefault="009020DC" w:rsidP="009020DC">
                  <w:pPr>
                    <w:jc w:val="center"/>
                  </w:pPr>
                  <w:r>
                    <w:t>Cantidad de solicitud atendidas simultaneas</w:t>
                  </w:r>
                </w:p>
              </w:txbxContent>
            </v:textbox>
          </v:roundrect>
        </w:pict>
      </w:r>
    </w:p>
    <w:p w:rsidR="00FC04D0" w:rsidRPr="00FC04D0" w:rsidRDefault="00FC04D0" w:rsidP="00FC04D0">
      <w:pPr>
        <w:rPr>
          <w:sz w:val="24"/>
          <w:szCs w:val="24"/>
        </w:rPr>
      </w:pPr>
    </w:p>
    <w:p w:rsidR="00FC04D0" w:rsidRPr="00FC04D0" w:rsidRDefault="00FC04D0" w:rsidP="00FC04D0">
      <w:pPr>
        <w:rPr>
          <w:sz w:val="24"/>
          <w:szCs w:val="24"/>
        </w:rPr>
      </w:pPr>
    </w:p>
    <w:p w:rsidR="00FC04D0" w:rsidRPr="00FC04D0" w:rsidRDefault="00FC04D0" w:rsidP="00FC04D0">
      <w:pPr>
        <w:rPr>
          <w:sz w:val="24"/>
          <w:szCs w:val="24"/>
        </w:rPr>
      </w:pPr>
    </w:p>
    <w:p w:rsidR="00835372" w:rsidRPr="007F5D4A" w:rsidRDefault="00491612" w:rsidP="007F5D4A">
      <w:pPr>
        <w:jc w:val="both"/>
        <w:rPr>
          <w:color w:val="548DD4" w:themeColor="text2" w:themeTint="99"/>
          <w:sz w:val="36"/>
          <w:szCs w:val="36"/>
        </w:rPr>
      </w:pPr>
      <w:r>
        <w:rPr>
          <w:color w:val="548DD4" w:themeColor="text2" w:themeTint="99"/>
          <w:sz w:val="36"/>
          <w:szCs w:val="36"/>
        </w:rPr>
        <w:t>Paso 2: Análisis de los OLTP</w:t>
      </w:r>
      <w:r w:rsidR="007F5D4A" w:rsidRPr="00CF1C13">
        <w:rPr>
          <w:color w:val="548DD4" w:themeColor="text2" w:themeTint="99"/>
          <w:sz w:val="36"/>
          <w:szCs w:val="36"/>
        </w:rPr>
        <w:t>.</w:t>
      </w:r>
    </w:p>
    <w:p w:rsidR="00FC04D0" w:rsidRDefault="00FC04D0" w:rsidP="00FC04D0">
      <w:pPr>
        <w:rPr>
          <w:sz w:val="24"/>
          <w:szCs w:val="24"/>
        </w:rPr>
      </w:pPr>
    </w:p>
    <w:p w:rsidR="00FC04D0" w:rsidRDefault="00FC04D0" w:rsidP="00FC04D0">
      <w:pPr>
        <w:rPr>
          <w:sz w:val="24"/>
          <w:szCs w:val="24"/>
        </w:rPr>
      </w:pPr>
      <w:r w:rsidRPr="00491612">
        <w:rPr>
          <w:b/>
          <w:sz w:val="24"/>
          <w:szCs w:val="24"/>
        </w:rPr>
        <w:t>Paso 2.1:</w:t>
      </w:r>
      <w:r>
        <w:rPr>
          <w:sz w:val="24"/>
          <w:szCs w:val="24"/>
        </w:rPr>
        <w:t xml:space="preserve"> Conformar Indicadores:</w:t>
      </w:r>
    </w:p>
    <w:p w:rsidR="00FC04D0" w:rsidRDefault="00FC04D0" w:rsidP="00FC04D0">
      <w:pPr>
        <w:rPr>
          <w:sz w:val="24"/>
          <w:szCs w:val="24"/>
        </w:rPr>
      </w:pPr>
    </w:p>
    <w:p w:rsidR="00E3152A" w:rsidRDefault="00E3152A" w:rsidP="00E3152A">
      <w:pPr>
        <w:rPr>
          <w:sz w:val="24"/>
          <w:szCs w:val="24"/>
          <w:lang w:val="es-ES"/>
        </w:rPr>
      </w:pPr>
      <w:r w:rsidRPr="00E3152A">
        <w:rPr>
          <w:sz w:val="24"/>
          <w:szCs w:val="24"/>
          <w:lang w:val="es-ES"/>
        </w:rPr>
        <w:t>Los indicadores se calcularán de la siguiente manera:</w:t>
      </w:r>
    </w:p>
    <w:p w:rsidR="00E3152A" w:rsidRPr="00E3152A" w:rsidRDefault="00E3152A" w:rsidP="00E3152A">
      <w:pPr>
        <w:rPr>
          <w:sz w:val="24"/>
          <w:szCs w:val="24"/>
        </w:rPr>
      </w:pPr>
    </w:p>
    <w:p w:rsidR="00D22D3D" w:rsidRPr="00B553A5" w:rsidRDefault="001151FF" w:rsidP="00B553A5">
      <w:pPr>
        <w:pStyle w:val="Prrafodelista"/>
        <w:numPr>
          <w:ilvl w:val="0"/>
          <w:numId w:val="1"/>
        </w:numPr>
        <w:rPr>
          <w:b/>
        </w:rPr>
      </w:pPr>
      <w:r w:rsidRPr="00B553A5">
        <w:rPr>
          <w:b/>
          <w:bCs/>
          <w:sz w:val="24"/>
          <w:szCs w:val="24"/>
          <w:lang w:val="es-ES"/>
        </w:rPr>
        <w:t>”</w:t>
      </w:r>
      <w:r w:rsidR="00B553A5" w:rsidRPr="00B553A5">
        <w:rPr>
          <w:b/>
        </w:rPr>
        <w:t xml:space="preserve"> </w:t>
      </w:r>
      <w:r w:rsidR="009020DC">
        <w:rPr>
          <w:b/>
        </w:rPr>
        <w:t>Cantidad de solicitudes  atendías por área</w:t>
      </w:r>
      <w:r w:rsidRPr="00B553A5">
        <w:rPr>
          <w:b/>
          <w:bCs/>
          <w:sz w:val="24"/>
          <w:szCs w:val="24"/>
          <w:lang w:val="es-ES"/>
        </w:rPr>
        <w:t>”:</w:t>
      </w:r>
    </w:p>
    <w:p w:rsidR="00B553A5" w:rsidRPr="00B553A5" w:rsidRDefault="00B553A5" w:rsidP="00B553A5">
      <w:pPr>
        <w:pStyle w:val="Prrafodelista"/>
        <w:ind w:left="1428"/>
        <w:rPr>
          <w:b/>
        </w:rPr>
      </w:pPr>
    </w:p>
    <w:p w:rsidR="009020DC" w:rsidRPr="009020DC" w:rsidRDefault="00E3152A" w:rsidP="00484622">
      <w:pPr>
        <w:pStyle w:val="Prrafodelista"/>
        <w:numPr>
          <w:ilvl w:val="0"/>
          <w:numId w:val="3"/>
        </w:numPr>
        <w:rPr>
          <w:sz w:val="24"/>
          <w:szCs w:val="24"/>
        </w:rPr>
      </w:pPr>
      <w:r w:rsidRPr="009020DC">
        <w:rPr>
          <w:sz w:val="24"/>
          <w:szCs w:val="24"/>
          <w:lang w:val="es-ES"/>
        </w:rPr>
        <w:t>Hecho</w:t>
      </w:r>
      <w:r w:rsidR="001151FF" w:rsidRPr="009020DC">
        <w:rPr>
          <w:sz w:val="24"/>
          <w:szCs w:val="24"/>
          <w:lang w:val="es-ES"/>
        </w:rPr>
        <w:t>:</w:t>
      </w:r>
      <w:r w:rsidR="00961016" w:rsidRPr="009020DC">
        <w:rPr>
          <w:sz w:val="24"/>
          <w:szCs w:val="24"/>
          <w:lang w:val="es-ES"/>
        </w:rPr>
        <w:t xml:space="preserve"> (</w:t>
      </w:r>
      <w:r w:rsidRPr="009020DC">
        <w:rPr>
          <w:sz w:val="24"/>
          <w:szCs w:val="24"/>
          <w:lang w:val="es-ES"/>
        </w:rPr>
        <w:t>Cantidad de solicitudes atendidas</w:t>
      </w:r>
      <w:r w:rsidR="00B553A5" w:rsidRPr="009020DC">
        <w:rPr>
          <w:sz w:val="24"/>
          <w:szCs w:val="24"/>
          <w:lang w:val="es-ES"/>
        </w:rPr>
        <w:t xml:space="preserve"> por área</w:t>
      </w:r>
      <w:r w:rsidR="009020DC">
        <w:rPr>
          <w:sz w:val="24"/>
          <w:szCs w:val="24"/>
          <w:lang w:val="es-ES"/>
        </w:rPr>
        <w:t>)</w:t>
      </w:r>
    </w:p>
    <w:p w:rsidR="00484622" w:rsidRPr="009020DC" w:rsidRDefault="00912090" w:rsidP="00484622">
      <w:pPr>
        <w:pStyle w:val="Prrafodelista"/>
        <w:numPr>
          <w:ilvl w:val="0"/>
          <w:numId w:val="3"/>
        </w:numPr>
        <w:rPr>
          <w:sz w:val="24"/>
          <w:szCs w:val="24"/>
        </w:rPr>
      </w:pPr>
      <w:r w:rsidRPr="009020DC">
        <w:rPr>
          <w:sz w:val="24"/>
          <w:szCs w:val="24"/>
          <w:lang w:val="es-ES"/>
        </w:rPr>
        <w:t>Función de sumatoria</w:t>
      </w:r>
      <w:r w:rsidR="001151FF" w:rsidRPr="009020DC">
        <w:rPr>
          <w:sz w:val="24"/>
          <w:szCs w:val="24"/>
          <w:lang w:val="es-ES"/>
        </w:rPr>
        <w:t xml:space="preserve">: </w:t>
      </w:r>
      <w:r w:rsidR="00A10BA0" w:rsidRPr="009020DC">
        <w:rPr>
          <w:sz w:val="24"/>
          <w:szCs w:val="24"/>
          <w:lang w:val="es-ES"/>
        </w:rPr>
        <w:t>COUNT</w:t>
      </w:r>
      <w:r w:rsidR="001151FF" w:rsidRPr="009020DC">
        <w:rPr>
          <w:sz w:val="24"/>
          <w:szCs w:val="24"/>
          <w:lang w:val="es-ES"/>
        </w:rPr>
        <w:t>.</w:t>
      </w:r>
    </w:p>
    <w:p w:rsidR="00D22D3D" w:rsidRPr="00107E42" w:rsidRDefault="00912090" w:rsidP="00484622">
      <w:pPr>
        <w:pStyle w:val="Prrafodelista"/>
        <w:numPr>
          <w:ilvl w:val="0"/>
          <w:numId w:val="3"/>
        </w:numPr>
        <w:rPr>
          <w:sz w:val="24"/>
          <w:szCs w:val="24"/>
        </w:rPr>
      </w:pPr>
      <w:r w:rsidRPr="00484622">
        <w:rPr>
          <w:sz w:val="24"/>
          <w:szCs w:val="24"/>
        </w:rPr>
        <w:t>Detalle de hecho</w:t>
      </w:r>
      <w:r w:rsidRPr="00484622">
        <w:rPr>
          <w:sz w:val="24"/>
          <w:szCs w:val="24"/>
          <w:lang w:val="es-ES"/>
        </w:rPr>
        <w:t>: el indicador “Cantidad de solicitudes atendidas</w:t>
      </w:r>
      <w:r w:rsidR="001151FF" w:rsidRPr="00484622">
        <w:rPr>
          <w:sz w:val="24"/>
          <w:szCs w:val="24"/>
          <w:lang w:val="es-ES"/>
        </w:rPr>
        <w:t>” represe</w:t>
      </w:r>
      <w:r w:rsidRPr="00484622">
        <w:rPr>
          <w:sz w:val="24"/>
          <w:szCs w:val="24"/>
          <w:lang w:val="es-ES"/>
        </w:rPr>
        <w:t>nta la sumatoria de las solicitudes</w:t>
      </w:r>
      <w:r w:rsidR="001151FF" w:rsidRPr="00484622">
        <w:rPr>
          <w:sz w:val="24"/>
          <w:szCs w:val="24"/>
          <w:lang w:val="es-ES"/>
        </w:rPr>
        <w:t xml:space="preserve"> </w:t>
      </w:r>
      <w:r w:rsidRPr="00484622">
        <w:rPr>
          <w:sz w:val="24"/>
          <w:szCs w:val="24"/>
          <w:lang w:val="es-ES"/>
        </w:rPr>
        <w:t>que han sido atendidas por un empleado en particular</w:t>
      </w:r>
      <w:r w:rsidR="00484622" w:rsidRPr="00484622">
        <w:rPr>
          <w:sz w:val="24"/>
          <w:szCs w:val="24"/>
          <w:lang w:val="es-ES"/>
        </w:rPr>
        <w:t xml:space="preserve"> en cada </w:t>
      </w:r>
      <w:r w:rsidR="00637898" w:rsidRPr="00484622">
        <w:rPr>
          <w:sz w:val="24"/>
          <w:szCs w:val="24"/>
          <w:lang w:val="es-ES"/>
        </w:rPr>
        <w:t>área</w:t>
      </w:r>
      <w:r w:rsidR="00484622" w:rsidRPr="00484622">
        <w:rPr>
          <w:sz w:val="24"/>
          <w:szCs w:val="24"/>
          <w:lang w:val="es-ES"/>
        </w:rPr>
        <w:t>.</w:t>
      </w:r>
    </w:p>
    <w:p w:rsidR="00107E42" w:rsidRPr="00107E42" w:rsidRDefault="00107E42" w:rsidP="00484622">
      <w:pPr>
        <w:pStyle w:val="Prrafodelista"/>
        <w:numPr>
          <w:ilvl w:val="0"/>
          <w:numId w:val="3"/>
        </w:numPr>
        <w:rPr>
          <w:sz w:val="24"/>
          <w:szCs w:val="24"/>
        </w:rPr>
      </w:pPr>
    </w:p>
    <w:p w:rsidR="00107E42" w:rsidRPr="00B553A5" w:rsidRDefault="00107E42" w:rsidP="00107E42">
      <w:pPr>
        <w:pStyle w:val="Prrafodelista"/>
        <w:numPr>
          <w:ilvl w:val="0"/>
          <w:numId w:val="1"/>
        </w:numPr>
        <w:rPr>
          <w:b/>
        </w:rPr>
      </w:pPr>
      <w:r w:rsidRPr="00B553A5">
        <w:rPr>
          <w:b/>
          <w:bCs/>
          <w:sz w:val="24"/>
          <w:szCs w:val="24"/>
          <w:lang w:val="es-ES"/>
        </w:rPr>
        <w:t>”</w:t>
      </w:r>
      <w:r w:rsidRPr="00B553A5">
        <w:rPr>
          <w:b/>
        </w:rPr>
        <w:t xml:space="preserve"> </w:t>
      </w:r>
      <w:r>
        <w:rPr>
          <w:b/>
        </w:rPr>
        <w:t>Cantidad de solicitudes atendidas simultaneas</w:t>
      </w:r>
      <w:r w:rsidRPr="00B553A5">
        <w:rPr>
          <w:b/>
          <w:bCs/>
          <w:sz w:val="24"/>
          <w:szCs w:val="24"/>
          <w:lang w:val="es-ES"/>
        </w:rPr>
        <w:t>”:</w:t>
      </w:r>
    </w:p>
    <w:p w:rsidR="00107E42" w:rsidRPr="00B553A5" w:rsidRDefault="00107E42" w:rsidP="00107E42">
      <w:pPr>
        <w:pStyle w:val="Prrafodelista"/>
        <w:ind w:left="1428"/>
      </w:pPr>
    </w:p>
    <w:p w:rsidR="00107E42" w:rsidRPr="009020DC" w:rsidRDefault="00107E42" w:rsidP="00107E42">
      <w:pPr>
        <w:numPr>
          <w:ilvl w:val="1"/>
          <w:numId w:val="2"/>
        </w:numPr>
        <w:rPr>
          <w:sz w:val="24"/>
          <w:szCs w:val="24"/>
          <w:lang w:val="es-ES"/>
        </w:rPr>
      </w:pPr>
      <w:r w:rsidRPr="009020DC">
        <w:rPr>
          <w:sz w:val="24"/>
          <w:szCs w:val="24"/>
          <w:lang w:val="es-ES"/>
        </w:rPr>
        <w:t>Hechos: (SUM(</w:t>
      </w:r>
      <w:r>
        <w:rPr>
          <w:sz w:val="24"/>
          <w:szCs w:val="24"/>
          <w:lang w:val="es-ES"/>
        </w:rPr>
        <w:t>solicitudes atendidas por fecha))</w:t>
      </w:r>
    </w:p>
    <w:p w:rsidR="00107E42" w:rsidRDefault="00107E42" w:rsidP="00107E42">
      <w:pPr>
        <w:numPr>
          <w:ilvl w:val="1"/>
          <w:numId w:val="2"/>
        </w:numPr>
        <w:rPr>
          <w:sz w:val="24"/>
          <w:szCs w:val="24"/>
        </w:rPr>
      </w:pPr>
      <w:r w:rsidRPr="009020DC">
        <w:rPr>
          <w:sz w:val="24"/>
          <w:szCs w:val="24"/>
          <w:lang w:val="es-ES"/>
        </w:rPr>
        <w:t>Función de sumarización: SUM.</w:t>
      </w:r>
    </w:p>
    <w:p w:rsidR="00107E42" w:rsidRPr="004941D6" w:rsidRDefault="00107E42" w:rsidP="00107E42">
      <w:pPr>
        <w:numPr>
          <w:ilvl w:val="1"/>
          <w:numId w:val="2"/>
        </w:numPr>
        <w:rPr>
          <w:sz w:val="24"/>
          <w:szCs w:val="24"/>
        </w:rPr>
      </w:pPr>
      <w:r w:rsidRPr="004941D6">
        <w:rPr>
          <w:sz w:val="24"/>
          <w:szCs w:val="24"/>
          <w:lang w:val="es-ES"/>
        </w:rPr>
        <w:t>Aclaración: el indicador “</w:t>
      </w:r>
      <w:r>
        <w:t>Cantidad de solicitud atendidas simultaneas</w:t>
      </w:r>
      <w:r w:rsidRPr="004941D6">
        <w:rPr>
          <w:sz w:val="24"/>
          <w:szCs w:val="24"/>
          <w:lang w:val="es-ES"/>
        </w:rPr>
        <w:t xml:space="preserve">” representa </w:t>
      </w:r>
      <w:r>
        <w:rPr>
          <w:sz w:val="24"/>
          <w:szCs w:val="24"/>
          <w:lang w:val="es-ES"/>
        </w:rPr>
        <w:t>la cantidad de solicitudes atendidas simultáneamente.</w:t>
      </w:r>
    </w:p>
    <w:p w:rsidR="00107E42" w:rsidRPr="00107E42" w:rsidRDefault="00107E42" w:rsidP="00107E42">
      <w:pPr>
        <w:rPr>
          <w:sz w:val="24"/>
          <w:szCs w:val="24"/>
        </w:rPr>
      </w:pPr>
    </w:p>
    <w:p w:rsidR="00484622" w:rsidRPr="00912090" w:rsidRDefault="00484622" w:rsidP="00484622">
      <w:pPr>
        <w:ind w:left="720"/>
        <w:rPr>
          <w:b/>
          <w:bCs/>
          <w:sz w:val="24"/>
          <w:szCs w:val="24"/>
          <w:lang w:val="es-ES"/>
        </w:rPr>
      </w:pPr>
    </w:p>
    <w:p w:rsidR="00D22D3D" w:rsidRPr="00B553A5" w:rsidRDefault="001151FF" w:rsidP="00B553A5">
      <w:pPr>
        <w:pStyle w:val="Prrafodelista"/>
        <w:numPr>
          <w:ilvl w:val="0"/>
          <w:numId w:val="1"/>
        </w:numPr>
        <w:rPr>
          <w:b/>
        </w:rPr>
      </w:pPr>
      <w:r w:rsidRPr="00B553A5">
        <w:rPr>
          <w:b/>
          <w:bCs/>
          <w:sz w:val="24"/>
          <w:szCs w:val="24"/>
          <w:lang w:val="es-ES"/>
        </w:rPr>
        <w:t>”</w:t>
      </w:r>
      <w:r w:rsidR="00B553A5" w:rsidRPr="00B553A5">
        <w:rPr>
          <w:b/>
        </w:rPr>
        <w:t xml:space="preserve"> Porcentaje de ocupación</w:t>
      </w:r>
      <w:r w:rsidRPr="00B553A5">
        <w:rPr>
          <w:b/>
          <w:bCs/>
          <w:sz w:val="24"/>
          <w:szCs w:val="24"/>
          <w:lang w:val="es-ES"/>
        </w:rPr>
        <w:t>”:</w:t>
      </w:r>
    </w:p>
    <w:p w:rsidR="00B553A5" w:rsidRPr="00B553A5" w:rsidRDefault="00B553A5" w:rsidP="00B553A5">
      <w:pPr>
        <w:pStyle w:val="Prrafodelista"/>
        <w:ind w:left="1428"/>
      </w:pPr>
    </w:p>
    <w:p w:rsidR="00D22D3D" w:rsidRPr="009020DC" w:rsidRDefault="00B0420A" w:rsidP="00107E42">
      <w:pPr>
        <w:numPr>
          <w:ilvl w:val="0"/>
          <w:numId w:val="11"/>
        </w:numPr>
        <w:rPr>
          <w:sz w:val="24"/>
          <w:szCs w:val="24"/>
          <w:lang w:val="es-ES"/>
        </w:rPr>
      </w:pPr>
      <w:r w:rsidRPr="009020DC">
        <w:rPr>
          <w:sz w:val="24"/>
          <w:szCs w:val="24"/>
          <w:lang w:val="es-ES"/>
        </w:rPr>
        <w:t xml:space="preserve">Hechos: </w:t>
      </w:r>
      <w:r w:rsidR="00107E42">
        <w:rPr>
          <w:sz w:val="24"/>
          <w:szCs w:val="24"/>
          <w:lang w:val="es-ES"/>
        </w:rPr>
        <w:t>(</w:t>
      </w:r>
      <w:r w:rsidRPr="009020DC">
        <w:rPr>
          <w:sz w:val="24"/>
          <w:szCs w:val="24"/>
          <w:lang w:val="es-ES"/>
        </w:rPr>
        <w:t>(SUM</w:t>
      </w:r>
      <w:r w:rsidR="00A10BA0" w:rsidRPr="009020DC">
        <w:rPr>
          <w:sz w:val="24"/>
          <w:szCs w:val="24"/>
          <w:lang w:val="es-ES"/>
        </w:rPr>
        <w:t>(</w:t>
      </w:r>
      <w:r w:rsidR="009020DC">
        <w:rPr>
          <w:sz w:val="24"/>
          <w:szCs w:val="24"/>
          <w:lang w:val="es-ES"/>
        </w:rPr>
        <w:t>solicitudes atendidas))</w:t>
      </w:r>
      <w:r w:rsidR="00107E42">
        <w:rPr>
          <w:sz w:val="24"/>
          <w:szCs w:val="24"/>
          <w:lang w:val="es-ES"/>
        </w:rPr>
        <w:t>/total de solicitudes)*100</w:t>
      </w:r>
    </w:p>
    <w:p w:rsidR="004941D6" w:rsidRDefault="00A10BA0" w:rsidP="00107E42">
      <w:pPr>
        <w:numPr>
          <w:ilvl w:val="0"/>
          <w:numId w:val="11"/>
        </w:numPr>
        <w:rPr>
          <w:sz w:val="24"/>
          <w:szCs w:val="24"/>
        </w:rPr>
      </w:pPr>
      <w:r w:rsidRPr="009020DC">
        <w:rPr>
          <w:sz w:val="24"/>
          <w:szCs w:val="24"/>
          <w:lang w:val="es-ES"/>
        </w:rPr>
        <w:t>Func</w:t>
      </w:r>
      <w:r w:rsidR="00B0420A" w:rsidRPr="009020DC">
        <w:rPr>
          <w:sz w:val="24"/>
          <w:szCs w:val="24"/>
          <w:lang w:val="es-ES"/>
        </w:rPr>
        <w:t>ión de sumarización: SUM</w:t>
      </w:r>
      <w:r w:rsidRPr="009020DC">
        <w:rPr>
          <w:sz w:val="24"/>
          <w:szCs w:val="24"/>
          <w:lang w:val="es-ES"/>
        </w:rPr>
        <w:t>.</w:t>
      </w:r>
    </w:p>
    <w:p w:rsidR="00D22D3D" w:rsidRPr="004941D6" w:rsidRDefault="00637898" w:rsidP="00107E42">
      <w:pPr>
        <w:numPr>
          <w:ilvl w:val="0"/>
          <w:numId w:val="11"/>
        </w:numPr>
        <w:rPr>
          <w:sz w:val="24"/>
          <w:szCs w:val="24"/>
        </w:rPr>
      </w:pPr>
      <w:r w:rsidRPr="004941D6">
        <w:rPr>
          <w:sz w:val="24"/>
          <w:szCs w:val="24"/>
          <w:lang w:val="es-ES"/>
        </w:rPr>
        <w:lastRenderedPageBreak/>
        <w:t>Aclaración: el indicador “</w:t>
      </w:r>
      <w:r w:rsidR="004941D6">
        <w:t>Porcentaje de solicitud atendida por área</w:t>
      </w:r>
      <w:r w:rsidR="001151FF" w:rsidRPr="004941D6">
        <w:rPr>
          <w:sz w:val="24"/>
          <w:szCs w:val="24"/>
          <w:lang w:val="es-ES"/>
        </w:rPr>
        <w:t xml:space="preserve">” representa </w:t>
      </w:r>
      <w:r w:rsidR="004941D6">
        <w:rPr>
          <w:sz w:val="24"/>
          <w:szCs w:val="24"/>
          <w:lang w:val="es-ES"/>
        </w:rPr>
        <w:t>el porcentaje de ocupación total del empleado.</w:t>
      </w:r>
    </w:p>
    <w:p w:rsidR="004941D6" w:rsidRPr="004941D6" w:rsidRDefault="004941D6" w:rsidP="004941D6">
      <w:pPr>
        <w:rPr>
          <w:sz w:val="24"/>
          <w:szCs w:val="24"/>
        </w:rPr>
      </w:pPr>
    </w:p>
    <w:p w:rsidR="004941D6" w:rsidRDefault="009020DC" w:rsidP="004941D6">
      <w:pPr>
        <w:rPr>
          <w:b/>
          <w:sz w:val="24"/>
          <w:szCs w:val="24"/>
        </w:rPr>
      </w:pPr>
      <w:r>
        <w:rPr>
          <w:b/>
          <w:sz w:val="24"/>
          <w:szCs w:val="24"/>
        </w:rPr>
        <w:t xml:space="preserve"> </w:t>
      </w:r>
    </w:p>
    <w:p w:rsidR="004941D6" w:rsidRDefault="004941D6" w:rsidP="004941D6">
      <w:pPr>
        <w:rPr>
          <w:b/>
          <w:sz w:val="24"/>
          <w:szCs w:val="24"/>
        </w:rPr>
      </w:pPr>
    </w:p>
    <w:p w:rsidR="009020DC" w:rsidRDefault="009020DC" w:rsidP="004941D6">
      <w:pPr>
        <w:rPr>
          <w:b/>
          <w:sz w:val="24"/>
          <w:szCs w:val="24"/>
        </w:rPr>
      </w:pPr>
    </w:p>
    <w:p w:rsidR="009020DC" w:rsidRDefault="009020DC" w:rsidP="004941D6">
      <w:pPr>
        <w:rPr>
          <w:b/>
          <w:sz w:val="24"/>
          <w:szCs w:val="24"/>
        </w:rPr>
      </w:pPr>
    </w:p>
    <w:p w:rsidR="004941D6" w:rsidRDefault="004941D6" w:rsidP="004941D6">
      <w:pPr>
        <w:rPr>
          <w:b/>
          <w:sz w:val="24"/>
          <w:szCs w:val="24"/>
        </w:rPr>
      </w:pPr>
    </w:p>
    <w:p w:rsidR="004941D6" w:rsidRDefault="004941D6" w:rsidP="004941D6">
      <w:pPr>
        <w:rPr>
          <w:b/>
          <w:sz w:val="24"/>
          <w:szCs w:val="24"/>
        </w:rPr>
      </w:pPr>
    </w:p>
    <w:p w:rsidR="004941D6" w:rsidRDefault="004941D6" w:rsidP="004941D6">
      <w:pPr>
        <w:rPr>
          <w:sz w:val="24"/>
          <w:szCs w:val="24"/>
        </w:rPr>
      </w:pPr>
      <w:r>
        <w:rPr>
          <w:b/>
          <w:sz w:val="24"/>
          <w:szCs w:val="24"/>
        </w:rPr>
        <w:t>Paso 2.2</w:t>
      </w:r>
      <w:r w:rsidRPr="00491612">
        <w:rPr>
          <w:b/>
          <w:sz w:val="24"/>
          <w:szCs w:val="24"/>
        </w:rPr>
        <w:t>:</w:t>
      </w:r>
      <w:r>
        <w:rPr>
          <w:sz w:val="24"/>
          <w:szCs w:val="24"/>
        </w:rPr>
        <w:t xml:space="preserve"> </w:t>
      </w:r>
      <w:r w:rsidR="000E0223">
        <w:rPr>
          <w:sz w:val="24"/>
          <w:szCs w:val="24"/>
        </w:rPr>
        <w:t>Establecer correspondencia</w:t>
      </w:r>
      <w:r>
        <w:rPr>
          <w:sz w:val="24"/>
          <w:szCs w:val="24"/>
        </w:rPr>
        <w:t>:</w:t>
      </w:r>
    </w:p>
    <w:p w:rsidR="00FC04D0" w:rsidRDefault="00FC04D0" w:rsidP="00FC04D0">
      <w:pPr>
        <w:rPr>
          <w:sz w:val="24"/>
          <w:szCs w:val="24"/>
        </w:rPr>
      </w:pPr>
    </w:p>
    <w:p w:rsidR="000E0223" w:rsidRDefault="000E0223" w:rsidP="00FC04D0">
      <w:pPr>
        <w:rPr>
          <w:sz w:val="24"/>
          <w:szCs w:val="24"/>
        </w:rPr>
      </w:pPr>
      <w:r>
        <w:rPr>
          <w:sz w:val="24"/>
          <w:szCs w:val="24"/>
        </w:rPr>
        <w:t>Se establecerá relación entre la</w:t>
      </w:r>
      <w:r w:rsidR="005B731F">
        <w:rPr>
          <w:sz w:val="24"/>
          <w:szCs w:val="24"/>
        </w:rPr>
        <w:t>s</w:t>
      </w:r>
      <w:r>
        <w:rPr>
          <w:sz w:val="24"/>
          <w:szCs w:val="24"/>
        </w:rPr>
        <w:t xml:space="preserve"> tablas del OLTP y el Datamart</w:t>
      </w:r>
      <w:r w:rsidR="005B731F">
        <w:rPr>
          <w:sz w:val="24"/>
          <w:szCs w:val="24"/>
        </w:rPr>
        <w:t>:</w:t>
      </w:r>
    </w:p>
    <w:p w:rsidR="005B731F" w:rsidRDefault="005B731F" w:rsidP="00FC04D0">
      <w:pPr>
        <w:rPr>
          <w:sz w:val="24"/>
          <w:szCs w:val="24"/>
        </w:rPr>
      </w:pPr>
    </w:p>
    <w:p w:rsidR="00D22D3D" w:rsidRPr="00782032" w:rsidRDefault="001151FF" w:rsidP="00782032">
      <w:pPr>
        <w:pStyle w:val="Prrafodelista"/>
        <w:numPr>
          <w:ilvl w:val="0"/>
          <w:numId w:val="1"/>
        </w:numPr>
        <w:rPr>
          <w:sz w:val="24"/>
          <w:szCs w:val="24"/>
          <w:lang w:val="es-ES"/>
        </w:rPr>
      </w:pPr>
      <w:r w:rsidRPr="00782032">
        <w:rPr>
          <w:sz w:val="24"/>
          <w:szCs w:val="24"/>
          <w:lang w:val="es-ES"/>
        </w:rPr>
        <w:t xml:space="preserve">El campo </w:t>
      </w:r>
      <w:r w:rsidR="005B731F" w:rsidRPr="00782032">
        <w:rPr>
          <w:sz w:val="24"/>
          <w:szCs w:val="24"/>
          <w:lang w:val="es-ES"/>
        </w:rPr>
        <w:t xml:space="preserve"> “his_</w:t>
      </w:r>
      <w:r w:rsidRPr="00782032">
        <w:rPr>
          <w:sz w:val="24"/>
          <w:szCs w:val="24"/>
          <w:lang w:val="es-ES"/>
        </w:rPr>
        <w:t>fecha</w:t>
      </w:r>
      <w:r w:rsidR="005B731F" w:rsidRPr="00782032">
        <w:rPr>
          <w:sz w:val="24"/>
          <w:szCs w:val="24"/>
          <w:lang w:val="es-ES"/>
        </w:rPr>
        <w:t>_fin” de la tabla “sds_historico_items_his” con la perspectiva “</w:t>
      </w:r>
      <w:r w:rsidRPr="00782032">
        <w:rPr>
          <w:sz w:val="24"/>
          <w:szCs w:val="24"/>
          <w:lang w:val="es-ES"/>
        </w:rPr>
        <w:t xml:space="preserve">Tiempo” (debido a que es la </w:t>
      </w:r>
      <w:r w:rsidR="005B731F" w:rsidRPr="00782032">
        <w:rPr>
          <w:sz w:val="24"/>
          <w:szCs w:val="24"/>
          <w:lang w:val="es-ES"/>
        </w:rPr>
        <w:t>fecha principal donde se registra el estado de cada solicitud</w:t>
      </w:r>
      <w:r w:rsidRPr="00782032">
        <w:rPr>
          <w:sz w:val="24"/>
          <w:szCs w:val="24"/>
          <w:lang w:val="es-ES"/>
        </w:rPr>
        <w:t>).</w:t>
      </w:r>
    </w:p>
    <w:p w:rsidR="00692D64" w:rsidRDefault="00692D64" w:rsidP="005B731F">
      <w:pPr>
        <w:rPr>
          <w:sz w:val="24"/>
          <w:szCs w:val="24"/>
          <w:lang w:val="es-ES"/>
        </w:rPr>
      </w:pPr>
    </w:p>
    <w:p w:rsidR="00692D64" w:rsidRPr="00782032" w:rsidRDefault="00782032" w:rsidP="00782032">
      <w:pPr>
        <w:pStyle w:val="Prrafodelista"/>
        <w:numPr>
          <w:ilvl w:val="0"/>
          <w:numId w:val="1"/>
        </w:numPr>
        <w:rPr>
          <w:sz w:val="24"/>
          <w:szCs w:val="24"/>
        </w:rPr>
      </w:pPr>
      <w:r w:rsidRPr="00782032">
        <w:rPr>
          <w:sz w:val="24"/>
          <w:szCs w:val="24"/>
          <w:lang w:val="es-ES"/>
        </w:rPr>
        <w:t>La tabla “sds_tipo_servicios_tso” hace referencia a la perspectiva tipo_servicio.</w:t>
      </w:r>
    </w:p>
    <w:p w:rsidR="005B731F" w:rsidRDefault="005B731F" w:rsidP="00FC04D0">
      <w:pPr>
        <w:rPr>
          <w:sz w:val="24"/>
          <w:szCs w:val="24"/>
        </w:rPr>
      </w:pPr>
    </w:p>
    <w:p w:rsidR="00782032" w:rsidRPr="00782032" w:rsidRDefault="00F31DC2" w:rsidP="00782032">
      <w:pPr>
        <w:pStyle w:val="Prrafodelista"/>
        <w:numPr>
          <w:ilvl w:val="0"/>
          <w:numId w:val="1"/>
        </w:numPr>
        <w:rPr>
          <w:sz w:val="24"/>
          <w:szCs w:val="24"/>
          <w:lang w:val="es-ES"/>
        </w:rPr>
      </w:pPr>
      <w:r>
        <w:rPr>
          <w:sz w:val="24"/>
          <w:szCs w:val="24"/>
        </w:rPr>
        <w:t>La</w:t>
      </w:r>
      <w:r w:rsidR="004C1BA4">
        <w:rPr>
          <w:sz w:val="24"/>
          <w:szCs w:val="24"/>
          <w:lang w:val="es-ES"/>
        </w:rPr>
        <w:t xml:space="preserve"> </w:t>
      </w:r>
      <w:r>
        <w:rPr>
          <w:sz w:val="24"/>
          <w:szCs w:val="24"/>
          <w:lang w:val="es-ES"/>
        </w:rPr>
        <w:t>tabla</w:t>
      </w:r>
      <w:r w:rsidR="00782032" w:rsidRPr="00782032">
        <w:rPr>
          <w:sz w:val="24"/>
          <w:szCs w:val="24"/>
          <w:lang w:val="es-ES"/>
        </w:rPr>
        <w:t>“</w:t>
      </w:r>
      <w:r w:rsidRPr="00F31DC2">
        <w:t>persona</w:t>
      </w:r>
      <w:r w:rsidR="00782032" w:rsidRPr="00782032">
        <w:rPr>
          <w:sz w:val="24"/>
          <w:szCs w:val="24"/>
          <w:lang w:val="es-ES"/>
        </w:rPr>
        <w:t>”</w:t>
      </w:r>
      <w:r w:rsidR="004C1BA4">
        <w:rPr>
          <w:sz w:val="24"/>
          <w:szCs w:val="24"/>
          <w:lang w:val="es-ES"/>
        </w:rPr>
        <w:t xml:space="preserve"> de la t</w:t>
      </w:r>
      <w:r>
        <w:rPr>
          <w:sz w:val="24"/>
          <w:szCs w:val="24"/>
          <w:lang w:val="es-ES"/>
        </w:rPr>
        <w:t>abla</w:t>
      </w:r>
      <w:r w:rsidR="00782032" w:rsidRPr="00782032">
        <w:rPr>
          <w:sz w:val="24"/>
          <w:szCs w:val="24"/>
          <w:lang w:val="es-ES"/>
        </w:rPr>
        <w:t xml:space="preserve"> hace referencia a la perspectiva.</w:t>
      </w:r>
    </w:p>
    <w:p w:rsidR="00782032" w:rsidRPr="00F31DC2" w:rsidRDefault="00782032" w:rsidP="00782032">
      <w:pPr>
        <w:rPr>
          <w:sz w:val="24"/>
          <w:szCs w:val="24"/>
          <w:lang w:val="es-ES"/>
        </w:rPr>
      </w:pPr>
    </w:p>
    <w:p w:rsidR="00782032" w:rsidRDefault="00782032" w:rsidP="00FC04D0">
      <w:pPr>
        <w:rPr>
          <w:sz w:val="24"/>
          <w:szCs w:val="24"/>
        </w:rPr>
      </w:pPr>
    </w:p>
    <w:p w:rsidR="005B731F" w:rsidRDefault="00782032" w:rsidP="00FC04D0">
      <w:pPr>
        <w:rPr>
          <w:sz w:val="24"/>
          <w:szCs w:val="24"/>
        </w:rPr>
      </w:pPr>
      <w:r>
        <w:rPr>
          <w:b/>
          <w:sz w:val="24"/>
          <w:szCs w:val="24"/>
        </w:rPr>
        <w:t>Paso 2.2</w:t>
      </w:r>
      <w:r w:rsidRPr="00491612">
        <w:rPr>
          <w:b/>
          <w:sz w:val="24"/>
          <w:szCs w:val="24"/>
        </w:rPr>
        <w:t>:</w:t>
      </w:r>
      <w:r>
        <w:rPr>
          <w:b/>
          <w:sz w:val="24"/>
          <w:szCs w:val="24"/>
        </w:rPr>
        <w:t xml:space="preserve"> </w:t>
      </w:r>
      <w:r>
        <w:rPr>
          <w:sz w:val="24"/>
          <w:szCs w:val="24"/>
        </w:rPr>
        <w:t>Nivel de granularidad:</w:t>
      </w:r>
    </w:p>
    <w:p w:rsidR="00782032" w:rsidRDefault="00782032" w:rsidP="00FC04D0">
      <w:pPr>
        <w:rPr>
          <w:sz w:val="24"/>
          <w:szCs w:val="24"/>
        </w:rPr>
      </w:pPr>
    </w:p>
    <w:p w:rsidR="00000000" w:rsidRPr="004C1BA4" w:rsidRDefault="00C31AD2" w:rsidP="00C31AD2">
      <w:pPr>
        <w:rPr>
          <w:sz w:val="24"/>
          <w:szCs w:val="24"/>
        </w:rPr>
      </w:pPr>
      <w:r>
        <w:rPr>
          <w:sz w:val="24"/>
          <w:szCs w:val="24"/>
          <w:lang w:val="es-ES"/>
        </w:rPr>
        <w:t xml:space="preserve">a.- </w:t>
      </w:r>
      <w:r w:rsidR="004C1BA4">
        <w:rPr>
          <w:sz w:val="24"/>
          <w:szCs w:val="24"/>
          <w:lang w:val="es-ES"/>
        </w:rPr>
        <w:t>En la perspectiva “</w:t>
      </w:r>
      <w:r w:rsidR="00F31DC2">
        <w:rPr>
          <w:sz w:val="24"/>
          <w:szCs w:val="24"/>
          <w:lang w:val="es-ES"/>
        </w:rPr>
        <w:t>tipo servicio</w:t>
      </w:r>
      <w:r w:rsidR="00464231" w:rsidRPr="004C1BA4">
        <w:rPr>
          <w:sz w:val="24"/>
          <w:szCs w:val="24"/>
          <w:lang w:val="es-ES"/>
        </w:rPr>
        <w:t>”, los datos que se pueden utilizar son los siguientes:</w:t>
      </w:r>
    </w:p>
    <w:p w:rsidR="00782032" w:rsidRDefault="00782032" w:rsidP="00FC04D0">
      <w:pPr>
        <w:rPr>
          <w:sz w:val="24"/>
          <w:szCs w:val="24"/>
        </w:rPr>
      </w:pPr>
    </w:p>
    <w:p w:rsidR="00F31DC2" w:rsidRPr="00B0420A" w:rsidRDefault="00C31AD2" w:rsidP="00FC04D0">
      <w:pPr>
        <w:pStyle w:val="Prrafodelista"/>
        <w:numPr>
          <w:ilvl w:val="0"/>
          <w:numId w:val="6"/>
        </w:numPr>
        <w:rPr>
          <w:sz w:val="24"/>
          <w:szCs w:val="24"/>
        </w:rPr>
      </w:pPr>
      <w:r w:rsidRPr="00F31DC2">
        <w:rPr>
          <w:sz w:val="24"/>
          <w:szCs w:val="24"/>
        </w:rPr>
        <w:t>código</w:t>
      </w:r>
      <w:r w:rsidR="00F31DC2">
        <w:rPr>
          <w:sz w:val="24"/>
          <w:szCs w:val="24"/>
        </w:rPr>
        <w:t xml:space="preserve">: </w:t>
      </w:r>
      <w:r w:rsidR="00F31DC2" w:rsidRPr="00F31DC2">
        <w:t>es la clave primaria en la tabla “sds_tipo_servicios_tso”</w:t>
      </w:r>
      <w:r w:rsidR="001C5DFE">
        <w:t xml:space="preserve"> e identifica cada tipo único de servicio</w:t>
      </w:r>
      <w:r w:rsidR="00B0420A">
        <w:t>.</w:t>
      </w:r>
    </w:p>
    <w:p w:rsidR="00F31DC2" w:rsidRPr="00C31AD2" w:rsidRDefault="00C31AD2" w:rsidP="00F31DC2">
      <w:pPr>
        <w:pStyle w:val="Prrafodelista"/>
        <w:numPr>
          <w:ilvl w:val="0"/>
          <w:numId w:val="6"/>
        </w:numPr>
        <w:rPr>
          <w:sz w:val="24"/>
          <w:szCs w:val="24"/>
        </w:rPr>
      </w:pPr>
      <w:r w:rsidRPr="00F31DC2">
        <w:rPr>
          <w:sz w:val="24"/>
          <w:szCs w:val="24"/>
        </w:rPr>
        <w:t>descripción</w:t>
      </w:r>
      <w:r w:rsidR="00F31DC2">
        <w:rPr>
          <w:sz w:val="24"/>
          <w:szCs w:val="24"/>
        </w:rPr>
        <w:t xml:space="preserve">: es una breve descripción del </w:t>
      </w:r>
      <w:r w:rsidR="001C5DFE">
        <w:rPr>
          <w:sz w:val="24"/>
          <w:szCs w:val="24"/>
        </w:rPr>
        <w:t>tipo de servicio, hace referencia al campo</w:t>
      </w:r>
      <w:r>
        <w:rPr>
          <w:sz w:val="24"/>
          <w:szCs w:val="24"/>
        </w:rPr>
        <w:t xml:space="preserve"> “</w:t>
      </w:r>
      <w:r w:rsidRPr="00F31DC2">
        <w:rPr>
          <w:sz w:val="24"/>
          <w:szCs w:val="24"/>
        </w:rPr>
        <w:t>Tso_descripcion</w:t>
      </w:r>
      <w:r>
        <w:rPr>
          <w:sz w:val="24"/>
          <w:szCs w:val="24"/>
        </w:rPr>
        <w:t xml:space="preserve">” de la tabla </w:t>
      </w:r>
      <w:r w:rsidRPr="00F31DC2">
        <w:t>“sds_tipo_servicios_tso”</w:t>
      </w:r>
      <w:r>
        <w:t>.</w:t>
      </w:r>
    </w:p>
    <w:p w:rsidR="00C31AD2" w:rsidRPr="00C31AD2" w:rsidRDefault="00C31AD2" w:rsidP="00C31AD2">
      <w:pPr>
        <w:pStyle w:val="Prrafodelista"/>
        <w:rPr>
          <w:sz w:val="24"/>
          <w:szCs w:val="24"/>
        </w:rPr>
      </w:pPr>
    </w:p>
    <w:p w:rsidR="00C31AD2" w:rsidRDefault="00C31AD2" w:rsidP="00C31AD2">
      <w:pPr>
        <w:rPr>
          <w:sz w:val="24"/>
          <w:szCs w:val="24"/>
        </w:rPr>
      </w:pPr>
      <w:r>
        <w:rPr>
          <w:sz w:val="24"/>
          <w:szCs w:val="24"/>
        </w:rPr>
        <w:t>b.- En la perspectiva “personal”, los datos que pueden utilizarse son los siguientes:</w:t>
      </w:r>
    </w:p>
    <w:p w:rsidR="00C31AD2" w:rsidRDefault="00C31AD2" w:rsidP="00C31AD2">
      <w:pPr>
        <w:rPr>
          <w:sz w:val="24"/>
          <w:szCs w:val="24"/>
        </w:rPr>
      </w:pPr>
    </w:p>
    <w:p w:rsidR="00C31AD2" w:rsidRPr="00B0420A" w:rsidRDefault="00C31AD2" w:rsidP="00C31AD2">
      <w:pPr>
        <w:pStyle w:val="Prrafodelista"/>
        <w:numPr>
          <w:ilvl w:val="0"/>
          <w:numId w:val="7"/>
        </w:numPr>
        <w:rPr>
          <w:sz w:val="24"/>
          <w:szCs w:val="24"/>
        </w:rPr>
      </w:pPr>
      <w:r w:rsidRPr="00A10BA0">
        <w:rPr>
          <w:sz w:val="24"/>
          <w:szCs w:val="24"/>
        </w:rPr>
        <w:t>Cedula: clave primaria de la tabla “persona”</w:t>
      </w:r>
      <w:r w:rsidR="00A10BA0" w:rsidRPr="00A10BA0">
        <w:rPr>
          <w:sz w:val="24"/>
          <w:szCs w:val="24"/>
        </w:rPr>
        <w:t xml:space="preserve"> e identifica de forma única</w:t>
      </w:r>
      <w:r w:rsidRPr="00A10BA0">
        <w:rPr>
          <w:sz w:val="24"/>
          <w:szCs w:val="24"/>
        </w:rPr>
        <w:t xml:space="preserve"> cada </w:t>
      </w:r>
      <w:r w:rsidR="00A10BA0" w:rsidRPr="00A10BA0">
        <w:rPr>
          <w:sz w:val="24"/>
          <w:szCs w:val="24"/>
        </w:rPr>
        <w:t>persona del personal.</w:t>
      </w:r>
    </w:p>
    <w:p w:rsidR="00C31AD2" w:rsidRPr="00B0420A" w:rsidRDefault="00C31AD2" w:rsidP="00C31AD2">
      <w:pPr>
        <w:pStyle w:val="Prrafodelista"/>
        <w:numPr>
          <w:ilvl w:val="0"/>
          <w:numId w:val="7"/>
        </w:numPr>
        <w:rPr>
          <w:sz w:val="24"/>
          <w:szCs w:val="24"/>
        </w:rPr>
      </w:pPr>
      <w:r w:rsidRPr="00A10BA0">
        <w:rPr>
          <w:sz w:val="24"/>
          <w:szCs w:val="24"/>
        </w:rPr>
        <w:t>Nombre:</w:t>
      </w:r>
      <w:r w:rsidR="00A10BA0" w:rsidRPr="00A10BA0">
        <w:rPr>
          <w:sz w:val="24"/>
          <w:szCs w:val="24"/>
        </w:rPr>
        <w:t xml:space="preserve"> nombre de la persona.</w:t>
      </w:r>
    </w:p>
    <w:p w:rsidR="00C31AD2" w:rsidRDefault="00C31AD2" w:rsidP="00A10BA0">
      <w:pPr>
        <w:pStyle w:val="Prrafodelista"/>
        <w:numPr>
          <w:ilvl w:val="0"/>
          <w:numId w:val="7"/>
        </w:numPr>
        <w:rPr>
          <w:sz w:val="24"/>
          <w:szCs w:val="24"/>
        </w:rPr>
      </w:pPr>
      <w:r w:rsidRPr="00A10BA0">
        <w:rPr>
          <w:sz w:val="24"/>
          <w:szCs w:val="24"/>
        </w:rPr>
        <w:t>Nacionalidad:</w:t>
      </w:r>
      <w:r w:rsidR="00A10BA0" w:rsidRPr="00A10BA0">
        <w:rPr>
          <w:sz w:val="24"/>
          <w:szCs w:val="24"/>
        </w:rPr>
        <w:t xml:space="preserve"> nacionalidad de la persona</w:t>
      </w:r>
    </w:p>
    <w:p w:rsidR="00107E42" w:rsidRDefault="00107E42" w:rsidP="00107E42">
      <w:pPr>
        <w:rPr>
          <w:sz w:val="24"/>
          <w:szCs w:val="24"/>
        </w:rPr>
      </w:pPr>
    </w:p>
    <w:p w:rsidR="00107E42" w:rsidRDefault="00107E42" w:rsidP="00107E42">
      <w:pPr>
        <w:rPr>
          <w:sz w:val="24"/>
          <w:szCs w:val="24"/>
        </w:rPr>
      </w:pPr>
    </w:p>
    <w:p w:rsidR="00107E42" w:rsidRDefault="00107E42" w:rsidP="00107E42">
      <w:pPr>
        <w:rPr>
          <w:sz w:val="24"/>
          <w:szCs w:val="24"/>
        </w:rPr>
      </w:pPr>
    </w:p>
    <w:p w:rsidR="00107E42" w:rsidRPr="00107E42" w:rsidRDefault="00107E42" w:rsidP="00107E42">
      <w:pPr>
        <w:rPr>
          <w:sz w:val="24"/>
          <w:szCs w:val="24"/>
        </w:rPr>
      </w:pPr>
    </w:p>
    <w:p w:rsidR="00A10BA0" w:rsidRDefault="00A10BA0" w:rsidP="00C31AD2">
      <w:pPr>
        <w:rPr>
          <w:sz w:val="24"/>
          <w:szCs w:val="24"/>
        </w:rPr>
      </w:pPr>
    </w:p>
    <w:p w:rsidR="00A10BA0" w:rsidRDefault="00A10BA0" w:rsidP="00C31AD2">
      <w:pPr>
        <w:rPr>
          <w:sz w:val="24"/>
          <w:szCs w:val="24"/>
        </w:rPr>
      </w:pPr>
      <w:r>
        <w:rPr>
          <w:sz w:val="24"/>
          <w:szCs w:val="24"/>
        </w:rPr>
        <w:lastRenderedPageBreak/>
        <w:t>c.-  La perspectiva tiempo marcara la cantidad de obras realizada por cada enpleado, para esta perspectiva tenemos:</w:t>
      </w:r>
    </w:p>
    <w:p w:rsidR="00A10BA0" w:rsidRDefault="00A10BA0" w:rsidP="00C31AD2">
      <w:pPr>
        <w:rPr>
          <w:sz w:val="24"/>
          <w:szCs w:val="24"/>
        </w:rPr>
      </w:pPr>
    </w:p>
    <w:p w:rsidR="00A10BA0" w:rsidRPr="00A10BA0" w:rsidRDefault="00A10BA0" w:rsidP="00A10BA0">
      <w:pPr>
        <w:pStyle w:val="Prrafodelista"/>
        <w:numPr>
          <w:ilvl w:val="0"/>
          <w:numId w:val="8"/>
        </w:numPr>
        <w:rPr>
          <w:sz w:val="24"/>
          <w:szCs w:val="24"/>
        </w:rPr>
      </w:pPr>
      <w:r w:rsidRPr="00A10BA0">
        <w:rPr>
          <w:sz w:val="24"/>
          <w:szCs w:val="24"/>
        </w:rPr>
        <w:t>Fecha</w:t>
      </w:r>
    </w:p>
    <w:p w:rsidR="00A10BA0" w:rsidRPr="00A10BA0" w:rsidRDefault="00A10BA0" w:rsidP="00A10BA0">
      <w:pPr>
        <w:pStyle w:val="Prrafodelista"/>
        <w:numPr>
          <w:ilvl w:val="0"/>
          <w:numId w:val="8"/>
        </w:numPr>
        <w:rPr>
          <w:sz w:val="24"/>
          <w:szCs w:val="24"/>
        </w:rPr>
      </w:pPr>
      <w:r w:rsidRPr="00A10BA0">
        <w:rPr>
          <w:sz w:val="24"/>
          <w:szCs w:val="24"/>
        </w:rPr>
        <w:t>Año</w:t>
      </w:r>
    </w:p>
    <w:p w:rsidR="00A10BA0" w:rsidRPr="00A10BA0" w:rsidRDefault="00A10BA0" w:rsidP="00A10BA0">
      <w:pPr>
        <w:pStyle w:val="Prrafodelista"/>
        <w:numPr>
          <w:ilvl w:val="0"/>
          <w:numId w:val="8"/>
        </w:numPr>
        <w:rPr>
          <w:sz w:val="24"/>
          <w:szCs w:val="24"/>
        </w:rPr>
      </w:pPr>
      <w:r w:rsidRPr="00A10BA0">
        <w:rPr>
          <w:sz w:val="24"/>
          <w:szCs w:val="24"/>
        </w:rPr>
        <w:t xml:space="preserve">Mes </w:t>
      </w:r>
    </w:p>
    <w:p w:rsidR="00501EF4" w:rsidRPr="00107E42" w:rsidRDefault="00A10BA0" w:rsidP="00C31AD2">
      <w:pPr>
        <w:pStyle w:val="Prrafodelista"/>
        <w:numPr>
          <w:ilvl w:val="0"/>
          <w:numId w:val="8"/>
        </w:numPr>
        <w:rPr>
          <w:sz w:val="24"/>
          <w:szCs w:val="24"/>
        </w:rPr>
      </w:pPr>
      <w:r w:rsidRPr="00A10BA0">
        <w:rPr>
          <w:sz w:val="24"/>
          <w:szCs w:val="24"/>
        </w:rPr>
        <w:t>Día</w:t>
      </w:r>
    </w:p>
    <w:p w:rsidR="00501EF4" w:rsidRDefault="00501EF4" w:rsidP="00C31AD2">
      <w:pPr>
        <w:rPr>
          <w:b/>
          <w:sz w:val="24"/>
          <w:szCs w:val="24"/>
        </w:rPr>
      </w:pPr>
    </w:p>
    <w:p w:rsidR="009020DC" w:rsidRDefault="009020DC" w:rsidP="00C31AD2">
      <w:pPr>
        <w:rPr>
          <w:b/>
          <w:sz w:val="24"/>
          <w:szCs w:val="24"/>
        </w:rPr>
      </w:pPr>
    </w:p>
    <w:p w:rsidR="00501EF4" w:rsidRDefault="00501EF4" w:rsidP="00C31AD2">
      <w:pPr>
        <w:rPr>
          <w:b/>
          <w:sz w:val="24"/>
          <w:szCs w:val="24"/>
        </w:rPr>
      </w:pPr>
      <w:r>
        <w:rPr>
          <w:b/>
          <w:sz w:val="24"/>
          <w:szCs w:val="24"/>
        </w:rPr>
        <w:t>Paso 2.4</w:t>
      </w:r>
      <w:r w:rsidR="00B0420A" w:rsidRPr="00B0420A">
        <w:rPr>
          <w:b/>
          <w:sz w:val="24"/>
          <w:szCs w:val="24"/>
        </w:rPr>
        <w:t>:</w:t>
      </w:r>
      <w:r>
        <w:rPr>
          <w:b/>
          <w:sz w:val="24"/>
          <w:szCs w:val="24"/>
        </w:rPr>
        <w:t xml:space="preserve"> </w:t>
      </w:r>
      <w:r>
        <w:rPr>
          <w:sz w:val="24"/>
          <w:szCs w:val="24"/>
        </w:rPr>
        <w:t>Modelo Conceptual ampliado:</w:t>
      </w:r>
      <w:r>
        <w:rPr>
          <w:b/>
          <w:sz w:val="24"/>
          <w:szCs w:val="24"/>
        </w:rPr>
        <w:t xml:space="preserve"> </w:t>
      </w:r>
    </w:p>
    <w:p w:rsidR="00501EF4" w:rsidRDefault="009014D1" w:rsidP="00C31AD2">
      <w:pPr>
        <w:rPr>
          <w:b/>
          <w:sz w:val="24"/>
          <w:szCs w:val="24"/>
        </w:rPr>
      </w:pPr>
      <w:r>
        <w:rPr>
          <w:b/>
          <w:noProof/>
          <w:sz w:val="24"/>
          <w:szCs w:val="24"/>
          <w:lang w:eastAsia="es-MX"/>
        </w:rPr>
        <w:pict>
          <v:roundrect id="_x0000_s1045" style="position:absolute;margin-left:297.1pt;margin-top:9.05pt;width:179.6pt;height:69.7pt;z-index:251676672" arcsize="10923f">
            <v:textbox style="mso-next-textbox:#_x0000_s1045">
              <w:txbxContent>
                <w:p w:rsidR="00501EF4" w:rsidRPr="009014D1" w:rsidRDefault="00501EF4" w:rsidP="00501EF4">
                  <w:pPr>
                    <w:rPr>
                      <w:b/>
                    </w:rPr>
                  </w:pPr>
                  <w:r w:rsidRPr="009014D1">
                    <w:rPr>
                      <w:b/>
                    </w:rPr>
                    <w:t>Porcentaje de ocupación</w:t>
                  </w:r>
                </w:p>
                <w:p w:rsidR="009014D1" w:rsidRDefault="009014D1" w:rsidP="00501EF4"/>
                <w:p w:rsidR="009014D1" w:rsidRPr="009014D1" w:rsidRDefault="009014D1" w:rsidP="009014D1">
                  <w:pPr>
                    <w:jc w:val="both"/>
                    <w:rPr>
                      <w:sz w:val="16"/>
                      <w:szCs w:val="16"/>
                    </w:rPr>
                  </w:pPr>
                  <w:r w:rsidRPr="009014D1">
                    <w:rPr>
                      <w:sz w:val="16"/>
                      <w:szCs w:val="16"/>
                      <w:lang w:val="es-ES"/>
                    </w:rPr>
                    <w:t>(Cantidad de solicitudes atendidas por área</w:t>
                  </w:r>
                  <w:r w:rsidR="009020DC">
                    <w:rPr>
                      <w:sz w:val="16"/>
                      <w:szCs w:val="16"/>
                      <w:lang w:val="es-ES"/>
                    </w:rPr>
                    <w:t>)</w:t>
                  </w:r>
                </w:p>
              </w:txbxContent>
            </v:textbox>
          </v:roundrect>
        </w:pict>
      </w:r>
    </w:p>
    <w:p w:rsidR="009014D1" w:rsidRDefault="009014D1" w:rsidP="00C31AD2">
      <w:pPr>
        <w:rPr>
          <w:b/>
          <w:sz w:val="24"/>
          <w:szCs w:val="24"/>
        </w:rPr>
      </w:pPr>
      <w:r>
        <w:rPr>
          <w:b/>
          <w:noProof/>
          <w:sz w:val="24"/>
          <w:szCs w:val="24"/>
          <w:lang w:eastAsia="es-MX"/>
        </w:rPr>
        <w:pict>
          <v:shape id="_x0000_s1048" type="#_x0000_t32" style="position:absolute;margin-left:264.7pt;margin-top:64.1pt;width:38pt;height:59.3pt;flip:y;z-index:251679744" o:connectortype="straight">
            <v:stroke endarrow="block"/>
          </v:shape>
        </w:pict>
      </w:r>
      <w:r>
        <w:rPr>
          <w:b/>
          <w:noProof/>
          <w:sz w:val="24"/>
          <w:szCs w:val="24"/>
          <w:lang w:eastAsia="es-MX"/>
        </w:rPr>
        <w:pict>
          <v:roundrect id="_x0000_s1049" style="position:absolute;margin-left:306.75pt;margin-top:123.4pt;width:169.95pt;height:77.2pt;z-index:251680768" arcsize="10923f">
            <v:textbox style="mso-next-textbox:#_x0000_s1049">
              <w:txbxContent>
                <w:p w:rsidR="00501EF4" w:rsidRPr="009014D1" w:rsidRDefault="00501EF4" w:rsidP="00501EF4">
                  <w:pPr>
                    <w:jc w:val="center"/>
                    <w:rPr>
                      <w:b/>
                    </w:rPr>
                  </w:pPr>
                  <w:r w:rsidRPr="009014D1">
                    <w:rPr>
                      <w:b/>
                    </w:rPr>
                    <w:t>Porcentaje de solicitud atendida por área</w:t>
                  </w:r>
                </w:p>
                <w:p w:rsidR="009014D1" w:rsidRDefault="009014D1" w:rsidP="009014D1">
                  <w:pPr>
                    <w:jc w:val="both"/>
                    <w:rPr>
                      <w:sz w:val="16"/>
                      <w:szCs w:val="16"/>
                      <w:lang w:val="es-ES"/>
                    </w:rPr>
                  </w:pPr>
                </w:p>
                <w:p w:rsidR="009014D1" w:rsidRPr="009014D1" w:rsidRDefault="009014D1" w:rsidP="009014D1">
                  <w:pPr>
                    <w:jc w:val="both"/>
                    <w:rPr>
                      <w:sz w:val="16"/>
                      <w:szCs w:val="16"/>
                    </w:rPr>
                  </w:pPr>
                  <w:r w:rsidRPr="009014D1">
                    <w:rPr>
                      <w:sz w:val="16"/>
                      <w:szCs w:val="16"/>
                      <w:lang w:val="es-ES"/>
                    </w:rPr>
                    <w:t>(</w:t>
                  </w:r>
                  <w:r>
                    <w:rPr>
                      <w:sz w:val="16"/>
                      <w:szCs w:val="16"/>
                      <w:lang w:val="es-ES"/>
                    </w:rPr>
                    <w:t>SUM</w:t>
                  </w:r>
                  <w:r w:rsidRPr="009014D1">
                    <w:rPr>
                      <w:sz w:val="16"/>
                      <w:szCs w:val="16"/>
                      <w:lang w:val="es-ES"/>
                    </w:rPr>
                    <w:t xml:space="preserve"> (</w:t>
                  </w:r>
                  <w:r w:rsidR="00107E42">
                    <w:rPr>
                      <w:sz w:val="16"/>
                      <w:szCs w:val="16"/>
                      <w:lang w:val="es-ES"/>
                    </w:rPr>
                    <w:t>solicitudes atendidas</w:t>
                  </w:r>
                  <w:r w:rsidRPr="009014D1">
                    <w:rPr>
                      <w:sz w:val="16"/>
                      <w:szCs w:val="16"/>
                      <w:lang w:val="es-ES"/>
                    </w:rPr>
                    <w:t>))</w:t>
                  </w:r>
                  <w:r>
                    <w:rPr>
                      <w:sz w:val="16"/>
                      <w:szCs w:val="16"/>
                      <w:lang w:val="es-ES"/>
                    </w:rPr>
                    <w:t xml:space="preserve"> </w:t>
                  </w:r>
                  <w:r w:rsidRPr="009014D1">
                    <w:rPr>
                      <w:sz w:val="16"/>
                      <w:szCs w:val="16"/>
                      <w:lang w:val="es-ES"/>
                    </w:rPr>
                    <w:t>/(</w:t>
                  </w:r>
                  <w:r w:rsidR="00107E42">
                    <w:rPr>
                      <w:sz w:val="16"/>
                      <w:szCs w:val="16"/>
                      <w:lang w:val="es-ES"/>
                    </w:rPr>
                    <w:t>solicitudes totales</w:t>
                  </w:r>
                  <w:r w:rsidRPr="009014D1">
                    <w:rPr>
                      <w:sz w:val="16"/>
                      <w:szCs w:val="16"/>
                      <w:lang w:val="es-ES"/>
                    </w:rPr>
                    <w:t>))</w:t>
                  </w:r>
                  <w:r>
                    <w:rPr>
                      <w:sz w:val="16"/>
                      <w:szCs w:val="16"/>
                      <w:lang w:val="es-ES"/>
                    </w:rPr>
                    <w:t xml:space="preserve"> </w:t>
                  </w:r>
                  <w:r w:rsidRPr="009014D1">
                    <w:rPr>
                      <w:sz w:val="16"/>
                      <w:szCs w:val="16"/>
                      <w:lang w:val="es-ES"/>
                    </w:rPr>
                    <w:t>*100</w:t>
                  </w:r>
                </w:p>
                <w:p w:rsidR="009014D1" w:rsidRPr="009014D1" w:rsidRDefault="009014D1" w:rsidP="009014D1">
                  <w:pPr>
                    <w:jc w:val="both"/>
                    <w:rPr>
                      <w:sz w:val="16"/>
                      <w:szCs w:val="16"/>
                    </w:rPr>
                  </w:pPr>
                </w:p>
                <w:p w:rsidR="009014D1" w:rsidRDefault="009014D1" w:rsidP="00501EF4">
                  <w:pPr>
                    <w:jc w:val="center"/>
                  </w:pPr>
                </w:p>
                <w:p w:rsidR="009014D1" w:rsidRDefault="009014D1"/>
              </w:txbxContent>
            </v:textbox>
          </v:roundrect>
        </w:pict>
      </w:r>
      <w:r>
        <w:rPr>
          <w:b/>
          <w:noProof/>
          <w:sz w:val="24"/>
          <w:szCs w:val="24"/>
          <w:lang w:eastAsia="es-MX"/>
        </w:rPr>
        <w:pict>
          <v:shape id="_x0000_s1050" type="#_x0000_t32" style="position:absolute;margin-left:264.7pt;margin-top:123.4pt;width:42.05pt;height:14.95pt;z-index:251681792" o:connectortype="straight">
            <v:stroke endarrow="block"/>
          </v:shape>
        </w:pict>
      </w:r>
      <w:r>
        <w:rPr>
          <w:b/>
          <w:noProof/>
          <w:sz w:val="24"/>
          <w:szCs w:val="24"/>
          <w:lang w:eastAsia="es-MX"/>
        </w:rPr>
        <w:pict>
          <v:roundrect id="_x0000_s1044" style="position:absolute;margin-left:119.7pt;margin-top:208.85pt;width:113.4pt;height:97.5pt;z-index:251675648" arcsize="10923f">
            <v:textbox style="mso-next-textbox:#_x0000_s1044">
              <w:txbxContent>
                <w:p w:rsidR="00501EF4" w:rsidRPr="009014D1" w:rsidRDefault="00501EF4" w:rsidP="00501EF4">
                  <w:pPr>
                    <w:jc w:val="center"/>
                    <w:rPr>
                      <w:b/>
                    </w:rPr>
                  </w:pPr>
                  <w:r w:rsidRPr="009014D1">
                    <w:rPr>
                      <w:b/>
                    </w:rPr>
                    <w:t>Tiempo</w:t>
                  </w:r>
                </w:p>
                <w:p w:rsidR="00501EF4" w:rsidRDefault="00501EF4" w:rsidP="00501EF4">
                  <w:pPr>
                    <w:jc w:val="center"/>
                  </w:pPr>
                </w:p>
                <w:p w:rsidR="00501EF4" w:rsidRDefault="009014D1" w:rsidP="009014D1">
                  <w:r>
                    <w:t>Fecha</w:t>
                  </w:r>
                </w:p>
                <w:p w:rsidR="009014D1" w:rsidRDefault="009014D1" w:rsidP="009014D1">
                  <w:r>
                    <w:t>Año</w:t>
                  </w:r>
                </w:p>
                <w:p w:rsidR="009014D1" w:rsidRDefault="009014D1" w:rsidP="009014D1">
                  <w:r>
                    <w:t>Mes</w:t>
                  </w:r>
                </w:p>
                <w:p w:rsidR="009014D1" w:rsidRDefault="009014D1" w:rsidP="009014D1">
                  <w:r>
                    <w:t>Día</w:t>
                  </w:r>
                </w:p>
              </w:txbxContent>
            </v:textbox>
          </v:roundrect>
        </w:pict>
      </w:r>
      <w:r>
        <w:rPr>
          <w:b/>
          <w:noProof/>
          <w:sz w:val="24"/>
          <w:szCs w:val="24"/>
          <w:lang w:eastAsia="es-MX"/>
        </w:rPr>
        <w:pict>
          <v:shape id="_x0000_s1047" type="#_x0000_t32" style="position:absolute;margin-left:163.9pt;margin-top:155.6pt;width:18.8pt;height:53.25pt;flip:y;z-index:251678720" o:connectortype="straight">
            <v:stroke endarrow="block"/>
          </v:shape>
        </w:pict>
      </w:r>
      <w:r w:rsidR="00501EF4">
        <w:rPr>
          <w:b/>
          <w:noProof/>
          <w:sz w:val="24"/>
          <w:szCs w:val="24"/>
          <w:lang w:eastAsia="es-MX"/>
        </w:rPr>
        <w:pict>
          <v:roundrect id="_x0000_s1043" style="position:absolute;margin-left:-25.05pt;margin-top:159.4pt;width:118.05pt;height:83.95pt;z-index:251674624" arcsize="10923f">
            <v:textbox style="mso-next-textbox:#_x0000_s1043">
              <w:txbxContent>
                <w:p w:rsidR="00501EF4" w:rsidRPr="009014D1" w:rsidRDefault="00501EF4" w:rsidP="00501EF4">
                  <w:pPr>
                    <w:jc w:val="center"/>
                    <w:rPr>
                      <w:b/>
                    </w:rPr>
                  </w:pPr>
                  <w:r w:rsidRPr="009014D1">
                    <w:rPr>
                      <w:b/>
                    </w:rPr>
                    <w:t>Personal</w:t>
                  </w:r>
                </w:p>
                <w:p w:rsidR="00501EF4" w:rsidRDefault="00501EF4" w:rsidP="00501EF4">
                  <w:pPr>
                    <w:jc w:val="center"/>
                  </w:pPr>
                </w:p>
                <w:p w:rsidR="00501EF4" w:rsidRDefault="00501EF4" w:rsidP="00501EF4">
                  <w:r>
                    <w:t>Cedula</w:t>
                  </w:r>
                </w:p>
                <w:p w:rsidR="00501EF4" w:rsidRDefault="00501EF4" w:rsidP="00501EF4">
                  <w:r>
                    <w:t>Nombre</w:t>
                  </w:r>
                </w:p>
                <w:p w:rsidR="00501EF4" w:rsidRDefault="00501EF4" w:rsidP="00501EF4">
                  <w:r>
                    <w:t>Nacionalidad</w:t>
                  </w:r>
                </w:p>
              </w:txbxContent>
            </v:textbox>
          </v:roundrect>
        </w:pict>
      </w:r>
      <w:r w:rsidR="00501EF4">
        <w:rPr>
          <w:b/>
          <w:noProof/>
          <w:sz w:val="24"/>
          <w:szCs w:val="24"/>
          <w:lang w:eastAsia="es-MX"/>
        </w:rPr>
        <w:pict>
          <v:roundrect id="_x0000_s1051" style="position:absolute;margin-left:-25.05pt;margin-top:25.2pt;width:118.05pt;height:74.15pt;z-index:251682816" arcsize="10923f">
            <v:textbox style="mso-next-textbox:#_x0000_s1051">
              <w:txbxContent>
                <w:p w:rsidR="00501EF4" w:rsidRPr="00501EF4" w:rsidRDefault="00501EF4" w:rsidP="00501EF4">
                  <w:pPr>
                    <w:jc w:val="center"/>
                    <w:rPr>
                      <w:b/>
                    </w:rPr>
                  </w:pPr>
                  <w:r w:rsidRPr="00501EF4">
                    <w:rPr>
                      <w:b/>
                    </w:rPr>
                    <w:t>Tipo de servicio</w:t>
                  </w:r>
                </w:p>
                <w:p w:rsidR="00501EF4" w:rsidRDefault="00501EF4" w:rsidP="00501EF4">
                  <w:pPr>
                    <w:jc w:val="center"/>
                  </w:pPr>
                </w:p>
                <w:p w:rsidR="00501EF4" w:rsidRDefault="00501EF4" w:rsidP="00501EF4">
                  <w:r>
                    <w:t>Código</w:t>
                  </w:r>
                </w:p>
                <w:p w:rsidR="00501EF4" w:rsidRDefault="00501EF4" w:rsidP="00501EF4">
                  <w:r>
                    <w:t>Descripción</w:t>
                  </w:r>
                </w:p>
              </w:txbxContent>
            </v:textbox>
          </v:roundrect>
        </w:pict>
      </w:r>
      <w:r w:rsidR="00501EF4">
        <w:rPr>
          <w:b/>
          <w:noProof/>
          <w:sz w:val="24"/>
          <w:szCs w:val="24"/>
          <w:lang w:eastAsia="es-MX"/>
        </w:rPr>
        <w:pict>
          <v:shape id="_x0000_s1052" type="#_x0000_t32" style="position:absolute;margin-left:93pt;margin-top:44.8pt;width:89.7pt;height:47.05pt;z-index:251683840" o:connectortype="straight">
            <v:stroke endarrow="block"/>
          </v:shape>
        </w:pict>
      </w:r>
      <w:r w:rsidR="00501EF4">
        <w:rPr>
          <w:b/>
          <w:noProof/>
          <w:sz w:val="24"/>
          <w:szCs w:val="24"/>
          <w:lang w:eastAsia="es-MX"/>
        </w:rPr>
        <w:pict>
          <v:shape id="_x0000_s1046" type="#_x0000_t32" style="position:absolute;margin-left:93pt;margin-top:138.35pt;width:70.95pt;height:43.85pt;flip:y;z-index:251677696" o:connectortype="straight">
            <v:stroke endarrow="block"/>
          </v:shape>
        </w:pict>
      </w:r>
      <w:r w:rsidR="00501EF4">
        <w:rPr>
          <w:b/>
          <w:noProof/>
          <w:sz w:val="24"/>
          <w:szCs w:val="24"/>
          <w:lang w:eastAsia="es-MX"/>
        </w:rPr>
        <w:pict>
          <v:oval id="_x0000_s1042" style="position:absolute;margin-left:158.95pt;margin-top:87.4pt;width:105.75pt;height:1in;z-index:251673600">
            <v:textbox style="mso-next-textbox:#_x0000_s1042">
              <w:txbxContent>
                <w:p w:rsidR="00501EF4" w:rsidRDefault="00501EF4" w:rsidP="00501EF4">
                  <w:pPr>
                    <w:jc w:val="center"/>
                  </w:pPr>
                  <w:r>
                    <w:t>Desempeño</w:t>
                  </w:r>
                </w:p>
              </w:txbxContent>
            </v:textbox>
          </v:oval>
        </w:pict>
      </w: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Pr="009014D1" w:rsidRDefault="009014D1" w:rsidP="009014D1">
      <w:pPr>
        <w:rPr>
          <w:sz w:val="24"/>
          <w:szCs w:val="24"/>
        </w:rPr>
      </w:pPr>
    </w:p>
    <w:p w:rsidR="009014D1" w:rsidRDefault="009014D1" w:rsidP="009014D1">
      <w:pPr>
        <w:jc w:val="both"/>
        <w:rPr>
          <w:sz w:val="24"/>
          <w:szCs w:val="24"/>
        </w:rPr>
      </w:pPr>
    </w:p>
    <w:p w:rsidR="009014D1" w:rsidRDefault="009014D1" w:rsidP="009014D1">
      <w:pPr>
        <w:jc w:val="both"/>
        <w:rPr>
          <w:color w:val="548DD4" w:themeColor="text2" w:themeTint="99"/>
          <w:sz w:val="36"/>
          <w:szCs w:val="36"/>
        </w:rPr>
      </w:pPr>
      <w:r>
        <w:rPr>
          <w:color w:val="548DD4" w:themeColor="text2" w:themeTint="99"/>
          <w:sz w:val="36"/>
          <w:szCs w:val="36"/>
        </w:rPr>
        <w:t>Paso 2: Modelo lógico del DW</w:t>
      </w:r>
      <w:r w:rsidRPr="00CF1C13">
        <w:rPr>
          <w:color w:val="548DD4" w:themeColor="text2" w:themeTint="99"/>
          <w:sz w:val="36"/>
          <w:szCs w:val="36"/>
        </w:rPr>
        <w:t>.</w:t>
      </w:r>
    </w:p>
    <w:p w:rsidR="009014D1" w:rsidRPr="007F5D4A" w:rsidRDefault="009014D1" w:rsidP="009014D1">
      <w:pPr>
        <w:jc w:val="both"/>
        <w:rPr>
          <w:color w:val="548DD4" w:themeColor="text2" w:themeTint="99"/>
          <w:sz w:val="36"/>
          <w:szCs w:val="36"/>
        </w:rPr>
      </w:pPr>
    </w:p>
    <w:p w:rsidR="009014D1" w:rsidRDefault="009014D1" w:rsidP="009014D1">
      <w:pPr>
        <w:rPr>
          <w:sz w:val="24"/>
          <w:szCs w:val="24"/>
        </w:rPr>
      </w:pPr>
      <w:r>
        <w:rPr>
          <w:b/>
          <w:sz w:val="24"/>
          <w:szCs w:val="24"/>
        </w:rPr>
        <w:t>Paso 3.1</w:t>
      </w:r>
      <w:r w:rsidRPr="00491612">
        <w:rPr>
          <w:b/>
          <w:sz w:val="24"/>
          <w:szCs w:val="24"/>
        </w:rPr>
        <w:t>:</w:t>
      </w:r>
      <w:r>
        <w:rPr>
          <w:b/>
          <w:sz w:val="24"/>
          <w:szCs w:val="24"/>
        </w:rPr>
        <w:t xml:space="preserve"> </w:t>
      </w:r>
      <w:r>
        <w:rPr>
          <w:sz w:val="24"/>
          <w:szCs w:val="24"/>
        </w:rPr>
        <w:t>Tipo de modelo lógico:</w:t>
      </w:r>
    </w:p>
    <w:p w:rsidR="004D24EF" w:rsidRDefault="004D24EF" w:rsidP="009014D1">
      <w:pPr>
        <w:rPr>
          <w:sz w:val="24"/>
          <w:szCs w:val="24"/>
        </w:rPr>
      </w:pPr>
    </w:p>
    <w:p w:rsidR="004D24EF" w:rsidRDefault="004D24EF" w:rsidP="009014D1">
      <w:pPr>
        <w:rPr>
          <w:sz w:val="24"/>
          <w:szCs w:val="24"/>
        </w:rPr>
      </w:pPr>
      <w:r>
        <w:rPr>
          <w:sz w:val="24"/>
          <w:szCs w:val="24"/>
        </w:rPr>
        <w:t>Sr utilizara un esquema de estrella debido a sus ventajas y que los datos para el caso en estudio no requieren normalización de copo de nieve.</w:t>
      </w:r>
    </w:p>
    <w:p w:rsidR="004D24EF" w:rsidRDefault="004D24EF" w:rsidP="009014D1">
      <w:pPr>
        <w:rPr>
          <w:sz w:val="24"/>
          <w:szCs w:val="24"/>
        </w:rPr>
      </w:pPr>
    </w:p>
    <w:p w:rsidR="004D24EF" w:rsidRDefault="004D24EF" w:rsidP="009014D1">
      <w:pPr>
        <w:rPr>
          <w:sz w:val="24"/>
          <w:szCs w:val="24"/>
        </w:rPr>
      </w:pPr>
      <w:r w:rsidRPr="004D24EF">
        <w:rPr>
          <w:b/>
          <w:sz w:val="24"/>
          <w:szCs w:val="24"/>
        </w:rPr>
        <w:t>Paso 3.2:</w:t>
      </w:r>
      <w:r>
        <w:rPr>
          <w:sz w:val="24"/>
          <w:szCs w:val="24"/>
        </w:rPr>
        <w:t xml:space="preserve"> Tablas de dimensiones:</w:t>
      </w:r>
    </w:p>
    <w:p w:rsidR="009014D1" w:rsidRDefault="009014D1" w:rsidP="009014D1">
      <w:pPr>
        <w:rPr>
          <w:sz w:val="24"/>
          <w:szCs w:val="24"/>
        </w:rPr>
      </w:pPr>
    </w:p>
    <w:p w:rsidR="006B7AD5" w:rsidRDefault="006B7AD5" w:rsidP="009014D1">
      <w:pPr>
        <w:rPr>
          <w:sz w:val="24"/>
          <w:szCs w:val="24"/>
        </w:rPr>
      </w:pPr>
      <w:r>
        <w:rPr>
          <w:sz w:val="24"/>
          <w:szCs w:val="24"/>
        </w:rPr>
        <w:lastRenderedPageBreak/>
        <w:t>Perspectiva “Tipo Servicio”:</w:t>
      </w:r>
    </w:p>
    <w:p w:rsidR="006B7AD5" w:rsidRDefault="006B7AD5" w:rsidP="009014D1">
      <w:pPr>
        <w:rPr>
          <w:sz w:val="24"/>
          <w:szCs w:val="24"/>
        </w:rPr>
      </w:pPr>
    </w:p>
    <w:p w:rsidR="00000000" w:rsidRPr="006B7AD5" w:rsidRDefault="00464231" w:rsidP="006B7AD5">
      <w:pPr>
        <w:numPr>
          <w:ilvl w:val="1"/>
          <w:numId w:val="9"/>
        </w:numPr>
        <w:rPr>
          <w:sz w:val="24"/>
          <w:szCs w:val="24"/>
        </w:rPr>
      </w:pPr>
      <w:r w:rsidRPr="006B7AD5">
        <w:rPr>
          <w:sz w:val="24"/>
          <w:szCs w:val="24"/>
          <w:lang w:val="es-ES"/>
        </w:rPr>
        <w:t>La nueva tabla de dimensión tendrá el nombre “</w:t>
      </w:r>
      <w:r w:rsidR="002E7302">
        <w:rPr>
          <w:sz w:val="24"/>
          <w:szCs w:val="24"/>
          <w:lang w:val="es-ES"/>
        </w:rPr>
        <w:t>tipo_s</w:t>
      </w:r>
      <w:r w:rsidR="006B7AD5">
        <w:rPr>
          <w:sz w:val="24"/>
          <w:szCs w:val="24"/>
          <w:lang w:val="es-ES"/>
        </w:rPr>
        <w:t>ervicio</w:t>
      </w:r>
      <w:r w:rsidRPr="006B7AD5">
        <w:rPr>
          <w:sz w:val="24"/>
          <w:szCs w:val="24"/>
          <w:lang w:val="es-ES"/>
        </w:rPr>
        <w:t>”.</w:t>
      </w:r>
    </w:p>
    <w:p w:rsidR="00000000" w:rsidRPr="006B7AD5" w:rsidRDefault="00464231" w:rsidP="006B7AD5">
      <w:pPr>
        <w:numPr>
          <w:ilvl w:val="1"/>
          <w:numId w:val="9"/>
        </w:numPr>
        <w:rPr>
          <w:sz w:val="24"/>
          <w:szCs w:val="24"/>
        </w:rPr>
      </w:pPr>
      <w:r w:rsidRPr="006B7AD5">
        <w:rPr>
          <w:sz w:val="24"/>
          <w:szCs w:val="24"/>
          <w:lang w:val="es-ES"/>
        </w:rPr>
        <w:t xml:space="preserve">Se le agregará una clave principal </w:t>
      </w:r>
      <w:r w:rsidR="006B7AD5">
        <w:rPr>
          <w:sz w:val="24"/>
          <w:szCs w:val="24"/>
          <w:lang w:val="es-ES"/>
        </w:rPr>
        <w:t xml:space="preserve">(auto numérico) </w:t>
      </w:r>
      <w:r w:rsidRPr="006B7AD5">
        <w:rPr>
          <w:sz w:val="24"/>
          <w:szCs w:val="24"/>
          <w:lang w:val="es-ES"/>
        </w:rPr>
        <w:t>con el nombre “id</w:t>
      </w:r>
      <w:r w:rsidRPr="006B7AD5">
        <w:rPr>
          <w:sz w:val="24"/>
          <w:szCs w:val="24"/>
          <w:lang w:val="es-ES"/>
        </w:rPr>
        <w:t>”.</w:t>
      </w:r>
    </w:p>
    <w:p w:rsidR="006B7AD5" w:rsidRPr="006B7AD5" w:rsidRDefault="006B7AD5" w:rsidP="006B7AD5">
      <w:pPr>
        <w:rPr>
          <w:sz w:val="24"/>
          <w:szCs w:val="24"/>
        </w:rPr>
      </w:pPr>
    </w:p>
    <w:p w:rsidR="00D64802" w:rsidRDefault="002E7302" w:rsidP="009014D1">
      <w:pPr>
        <w:rPr>
          <w:sz w:val="24"/>
          <w:szCs w:val="24"/>
        </w:rPr>
      </w:pPr>
      <w:r>
        <w:rPr>
          <w:noProof/>
          <w:sz w:val="24"/>
          <w:szCs w:val="24"/>
          <w:lang w:eastAsia="es-MX"/>
        </w:rPr>
        <w:drawing>
          <wp:anchor distT="0" distB="0" distL="114300" distR="114300" simplePos="0" relativeHeight="251686912" behindDoc="1" locked="0" layoutInCell="1" allowOverlap="1">
            <wp:simplePos x="0" y="0"/>
            <wp:positionH relativeFrom="column">
              <wp:posOffset>3063240</wp:posOffset>
            </wp:positionH>
            <wp:positionV relativeFrom="paragraph">
              <wp:posOffset>12065</wp:posOffset>
            </wp:positionV>
            <wp:extent cx="1495425" cy="1085850"/>
            <wp:effectExtent l="1905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95425" cy="1085850"/>
                    </a:xfrm>
                    <a:prstGeom prst="rect">
                      <a:avLst/>
                    </a:prstGeom>
                    <a:noFill/>
                    <a:ln w="9525">
                      <a:noFill/>
                      <a:miter lim="800000"/>
                      <a:headEnd/>
                      <a:tailEnd/>
                    </a:ln>
                  </pic:spPr>
                </pic:pic>
              </a:graphicData>
            </a:graphic>
          </wp:anchor>
        </w:drawing>
      </w:r>
      <w:r w:rsidR="00D64802">
        <w:rPr>
          <w:noProof/>
          <w:sz w:val="24"/>
          <w:szCs w:val="24"/>
          <w:lang w:eastAsia="es-MX"/>
        </w:rPr>
        <w:pict>
          <v:roundrect id="_x0000_s1053" style="position:absolute;margin-left:8.7pt;margin-top:1.8pt;width:118.05pt;height:74.15pt;z-index:251684864;mso-position-horizontal-relative:text;mso-position-vertical-relative:text" arcsize="10923f">
            <v:textbox style="mso-next-textbox:#_x0000_s1053">
              <w:txbxContent>
                <w:p w:rsidR="00D64802" w:rsidRPr="00501EF4" w:rsidRDefault="00D64802" w:rsidP="00D64802">
                  <w:pPr>
                    <w:jc w:val="center"/>
                    <w:rPr>
                      <w:b/>
                    </w:rPr>
                  </w:pPr>
                  <w:r w:rsidRPr="00501EF4">
                    <w:rPr>
                      <w:b/>
                    </w:rPr>
                    <w:t>Tipo de servicio</w:t>
                  </w:r>
                </w:p>
                <w:p w:rsidR="00D64802" w:rsidRDefault="00D64802" w:rsidP="00D64802">
                  <w:pPr>
                    <w:jc w:val="center"/>
                  </w:pPr>
                </w:p>
                <w:p w:rsidR="00D64802" w:rsidRDefault="00D64802" w:rsidP="00D64802">
                  <w:r>
                    <w:t>Código</w:t>
                  </w:r>
                </w:p>
                <w:p w:rsidR="00D64802" w:rsidRDefault="00D64802" w:rsidP="00D64802">
                  <w:r>
                    <w:t>Descripción</w:t>
                  </w:r>
                </w:p>
              </w:txbxContent>
            </v:textbox>
          </v:roundrect>
        </w:pict>
      </w:r>
    </w:p>
    <w:p w:rsidR="00D64802" w:rsidRPr="00D64802" w:rsidRDefault="002E7302" w:rsidP="002E7302">
      <w:pPr>
        <w:tabs>
          <w:tab w:val="left" w:pos="4590"/>
          <w:tab w:val="left" w:pos="4815"/>
          <w:tab w:val="left" w:pos="5235"/>
        </w:tabs>
        <w:rPr>
          <w:sz w:val="24"/>
          <w:szCs w:val="24"/>
        </w:rPr>
      </w:pPr>
      <w:r>
        <w:rPr>
          <w:noProof/>
          <w:sz w:val="24"/>
          <w:szCs w:val="24"/>
          <w:lang w:eastAsia="es-MX"/>
        </w:rPr>
        <w:pict>
          <v:shape id="_x0000_s1054" type="#_x0000_t32" style="position:absolute;margin-left:135pt;margin-top:6.75pt;width:101.7pt;height:0;z-index:251685888" o:connectortype="straight">
            <v:stroke endarrow="block"/>
          </v:shape>
        </w:pict>
      </w:r>
      <w:r w:rsidR="00D64802">
        <w:rPr>
          <w:sz w:val="24"/>
          <w:szCs w:val="24"/>
        </w:rPr>
        <w:tab/>
      </w:r>
      <w:r>
        <w:rPr>
          <w:sz w:val="24"/>
          <w:szCs w:val="24"/>
        </w:rPr>
        <w:tab/>
      </w:r>
      <w:r w:rsidR="00D64802">
        <w:rPr>
          <w:sz w:val="24"/>
          <w:szCs w:val="24"/>
        </w:rPr>
        <w:tab/>
      </w:r>
    </w:p>
    <w:p w:rsidR="002E7302" w:rsidRDefault="002E7302" w:rsidP="00D64802">
      <w:pPr>
        <w:tabs>
          <w:tab w:val="left" w:pos="5235"/>
        </w:tabs>
        <w:rPr>
          <w:sz w:val="24"/>
          <w:szCs w:val="24"/>
        </w:rPr>
      </w:pPr>
    </w:p>
    <w:p w:rsidR="006B7AD5" w:rsidRDefault="002E7302" w:rsidP="002E7302">
      <w:pPr>
        <w:tabs>
          <w:tab w:val="left" w:pos="7725"/>
        </w:tabs>
        <w:rPr>
          <w:sz w:val="24"/>
          <w:szCs w:val="24"/>
        </w:rPr>
      </w:pPr>
      <w:r>
        <w:rPr>
          <w:sz w:val="24"/>
          <w:szCs w:val="24"/>
        </w:rPr>
        <w:tab/>
      </w:r>
    </w:p>
    <w:p w:rsidR="002E7302" w:rsidRDefault="00A015DF" w:rsidP="002E7302">
      <w:pPr>
        <w:rPr>
          <w:sz w:val="24"/>
          <w:szCs w:val="24"/>
        </w:rPr>
      </w:pPr>
      <w:r>
        <w:rPr>
          <w:sz w:val="24"/>
          <w:szCs w:val="24"/>
        </w:rPr>
        <w:t xml:space="preserve">2.- </w:t>
      </w:r>
      <w:r w:rsidR="002E7302">
        <w:rPr>
          <w:sz w:val="24"/>
          <w:szCs w:val="24"/>
        </w:rPr>
        <w:t>Perspectiva “Personal”:</w:t>
      </w:r>
    </w:p>
    <w:p w:rsidR="002E7302" w:rsidRDefault="002E7302" w:rsidP="002E7302">
      <w:pPr>
        <w:rPr>
          <w:sz w:val="24"/>
          <w:szCs w:val="24"/>
        </w:rPr>
      </w:pPr>
    </w:p>
    <w:p w:rsidR="002E7302" w:rsidRPr="006B7AD5" w:rsidRDefault="002E7302" w:rsidP="002E7302">
      <w:pPr>
        <w:numPr>
          <w:ilvl w:val="1"/>
          <w:numId w:val="9"/>
        </w:numPr>
        <w:rPr>
          <w:sz w:val="24"/>
          <w:szCs w:val="24"/>
        </w:rPr>
      </w:pPr>
      <w:r w:rsidRPr="006B7AD5">
        <w:rPr>
          <w:sz w:val="24"/>
          <w:szCs w:val="24"/>
          <w:lang w:val="es-ES"/>
        </w:rPr>
        <w:t>La nueva tabla de dimensión tendrá el nombre “</w:t>
      </w:r>
      <w:r>
        <w:rPr>
          <w:sz w:val="24"/>
          <w:szCs w:val="24"/>
          <w:lang w:val="es-ES"/>
        </w:rPr>
        <w:t>personal</w:t>
      </w:r>
      <w:r w:rsidRPr="006B7AD5">
        <w:rPr>
          <w:sz w:val="24"/>
          <w:szCs w:val="24"/>
          <w:lang w:val="es-ES"/>
        </w:rPr>
        <w:t>”.</w:t>
      </w:r>
    </w:p>
    <w:p w:rsidR="002E7302" w:rsidRPr="006B7AD5" w:rsidRDefault="002E7302" w:rsidP="002E7302">
      <w:pPr>
        <w:numPr>
          <w:ilvl w:val="1"/>
          <w:numId w:val="9"/>
        </w:numPr>
        <w:rPr>
          <w:sz w:val="24"/>
          <w:szCs w:val="24"/>
        </w:rPr>
      </w:pPr>
      <w:r w:rsidRPr="006B7AD5">
        <w:rPr>
          <w:sz w:val="24"/>
          <w:szCs w:val="24"/>
          <w:lang w:val="es-ES"/>
        </w:rPr>
        <w:t xml:space="preserve">Se le agregará una clave principal </w:t>
      </w:r>
      <w:r>
        <w:rPr>
          <w:sz w:val="24"/>
          <w:szCs w:val="24"/>
          <w:lang w:val="es-ES"/>
        </w:rPr>
        <w:t xml:space="preserve">(auto numérico) </w:t>
      </w:r>
      <w:r w:rsidRPr="006B7AD5">
        <w:rPr>
          <w:sz w:val="24"/>
          <w:szCs w:val="24"/>
          <w:lang w:val="es-ES"/>
        </w:rPr>
        <w:t>con el nombre “id”.</w:t>
      </w:r>
    </w:p>
    <w:p w:rsidR="002E7302" w:rsidRDefault="002E7302" w:rsidP="002E7302">
      <w:pPr>
        <w:tabs>
          <w:tab w:val="left" w:pos="7725"/>
        </w:tabs>
        <w:rPr>
          <w:sz w:val="24"/>
          <w:szCs w:val="24"/>
        </w:rPr>
      </w:pPr>
    </w:p>
    <w:p w:rsidR="002E7302" w:rsidRDefault="002E7302" w:rsidP="002E7302">
      <w:pPr>
        <w:tabs>
          <w:tab w:val="left" w:pos="7725"/>
        </w:tabs>
        <w:rPr>
          <w:sz w:val="24"/>
          <w:szCs w:val="24"/>
        </w:rPr>
      </w:pPr>
      <w:r>
        <w:rPr>
          <w:noProof/>
          <w:sz w:val="24"/>
          <w:szCs w:val="24"/>
          <w:lang w:eastAsia="es-MX"/>
        </w:rPr>
        <w:drawing>
          <wp:anchor distT="0" distB="0" distL="114300" distR="114300" simplePos="0" relativeHeight="251689984" behindDoc="1" locked="0" layoutInCell="1" allowOverlap="1">
            <wp:simplePos x="0" y="0"/>
            <wp:positionH relativeFrom="column">
              <wp:posOffset>3310890</wp:posOffset>
            </wp:positionH>
            <wp:positionV relativeFrom="paragraph">
              <wp:posOffset>65405</wp:posOffset>
            </wp:positionV>
            <wp:extent cx="1552575" cy="1219200"/>
            <wp:effectExtent l="1905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552575" cy="1219200"/>
                    </a:xfrm>
                    <a:prstGeom prst="rect">
                      <a:avLst/>
                    </a:prstGeom>
                    <a:noFill/>
                    <a:ln w="9525">
                      <a:noFill/>
                      <a:miter lim="800000"/>
                      <a:headEnd/>
                      <a:tailEnd/>
                    </a:ln>
                  </pic:spPr>
                </pic:pic>
              </a:graphicData>
            </a:graphic>
          </wp:anchor>
        </w:drawing>
      </w:r>
      <w:r>
        <w:rPr>
          <w:noProof/>
          <w:sz w:val="24"/>
          <w:szCs w:val="24"/>
          <w:lang w:eastAsia="es-MX"/>
        </w:rPr>
        <w:pict>
          <v:roundrect id="_x0000_s1060" style="position:absolute;margin-left:30.45pt;margin-top:13.4pt;width:118.05pt;height:83.95pt;z-index:251687936;mso-position-horizontal-relative:text;mso-position-vertical-relative:text" arcsize="10923f">
            <v:textbox style="mso-next-textbox:#_x0000_s1060">
              <w:txbxContent>
                <w:p w:rsidR="002E7302" w:rsidRPr="009014D1" w:rsidRDefault="002E7302" w:rsidP="002E7302">
                  <w:pPr>
                    <w:jc w:val="center"/>
                    <w:rPr>
                      <w:b/>
                    </w:rPr>
                  </w:pPr>
                  <w:r w:rsidRPr="009014D1">
                    <w:rPr>
                      <w:b/>
                    </w:rPr>
                    <w:t>Personal</w:t>
                  </w:r>
                </w:p>
                <w:p w:rsidR="002E7302" w:rsidRDefault="002E7302" w:rsidP="002E7302">
                  <w:pPr>
                    <w:jc w:val="center"/>
                  </w:pPr>
                </w:p>
                <w:p w:rsidR="002E7302" w:rsidRDefault="002E7302" w:rsidP="002E7302">
                  <w:r>
                    <w:t>Cedula</w:t>
                  </w:r>
                </w:p>
                <w:p w:rsidR="002E7302" w:rsidRDefault="002E7302" w:rsidP="002E7302">
                  <w:r>
                    <w:t>Nombre</w:t>
                  </w:r>
                </w:p>
                <w:p w:rsidR="002E7302" w:rsidRDefault="002E7302" w:rsidP="002E7302">
                  <w:r>
                    <w:t>Nacionalidad</w:t>
                  </w:r>
                </w:p>
              </w:txbxContent>
            </v:textbox>
          </v:roundrect>
        </w:pict>
      </w: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r>
        <w:rPr>
          <w:noProof/>
          <w:sz w:val="24"/>
          <w:szCs w:val="24"/>
          <w:lang w:eastAsia="es-MX"/>
        </w:rPr>
        <w:pict>
          <v:shape id="_x0000_s1061" type="#_x0000_t32" style="position:absolute;margin-left:159.75pt;margin-top:13.3pt;width:92.7pt;height:0;z-index:251688960" o:connectortype="straight">
            <v:stroke endarrow="block"/>
          </v:shape>
        </w:pict>
      </w: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2E7302" w:rsidP="002E7302">
      <w:pPr>
        <w:rPr>
          <w:sz w:val="24"/>
          <w:szCs w:val="24"/>
        </w:rPr>
      </w:pPr>
    </w:p>
    <w:p w:rsidR="002E7302" w:rsidRDefault="00A015DF" w:rsidP="002E7302">
      <w:pPr>
        <w:rPr>
          <w:sz w:val="24"/>
          <w:szCs w:val="24"/>
        </w:rPr>
      </w:pPr>
      <w:r>
        <w:rPr>
          <w:sz w:val="24"/>
          <w:szCs w:val="24"/>
        </w:rPr>
        <w:t>3.-</w:t>
      </w:r>
      <w:r w:rsidR="002E7302">
        <w:rPr>
          <w:sz w:val="24"/>
          <w:szCs w:val="24"/>
        </w:rPr>
        <w:t>Perspectiva “</w:t>
      </w:r>
      <w:r>
        <w:rPr>
          <w:sz w:val="24"/>
          <w:szCs w:val="24"/>
        </w:rPr>
        <w:t>Tiempo</w:t>
      </w:r>
      <w:r w:rsidR="002E7302">
        <w:rPr>
          <w:sz w:val="24"/>
          <w:szCs w:val="24"/>
        </w:rPr>
        <w:t>”:</w:t>
      </w:r>
    </w:p>
    <w:p w:rsidR="002E7302" w:rsidRDefault="002E7302" w:rsidP="002E7302">
      <w:pPr>
        <w:rPr>
          <w:sz w:val="24"/>
          <w:szCs w:val="24"/>
        </w:rPr>
      </w:pPr>
    </w:p>
    <w:p w:rsidR="002E7302" w:rsidRPr="006B7AD5" w:rsidRDefault="002E7302" w:rsidP="002E7302">
      <w:pPr>
        <w:numPr>
          <w:ilvl w:val="1"/>
          <w:numId w:val="9"/>
        </w:numPr>
        <w:rPr>
          <w:sz w:val="24"/>
          <w:szCs w:val="24"/>
        </w:rPr>
      </w:pPr>
      <w:r w:rsidRPr="006B7AD5">
        <w:rPr>
          <w:sz w:val="24"/>
          <w:szCs w:val="24"/>
          <w:lang w:val="es-ES"/>
        </w:rPr>
        <w:t>La nueva tabla de dimensión tendrá el nombre “</w:t>
      </w:r>
      <w:r w:rsidR="00A015DF">
        <w:rPr>
          <w:sz w:val="24"/>
          <w:szCs w:val="24"/>
          <w:lang w:val="es-ES"/>
        </w:rPr>
        <w:t>tiempo</w:t>
      </w:r>
      <w:r w:rsidRPr="006B7AD5">
        <w:rPr>
          <w:sz w:val="24"/>
          <w:szCs w:val="24"/>
          <w:lang w:val="es-ES"/>
        </w:rPr>
        <w:t>”.</w:t>
      </w:r>
    </w:p>
    <w:p w:rsidR="002E7302" w:rsidRPr="006B7AD5" w:rsidRDefault="002E7302" w:rsidP="002E7302">
      <w:pPr>
        <w:numPr>
          <w:ilvl w:val="1"/>
          <w:numId w:val="9"/>
        </w:numPr>
        <w:rPr>
          <w:sz w:val="24"/>
          <w:szCs w:val="24"/>
        </w:rPr>
      </w:pPr>
      <w:r w:rsidRPr="006B7AD5">
        <w:rPr>
          <w:sz w:val="24"/>
          <w:szCs w:val="24"/>
          <w:lang w:val="es-ES"/>
        </w:rPr>
        <w:t xml:space="preserve">Se le agregará una clave principal </w:t>
      </w:r>
      <w:r>
        <w:rPr>
          <w:sz w:val="24"/>
          <w:szCs w:val="24"/>
          <w:lang w:val="es-ES"/>
        </w:rPr>
        <w:t xml:space="preserve">(auto numérico) </w:t>
      </w:r>
      <w:r w:rsidRPr="006B7AD5">
        <w:rPr>
          <w:sz w:val="24"/>
          <w:szCs w:val="24"/>
          <w:lang w:val="es-ES"/>
        </w:rPr>
        <w:t>con el nombre “id”.</w:t>
      </w:r>
    </w:p>
    <w:p w:rsidR="002E7302" w:rsidRDefault="002E7302" w:rsidP="002E7302">
      <w:pPr>
        <w:tabs>
          <w:tab w:val="left" w:pos="7725"/>
        </w:tabs>
        <w:rPr>
          <w:sz w:val="24"/>
          <w:szCs w:val="24"/>
        </w:rPr>
      </w:pPr>
      <w:r>
        <w:rPr>
          <w:noProof/>
          <w:sz w:val="24"/>
          <w:szCs w:val="24"/>
          <w:lang w:eastAsia="es-MX"/>
        </w:rPr>
        <w:drawing>
          <wp:anchor distT="0" distB="0" distL="114300" distR="114300" simplePos="0" relativeHeight="251693056" behindDoc="1" locked="0" layoutInCell="1" allowOverlap="1">
            <wp:simplePos x="0" y="0"/>
            <wp:positionH relativeFrom="column">
              <wp:posOffset>3415665</wp:posOffset>
            </wp:positionH>
            <wp:positionV relativeFrom="paragraph">
              <wp:posOffset>99695</wp:posOffset>
            </wp:positionV>
            <wp:extent cx="1285875" cy="15525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285875" cy="1552575"/>
                    </a:xfrm>
                    <a:prstGeom prst="rect">
                      <a:avLst/>
                    </a:prstGeom>
                    <a:noFill/>
                    <a:ln w="9525">
                      <a:noFill/>
                      <a:miter lim="800000"/>
                      <a:headEnd/>
                      <a:tailEnd/>
                    </a:ln>
                  </pic:spPr>
                </pic:pic>
              </a:graphicData>
            </a:graphic>
          </wp:anchor>
        </w:drawing>
      </w:r>
    </w:p>
    <w:p w:rsidR="002E7302" w:rsidRDefault="002E7302" w:rsidP="002E7302">
      <w:pPr>
        <w:tabs>
          <w:tab w:val="left" w:pos="7725"/>
        </w:tabs>
        <w:rPr>
          <w:sz w:val="24"/>
          <w:szCs w:val="24"/>
        </w:rPr>
      </w:pPr>
      <w:r>
        <w:rPr>
          <w:noProof/>
          <w:sz w:val="24"/>
          <w:szCs w:val="24"/>
          <w:lang w:eastAsia="es-MX"/>
        </w:rPr>
        <w:pict>
          <v:shape id="_x0000_s1063" type="#_x0000_t32" style="position:absolute;margin-left:152.65pt;margin-top:46.45pt;width:99.8pt;height:0;z-index:251692032" o:connectortype="straight">
            <v:stroke endarrow="block"/>
          </v:shape>
        </w:pict>
      </w:r>
      <w:r>
        <w:rPr>
          <w:noProof/>
          <w:sz w:val="24"/>
          <w:szCs w:val="24"/>
          <w:lang w:eastAsia="es-MX"/>
        </w:rPr>
        <w:pict>
          <v:roundrect id="_x0000_s1062" style="position:absolute;margin-left:30.45pt;margin-top:6.7pt;width:113.4pt;height:97.5pt;z-index:251691008" arcsize="10923f">
            <v:textbox style="mso-next-textbox:#_x0000_s1062">
              <w:txbxContent>
                <w:p w:rsidR="002E7302" w:rsidRPr="009014D1" w:rsidRDefault="002E7302" w:rsidP="002E7302">
                  <w:pPr>
                    <w:jc w:val="center"/>
                    <w:rPr>
                      <w:b/>
                    </w:rPr>
                  </w:pPr>
                  <w:r w:rsidRPr="009014D1">
                    <w:rPr>
                      <w:b/>
                    </w:rPr>
                    <w:t>Tiempo</w:t>
                  </w:r>
                </w:p>
                <w:p w:rsidR="002E7302" w:rsidRDefault="002E7302" w:rsidP="002E7302">
                  <w:pPr>
                    <w:jc w:val="center"/>
                  </w:pPr>
                </w:p>
                <w:p w:rsidR="002E7302" w:rsidRDefault="002E7302" w:rsidP="002E7302">
                  <w:r>
                    <w:t>Fecha</w:t>
                  </w:r>
                </w:p>
                <w:p w:rsidR="002E7302" w:rsidRDefault="002E7302" w:rsidP="002E7302">
                  <w:r>
                    <w:t>Año</w:t>
                  </w:r>
                </w:p>
                <w:p w:rsidR="002E7302" w:rsidRDefault="002E7302" w:rsidP="002E7302">
                  <w:r>
                    <w:t>Mes</w:t>
                  </w:r>
                </w:p>
                <w:p w:rsidR="002E7302" w:rsidRDefault="002E7302" w:rsidP="002E7302">
                  <w:r>
                    <w:t>Día</w:t>
                  </w:r>
                </w:p>
              </w:txbxContent>
            </v:textbox>
          </v:roundrect>
        </w:pict>
      </w:r>
    </w:p>
    <w:p w:rsidR="002E7302" w:rsidRPr="002E7302" w:rsidRDefault="002E7302" w:rsidP="002E7302">
      <w:pPr>
        <w:rPr>
          <w:sz w:val="24"/>
          <w:szCs w:val="24"/>
        </w:rPr>
      </w:pPr>
    </w:p>
    <w:p w:rsidR="002E7302" w:rsidRDefault="002E7302" w:rsidP="002E7302">
      <w:pPr>
        <w:rPr>
          <w:sz w:val="24"/>
          <w:szCs w:val="24"/>
        </w:rPr>
      </w:pPr>
    </w:p>
    <w:p w:rsidR="002E7302" w:rsidRDefault="002E7302" w:rsidP="002E7302">
      <w:pPr>
        <w:tabs>
          <w:tab w:val="left" w:pos="5715"/>
        </w:tabs>
        <w:rPr>
          <w:sz w:val="24"/>
          <w:szCs w:val="24"/>
        </w:rPr>
      </w:pPr>
      <w:r>
        <w:rPr>
          <w:sz w:val="24"/>
          <w:szCs w:val="24"/>
        </w:rPr>
        <w:tab/>
      </w:r>
    </w:p>
    <w:p w:rsidR="002E7302" w:rsidRPr="002E7302" w:rsidRDefault="002E7302" w:rsidP="002E7302">
      <w:pPr>
        <w:rPr>
          <w:sz w:val="24"/>
          <w:szCs w:val="24"/>
        </w:rPr>
      </w:pPr>
    </w:p>
    <w:p w:rsidR="002E7302" w:rsidRPr="002E7302" w:rsidRDefault="002E7302" w:rsidP="002E7302">
      <w:pPr>
        <w:rPr>
          <w:sz w:val="24"/>
          <w:szCs w:val="24"/>
        </w:rPr>
      </w:pPr>
    </w:p>
    <w:p w:rsidR="002E7302" w:rsidRDefault="002E7302" w:rsidP="002E7302">
      <w:pPr>
        <w:rPr>
          <w:sz w:val="24"/>
          <w:szCs w:val="24"/>
        </w:rPr>
      </w:pPr>
    </w:p>
    <w:p w:rsidR="002E7302" w:rsidRDefault="002E7302" w:rsidP="002E7302">
      <w:pPr>
        <w:jc w:val="right"/>
        <w:rPr>
          <w:sz w:val="24"/>
          <w:szCs w:val="24"/>
        </w:rPr>
      </w:pPr>
    </w:p>
    <w:p w:rsidR="002E7302" w:rsidRDefault="002E7302" w:rsidP="002E7302">
      <w:pPr>
        <w:rPr>
          <w:sz w:val="24"/>
          <w:szCs w:val="24"/>
        </w:rPr>
      </w:pPr>
    </w:p>
    <w:p w:rsidR="00107E42" w:rsidRDefault="00107E42" w:rsidP="002E7302">
      <w:pPr>
        <w:rPr>
          <w:b/>
          <w:sz w:val="24"/>
          <w:szCs w:val="24"/>
        </w:rPr>
      </w:pPr>
    </w:p>
    <w:p w:rsidR="00107E42" w:rsidRDefault="00107E42" w:rsidP="002E7302">
      <w:pPr>
        <w:rPr>
          <w:b/>
          <w:sz w:val="24"/>
          <w:szCs w:val="24"/>
        </w:rPr>
      </w:pPr>
    </w:p>
    <w:p w:rsidR="00107E42" w:rsidRDefault="00107E42" w:rsidP="002E7302">
      <w:pPr>
        <w:rPr>
          <w:b/>
          <w:sz w:val="24"/>
          <w:szCs w:val="24"/>
        </w:rPr>
      </w:pPr>
    </w:p>
    <w:p w:rsidR="00107E42" w:rsidRDefault="00107E42" w:rsidP="002E7302">
      <w:pPr>
        <w:rPr>
          <w:b/>
          <w:sz w:val="24"/>
          <w:szCs w:val="24"/>
        </w:rPr>
      </w:pPr>
    </w:p>
    <w:p w:rsidR="00107E42" w:rsidRDefault="00107E42" w:rsidP="002E7302">
      <w:pPr>
        <w:rPr>
          <w:b/>
          <w:sz w:val="24"/>
          <w:szCs w:val="24"/>
        </w:rPr>
      </w:pPr>
    </w:p>
    <w:p w:rsidR="00107E42" w:rsidRDefault="00107E42" w:rsidP="002E7302">
      <w:pPr>
        <w:rPr>
          <w:b/>
          <w:sz w:val="24"/>
          <w:szCs w:val="24"/>
        </w:rPr>
      </w:pPr>
    </w:p>
    <w:p w:rsidR="002E7302" w:rsidRDefault="002E7302" w:rsidP="002E7302">
      <w:pPr>
        <w:rPr>
          <w:sz w:val="24"/>
          <w:szCs w:val="24"/>
        </w:rPr>
      </w:pPr>
      <w:r>
        <w:rPr>
          <w:b/>
          <w:sz w:val="24"/>
          <w:szCs w:val="24"/>
        </w:rPr>
        <w:lastRenderedPageBreak/>
        <w:t>Paso 3.4</w:t>
      </w:r>
      <w:r w:rsidRPr="004D24EF">
        <w:rPr>
          <w:b/>
          <w:sz w:val="24"/>
          <w:szCs w:val="24"/>
        </w:rPr>
        <w:t>:</w:t>
      </w:r>
      <w:r>
        <w:rPr>
          <w:sz w:val="24"/>
          <w:szCs w:val="24"/>
        </w:rPr>
        <w:t xml:space="preserve"> Tablas de hechos:</w:t>
      </w:r>
    </w:p>
    <w:p w:rsidR="002E7302" w:rsidRDefault="002E7302" w:rsidP="002E7302">
      <w:pPr>
        <w:jc w:val="both"/>
        <w:rPr>
          <w:sz w:val="24"/>
          <w:szCs w:val="24"/>
        </w:rPr>
      </w:pPr>
    </w:p>
    <w:p w:rsidR="00000000" w:rsidRPr="00A015DF" w:rsidRDefault="00A015DF" w:rsidP="00A015DF">
      <w:pPr>
        <w:numPr>
          <w:ilvl w:val="0"/>
          <w:numId w:val="10"/>
        </w:numPr>
        <w:jc w:val="both"/>
        <w:rPr>
          <w:sz w:val="24"/>
          <w:szCs w:val="24"/>
        </w:rPr>
      </w:pPr>
      <w:r>
        <w:rPr>
          <w:sz w:val="24"/>
          <w:szCs w:val="24"/>
          <w:lang w:val="es-ES"/>
        </w:rPr>
        <w:t>Creacion</w:t>
      </w:r>
      <w:r w:rsidR="00464231" w:rsidRPr="00A015DF">
        <w:rPr>
          <w:sz w:val="24"/>
          <w:szCs w:val="24"/>
          <w:lang w:val="es-ES"/>
        </w:rPr>
        <w:t xml:space="preserve"> la tabla de hechos:</w:t>
      </w:r>
    </w:p>
    <w:p w:rsidR="00A015DF" w:rsidRPr="00A015DF" w:rsidRDefault="00A015DF" w:rsidP="00A015DF">
      <w:pPr>
        <w:ind w:left="720"/>
        <w:jc w:val="both"/>
        <w:rPr>
          <w:sz w:val="24"/>
          <w:szCs w:val="24"/>
        </w:rPr>
      </w:pPr>
    </w:p>
    <w:p w:rsidR="00000000" w:rsidRPr="00A015DF" w:rsidRDefault="00464231" w:rsidP="00A015DF">
      <w:pPr>
        <w:numPr>
          <w:ilvl w:val="1"/>
          <w:numId w:val="10"/>
        </w:numPr>
        <w:jc w:val="both"/>
        <w:rPr>
          <w:sz w:val="24"/>
          <w:szCs w:val="24"/>
        </w:rPr>
      </w:pPr>
      <w:r w:rsidRPr="00A015DF">
        <w:rPr>
          <w:sz w:val="24"/>
          <w:szCs w:val="24"/>
          <w:lang w:val="es-ES"/>
        </w:rPr>
        <w:t>La tabla de hechos tendrá el nombre “</w:t>
      </w:r>
      <w:r w:rsidR="00D153F3">
        <w:rPr>
          <w:sz w:val="24"/>
          <w:szCs w:val="24"/>
          <w:lang w:val="es-ES"/>
        </w:rPr>
        <w:t>desemp_historico</w:t>
      </w:r>
      <w:r w:rsidRPr="00A015DF">
        <w:rPr>
          <w:sz w:val="24"/>
          <w:szCs w:val="24"/>
          <w:lang w:val="es-ES"/>
        </w:rPr>
        <w:t>”.</w:t>
      </w:r>
    </w:p>
    <w:p w:rsidR="00000000" w:rsidRPr="00A015DF" w:rsidRDefault="00464231" w:rsidP="00A015DF">
      <w:pPr>
        <w:numPr>
          <w:ilvl w:val="1"/>
          <w:numId w:val="10"/>
        </w:numPr>
        <w:jc w:val="both"/>
        <w:rPr>
          <w:sz w:val="24"/>
          <w:szCs w:val="24"/>
        </w:rPr>
      </w:pPr>
      <w:r w:rsidRPr="00A015DF">
        <w:rPr>
          <w:sz w:val="24"/>
          <w:szCs w:val="24"/>
          <w:lang w:val="es-ES"/>
        </w:rPr>
        <w:t>Su clave principal será la combinación de las claves principale</w:t>
      </w:r>
      <w:r w:rsidRPr="00A015DF">
        <w:rPr>
          <w:sz w:val="24"/>
          <w:szCs w:val="24"/>
          <w:lang w:val="es-ES"/>
        </w:rPr>
        <w:t>s de las tablas de</w:t>
      </w:r>
      <w:r w:rsidR="00D153F3">
        <w:rPr>
          <w:sz w:val="24"/>
          <w:szCs w:val="24"/>
          <w:lang w:val="es-ES"/>
        </w:rPr>
        <w:t xml:space="preserve"> dimensiones: “tiempo”, “personal” y “tipo_servicio</w:t>
      </w:r>
      <w:r w:rsidRPr="00A015DF">
        <w:rPr>
          <w:sz w:val="24"/>
          <w:szCs w:val="24"/>
          <w:lang w:val="es-ES"/>
        </w:rPr>
        <w:t>”.</w:t>
      </w:r>
    </w:p>
    <w:p w:rsidR="00000000" w:rsidRPr="00A015DF" w:rsidRDefault="00464231" w:rsidP="00A015DF">
      <w:pPr>
        <w:numPr>
          <w:ilvl w:val="1"/>
          <w:numId w:val="10"/>
        </w:numPr>
        <w:jc w:val="both"/>
        <w:rPr>
          <w:sz w:val="24"/>
          <w:szCs w:val="24"/>
        </w:rPr>
      </w:pPr>
      <w:r w:rsidRPr="00A015DF">
        <w:rPr>
          <w:sz w:val="24"/>
          <w:szCs w:val="24"/>
          <w:lang w:val="es-ES"/>
        </w:rPr>
        <w:t xml:space="preserve">Se crearán dos hechos, que se corresponden con los dos indicadores y serán renombrados, “Unidades Vendidas” por “Cantidad” y “Monto Total de Ventas” por “MontoTotal”. </w:t>
      </w:r>
    </w:p>
    <w:p w:rsidR="00A015DF" w:rsidRPr="002E7302" w:rsidRDefault="00A015DF" w:rsidP="002E7302">
      <w:pPr>
        <w:jc w:val="both"/>
        <w:rPr>
          <w:sz w:val="24"/>
          <w:szCs w:val="24"/>
        </w:rPr>
      </w:pPr>
    </w:p>
    <w:sectPr w:rsidR="00A015DF" w:rsidRPr="002E7302" w:rsidSect="00932E5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231" w:rsidRDefault="00464231" w:rsidP="002E7302">
      <w:r>
        <w:separator/>
      </w:r>
    </w:p>
  </w:endnote>
  <w:endnote w:type="continuationSeparator" w:id="1">
    <w:p w:rsidR="00464231" w:rsidRDefault="00464231" w:rsidP="002E7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231" w:rsidRDefault="00464231" w:rsidP="002E7302">
      <w:r>
        <w:separator/>
      </w:r>
    </w:p>
  </w:footnote>
  <w:footnote w:type="continuationSeparator" w:id="1">
    <w:p w:rsidR="00464231" w:rsidRDefault="00464231" w:rsidP="002E73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6F1D"/>
    <w:multiLevelType w:val="hybridMultilevel"/>
    <w:tmpl w:val="E1C623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2E465C85"/>
    <w:multiLevelType w:val="hybridMultilevel"/>
    <w:tmpl w:val="EA8A6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303E6CF0"/>
    <w:multiLevelType w:val="hybridMultilevel"/>
    <w:tmpl w:val="FF121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D10413E"/>
    <w:multiLevelType w:val="hybridMultilevel"/>
    <w:tmpl w:val="6E3090C8"/>
    <w:lvl w:ilvl="0" w:tplc="AB1A8C04">
      <w:start w:val="1"/>
      <w:numFmt w:val="bullet"/>
      <w:lvlText w:val="•"/>
      <w:lvlJc w:val="left"/>
      <w:pPr>
        <w:tabs>
          <w:tab w:val="num" w:pos="720"/>
        </w:tabs>
        <w:ind w:left="720" w:hanging="360"/>
      </w:pPr>
      <w:rPr>
        <w:rFonts w:ascii="Arial" w:hAnsi="Arial" w:hint="default"/>
      </w:rPr>
    </w:lvl>
    <w:lvl w:ilvl="1" w:tplc="F1085F2A">
      <w:start w:val="1"/>
      <w:numFmt w:val="bullet"/>
      <w:lvlText w:val="•"/>
      <w:lvlJc w:val="left"/>
      <w:pPr>
        <w:tabs>
          <w:tab w:val="num" w:pos="1440"/>
        </w:tabs>
        <w:ind w:left="1440" w:hanging="360"/>
      </w:pPr>
      <w:rPr>
        <w:rFonts w:ascii="Arial" w:hAnsi="Arial" w:hint="default"/>
      </w:rPr>
    </w:lvl>
    <w:lvl w:ilvl="2" w:tplc="321480F2" w:tentative="1">
      <w:start w:val="1"/>
      <w:numFmt w:val="bullet"/>
      <w:lvlText w:val="•"/>
      <w:lvlJc w:val="left"/>
      <w:pPr>
        <w:tabs>
          <w:tab w:val="num" w:pos="2160"/>
        </w:tabs>
        <w:ind w:left="2160" w:hanging="360"/>
      </w:pPr>
      <w:rPr>
        <w:rFonts w:ascii="Arial" w:hAnsi="Arial" w:hint="default"/>
      </w:rPr>
    </w:lvl>
    <w:lvl w:ilvl="3" w:tplc="26BC3C36" w:tentative="1">
      <w:start w:val="1"/>
      <w:numFmt w:val="bullet"/>
      <w:lvlText w:val="•"/>
      <w:lvlJc w:val="left"/>
      <w:pPr>
        <w:tabs>
          <w:tab w:val="num" w:pos="2880"/>
        </w:tabs>
        <w:ind w:left="2880" w:hanging="360"/>
      </w:pPr>
      <w:rPr>
        <w:rFonts w:ascii="Arial" w:hAnsi="Arial" w:hint="default"/>
      </w:rPr>
    </w:lvl>
    <w:lvl w:ilvl="4" w:tplc="533E06AA" w:tentative="1">
      <w:start w:val="1"/>
      <w:numFmt w:val="bullet"/>
      <w:lvlText w:val="•"/>
      <w:lvlJc w:val="left"/>
      <w:pPr>
        <w:tabs>
          <w:tab w:val="num" w:pos="3600"/>
        </w:tabs>
        <w:ind w:left="3600" w:hanging="360"/>
      </w:pPr>
      <w:rPr>
        <w:rFonts w:ascii="Arial" w:hAnsi="Arial" w:hint="default"/>
      </w:rPr>
    </w:lvl>
    <w:lvl w:ilvl="5" w:tplc="1532A2BE" w:tentative="1">
      <w:start w:val="1"/>
      <w:numFmt w:val="bullet"/>
      <w:lvlText w:val="•"/>
      <w:lvlJc w:val="left"/>
      <w:pPr>
        <w:tabs>
          <w:tab w:val="num" w:pos="4320"/>
        </w:tabs>
        <w:ind w:left="4320" w:hanging="360"/>
      </w:pPr>
      <w:rPr>
        <w:rFonts w:ascii="Arial" w:hAnsi="Arial" w:hint="default"/>
      </w:rPr>
    </w:lvl>
    <w:lvl w:ilvl="6" w:tplc="E0F811FC" w:tentative="1">
      <w:start w:val="1"/>
      <w:numFmt w:val="bullet"/>
      <w:lvlText w:val="•"/>
      <w:lvlJc w:val="left"/>
      <w:pPr>
        <w:tabs>
          <w:tab w:val="num" w:pos="5040"/>
        </w:tabs>
        <w:ind w:left="5040" w:hanging="360"/>
      </w:pPr>
      <w:rPr>
        <w:rFonts w:ascii="Arial" w:hAnsi="Arial" w:hint="default"/>
      </w:rPr>
    </w:lvl>
    <w:lvl w:ilvl="7" w:tplc="6E1ECC60" w:tentative="1">
      <w:start w:val="1"/>
      <w:numFmt w:val="bullet"/>
      <w:lvlText w:val="•"/>
      <w:lvlJc w:val="left"/>
      <w:pPr>
        <w:tabs>
          <w:tab w:val="num" w:pos="5760"/>
        </w:tabs>
        <w:ind w:left="5760" w:hanging="360"/>
      </w:pPr>
      <w:rPr>
        <w:rFonts w:ascii="Arial" w:hAnsi="Arial" w:hint="default"/>
      </w:rPr>
    </w:lvl>
    <w:lvl w:ilvl="8" w:tplc="24BED7F4" w:tentative="1">
      <w:start w:val="1"/>
      <w:numFmt w:val="bullet"/>
      <w:lvlText w:val="•"/>
      <w:lvlJc w:val="left"/>
      <w:pPr>
        <w:tabs>
          <w:tab w:val="num" w:pos="6480"/>
        </w:tabs>
        <w:ind w:left="6480" w:hanging="360"/>
      </w:pPr>
      <w:rPr>
        <w:rFonts w:ascii="Arial" w:hAnsi="Arial" w:hint="default"/>
      </w:rPr>
    </w:lvl>
  </w:abstractNum>
  <w:abstractNum w:abstractNumId="4">
    <w:nsid w:val="40C50D1A"/>
    <w:multiLevelType w:val="hybridMultilevel"/>
    <w:tmpl w:val="B58C2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7182767"/>
    <w:multiLevelType w:val="hybridMultilevel"/>
    <w:tmpl w:val="93AA5B64"/>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47B80FBE"/>
    <w:multiLevelType w:val="hybridMultilevel"/>
    <w:tmpl w:val="4AA40432"/>
    <w:lvl w:ilvl="0" w:tplc="83C20944">
      <w:start w:val="1"/>
      <w:numFmt w:val="bullet"/>
      <w:lvlText w:val="•"/>
      <w:lvlJc w:val="left"/>
      <w:pPr>
        <w:tabs>
          <w:tab w:val="num" w:pos="720"/>
        </w:tabs>
        <w:ind w:left="720" w:hanging="360"/>
      </w:pPr>
      <w:rPr>
        <w:rFonts w:ascii="Arial" w:hAnsi="Arial" w:hint="default"/>
      </w:rPr>
    </w:lvl>
    <w:lvl w:ilvl="1" w:tplc="080A000F">
      <w:start w:val="1"/>
      <w:numFmt w:val="decimal"/>
      <w:lvlText w:val="%2."/>
      <w:lvlJc w:val="left"/>
      <w:pPr>
        <w:tabs>
          <w:tab w:val="num" w:pos="1440"/>
        </w:tabs>
        <w:ind w:left="1440" w:hanging="360"/>
      </w:pPr>
      <w:rPr>
        <w:rFonts w:hint="default"/>
      </w:rPr>
    </w:lvl>
    <w:lvl w:ilvl="2" w:tplc="854AC6EA" w:tentative="1">
      <w:start w:val="1"/>
      <w:numFmt w:val="bullet"/>
      <w:lvlText w:val="•"/>
      <w:lvlJc w:val="left"/>
      <w:pPr>
        <w:tabs>
          <w:tab w:val="num" w:pos="2160"/>
        </w:tabs>
        <w:ind w:left="2160" w:hanging="360"/>
      </w:pPr>
      <w:rPr>
        <w:rFonts w:ascii="Arial" w:hAnsi="Arial" w:hint="default"/>
      </w:rPr>
    </w:lvl>
    <w:lvl w:ilvl="3" w:tplc="8EB683F6" w:tentative="1">
      <w:start w:val="1"/>
      <w:numFmt w:val="bullet"/>
      <w:lvlText w:val="•"/>
      <w:lvlJc w:val="left"/>
      <w:pPr>
        <w:tabs>
          <w:tab w:val="num" w:pos="2880"/>
        </w:tabs>
        <w:ind w:left="2880" w:hanging="360"/>
      </w:pPr>
      <w:rPr>
        <w:rFonts w:ascii="Arial" w:hAnsi="Arial" w:hint="default"/>
      </w:rPr>
    </w:lvl>
    <w:lvl w:ilvl="4" w:tplc="FFEA3AA6" w:tentative="1">
      <w:start w:val="1"/>
      <w:numFmt w:val="bullet"/>
      <w:lvlText w:val="•"/>
      <w:lvlJc w:val="left"/>
      <w:pPr>
        <w:tabs>
          <w:tab w:val="num" w:pos="3600"/>
        </w:tabs>
        <w:ind w:left="3600" w:hanging="360"/>
      </w:pPr>
      <w:rPr>
        <w:rFonts w:ascii="Arial" w:hAnsi="Arial" w:hint="default"/>
      </w:rPr>
    </w:lvl>
    <w:lvl w:ilvl="5" w:tplc="68DE7C70" w:tentative="1">
      <w:start w:val="1"/>
      <w:numFmt w:val="bullet"/>
      <w:lvlText w:val="•"/>
      <w:lvlJc w:val="left"/>
      <w:pPr>
        <w:tabs>
          <w:tab w:val="num" w:pos="4320"/>
        </w:tabs>
        <w:ind w:left="4320" w:hanging="360"/>
      </w:pPr>
      <w:rPr>
        <w:rFonts w:ascii="Arial" w:hAnsi="Arial" w:hint="default"/>
      </w:rPr>
    </w:lvl>
    <w:lvl w:ilvl="6" w:tplc="614E4D08" w:tentative="1">
      <w:start w:val="1"/>
      <w:numFmt w:val="bullet"/>
      <w:lvlText w:val="•"/>
      <w:lvlJc w:val="left"/>
      <w:pPr>
        <w:tabs>
          <w:tab w:val="num" w:pos="5040"/>
        </w:tabs>
        <w:ind w:left="5040" w:hanging="360"/>
      </w:pPr>
      <w:rPr>
        <w:rFonts w:ascii="Arial" w:hAnsi="Arial" w:hint="default"/>
      </w:rPr>
    </w:lvl>
    <w:lvl w:ilvl="7" w:tplc="9BEC54D4" w:tentative="1">
      <w:start w:val="1"/>
      <w:numFmt w:val="bullet"/>
      <w:lvlText w:val="•"/>
      <w:lvlJc w:val="left"/>
      <w:pPr>
        <w:tabs>
          <w:tab w:val="num" w:pos="5760"/>
        </w:tabs>
        <w:ind w:left="5760" w:hanging="360"/>
      </w:pPr>
      <w:rPr>
        <w:rFonts w:ascii="Arial" w:hAnsi="Arial" w:hint="default"/>
      </w:rPr>
    </w:lvl>
    <w:lvl w:ilvl="8" w:tplc="B84847D0" w:tentative="1">
      <w:start w:val="1"/>
      <w:numFmt w:val="bullet"/>
      <w:lvlText w:val="•"/>
      <w:lvlJc w:val="left"/>
      <w:pPr>
        <w:tabs>
          <w:tab w:val="num" w:pos="6480"/>
        </w:tabs>
        <w:ind w:left="6480" w:hanging="360"/>
      </w:pPr>
      <w:rPr>
        <w:rFonts w:ascii="Arial" w:hAnsi="Arial" w:hint="default"/>
      </w:rPr>
    </w:lvl>
  </w:abstractNum>
  <w:abstractNum w:abstractNumId="7">
    <w:nsid w:val="57354EDF"/>
    <w:multiLevelType w:val="hybridMultilevel"/>
    <w:tmpl w:val="10CCC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EA65A3A"/>
    <w:multiLevelType w:val="hybridMultilevel"/>
    <w:tmpl w:val="35D80972"/>
    <w:lvl w:ilvl="0" w:tplc="D80A8F28">
      <w:start w:val="1"/>
      <w:numFmt w:val="bullet"/>
      <w:lvlText w:val="•"/>
      <w:lvlJc w:val="left"/>
      <w:pPr>
        <w:tabs>
          <w:tab w:val="num" w:pos="720"/>
        </w:tabs>
        <w:ind w:left="720" w:hanging="360"/>
      </w:pPr>
      <w:rPr>
        <w:rFonts w:ascii="Arial" w:hAnsi="Arial" w:hint="default"/>
      </w:rPr>
    </w:lvl>
    <w:lvl w:ilvl="1" w:tplc="6F4C105C">
      <w:start w:val="625"/>
      <w:numFmt w:val="bullet"/>
      <w:lvlText w:val="•"/>
      <w:lvlJc w:val="left"/>
      <w:pPr>
        <w:tabs>
          <w:tab w:val="num" w:pos="1440"/>
        </w:tabs>
        <w:ind w:left="1440" w:hanging="360"/>
      </w:pPr>
      <w:rPr>
        <w:rFonts w:ascii="Arial" w:hAnsi="Arial" w:hint="default"/>
      </w:rPr>
    </w:lvl>
    <w:lvl w:ilvl="2" w:tplc="09822D52" w:tentative="1">
      <w:start w:val="1"/>
      <w:numFmt w:val="bullet"/>
      <w:lvlText w:val="•"/>
      <w:lvlJc w:val="left"/>
      <w:pPr>
        <w:tabs>
          <w:tab w:val="num" w:pos="2160"/>
        </w:tabs>
        <w:ind w:left="2160" w:hanging="360"/>
      </w:pPr>
      <w:rPr>
        <w:rFonts w:ascii="Arial" w:hAnsi="Arial" w:hint="default"/>
      </w:rPr>
    </w:lvl>
    <w:lvl w:ilvl="3" w:tplc="EF0425AA" w:tentative="1">
      <w:start w:val="1"/>
      <w:numFmt w:val="bullet"/>
      <w:lvlText w:val="•"/>
      <w:lvlJc w:val="left"/>
      <w:pPr>
        <w:tabs>
          <w:tab w:val="num" w:pos="2880"/>
        </w:tabs>
        <w:ind w:left="2880" w:hanging="360"/>
      </w:pPr>
      <w:rPr>
        <w:rFonts w:ascii="Arial" w:hAnsi="Arial" w:hint="default"/>
      </w:rPr>
    </w:lvl>
    <w:lvl w:ilvl="4" w:tplc="52526E20" w:tentative="1">
      <w:start w:val="1"/>
      <w:numFmt w:val="bullet"/>
      <w:lvlText w:val="•"/>
      <w:lvlJc w:val="left"/>
      <w:pPr>
        <w:tabs>
          <w:tab w:val="num" w:pos="3600"/>
        </w:tabs>
        <w:ind w:left="3600" w:hanging="360"/>
      </w:pPr>
      <w:rPr>
        <w:rFonts w:ascii="Arial" w:hAnsi="Arial" w:hint="default"/>
      </w:rPr>
    </w:lvl>
    <w:lvl w:ilvl="5" w:tplc="4614E16C" w:tentative="1">
      <w:start w:val="1"/>
      <w:numFmt w:val="bullet"/>
      <w:lvlText w:val="•"/>
      <w:lvlJc w:val="left"/>
      <w:pPr>
        <w:tabs>
          <w:tab w:val="num" w:pos="4320"/>
        </w:tabs>
        <w:ind w:left="4320" w:hanging="360"/>
      </w:pPr>
      <w:rPr>
        <w:rFonts w:ascii="Arial" w:hAnsi="Arial" w:hint="default"/>
      </w:rPr>
    </w:lvl>
    <w:lvl w:ilvl="6" w:tplc="9252F45A" w:tentative="1">
      <w:start w:val="1"/>
      <w:numFmt w:val="bullet"/>
      <w:lvlText w:val="•"/>
      <w:lvlJc w:val="left"/>
      <w:pPr>
        <w:tabs>
          <w:tab w:val="num" w:pos="5040"/>
        </w:tabs>
        <w:ind w:left="5040" w:hanging="360"/>
      </w:pPr>
      <w:rPr>
        <w:rFonts w:ascii="Arial" w:hAnsi="Arial" w:hint="default"/>
      </w:rPr>
    </w:lvl>
    <w:lvl w:ilvl="7" w:tplc="E0FA9C16" w:tentative="1">
      <w:start w:val="1"/>
      <w:numFmt w:val="bullet"/>
      <w:lvlText w:val="•"/>
      <w:lvlJc w:val="left"/>
      <w:pPr>
        <w:tabs>
          <w:tab w:val="num" w:pos="5760"/>
        </w:tabs>
        <w:ind w:left="5760" w:hanging="360"/>
      </w:pPr>
      <w:rPr>
        <w:rFonts w:ascii="Arial" w:hAnsi="Arial" w:hint="default"/>
      </w:rPr>
    </w:lvl>
    <w:lvl w:ilvl="8" w:tplc="6E6E0BEC" w:tentative="1">
      <w:start w:val="1"/>
      <w:numFmt w:val="bullet"/>
      <w:lvlText w:val="•"/>
      <w:lvlJc w:val="left"/>
      <w:pPr>
        <w:tabs>
          <w:tab w:val="num" w:pos="6480"/>
        </w:tabs>
        <w:ind w:left="6480" w:hanging="360"/>
      </w:pPr>
      <w:rPr>
        <w:rFonts w:ascii="Arial" w:hAnsi="Arial" w:hint="default"/>
      </w:rPr>
    </w:lvl>
  </w:abstractNum>
  <w:abstractNum w:abstractNumId="9">
    <w:nsid w:val="6DDF5283"/>
    <w:multiLevelType w:val="hybridMultilevel"/>
    <w:tmpl w:val="6C58F98C"/>
    <w:lvl w:ilvl="0" w:tplc="F1701770">
      <w:start w:val="1"/>
      <w:numFmt w:val="bullet"/>
      <w:lvlText w:val="•"/>
      <w:lvlJc w:val="left"/>
      <w:pPr>
        <w:tabs>
          <w:tab w:val="num" w:pos="720"/>
        </w:tabs>
        <w:ind w:left="720" w:hanging="360"/>
      </w:pPr>
      <w:rPr>
        <w:rFonts w:ascii="Arial" w:hAnsi="Arial" w:hint="default"/>
      </w:rPr>
    </w:lvl>
    <w:lvl w:ilvl="1" w:tplc="8A30CB5C">
      <w:start w:val="1"/>
      <w:numFmt w:val="bullet"/>
      <w:lvlText w:val="•"/>
      <w:lvlJc w:val="left"/>
      <w:pPr>
        <w:tabs>
          <w:tab w:val="num" w:pos="1440"/>
        </w:tabs>
        <w:ind w:left="1440" w:hanging="360"/>
      </w:pPr>
      <w:rPr>
        <w:rFonts w:ascii="Arial" w:hAnsi="Arial" w:hint="default"/>
      </w:rPr>
    </w:lvl>
    <w:lvl w:ilvl="2" w:tplc="389653E2" w:tentative="1">
      <w:start w:val="1"/>
      <w:numFmt w:val="bullet"/>
      <w:lvlText w:val="•"/>
      <w:lvlJc w:val="left"/>
      <w:pPr>
        <w:tabs>
          <w:tab w:val="num" w:pos="2160"/>
        </w:tabs>
        <w:ind w:left="2160" w:hanging="360"/>
      </w:pPr>
      <w:rPr>
        <w:rFonts w:ascii="Arial" w:hAnsi="Arial" w:hint="default"/>
      </w:rPr>
    </w:lvl>
    <w:lvl w:ilvl="3" w:tplc="724EB692" w:tentative="1">
      <w:start w:val="1"/>
      <w:numFmt w:val="bullet"/>
      <w:lvlText w:val="•"/>
      <w:lvlJc w:val="left"/>
      <w:pPr>
        <w:tabs>
          <w:tab w:val="num" w:pos="2880"/>
        </w:tabs>
        <w:ind w:left="2880" w:hanging="360"/>
      </w:pPr>
      <w:rPr>
        <w:rFonts w:ascii="Arial" w:hAnsi="Arial" w:hint="default"/>
      </w:rPr>
    </w:lvl>
    <w:lvl w:ilvl="4" w:tplc="9E42EE44" w:tentative="1">
      <w:start w:val="1"/>
      <w:numFmt w:val="bullet"/>
      <w:lvlText w:val="•"/>
      <w:lvlJc w:val="left"/>
      <w:pPr>
        <w:tabs>
          <w:tab w:val="num" w:pos="3600"/>
        </w:tabs>
        <w:ind w:left="3600" w:hanging="360"/>
      </w:pPr>
      <w:rPr>
        <w:rFonts w:ascii="Arial" w:hAnsi="Arial" w:hint="default"/>
      </w:rPr>
    </w:lvl>
    <w:lvl w:ilvl="5" w:tplc="3280E4AE" w:tentative="1">
      <w:start w:val="1"/>
      <w:numFmt w:val="bullet"/>
      <w:lvlText w:val="•"/>
      <w:lvlJc w:val="left"/>
      <w:pPr>
        <w:tabs>
          <w:tab w:val="num" w:pos="4320"/>
        </w:tabs>
        <w:ind w:left="4320" w:hanging="360"/>
      </w:pPr>
      <w:rPr>
        <w:rFonts w:ascii="Arial" w:hAnsi="Arial" w:hint="default"/>
      </w:rPr>
    </w:lvl>
    <w:lvl w:ilvl="6" w:tplc="7BFCF2CE" w:tentative="1">
      <w:start w:val="1"/>
      <w:numFmt w:val="bullet"/>
      <w:lvlText w:val="•"/>
      <w:lvlJc w:val="left"/>
      <w:pPr>
        <w:tabs>
          <w:tab w:val="num" w:pos="5040"/>
        </w:tabs>
        <w:ind w:left="5040" w:hanging="360"/>
      </w:pPr>
      <w:rPr>
        <w:rFonts w:ascii="Arial" w:hAnsi="Arial" w:hint="default"/>
      </w:rPr>
    </w:lvl>
    <w:lvl w:ilvl="7" w:tplc="6EDC6CB6" w:tentative="1">
      <w:start w:val="1"/>
      <w:numFmt w:val="bullet"/>
      <w:lvlText w:val="•"/>
      <w:lvlJc w:val="left"/>
      <w:pPr>
        <w:tabs>
          <w:tab w:val="num" w:pos="5760"/>
        </w:tabs>
        <w:ind w:left="5760" w:hanging="360"/>
      </w:pPr>
      <w:rPr>
        <w:rFonts w:ascii="Arial" w:hAnsi="Arial" w:hint="default"/>
      </w:rPr>
    </w:lvl>
    <w:lvl w:ilvl="8" w:tplc="04801118" w:tentative="1">
      <w:start w:val="1"/>
      <w:numFmt w:val="bullet"/>
      <w:lvlText w:val="•"/>
      <w:lvlJc w:val="left"/>
      <w:pPr>
        <w:tabs>
          <w:tab w:val="num" w:pos="6480"/>
        </w:tabs>
        <w:ind w:left="6480" w:hanging="360"/>
      </w:pPr>
      <w:rPr>
        <w:rFonts w:ascii="Arial" w:hAnsi="Arial" w:hint="default"/>
      </w:rPr>
    </w:lvl>
  </w:abstractNum>
  <w:abstractNum w:abstractNumId="10">
    <w:nsid w:val="6DFD6398"/>
    <w:multiLevelType w:val="hybridMultilevel"/>
    <w:tmpl w:val="057EEB1E"/>
    <w:lvl w:ilvl="0" w:tplc="5C6C3114">
      <w:start w:val="1"/>
      <w:numFmt w:val="bullet"/>
      <w:lvlText w:val="•"/>
      <w:lvlJc w:val="left"/>
      <w:pPr>
        <w:tabs>
          <w:tab w:val="num" w:pos="720"/>
        </w:tabs>
        <w:ind w:left="720" w:hanging="360"/>
      </w:pPr>
      <w:rPr>
        <w:rFonts w:ascii="Arial" w:hAnsi="Arial" w:hint="default"/>
      </w:rPr>
    </w:lvl>
    <w:lvl w:ilvl="1" w:tplc="1B18E94C" w:tentative="1">
      <w:start w:val="1"/>
      <w:numFmt w:val="bullet"/>
      <w:lvlText w:val="•"/>
      <w:lvlJc w:val="left"/>
      <w:pPr>
        <w:tabs>
          <w:tab w:val="num" w:pos="1440"/>
        </w:tabs>
        <w:ind w:left="1440" w:hanging="360"/>
      </w:pPr>
      <w:rPr>
        <w:rFonts w:ascii="Arial" w:hAnsi="Arial" w:hint="default"/>
      </w:rPr>
    </w:lvl>
    <w:lvl w:ilvl="2" w:tplc="C616E160" w:tentative="1">
      <w:start w:val="1"/>
      <w:numFmt w:val="bullet"/>
      <w:lvlText w:val="•"/>
      <w:lvlJc w:val="left"/>
      <w:pPr>
        <w:tabs>
          <w:tab w:val="num" w:pos="2160"/>
        </w:tabs>
        <w:ind w:left="2160" w:hanging="360"/>
      </w:pPr>
      <w:rPr>
        <w:rFonts w:ascii="Arial" w:hAnsi="Arial" w:hint="default"/>
      </w:rPr>
    </w:lvl>
    <w:lvl w:ilvl="3" w:tplc="C0D05D4E" w:tentative="1">
      <w:start w:val="1"/>
      <w:numFmt w:val="bullet"/>
      <w:lvlText w:val="•"/>
      <w:lvlJc w:val="left"/>
      <w:pPr>
        <w:tabs>
          <w:tab w:val="num" w:pos="2880"/>
        </w:tabs>
        <w:ind w:left="2880" w:hanging="360"/>
      </w:pPr>
      <w:rPr>
        <w:rFonts w:ascii="Arial" w:hAnsi="Arial" w:hint="default"/>
      </w:rPr>
    </w:lvl>
    <w:lvl w:ilvl="4" w:tplc="CEF2CF08" w:tentative="1">
      <w:start w:val="1"/>
      <w:numFmt w:val="bullet"/>
      <w:lvlText w:val="•"/>
      <w:lvlJc w:val="left"/>
      <w:pPr>
        <w:tabs>
          <w:tab w:val="num" w:pos="3600"/>
        </w:tabs>
        <w:ind w:left="3600" w:hanging="360"/>
      </w:pPr>
      <w:rPr>
        <w:rFonts w:ascii="Arial" w:hAnsi="Arial" w:hint="default"/>
      </w:rPr>
    </w:lvl>
    <w:lvl w:ilvl="5" w:tplc="0A9683F4" w:tentative="1">
      <w:start w:val="1"/>
      <w:numFmt w:val="bullet"/>
      <w:lvlText w:val="•"/>
      <w:lvlJc w:val="left"/>
      <w:pPr>
        <w:tabs>
          <w:tab w:val="num" w:pos="4320"/>
        </w:tabs>
        <w:ind w:left="4320" w:hanging="360"/>
      </w:pPr>
      <w:rPr>
        <w:rFonts w:ascii="Arial" w:hAnsi="Arial" w:hint="default"/>
      </w:rPr>
    </w:lvl>
    <w:lvl w:ilvl="6" w:tplc="B52CF364" w:tentative="1">
      <w:start w:val="1"/>
      <w:numFmt w:val="bullet"/>
      <w:lvlText w:val="•"/>
      <w:lvlJc w:val="left"/>
      <w:pPr>
        <w:tabs>
          <w:tab w:val="num" w:pos="5040"/>
        </w:tabs>
        <w:ind w:left="5040" w:hanging="360"/>
      </w:pPr>
      <w:rPr>
        <w:rFonts w:ascii="Arial" w:hAnsi="Arial" w:hint="default"/>
      </w:rPr>
    </w:lvl>
    <w:lvl w:ilvl="7" w:tplc="08B8DDDE" w:tentative="1">
      <w:start w:val="1"/>
      <w:numFmt w:val="bullet"/>
      <w:lvlText w:val="•"/>
      <w:lvlJc w:val="left"/>
      <w:pPr>
        <w:tabs>
          <w:tab w:val="num" w:pos="5760"/>
        </w:tabs>
        <w:ind w:left="5760" w:hanging="360"/>
      </w:pPr>
      <w:rPr>
        <w:rFonts w:ascii="Arial" w:hAnsi="Arial" w:hint="default"/>
      </w:rPr>
    </w:lvl>
    <w:lvl w:ilvl="8" w:tplc="1040BD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5"/>
  </w:num>
  <w:num w:numId="4">
    <w:abstractNumId w:val="3"/>
  </w:num>
  <w:num w:numId="5">
    <w:abstractNumId w:val="10"/>
  </w:num>
  <w:num w:numId="6">
    <w:abstractNumId w:val="7"/>
  </w:num>
  <w:num w:numId="7">
    <w:abstractNumId w:val="2"/>
  </w:num>
  <w:num w:numId="8">
    <w:abstractNumId w:val="4"/>
  </w:num>
  <w:num w:numId="9">
    <w:abstractNumId w:val="9"/>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F1C13"/>
    <w:rsid w:val="00087272"/>
    <w:rsid w:val="000E0223"/>
    <w:rsid w:val="00107E42"/>
    <w:rsid w:val="001151FF"/>
    <w:rsid w:val="00125589"/>
    <w:rsid w:val="001C5DFE"/>
    <w:rsid w:val="002E7302"/>
    <w:rsid w:val="00464231"/>
    <w:rsid w:val="00484622"/>
    <w:rsid w:val="00491612"/>
    <w:rsid w:val="004941D6"/>
    <w:rsid w:val="004C1BA4"/>
    <w:rsid w:val="004D24EF"/>
    <w:rsid w:val="00501EF4"/>
    <w:rsid w:val="005B731F"/>
    <w:rsid w:val="00637898"/>
    <w:rsid w:val="00692D64"/>
    <w:rsid w:val="006B7AD5"/>
    <w:rsid w:val="006E6D01"/>
    <w:rsid w:val="00782032"/>
    <w:rsid w:val="007F5D4A"/>
    <w:rsid w:val="0081323F"/>
    <w:rsid w:val="00835372"/>
    <w:rsid w:val="009014D1"/>
    <w:rsid w:val="009020DC"/>
    <w:rsid w:val="00912090"/>
    <w:rsid w:val="00932E53"/>
    <w:rsid w:val="00961016"/>
    <w:rsid w:val="00A015DF"/>
    <w:rsid w:val="00A10BA0"/>
    <w:rsid w:val="00A93187"/>
    <w:rsid w:val="00B0420A"/>
    <w:rsid w:val="00B35CC2"/>
    <w:rsid w:val="00B553A5"/>
    <w:rsid w:val="00C31AD2"/>
    <w:rsid w:val="00C74F2D"/>
    <w:rsid w:val="00CC2786"/>
    <w:rsid w:val="00CE6EFD"/>
    <w:rsid w:val="00CF1C13"/>
    <w:rsid w:val="00D153F3"/>
    <w:rsid w:val="00D22D3D"/>
    <w:rsid w:val="00D64802"/>
    <w:rsid w:val="00E00413"/>
    <w:rsid w:val="00E3152A"/>
    <w:rsid w:val="00F31DC2"/>
    <w:rsid w:val="00FC04D0"/>
    <w:rsid w:val="00FE6A5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40"/>
        <o:r id="V:Rule7" type="connector" idref="#_x0000_s1032"/>
        <o:r id="V:Rule8" type="connector" idref="#_x0000_s1030"/>
        <o:r id="V:Rule9" type="connector" idref="#_x0000_s1031"/>
        <o:r id="V:Rule10" type="connector" idref="#_x0000_s1034"/>
        <o:r id="V:Rule11" type="connector" idref="#_x0000_s1052"/>
        <o:r id="V:Rule12" type="connector" idref="#_x0000_s1048"/>
        <o:r id="V:Rule13" type="connector" idref="#_x0000_s1046"/>
        <o:r id="V:Rule14" type="connector" idref="#_x0000_s1047"/>
        <o:r id="V:Rule15" type="connector" idref="#_x0000_s1050"/>
        <o:r id="V:Rule16" type="connector" idref="#_x0000_s1054"/>
        <o:r id="V:Rule18" type="connector" idref="#_x0000_s1061"/>
        <o:r id="V:Rule19" type="connector" idref="#_x0000_s1063"/>
        <o:r id="V:Rule20" type="connector"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E5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C13"/>
    <w:pPr>
      <w:ind w:left="720"/>
      <w:contextualSpacing/>
    </w:pPr>
  </w:style>
  <w:style w:type="table" w:styleId="Tablaconcuadrcula">
    <w:name w:val="Table Grid"/>
    <w:basedOn w:val="Tablanormal"/>
    <w:uiPriority w:val="59"/>
    <w:rsid w:val="00D6480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E730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302"/>
    <w:rPr>
      <w:rFonts w:ascii="Tahoma" w:hAnsi="Tahoma" w:cs="Tahoma"/>
      <w:sz w:val="16"/>
      <w:szCs w:val="16"/>
    </w:rPr>
  </w:style>
  <w:style w:type="paragraph" w:styleId="Encabezado">
    <w:name w:val="header"/>
    <w:basedOn w:val="Normal"/>
    <w:link w:val="EncabezadoCar"/>
    <w:uiPriority w:val="99"/>
    <w:semiHidden/>
    <w:unhideWhenUsed/>
    <w:rsid w:val="002E7302"/>
    <w:pPr>
      <w:tabs>
        <w:tab w:val="center" w:pos="4419"/>
        <w:tab w:val="right" w:pos="8838"/>
      </w:tabs>
    </w:pPr>
  </w:style>
  <w:style w:type="character" w:customStyle="1" w:styleId="EncabezadoCar">
    <w:name w:val="Encabezado Car"/>
    <w:basedOn w:val="Fuentedeprrafopredeter"/>
    <w:link w:val="Encabezado"/>
    <w:uiPriority w:val="99"/>
    <w:semiHidden/>
    <w:rsid w:val="002E7302"/>
  </w:style>
  <w:style w:type="paragraph" w:styleId="Piedepgina">
    <w:name w:val="footer"/>
    <w:basedOn w:val="Normal"/>
    <w:link w:val="PiedepginaCar"/>
    <w:uiPriority w:val="99"/>
    <w:semiHidden/>
    <w:unhideWhenUsed/>
    <w:rsid w:val="002E7302"/>
    <w:pPr>
      <w:tabs>
        <w:tab w:val="center" w:pos="4419"/>
        <w:tab w:val="right" w:pos="8838"/>
      </w:tabs>
    </w:pPr>
  </w:style>
  <w:style w:type="character" w:customStyle="1" w:styleId="PiedepginaCar">
    <w:name w:val="Pie de página Car"/>
    <w:basedOn w:val="Fuentedeprrafopredeter"/>
    <w:link w:val="Piedepgina"/>
    <w:uiPriority w:val="99"/>
    <w:semiHidden/>
    <w:rsid w:val="002E7302"/>
  </w:style>
</w:styles>
</file>

<file path=word/webSettings.xml><?xml version="1.0" encoding="utf-8"?>
<w:webSettings xmlns:r="http://schemas.openxmlformats.org/officeDocument/2006/relationships" xmlns:w="http://schemas.openxmlformats.org/wordprocessingml/2006/main">
  <w:divs>
    <w:div w:id="70011247">
      <w:bodyDiv w:val="1"/>
      <w:marLeft w:val="0"/>
      <w:marRight w:val="0"/>
      <w:marTop w:val="0"/>
      <w:marBottom w:val="0"/>
      <w:divBdr>
        <w:top w:val="none" w:sz="0" w:space="0" w:color="auto"/>
        <w:left w:val="none" w:sz="0" w:space="0" w:color="auto"/>
        <w:bottom w:val="none" w:sz="0" w:space="0" w:color="auto"/>
        <w:right w:val="none" w:sz="0" w:space="0" w:color="auto"/>
      </w:divBdr>
      <w:divsChild>
        <w:div w:id="1421566130">
          <w:marLeft w:val="547"/>
          <w:marRight w:val="0"/>
          <w:marTop w:val="106"/>
          <w:marBottom w:val="0"/>
          <w:divBdr>
            <w:top w:val="none" w:sz="0" w:space="0" w:color="auto"/>
            <w:left w:val="none" w:sz="0" w:space="0" w:color="auto"/>
            <w:bottom w:val="none" w:sz="0" w:space="0" w:color="auto"/>
            <w:right w:val="none" w:sz="0" w:space="0" w:color="auto"/>
          </w:divBdr>
        </w:div>
        <w:div w:id="1112894918">
          <w:marLeft w:val="1008"/>
          <w:marRight w:val="0"/>
          <w:marTop w:val="96"/>
          <w:marBottom w:val="0"/>
          <w:divBdr>
            <w:top w:val="none" w:sz="0" w:space="0" w:color="auto"/>
            <w:left w:val="none" w:sz="0" w:space="0" w:color="auto"/>
            <w:bottom w:val="none" w:sz="0" w:space="0" w:color="auto"/>
            <w:right w:val="none" w:sz="0" w:space="0" w:color="auto"/>
          </w:divBdr>
        </w:div>
        <w:div w:id="1885678412">
          <w:marLeft w:val="1008"/>
          <w:marRight w:val="0"/>
          <w:marTop w:val="96"/>
          <w:marBottom w:val="0"/>
          <w:divBdr>
            <w:top w:val="none" w:sz="0" w:space="0" w:color="auto"/>
            <w:left w:val="none" w:sz="0" w:space="0" w:color="auto"/>
            <w:bottom w:val="none" w:sz="0" w:space="0" w:color="auto"/>
            <w:right w:val="none" w:sz="0" w:space="0" w:color="auto"/>
          </w:divBdr>
        </w:div>
        <w:div w:id="472794737">
          <w:marLeft w:val="1008"/>
          <w:marRight w:val="0"/>
          <w:marTop w:val="96"/>
          <w:marBottom w:val="0"/>
          <w:divBdr>
            <w:top w:val="none" w:sz="0" w:space="0" w:color="auto"/>
            <w:left w:val="none" w:sz="0" w:space="0" w:color="auto"/>
            <w:bottom w:val="none" w:sz="0" w:space="0" w:color="auto"/>
            <w:right w:val="none" w:sz="0" w:space="0" w:color="auto"/>
          </w:divBdr>
        </w:div>
      </w:divsChild>
    </w:div>
    <w:div w:id="71591493">
      <w:bodyDiv w:val="1"/>
      <w:marLeft w:val="0"/>
      <w:marRight w:val="0"/>
      <w:marTop w:val="0"/>
      <w:marBottom w:val="0"/>
      <w:divBdr>
        <w:top w:val="none" w:sz="0" w:space="0" w:color="auto"/>
        <w:left w:val="none" w:sz="0" w:space="0" w:color="auto"/>
        <w:bottom w:val="none" w:sz="0" w:space="0" w:color="auto"/>
        <w:right w:val="none" w:sz="0" w:space="0" w:color="auto"/>
      </w:divBdr>
      <w:divsChild>
        <w:div w:id="1340737970">
          <w:marLeft w:val="547"/>
          <w:marRight w:val="0"/>
          <w:marTop w:val="106"/>
          <w:marBottom w:val="0"/>
          <w:divBdr>
            <w:top w:val="none" w:sz="0" w:space="0" w:color="auto"/>
            <w:left w:val="none" w:sz="0" w:space="0" w:color="auto"/>
            <w:bottom w:val="none" w:sz="0" w:space="0" w:color="auto"/>
            <w:right w:val="none" w:sz="0" w:space="0" w:color="auto"/>
          </w:divBdr>
        </w:div>
      </w:divsChild>
    </w:div>
    <w:div w:id="635449000">
      <w:bodyDiv w:val="1"/>
      <w:marLeft w:val="0"/>
      <w:marRight w:val="0"/>
      <w:marTop w:val="0"/>
      <w:marBottom w:val="0"/>
      <w:divBdr>
        <w:top w:val="none" w:sz="0" w:space="0" w:color="auto"/>
        <w:left w:val="none" w:sz="0" w:space="0" w:color="auto"/>
        <w:bottom w:val="none" w:sz="0" w:space="0" w:color="auto"/>
        <w:right w:val="none" w:sz="0" w:space="0" w:color="auto"/>
      </w:divBdr>
      <w:divsChild>
        <w:div w:id="511144481">
          <w:marLeft w:val="1008"/>
          <w:marRight w:val="0"/>
          <w:marTop w:val="96"/>
          <w:marBottom w:val="0"/>
          <w:divBdr>
            <w:top w:val="none" w:sz="0" w:space="0" w:color="auto"/>
            <w:left w:val="none" w:sz="0" w:space="0" w:color="auto"/>
            <w:bottom w:val="none" w:sz="0" w:space="0" w:color="auto"/>
            <w:right w:val="none" w:sz="0" w:space="0" w:color="auto"/>
          </w:divBdr>
        </w:div>
        <w:div w:id="415829618">
          <w:marLeft w:val="1008"/>
          <w:marRight w:val="0"/>
          <w:marTop w:val="96"/>
          <w:marBottom w:val="0"/>
          <w:divBdr>
            <w:top w:val="none" w:sz="0" w:space="0" w:color="auto"/>
            <w:left w:val="none" w:sz="0" w:space="0" w:color="auto"/>
            <w:bottom w:val="none" w:sz="0" w:space="0" w:color="auto"/>
            <w:right w:val="none" w:sz="0" w:space="0" w:color="auto"/>
          </w:divBdr>
        </w:div>
      </w:divsChild>
    </w:div>
    <w:div w:id="1504391504">
      <w:bodyDiv w:val="1"/>
      <w:marLeft w:val="0"/>
      <w:marRight w:val="0"/>
      <w:marTop w:val="0"/>
      <w:marBottom w:val="0"/>
      <w:divBdr>
        <w:top w:val="none" w:sz="0" w:space="0" w:color="auto"/>
        <w:left w:val="none" w:sz="0" w:space="0" w:color="auto"/>
        <w:bottom w:val="none" w:sz="0" w:space="0" w:color="auto"/>
        <w:right w:val="none" w:sz="0" w:space="0" w:color="auto"/>
      </w:divBdr>
      <w:divsChild>
        <w:div w:id="1176263647">
          <w:marLeft w:val="547"/>
          <w:marRight w:val="0"/>
          <w:marTop w:val="106"/>
          <w:marBottom w:val="0"/>
          <w:divBdr>
            <w:top w:val="none" w:sz="0" w:space="0" w:color="auto"/>
            <w:left w:val="none" w:sz="0" w:space="0" w:color="auto"/>
            <w:bottom w:val="none" w:sz="0" w:space="0" w:color="auto"/>
            <w:right w:val="none" w:sz="0" w:space="0" w:color="auto"/>
          </w:divBdr>
        </w:div>
        <w:div w:id="672101947">
          <w:marLeft w:val="1008"/>
          <w:marRight w:val="0"/>
          <w:marTop w:val="96"/>
          <w:marBottom w:val="0"/>
          <w:divBdr>
            <w:top w:val="none" w:sz="0" w:space="0" w:color="auto"/>
            <w:left w:val="none" w:sz="0" w:space="0" w:color="auto"/>
            <w:bottom w:val="none" w:sz="0" w:space="0" w:color="auto"/>
            <w:right w:val="none" w:sz="0" w:space="0" w:color="auto"/>
          </w:divBdr>
        </w:div>
        <w:div w:id="1324506476">
          <w:marLeft w:val="1008"/>
          <w:marRight w:val="0"/>
          <w:marTop w:val="96"/>
          <w:marBottom w:val="0"/>
          <w:divBdr>
            <w:top w:val="none" w:sz="0" w:space="0" w:color="auto"/>
            <w:left w:val="none" w:sz="0" w:space="0" w:color="auto"/>
            <w:bottom w:val="none" w:sz="0" w:space="0" w:color="auto"/>
            <w:right w:val="none" w:sz="0" w:space="0" w:color="auto"/>
          </w:divBdr>
        </w:div>
        <w:div w:id="539171925">
          <w:marLeft w:val="1008"/>
          <w:marRight w:val="0"/>
          <w:marTop w:val="96"/>
          <w:marBottom w:val="0"/>
          <w:divBdr>
            <w:top w:val="none" w:sz="0" w:space="0" w:color="auto"/>
            <w:left w:val="none" w:sz="0" w:space="0" w:color="auto"/>
            <w:bottom w:val="none" w:sz="0" w:space="0" w:color="auto"/>
            <w:right w:val="none" w:sz="0" w:space="0" w:color="auto"/>
          </w:divBdr>
        </w:div>
        <w:div w:id="167644514">
          <w:marLeft w:val="547"/>
          <w:marRight w:val="0"/>
          <w:marTop w:val="115"/>
          <w:marBottom w:val="0"/>
          <w:divBdr>
            <w:top w:val="none" w:sz="0" w:space="0" w:color="auto"/>
            <w:left w:val="none" w:sz="0" w:space="0" w:color="auto"/>
            <w:bottom w:val="none" w:sz="0" w:space="0" w:color="auto"/>
            <w:right w:val="none" w:sz="0" w:space="0" w:color="auto"/>
          </w:divBdr>
        </w:div>
        <w:div w:id="19938913">
          <w:marLeft w:val="1008"/>
          <w:marRight w:val="0"/>
          <w:marTop w:val="96"/>
          <w:marBottom w:val="0"/>
          <w:divBdr>
            <w:top w:val="none" w:sz="0" w:space="0" w:color="auto"/>
            <w:left w:val="none" w:sz="0" w:space="0" w:color="auto"/>
            <w:bottom w:val="none" w:sz="0" w:space="0" w:color="auto"/>
            <w:right w:val="none" w:sz="0" w:space="0" w:color="auto"/>
          </w:divBdr>
        </w:div>
        <w:div w:id="645814932">
          <w:marLeft w:val="1008"/>
          <w:marRight w:val="0"/>
          <w:marTop w:val="96"/>
          <w:marBottom w:val="0"/>
          <w:divBdr>
            <w:top w:val="none" w:sz="0" w:space="0" w:color="auto"/>
            <w:left w:val="none" w:sz="0" w:space="0" w:color="auto"/>
            <w:bottom w:val="none" w:sz="0" w:space="0" w:color="auto"/>
            <w:right w:val="none" w:sz="0" w:space="0" w:color="auto"/>
          </w:divBdr>
        </w:div>
        <w:div w:id="229196373">
          <w:marLeft w:val="1008"/>
          <w:marRight w:val="0"/>
          <w:marTop w:val="96"/>
          <w:marBottom w:val="0"/>
          <w:divBdr>
            <w:top w:val="none" w:sz="0" w:space="0" w:color="auto"/>
            <w:left w:val="none" w:sz="0" w:space="0" w:color="auto"/>
            <w:bottom w:val="none" w:sz="0" w:space="0" w:color="auto"/>
            <w:right w:val="none" w:sz="0" w:space="0" w:color="auto"/>
          </w:divBdr>
        </w:div>
      </w:divsChild>
    </w:div>
    <w:div w:id="1697661091">
      <w:bodyDiv w:val="1"/>
      <w:marLeft w:val="0"/>
      <w:marRight w:val="0"/>
      <w:marTop w:val="0"/>
      <w:marBottom w:val="0"/>
      <w:divBdr>
        <w:top w:val="none" w:sz="0" w:space="0" w:color="auto"/>
        <w:left w:val="none" w:sz="0" w:space="0" w:color="auto"/>
        <w:bottom w:val="none" w:sz="0" w:space="0" w:color="auto"/>
        <w:right w:val="none" w:sz="0" w:space="0" w:color="auto"/>
      </w:divBdr>
      <w:divsChild>
        <w:div w:id="907888154">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6</Pages>
  <Words>858</Words>
  <Characters>4723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2013-03-18T09:04:00Z</dcterms:created>
  <dcterms:modified xsi:type="dcterms:W3CDTF">2013-03-18T23:23:00Z</dcterms:modified>
</cp:coreProperties>
</file>