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27DDE" w14:textId="77777777" w:rsidR="00CF2144" w:rsidRPr="00743044" w:rsidRDefault="00CF2144" w:rsidP="00CF2144">
      <w:pPr>
        <w:jc w:val="center"/>
        <w:rPr>
          <w:rFonts w:ascii="Times New Roman" w:hAnsi="Times New Roman" w:cs="Times New Roman"/>
          <w:b/>
          <w:bCs/>
        </w:rPr>
      </w:pPr>
      <w:r w:rsidRPr="00743044">
        <w:rPr>
          <w:rFonts w:ascii="Times New Roman" w:hAnsi="Times New Roman" w:cs="Times New Roman"/>
          <w:b/>
          <w:bCs/>
        </w:rPr>
        <w:t>AFYA CENTRO UNIVERSITÁRIO MONTES CLAROS</w:t>
      </w:r>
    </w:p>
    <w:p w14:paraId="06B38A0A" w14:textId="77777777" w:rsidR="00CF2144" w:rsidRPr="00743044" w:rsidRDefault="00CF2144" w:rsidP="00CF2144">
      <w:pPr>
        <w:jc w:val="center"/>
        <w:rPr>
          <w:rFonts w:ascii="Times New Roman" w:hAnsi="Times New Roman" w:cs="Times New Roman"/>
          <w:b/>
          <w:bCs/>
        </w:rPr>
      </w:pPr>
      <w:r w:rsidRPr="00743044">
        <w:rPr>
          <w:rFonts w:ascii="Times New Roman" w:hAnsi="Times New Roman" w:cs="Times New Roman"/>
          <w:b/>
          <w:bCs/>
        </w:rPr>
        <w:t>ENGENHARIA DA COMPUTAÇÃO, 6 PERÍODO</w:t>
      </w:r>
    </w:p>
    <w:p w14:paraId="30C353B0" w14:textId="3B2A12FF" w:rsidR="00CF2144" w:rsidRPr="00743044" w:rsidRDefault="001D2AFF" w:rsidP="00CF214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BANCOS DE DADOS</w:t>
      </w:r>
    </w:p>
    <w:p w14:paraId="506E474D" w14:textId="7B121E83" w:rsidR="00CF2144" w:rsidRPr="00743044" w:rsidRDefault="001D2AFF" w:rsidP="00CF214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01/2026</w:t>
      </w:r>
    </w:p>
    <w:p w14:paraId="31B22FF0" w14:textId="77777777" w:rsidR="00CF2144" w:rsidRPr="00743044" w:rsidRDefault="00CF2144" w:rsidP="00CF2144">
      <w:pPr>
        <w:jc w:val="center"/>
        <w:rPr>
          <w:rFonts w:ascii="Times New Roman" w:hAnsi="Times New Roman" w:cs="Times New Roman"/>
          <w:b/>
          <w:bCs/>
        </w:rPr>
      </w:pPr>
    </w:p>
    <w:p w14:paraId="1BE5D14C" w14:textId="77777777" w:rsidR="00CF2144" w:rsidRPr="00743044" w:rsidRDefault="00CF2144" w:rsidP="00CF2144">
      <w:pPr>
        <w:jc w:val="center"/>
        <w:rPr>
          <w:rFonts w:ascii="Times New Roman" w:hAnsi="Times New Roman" w:cs="Times New Roman"/>
          <w:b/>
          <w:bCs/>
        </w:rPr>
      </w:pPr>
    </w:p>
    <w:p w14:paraId="5A9B128C" w14:textId="77777777" w:rsidR="00CF2144" w:rsidRPr="00743044" w:rsidRDefault="00CF2144" w:rsidP="00CF2144">
      <w:pPr>
        <w:jc w:val="center"/>
        <w:rPr>
          <w:rFonts w:ascii="Times New Roman" w:hAnsi="Times New Roman" w:cs="Times New Roman"/>
          <w:b/>
          <w:bCs/>
        </w:rPr>
      </w:pPr>
    </w:p>
    <w:p w14:paraId="0A2358B5" w14:textId="77777777" w:rsidR="00CF2144" w:rsidRPr="00743044" w:rsidRDefault="00CF2144" w:rsidP="00CF2144">
      <w:pPr>
        <w:jc w:val="center"/>
        <w:rPr>
          <w:rFonts w:ascii="Times New Roman" w:hAnsi="Times New Roman" w:cs="Times New Roman"/>
          <w:b/>
          <w:bCs/>
        </w:rPr>
      </w:pPr>
    </w:p>
    <w:p w14:paraId="090ED50D" w14:textId="77777777" w:rsidR="00CF2144" w:rsidRPr="00743044" w:rsidRDefault="00CF2144" w:rsidP="00CF2144">
      <w:pPr>
        <w:jc w:val="center"/>
        <w:rPr>
          <w:rFonts w:ascii="Times New Roman" w:hAnsi="Times New Roman" w:cs="Times New Roman"/>
          <w:b/>
          <w:bCs/>
        </w:rPr>
      </w:pPr>
    </w:p>
    <w:p w14:paraId="190FF72B" w14:textId="77777777" w:rsidR="00CF2144" w:rsidRPr="00743044" w:rsidRDefault="00CF2144" w:rsidP="00CF2144">
      <w:pPr>
        <w:jc w:val="center"/>
        <w:rPr>
          <w:rFonts w:ascii="Times New Roman" w:hAnsi="Times New Roman" w:cs="Times New Roman"/>
          <w:b/>
          <w:bCs/>
        </w:rPr>
      </w:pPr>
    </w:p>
    <w:p w14:paraId="1489DCE1" w14:textId="77777777" w:rsidR="00CF2144" w:rsidRPr="00743044" w:rsidRDefault="00CF2144" w:rsidP="00CF2144">
      <w:pPr>
        <w:jc w:val="center"/>
        <w:rPr>
          <w:rFonts w:ascii="Times New Roman" w:hAnsi="Times New Roman" w:cs="Times New Roman"/>
          <w:b/>
          <w:bCs/>
        </w:rPr>
      </w:pPr>
    </w:p>
    <w:p w14:paraId="07EB5652" w14:textId="77777777" w:rsidR="00CF2144" w:rsidRPr="00743044" w:rsidRDefault="00CF2144" w:rsidP="00CF2144">
      <w:pPr>
        <w:jc w:val="center"/>
        <w:rPr>
          <w:rFonts w:ascii="Times New Roman" w:hAnsi="Times New Roman" w:cs="Times New Roman"/>
          <w:b/>
          <w:bCs/>
        </w:rPr>
      </w:pPr>
    </w:p>
    <w:p w14:paraId="6A5B2C34" w14:textId="33AABB99" w:rsidR="00CF2144" w:rsidRDefault="00CF2144" w:rsidP="00CF2144">
      <w:pPr>
        <w:jc w:val="center"/>
        <w:rPr>
          <w:rFonts w:ascii="Times New Roman" w:hAnsi="Times New Roman" w:cs="Times New Roman"/>
        </w:rPr>
      </w:pPr>
      <w:r w:rsidRPr="00743044">
        <w:rPr>
          <w:rFonts w:ascii="Times New Roman" w:hAnsi="Times New Roman" w:cs="Times New Roman"/>
        </w:rPr>
        <w:t>JOÃO PAULO SANTOS BOTELHO</w:t>
      </w:r>
      <w:r>
        <w:rPr>
          <w:rFonts w:ascii="Times New Roman" w:hAnsi="Times New Roman" w:cs="Times New Roman"/>
        </w:rPr>
        <w:t>,</w:t>
      </w:r>
    </w:p>
    <w:p w14:paraId="697CF67F" w14:textId="380FA93F" w:rsidR="00CF2144" w:rsidRPr="00743044" w:rsidRDefault="00CF2144" w:rsidP="00CF214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JUAN SOBRAL COSTA</w:t>
      </w:r>
    </w:p>
    <w:p w14:paraId="46BBAB5F" w14:textId="77777777" w:rsidR="00CF2144" w:rsidRPr="00743044" w:rsidRDefault="00CF2144" w:rsidP="00CF2144">
      <w:pPr>
        <w:jc w:val="both"/>
        <w:rPr>
          <w:rFonts w:ascii="Times New Roman" w:hAnsi="Times New Roman" w:cs="Times New Roman"/>
          <w:b/>
          <w:bCs/>
        </w:rPr>
      </w:pPr>
    </w:p>
    <w:p w14:paraId="28AA253E" w14:textId="77777777" w:rsidR="00CF2144" w:rsidRPr="00743044" w:rsidRDefault="00CF2144" w:rsidP="00CF2144">
      <w:pPr>
        <w:jc w:val="both"/>
        <w:rPr>
          <w:rFonts w:ascii="Times New Roman" w:hAnsi="Times New Roman" w:cs="Times New Roman"/>
          <w:b/>
          <w:bCs/>
        </w:rPr>
      </w:pPr>
    </w:p>
    <w:p w14:paraId="22638B2D" w14:textId="77777777" w:rsidR="00CF2144" w:rsidRPr="00743044" w:rsidRDefault="00CF2144" w:rsidP="00CF2144">
      <w:pPr>
        <w:jc w:val="both"/>
        <w:rPr>
          <w:rFonts w:ascii="Times New Roman" w:hAnsi="Times New Roman" w:cs="Times New Roman"/>
          <w:b/>
          <w:bCs/>
        </w:rPr>
      </w:pPr>
    </w:p>
    <w:p w14:paraId="5FDEF40B" w14:textId="77777777" w:rsidR="00CF2144" w:rsidRPr="00743044" w:rsidRDefault="00CF2144" w:rsidP="00CF2144">
      <w:pPr>
        <w:jc w:val="both"/>
        <w:rPr>
          <w:rFonts w:ascii="Times New Roman" w:hAnsi="Times New Roman" w:cs="Times New Roman"/>
          <w:b/>
          <w:bCs/>
        </w:rPr>
      </w:pPr>
    </w:p>
    <w:p w14:paraId="07453AC4" w14:textId="77777777" w:rsidR="00CF2144" w:rsidRPr="00743044" w:rsidRDefault="00CF2144" w:rsidP="00CF2144">
      <w:pPr>
        <w:jc w:val="both"/>
        <w:rPr>
          <w:rFonts w:ascii="Times New Roman" w:hAnsi="Times New Roman" w:cs="Times New Roman"/>
          <w:b/>
          <w:bCs/>
        </w:rPr>
      </w:pPr>
    </w:p>
    <w:p w14:paraId="05EC32D8" w14:textId="77777777" w:rsidR="00CF2144" w:rsidRPr="00743044" w:rsidRDefault="00CF2144" w:rsidP="00CF2144">
      <w:pPr>
        <w:jc w:val="both"/>
        <w:rPr>
          <w:rFonts w:ascii="Times New Roman" w:hAnsi="Times New Roman" w:cs="Times New Roman"/>
          <w:b/>
          <w:bCs/>
        </w:rPr>
      </w:pPr>
    </w:p>
    <w:p w14:paraId="51674070" w14:textId="77777777" w:rsidR="00CF2144" w:rsidRPr="00743044" w:rsidRDefault="00CF2144" w:rsidP="00CF2144">
      <w:pPr>
        <w:jc w:val="both"/>
        <w:rPr>
          <w:rFonts w:ascii="Times New Roman" w:hAnsi="Times New Roman" w:cs="Times New Roman"/>
          <w:b/>
          <w:bCs/>
        </w:rPr>
      </w:pPr>
    </w:p>
    <w:p w14:paraId="011FFCD5" w14:textId="77777777" w:rsidR="00CF2144" w:rsidRPr="00743044" w:rsidRDefault="00CF2144" w:rsidP="00CF2144">
      <w:pPr>
        <w:jc w:val="both"/>
        <w:rPr>
          <w:rFonts w:ascii="Times New Roman" w:hAnsi="Times New Roman" w:cs="Times New Roman"/>
          <w:b/>
          <w:bCs/>
        </w:rPr>
      </w:pPr>
    </w:p>
    <w:p w14:paraId="43331952" w14:textId="77777777" w:rsidR="00CF2144" w:rsidRPr="00743044" w:rsidRDefault="00CF2144" w:rsidP="00CF2144">
      <w:pPr>
        <w:jc w:val="both"/>
        <w:rPr>
          <w:rFonts w:ascii="Times New Roman" w:hAnsi="Times New Roman" w:cs="Times New Roman"/>
          <w:b/>
          <w:bCs/>
        </w:rPr>
      </w:pPr>
    </w:p>
    <w:p w14:paraId="1A5F437F" w14:textId="77777777" w:rsidR="00CF2144" w:rsidRPr="00743044" w:rsidRDefault="00CF2144" w:rsidP="00CF2144">
      <w:pPr>
        <w:jc w:val="both"/>
        <w:rPr>
          <w:rFonts w:ascii="Times New Roman" w:hAnsi="Times New Roman" w:cs="Times New Roman"/>
          <w:b/>
          <w:bCs/>
        </w:rPr>
      </w:pPr>
    </w:p>
    <w:p w14:paraId="53AD22DF" w14:textId="77777777" w:rsidR="00CF2144" w:rsidRPr="00743044" w:rsidRDefault="00CF2144" w:rsidP="00CF2144">
      <w:pPr>
        <w:jc w:val="both"/>
        <w:rPr>
          <w:rFonts w:ascii="Times New Roman" w:hAnsi="Times New Roman" w:cs="Times New Roman"/>
          <w:b/>
          <w:bCs/>
        </w:rPr>
      </w:pPr>
    </w:p>
    <w:p w14:paraId="341FA6A5" w14:textId="77777777" w:rsidR="00CF2144" w:rsidRPr="00743044" w:rsidRDefault="00CF2144" w:rsidP="00CF2144">
      <w:pPr>
        <w:jc w:val="both"/>
        <w:rPr>
          <w:rFonts w:ascii="Times New Roman" w:hAnsi="Times New Roman" w:cs="Times New Roman"/>
          <w:b/>
          <w:bCs/>
        </w:rPr>
      </w:pPr>
    </w:p>
    <w:p w14:paraId="6D389947" w14:textId="696550B2" w:rsidR="00346509" w:rsidRDefault="00CF2144" w:rsidP="00CF21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2144">
        <w:rPr>
          <w:rFonts w:ascii="Times New Roman" w:hAnsi="Times New Roman" w:cs="Times New Roman"/>
          <w:b/>
          <w:bCs/>
          <w:sz w:val="28"/>
          <w:szCs w:val="28"/>
        </w:rPr>
        <w:t>Desenvolvimento de um Sistema de Gerenciamento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Pokémon</w:t>
      </w:r>
    </w:p>
    <w:p w14:paraId="1A10556C" w14:textId="77777777" w:rsidR="001D2AFF" w:rsidRDefault="001D2AFF" w:rsidP="001D2A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C92C6B" w14:textId="77777777" w:rsidR="00CF2144" w:rsidRDefault="00CF2144" w:rsidP="00CF21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8EDE3" w14:textId="2E2640CE" w:rsidR="00CF2144" w:rsidRPr="00CF2144" w:rsidRDefault="00CF2144" w:rsidP="00CF2144">
      <w:pPr>
        <w:rPr>
          <w:rFonts w:ascii="Times New Roman" w:hAnsi="Times New Roman" w:cs="Times New Roman"/>
        </w:rPr>
      </w:pPr>
      <w:r w:rsidRPr="00CF2144">
        <w:rPr>
          <w:rFonts w:ascii="Times New Roman" w:hAnsi="Times New Roman" w:cs="Times New Roman"/>
        </w:rPr>
        <w:lastRenderedPageBreak/>
        <w:t>INTRODUÇÃO</w:t>
      </w:r>
    </w:p>
    <w:p w14:paraId="516AEB8A" w14:textId="77777777" w:rsidR="00CF2144" w:rsidRPr="00CF2144" w:rsidRDefault="00CF2144" w:rsidP="00CF2144">
      <w:pPr>
        <w:jc w:val="both"/>
        <w:rPr>
          <w:rFonts w:ascii="Times New Roman" w:hAnsi="Times New Roman" w:cs="Times New Roman"/>
        </w:rPr>
      </w:pPr>
      <w:r w:rsidRPr="00CF2144">
        <w:rPr>
          <w:rFonts w:ascii="Times New Roman" w:hAnsi="Times New Roman" w:cs="Times New Roman"/>
        </w:rPr>
        <w:t>Os bancos de dados relacionais desempenham papel fundamental no desenvolvimento de sistemas computacionais modernos, permitindo o armazenamento, organização e recuperação eficiente de informações de maneira estruturada e segura. Em diferentes áreas da tecnologia, a utilização de Sistemas Gerenciadores de Banco de Dados (</w:t>
      </w:r>
      <w:proofErr w:type="spellStart"/>
      <w:r w:rsidRPr="00CF2144">
        <w:rPr>
          <w:rFonts w:ascii="Times New Roman" w:hAnsi="Times New Roman" w:cs="Times New Roman"/>
        </w:rPr>
        <w:t>SGBDs</w:t>
      </w:r>
      <w:proofErr w:type="spellEnd"/>
      <w:r w:rsidRPr="00CF2144">
        <w:rPr>
          <w:rFonts w:ascii="Times New Roman" w:hAnsi="Times New Roman" w:cs="Times New Roman"/>
        </w:rPr>
        <w:t>) tornou-se indispensável para garantir integridade, consistência e confiabilidade dos dados manipulados pelas aplicações. Nesse contexto, a linguagem SQL (</w:t>
      </w:r>
      <w:proofErr w:type="spellStart"/>
      <w:r w:rsidRPr="00CF2144">
        <w:rPr>
          <w:rFonts w:ascii="Times New Roman" w:hAnsi="Times New Roman" w:cs="Times New Roman"/>
        </w:rPr>
        <w:t>Structured</w:t>
      </w:r>
      <w:proofErr w:type="spellEnd"/>
      <w:r w:rsidRPr="00CF2144">
        <w:rPr>
          <w:rFonts w:ascii="Times New Roman" w:hAnsi="Times New Roman" w:cs="Times New Roman"/>
        </w:rPr>
        <w:t xml:space="preserve"> Query </w:t>
      </w:r>
      <w:proofErr w:type="spellStart"/>
      <w:r w:rsidRPr="00CF2144">
        <w:rPr>
          <w:rFonts w:ascii="Times New Roman" w:hAnsi="Times New Roman" w:cs="Times New Roman"/>
        </w:rPr>
        <w:t>Language</w:t>
      </w:r>
      <w:proofErr w:type="spellEnd"/>
      <w:r w:rsidRPr="00CF2144">
        <w:rPr>
          <w:rFonts w:ascii="Times New Roman" w:hAnsi="Times New Roman" w:cs="Times New Roman"/>
        </w:rPr>
        <w:t>) destaca-se como principal ferramenta para definição, manipulação e consulta de dados em bancos relacionais.</w:t>
      </w:r>
    </w:p>
    <w:p w14:paraId="0DDAF151" w14:textId="77777777" w:rsidR="00CF2144" w:rsidRPr="00CF2144" w:rsidRDefault="00CF2144" w:rsidP="00CF2144">
      <w:pPr>
        <w:jc w:val="both"/>
        <w:rPr>
          <w:rFonts w:ascii="Times New Roman" w:hAnsi="Times New Roman" w:cs="Times New Roman"/>
        </w:rPr>
      </w:pPr>
      <w:r w:rsidRPr="00CF2144">
        <w:rPr>
          <w:rFonts w:ascii="Times New Roman" w:hAnsi="Times New Roman" w:cs="Times New Roman"/>
        </w:rPr>
        <w:t>A modelagem de banco de dados constitui uma das etapas mais importantes no processo de desenvolvimento de sistemas, pois é responsável por representar, de forma lógica e organizada, as regras de negócio de um determinado domínio de aplicação. A aplicação adequada de conceitos como entidades, relacionamentos, cardinalidades, normalização e restrições de integridade permite construir estruturas robustas, reduzindo redundâncias e prevenindo inconsistências nos dados armazenados.</w:t>
      </w:r>
    </w:p>
    <w:p w14:paraId="23685E49" w14:textId="77777777" w:rsidR="00CF2144" w:rsidRPr="00CF2144" w:rsidRDefault="00CF2144" w:rsidP="00CF2144">
      <w:pPr>
        <w:jc w:val="both"/>
        <w:rPr>
          <w:rFonts w:ascii="Times New Roman" w:hAnsi="Times New Roman" w:cs="Times New Roman"/>
        </w:rPr>
      </w:pPr>
      <w:r w:rsidRPr="00CF2144">
        <w:rPr>
          <w:rFonts w:ascii="Times New Roman" w:hAnsi="Times New Roman" w:cs="Times New Roman"/>
        </w:rPr>
        <w:t>Diante desse cenário, o presente trabalho apresenta o desenvolvimento de um banco de dados relacional voltado para um sistema de batalhas Pokémon, implementado utilizando exclusivamente SQL no SGBD MySQL. O projeto foi concebido com o objetivo de simular funcionalidades presentes em jogos de batalha, envolvendo treinadores, Pokémons, habilidades, tipos elementares, batalhas, turnos e ações executadas durante os combates.</w:t>
      </w:r>
    </w:p>
    <w:p w14:paraId="75F5D049" w14:textId="77777777" w:rsidR="00CF2144" w:rsidRPr="00CF2144" w:rsidRDefault="00CF2144" w:rsidP="00CF2144">
      <w:pPr>
        <w:jc w:val="both"/>
        <w:rPr>
          <w:rFonts w:ascii="Times New Roman" w:hAnsi="Times New Roman" w:cs="Times New Roman"/>
        </w:rPr>
      </w:pPr>
      <w:r w:rsidRPr="00CF2144">
        <w:rPr>
          <w:rFonts w:ascii="Times New Roman" w:hAnsi="Times New Roman" w:cs="Times New Roman"/>
        </w:rPr>
        <w:t>O sistema desenvolvido contempla diversas regras de negócio e relacionamentos complexos, incluindo associações do tipo 1:N e N:N, utilização de tabelas associativas, aplicação de chaves primárias e estrangeiras, além de restrições como CHECK, UNIQUE, NOT NULL e DEFAULT. Além disso, o banco foi estruturado seguindo princípios de normalização até a Terceira Forma Normal (3FN), buscando minimizar redundâncias e garantir maior consistência das informações.</w:t>
      </w:r>
    </w:p>
    <w:p w14:paraId="72448271" w14:textId="77777777" w:rsidR="00CF2144" w:rsidRPr="00CF2144" w:rsidRDefault="00CF2144" w:rsidP="00CF2144">
      <w:pPr>
        <w:jc w:val="both"/>
        <w:rPr>
          <w:rFonts w:ascii="Times New Roman" w:hAnsi="Times New Roman" w:cs="Times New Roman"/>
        </w:rPr>
      </w:pPr>
      <w:r w:rsidRPr="00CF2144">
        <w:rPr>
          <w:rFonts w:ascii="Times New Roman" w:hAnsi="Times New Roman" w:cs="Times New Roman"/>
        </w:rPr>
        <w:t>Como parte da implementação, também foi realizada a inserção de uma massa de dados coerente com o domínio proposto, possibilitando a execução de consultas SQL capazes de demonstrar operações de filtragem, agrupamento, junção de tabelas e análise de dados. Dessa forma, o projeto busca integrar os conhecimentos teóricos e práticos adquiridos na disciplina de Banco de Dados, proporcionando uma experiência completa de modelagem, implementação e manipulação de bancos relacionais em MySQL.</w:t>
      </w:r>
    </w:p>
    <w:p w14:paraId="0951EF74" w14:textId="77777777" w:rsidR="00CF2144" w:rsidRDefault="00CF2144" w:rsidP="00CF21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C370A" w14:textId="77777777" w:rsidR="00CF2144" w:rsidRDefault="00CF2144" w:rsidP="00CF21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E50FD5" w14:textId="77777777" w:rsidR="00CF2144" w:rsidRDefault="00CF2144" w:rsidP="00CF21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DDC4C6" w14:textId="77777777" w:rsidR="00CF2144" w:rsidRDefault="00CF2144" w:rsidP="00CF2144">
      <w:pPr>
        <w:jc w:val="center"/>
      </w:pPr>
    </w:p>
    <w:sectPr w:rsidR="00CF2144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6F839" w14:textId="77777777" w:rsidR="00426D27" w:rsidRDefault="00426D27" w:rsidP="00CF2144">
      <w:pPr>
        <w:spacing w:after="0" w:line="240" w:lineRule="auto"/>
      </w:pPr>
      <w:r>
        <w:separator/>
      </w:r>
    </w:p>
  </w:endnote>
  <w:endnote w:type="continuationSeparator" w:id="0">
    <w:p w14:paraId="739C826E" w14:textId="77777777" w:rsidR="00426D27" w:rsidRDefault="00426D27" w:rsidP="00CF2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334336"/>
      <w:docPartObj>
        <w:docPartGallery w:val="Page Numbers (Bottom of Page)"/>
        <w:docPartUnique/>
      </w:docPartObj>
    </w:sdtPr>
    <w:sdtContent>
      <w:p w14:paraId="5B719484" w14:textId="601DB143" w:rsidR="001D2AFF" w:rsidRDefault="001D2AFF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3B6DFB" w14:textId="77777777" w:rsidR="001D2AFF" w:rsidRDefault="001D2A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1721B" w14:textId="77777777" w:rsidR="00426D27" w:rsidRDefault="00426D27" w:rsidP="00CF2144">
      <w:pPr>
        <w:spacing w:after="0" w:line="240" w:lineRule="auto"/>
      </w:pPr>
      <w:r>
        <w:separator/>
      </w:r>
    </w:p>
  </w:footnote>
  <w:footnote w:type="continuationSeparator" w:id="0">
    <w:p w14:paraId="1C0C6603" w14:textId="77777777" w:rsidR="00426D27" w:rsidRDefault="00426D27" w:rsidP="00CF2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44929" w14:textId="3AC08A6B" w:rsidR="00CF2144" w:rsidRPr="00CF2144" w:rsidRDefault="00CF2144" w:rsidP="00CF2144">
    <w:pPr>
      <w:pStyle w:val="Cabealho"/>
      <w:jc w:val="right"/>
      <w:rPr>
        <w:rFonts w:ascii="Courier New" w:hAnsi="Courier New" w:cs="Courier New"/>
        <w:sz w:val="18"/>
        <w:szCs w:val="18"/>
      </w:rPr>
    </w:pPr>
    <w:r w:rsidRPr="00CF2144">
      <w:rPr>
        <w:rFonts w:ascii="Courier New" w:hAnsi="Courier New" w:cs="Courier New"/>
        <w:sz w:val="18"/>
        <w:szCs w:val="18"/>
      </w:rPr>
      <w:drawing>
        <wp:anchor distT="0" distB="0" distL="114300" distR="114300" simplePos="0" relativeHeight="251659264" behindDoc="1" locked="0" layoutInCell="1" allowOverlap="1" wp14:anchorId="65DE7390" wp14:editId="7BFBC60B">
          <wp:simplePos x="0" y="0"/>
          <wp:positionH relativeFrom="column">
            <wp:posOffset>-542925</wp:posOffset>
          </wp:positionH>
          <wp:positionV relativeFrom="paragraph">
            <wp:posOffset>-1905</wp:posOffset>
          </wp:positionV>
          <wp:extent cx="1524000" cy="251460"/>
          <wp:effectExtent l="0" t="0" r="0" b="0"/>
          <wp:wrapTight wrapText="bothSides">
            <wp:wrapPolygon edited="0">
              <wp:start x="1350" y="0"/>
              <wp:lineTo x="0" y="13091"/>
              <wp:lineTo x="0" y="18000"/>
              <wp:lineTo x="3780" y="19636"/>
              <wp:lineTo x="5670" y="19636"/>
              <wp:lineTo x="21330" y="16364"/>
              <wp:lineTo x="21330" y="6545"/>
              <wp:lineTo x="16200" y="0"/>
              <wp:lineTo x="1350" y="0"/>
            </wp:wrapPolygon>
          </wp:wrapTight>
          <wp:docPr id="122738438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251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ourier New" w:hAnsi="Courier New" w:cs="Courier New"/>
        <w:i/>
        <w:iCs/>
        <w:sz w:val="18"/>
        <w:szCs w:val="18"/>
      </w:rPr>
      <w:t xml:space="preserve">               </w:t>
    </w:r>
    <w:r w:rsidRPr="00CF2144">
      <w:rPr>
        <w:rFonts w:ascii="Courier New" w:hAnsi="Courier New" w:cs="Courier New"/>
        <w:i/>
        <w:iCs/>
        <w:sz w:val="18"/>
        <w:szCs w:val="18"/>
      </w:rPr>
      <w:t>Projeto Final – Banco de Dados • Engenharia da Computação</w:t>
    </w:r>
  </w:p>
  <w:p w14:paraId="033D4E5E" w14:textId="77777777" w:rsidR="00CF2144" w:rsidRDefault="00CF214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44"/>
    <w:rsid w:val="001D2AFF"/>
    <w:rsid w:val="00346509"/>
    <w:rsid w:val="00426D27"/>
    <w:rsid w:val="008D1B1C"/>
    <w:rsid w:val="00A27950"/>
    <w:rsid w:val="00CF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E9A14A"/>
  <w15:chartTrackingRefBased/>
  <w15:docId w15:val="{2DCB2403-B3A7-4977-B3F0-23E9148F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144"/>
  </w:style>
  <w:style w:type="paragraph" w:styleId="Ttulo1">
    <w:name w:val="heading 1"/>
    <w:basedOn w:val="Normal"/>
    <w:next w:val="Normal"/>
    <w:link w:val="Ttulo1Char"/>
    <w:uiPriority w:val="9"/>
    <w:qFormat/>
    <w:rsid w:val="00CF2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2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2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2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2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1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1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1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1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1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1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2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2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2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2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21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21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21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2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21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214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F21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2144"/>
  </w:style>
  <w:style w:type="paragraph" w:styleId="Rodap">
    <w:name w:val="footer"/>
    <w:basedOn w:val="Normal"/>
    <w:link w:val="RodapChar"/>
    <w:uiPriority w:val="99"/>
    <w:unhideWhenUsed/>
    <w:rsid w:val="00CF21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2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388</Words>
  <Characters>2319</Characters>
  <Application>Microsoft Office Word</Application>
  <DocSecurity>0</DocSecurity>
  <Lines>72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Santos Botelho</dc:creator>
  <cp:keywords/>
  <dc:description/>
  <cp:lastModifiedBy>João Paulo Santos Botelho</cp:lastModifiedBy>
  <cp:revision>1</cp:revision>
  <dcterms:created xsi:type="dcterms:W3CDTF">2026-05-20T00:48:00Z</dcterms:created>
  <dcterms:modified xsi:type="dcterms:W3CDTF">2026-05-20T01:02:00Z</dcterms:modified>
</cp:coreProperties>
</file>