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Jhopcel Rosales Minchola | Benjamin Pavez Sepulveda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25.991.209-1 | 21.143.642-5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spacing w:line="240" w:lineRule="auto"/>
              <w:rPr>
                <w:b w:val="1"/>
                <w:sz w:val="24"/>
                <w:szCs w:val="24"/>
              </w:rPr>
            </w:pPr>
            <w:r w:rsidDel="00000000" w:rsidR="00000000" w:rsidRPr="00000000">
              <w:rPr>
                <w:rtl w:val="0"/>
              </w:rPr>
              <w:t xml:space="preserve">Sistema y Gestión Middleware ETL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line="240" w:lineRule="auto"/>
              <w:rPr>
                <w:b w:val="1"/>
                <w:sz w:val="24"/>
                <w:szCs w:val="24"/>
              </w:rPr>
            </w:pPr>
            <w:r w:rsidDel="00000000" w:rsidR="00000000" w:rsidRPr="00000000">
              <w:rPr>
                <w:rtl w:val="0"/>
              </w:rPr>
              <w:t xml:space="preserve">Automatización, Ingeniería de datos y 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spacing w:line="240" w:lineRule="auto"/>
              <w:rPr>
                <w:b w:val="1"/>
              </w:rPr>
            </w:pPr>
            <w:r w:rsidDel="00000000" w:rsidR="00000000" w:rsidRPr="00000000">
              <w:rPr>
                <w:b w:val="1"/>
                <w:rtl w:val="0"/>
              </w:rPr>
              <w:t xml:space="preserve">Ofrecer propuestas de solución según  los requerimientos de la organización.</w:t>
            </w:r>
          </w:p>
          <w:p w:rsidR="00000000" w:rsidDel="00000000" w:rsidP="00000000" w:rsidRDefault="00000000" w:rsidRPr="00000000" w14:paraId="0000001F">
            <w:pPr>
              <w:spacing w:line="240" w:lineRule="auto"/>
              <w:rPr>
                <w:b w:val="1"/>
              </w:rPr>
            </w:pPr>
            <w:r w:rsidDel="00000000" w:rsidR="00000000" w:rsidRPr="00000000">
              <w:rPr>
                <w:b w:val="1"/>
                <w:rtl w:val="0"/>
              </w:rPr>
              <w:t xml:space="preserve">Integración y correcta administración de los distintos ambientes informáticos, logrando una correcta operatividad por parte de la empresa.</w:t>
            </w:r>
          </w:p>
          <w:p w:rsidR="00000000" w:rsidDel="00000000" w:rsidP="00000000" w:rsidRDefault="00000000" w:rsidRPr="00000000" w14:paraId="00000020">
            <w:pPr>
              <w:spacing w:line="240" w:lineRule="auto"/>
              <w:rPr>
                <w:b w:val="1"/>
              </w:rPr>
            </w:pPr>
            <w:r w:rsidDel="00000000" w:rsidR="00000000" w:rsidRPr="00000000">
              <w:rPr>
                <w:b w:val="1"/>
                <w:rtl w:val="0"/>
              </w:rPr>
              <w:t xml:space="preserve">Desarrollo de la solución utilizando software de alto calibre, escalable y mantenible. asegurando el logro de los objetivos.</w:t>
            </w:r>
          </w:p>
          <w:p w:rsidR="00000000" w:rsidDel="00000000" w:rsidP="00000000" w:rsidRDefault="00000000" w:rsidRPr="00000000" w14:paraId="00000021">
            <w:pPr>
              <w:spacing w:line="240" w:lineRule="auto"/>
              <w:rPr>
                <w:b w:val="1"/>
              </w:rPr>
            </w:pPr>
            <w:r w:rsidDel="00000000" w:rsidR="00000000" w:rsidRPr="00000000">
              <w:rPr>
                <w:b w:val="1"/>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2">
            <w:pPr>
              <w:spacing w:line="240" w:lineRule="auto"/>
              <w:rPr>
                <w:b w:val="1"/>
              </w:rPr>
            </w:pPr>
            <w:r w:rsidDel="00000000" w:rsidR="00000000" w:rsidRPr="00000000">
              <w:rPr>
                <w:b w:val="1"/>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3">
            <w:pPr>
              <w:spacing w:line="240" w:lineRule="auto"/>
              <w:rPr>
                <w:b w:val="1"/>
              </w:rPr>
            </w:pPr>
            <w:r w:rsidDel="00000000" w:rsidR="00000000" w:rsidRPr="00000000">
              <w:rPr>
                <w:b w:val="1"/>
                <w:rtl w:val="0"/>
              </w:rPr>
              <w:t xml:space="preserve">Programar consultas o rutinas para manipular información de una base de datos de acuerdo a los requerimientos de la organización.</w:t>
            </w: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spacing w:after="16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El proyecto busca solucionar la problemática de la fragmentación de datos en Recursos Humanos (RR.HH.) dentro de la empresa Cencosud, una empresa con operaciones a nivel internacional. La necesidad de acceder a información unificada de todos sus empleados en diferentes países se ve obstaculizada por la dispersión de los datos de RR.HH. en sistemas y bases de datos con estructuras y enfoques distintos, dificultando la creación de una visión global y coherente de la fuerza laboral.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Esta fragmentación dificulta la toma de decisiones estratégicas basadas en datos a nivel global, la gestión del talento en diferentes regiones y la creación de programas de desarrollo efectivos que se adapten a las necesidades específicas de cada país. Esta problemática es crucial para el campo laboral de la gestión de datos y la analítica, ya que la necesidad de integrar y analizar datos de diferentes fuentes es una realidad en la mayoría de las empresas multinacionales.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El proyecto propone la implementación de un "middleware" que actúe como puente entre las diferentes fuentes de datos a nivel internacional. Este middleware centralizará la información en un modelo unificado de entidades relacionadas entre sí, permitiendo:</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smallCaps w:val="0"/>
                <w:strike w:val="0"/>
                <w:shd w:fill="auto" w:val="clear"/>
                <w:vertAlign w:val="baseline"/>
              </w:rPr>
            </w:pPr>
            <w:r w:rsidDel="00000000" w:rsidR="00000000" w:rsidRPr="00000000">
              <w:rPr>
                <w:b w:val="1"/>
                <w:rtl w:val="0"/>
              </w:rPr>
              <w:t xml:space="preserve">Automatizar el proceso ETL:</w:t>
            </w:r>
            <w:r w:rsidDel="00000000" w:rsidR="00000000" w:rsidRPr="00000000">
              <w:rPr>
                <w:rtl w:val="0"/>
              </w:rPr>
              <w:t xml:space="preserve"> Se implementará un proceso automatizado de extracción, transformación y carga de datos (ETL) para integrar la información de las diferentes fuentes, creando una base de datos centralizada y consistente a nivel global.</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smallCaps w:val="0"/>
                <w:strike w:val="0"/>
                <w:shd w:fill="auto" w:val="clear"/>
                <w:vertAlign w:val="baseline"/>
              </w:rPr>
            </w:pPr>
            <w:r w:rsidDel="00000000" w:rsidR="00000000" w:rsidRPr="00000000">
              <w:rPr>
                <w:b w:val="1"/>
                <w:rtl w:val="0"/>
              </w:rPr>
              <w:t xml:space="preserve">Integración de Clusters de Machine Learning:</w:t>
            </w:r>
            <w:r w:rsidDel="00000000" w:rsidR="00000000" w:rsidRPr="00000000">
              <w:rPr>
                <w:rtl w:val="0"/>
              </w:rPr>
              <w:t xml:space="preserve"> El análisis de datos se verá enriquecido mediante la incorporación de algoritmos de aprendizaje automático, lo que permitirá obtener insights más profundos y generar predicciones a nivel global y regional.</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smallCaps w:val="0"/>
                <w:strike w:val="0"/>
                <w:shd w:fill="auto" w:val="clear"/>
                <w:vertAlign w:val="baseline"/>
              </w:rPr>
            </w:pPr>
            <w:r w:rsidDel="00000000" w:rsidR="00000000" w:rsidRPr="00000000">
              <w:rPr>
                <w:b w:val="1"/>
                <w:rtl w:val="0"/>
              </w:rPr>
              <w:t xml:space="preserve">Accesibilidad:</w:t>
            </w:r>
            <w:r w:rsidDel="00000000" w:rsidR="00000000" w:rsidRPr="00000000">
              <w:rPr>
                <w:rtl w:val="0"/>
              </w:rPr>
              <w:t xml:space="preserve"> Los datos procesados podrán ser consumidos por diferentes plataformas, como Power BI, la plataforma web interna de la empresa, el equipo de científicos de datos, el departamento de inteligencia de negocio y RR.HH., tanto a nivel central como en las diferentes regiones.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Con esto aportamos una solución real al contexto laboral de Cencosud a nivel internacional, proporcionando una herramienta para integrar y analizar datos de RR.HH. de manera eficiente y accesible. Este sistema de datos centralizado y unificado, basado en un modelo de entidades interrelacionadas, facilitará la gestión de los diferentes sectores que requieren acceder a información de RR.HH. a nivel global, permitiendo optimizar la gestión del talento, mejorar la toma de decisiones estratégicas y fortalecer el desarrollo de la empresa a nivel internacional.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1">
            <w:pPr>
              <w:spacing w:after="16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2">
            <w:pPr>
              <w:spacing w:after="160" w:line="240" w:lineRule="auto"/>
              <w:jc w:val="both"/>
              <w:rPr/>
            </w:pPr>
            <w:r w:rsidDel="00000000" w:rsidR="00000000" w:rsidRPr="00000000">
              <w:rPr>
                <w:rtl w:val="0"/>
              </w:rPr>
              <w:t xml:space="preserve">El proyecto APT tiene como objetivo centralizar los datos de RR.HH. de Cencosud a nivel internacional, creando un sistema unificado y accesible que permita una gestión eficiente del talento y la toma de decisiones estratégicas basadas en datos. El proyecto implementará un "middleware" que integrará las diferentes fuentes de datos de RR.HH. en un modelo unificado de entidades relacionadas. Esto permitirá automatizar el proceso ETL para crear una base de datos centralizada y consistente a nivel global, y garantizar la accesibilidad a los datos procesados a través de diferentes plataformas. </w:t>
            </w:r>
          </w:p>
          <w:p w:rsidR="00000000" w:rsidDel="00000000" w:rsidP="00000000" w:rsidRDefault="00000000" w:rsidRPr="00000000" w14:paraId="00000033">
            <w:pPr>
              <w:spacing w:after="160" w:line="240" w:lineRule="auto"/>
              <w:jc w:val="both"/>
              <w:rPr>
                <w:rFonts w:ascii="Calibri" w:cs="Calibri" w:eastAsia="Calibri" w:hAnsi="Calibri"/>
                <w:highlight w:val="cyan"/>
              </w:rPr>
            </w:pPr>
            <w:r w:rsidDel="00000000" w:rsidR="00000000" w:rsidRPr="00000000">
              <w:rPr>
                <w:rtl w:val="0"/>
              </w:rPr>
              <w:t xml:space="preserve">Se utilizarán herramientas de alto calibre para garantizar la escalabilidad y el mantenimiento del sistema a largo plazo, incluyendo tecnologías robustas y escalables, una arquitectura modular y flexible, y mecanismos de seguridad y control de acceso. El resultado final será un sistema centralizado de datos de RR.HH. que facilite la gestión del talento, la toma de decisiones estratégicas y la creación de programas de desarrollo efectivos a nivel internacional.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spacing w:after="16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spacing w:after="160" w:line="240" w:lineRule="auto"/>
              <w:jc w:val="both"/>
              <w:rPr/>
            </w:pPr>
            <w:r w:rsidDel="00000000" w:rsidR="00000000" w:rsidRPr="00000000">
              <w:rPr>
                <w:rtl w:val="0"/>
              </w:rPr>
              <w:t xml:space="preserve">Este proyecto se relaciona directamente con nuestro perfil de egreso, que es el mundo de la informática, ya que aborda una problemática real que requiere la aplicación de competencias clave que se desarrollan durante la formación.</w:t>
            </w:r>
          </w:p>
          <w:p w:rsidR="00000000" w:rsidDel="00000000" w:rsidP="00000000" w:rsidRDefault="00000000" w:rsidRPr="00000000" w14:paraId="00000036">
            <w:pPr>
              <w:spacing w:after="160" w:line="240" w:lineRule="auto"/>
              <w:jc w:val="both"/>
              <w:rPr/>
            </w:pPr>
            <w:r w:rsidDel="00000000" w:rsidR="00000000" w:rsidRPr="00000000">
              <w:rPr>
                <w:rtl w:val="0"/>
              </w:rPr>
              <w:t xml:space="preserve">La solución abarca distintas áreas dentro del mundo de la informática, como primera instancia se busca utilizar procesos que se practican a lo largo de la carrera, por ejemplo: Procesos ETL, Sistemas Web, Gestión de proyecto, Análisis de datos, etc. Al utilizar estas herramientas y buscar resolver la problemática de la fragmentación de datos de RR.HH., se facilita la comprensión de las necesidades de una empresa real y se fomenta el desarrollo de soluciones innovadoras acorde a los conocimientos adquiridos.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spacing w:after="16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8">
            <w:pPr>
              <w:spacing w:after="160" w:line="240" w:lineRule="auto"/>
              <w:jc w:val="both"/>
              <w:rPr/>
            </w:pPr>
            <w:r w:rsidDel="00000000" w:rsidR="00000000" w:rsidRPr="00000000">
              <w:rPr>
                <w:rtl w:val="0"/>
              </w:rPr>
              <w:t xml:space="preserve">Nuestros</w:t>
            </w:r>
            <w:r w:rsidDel="00000000" w:rsidR="00000000" w:rsidRPr="00000000">
              <w:rPr>
                <w:rtl w:val="0"/>
              </w:rPr>
              <w:t xml:space="preserve"> intereses profesionales se encuentran fuertemente relacionados con el desarrollo de soluciones tecnológicas que mejoren la eficiencia y la toma de decisiones en las organizaciones. Me apasiona la capacidad de la tecnología para optimizar procesos, integrar sistemas y generar información valiosa a partir de datos. Estos intereses se reflejan en áreas como la ingeniería de datos, el desarrollo de software y el análisis de datos.</w:t>
            </w:r>
          </w:p>
          <w:p w:rsidR="00000000" w:rsidDel="00000000" w:rsidP="00000000" w:rsidRDefault="00000000" w:rsidRPr="00000000" w14:paraId="00000039">
            <w:pPr>
              <w:spacing w:after="160" w:line="240" w:lineRule="auto"/>
              <w:jc w:val="both"/>
              <w:rPr/>
            </w:pPr>
            <w:r w:rsidDel="00000000" w:rsidR="00000000" w:rsidRPr="00000000">
              <w:rPr>
                <w:rtl w:val="0"/>
              </w:rPr>
              <w:t xml:space="preserve">Realizar este proyecto nos permitirá:</w:t>
            </w:r>
          </w:p>
          <w:p w:rsidR="00000000" w:rsidDel="00000000" w:rsidP="00000000" w:rsidRDefault="00000000" w:rsidRPr="00000000" w14:paraId="0000003A">
            <w:pPr>
              <w:numPr>
                <w:ilvl w:val="0"/>
                <w:numId w:val="3"/>
              </w:numPr>
              <w:spacing w:after="160" w:line="240" w:lineRule="auto"/>
              <w:ind w:left="720" w:hanging="360"/>
              <w:jc w:val="both"/>
              <w:rPr/>
            </w:pPr>
            <w:r w:rsidDel="00000000" w:rsidR="00000000" w:rsidRPr="00000000">
              <w:rPr>
                <w:b w:val="1"/>
                <w:rtl w:val="0"/>
              </w:rPr>
              <w:t xml:space="preserve">Poner en práctica nuestros conocimientos:</w:t>
            </w:r>
            <w:r w:rsidDel="00000000" w:rsidR="00000000" w:rsidRPr="00000000">
              <w:rPr>
                <w:rtl w:val="0"/>
              </w:rPr>
              <w:t xml:space="preserve"> Aplicar mis conocimientos y habilidades en un contexto real, desarrollando soluciones para un problema complejo.</w:t>
            </w:r>
          </w:p>
          <w:p w:rsidR="00000000" w:rsidDel="00000000" w:rsidP="00000000" w:rsidRDefault="00000000" w:rsidRPr="00000000" w14:paraId="0000003B">
            <w:pPr>
              <w:numPr>
                <w:ilvl w:val="0"/>
                <w:numId w:val="3"/>
              </w:numPr>
              <w:spacing w:after="160" w:line="240" w:lineRule="auto"/>
              <w:ind w:left="720" w:hanging="360"/>
              <w:jc w:val="both"/>
              <w:rPr/>
            </w:pPr>
            <w:r w:rsidDel="00000000" w:rsidR="00000000" w:rsidRPr="00000000">
              <w:rPr>
                <w:b w:val="1"/>
                <w:rtl w:val="0"/>
              </w:rPr>
              <w:t xml:space="preserve">Ampliar nuestras habilidades:</w:t>
            </w:r>
            <w:r w:rsidDel="00000000" w:rsidR="00000000" w:rsidRPr="00000000">
              <w:rPr>
                <w:rtl w:val="0"/>
              </w:rPr>
              <w:t xml:space="preserve"> Adquirir nuevas habilidades en áreas como la gestión de datos, la automatización de procesos, la arquitectura de sistemas y el análisis de datos.</w:t>
            </w:r>
          </w:p>
          <w:p w:rsidR="00000000" w:rsidDel="00000000" w:rsidP="00000000" w:rsidRDefault="00000000" w:rsidRPr="00000000" w14:paraId="0000003C">
            <w:pPr>
              <w:numPr>
                <w:ilvl w:val="0"/>
                <w:numId w:val="3"/>
              </w:numPr>
              <w:spacing w:after="160" w:line="240" w:lineRule="auto"/>
              <w:ind w:left="720" w:hanging="360"/>
              <w:jc w:val="both"/>
              <w:rPr/>
            </w:pPr>
            <w:r w:rsidDel="00000000" w:rsidR="00000000" w:rsidRPr="00000000">
              <w:rPr>
                <w:b w:val="1"/>
                <w:rtl w:val="0"/>
              </w:rPr>
              <w:t xml:space="preserve">Fortalecer nuestras capacidad de análisis:</w:t>
            </w:r>
            <w:r w:rsidDel="00000000" w:rsidR="00000000" w:rsidRPr="00000000">
              <w:rPr>
                <w:rtl w:val="0"/>
              </w:rPr>
              <w:t xml:space="preserve"> Identificar las necesidades de una empresa, analizar las soluciones existentes y desarrollar soluciones innovadoras.</w:t>
            </w:r>
          </w:p>
          <w:p w:rsidR="00000000" w:rsidDel="00000000" w:rsidP="00000000" w:rsidRDefault="00000000" w:rsidRPr="00000000" w14:paraId="0000003D">
            <w:pPr>
              <w:numPr>
                <w:ilvl w:val="0"/>
                <w:numId w:val="3"/>
              </w:numPr>
              <w:spacing w:after="160" w:line="240" w:lineRule="auto"/>
              <w:ind w:left="720" w:hanging="360"/>
              <w:jc w:val="both"/>
              <w:rPr/>
            </w:pPr>
            <w:r w:rsidDel="00000000" w:rsidR="00000000" w:rsidRPr="00000000">
              <w:rPr>
                <w:b w:val="1"/>
                <w:rtl w:val="0"/>
              </w:rPr>
              <w:t xml:space="preserve">Desarrollar habilidades de trabajo en equipo:</w:t>
            </w:r>
            <w:r w:rsidDel="00000000" w:rsidR="00000000" w:rsidRPr="00000000">
              <w:rPr>
                <w:rtl w:val="0"/>
              </w:rPr>
              <w:t xml:space="preserve"> Colaborar con otros profesionales de la informática para lograr un objetivo común.</w:t>
            </w:r>
          </w:p>
          <w:p w:rsidR="00000000" w:rsidDel="00000000" w:rsidP="00000000" w:rsidRDefault="00000000" w:rsidRPr="00000000" w14:paraId="0000003E">
            <w:pPr>
              <w:numPr>
                <w:ilvl w:val="0"/>
                <w:numId w:val="3"/>
              </w:numPr>
              <w:spacing w:after="160" w:line="240" w:lineRule="auto"/>
              <w:ind w:left="720" w:hanging="360"/>
              <w:jc w:val="both"/>
              <w:rPr/>
            </w:pPr>
            <w:r w:rsidDel="00000000" w:rsidR="00000000" w:rsidRPr="00000000">
              <w:rPr>
                <w:b w:val="1"/>
                <w:rtl w:val="0"/>
              </w:rPr>
              <w:t xml:space="preserve">Aumentar nuestra experiencia práctica: </w:t>
            </w:r>
            <w:r w:rsidDel="00000000" w:rsidR="00000000" w:rsidRPr="00000000">
              <w:rPr>
                <w:rtl w:val="0"/>
              </w:rPr>
              <w:t xml:space="preserve">Adquirir experiencia real en el desarrollo de soluciones de ingeniería de datos, desarrollo de software y análisis de datos.</w:t>
            </w:r>
          </w:p>
          <w:p w:rsidR="00000000" w:rsidDel="00000000" w:rsidP="00000000" w:rsidRDefault="00000000" w:rsidRPr="00000000" w14:paraId="0000003F">
            <w:pPr>
              <w:spacing w:after="160" w:line="240" w:lineRule="auto"/>
              <w:jc w:val="both"/>
              <w:rPr>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0">
            <w:pPr>
              <w:spacing w:after="16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1">
            <w:pPr>
              <w:spacing w:after="160" w:line="240" w:lineRule="auto"/>
              <w:ind w:left="0" w:firstLine="0"/>
              <w:rPr/>
            </w:pPr>
            <w:r w:rsidDel="00000000" w:rsidR="00000000" w:rsidRPr="00000000">
              <w:rPr>
                <w:rtl w:val="0"/>
              </w:rPr>
              <w:t xml:space="preserve">El desarrollo del Proyecto APT es factible considerando los recursos disponibles y el tiempo del semestre. Se plantea un desarrollo escalonado, mostrando avances significativos en diferentes hitos, definidos por el grupo de trabajo.</w:t>
            </w:r>
          </w:p>
          <w:p w:rsidR="00000000" w:rsidDel="00000000" w:rsidP="00000000" w:rsidRDefault="00000000" w:rsidRPr="00000000" w14:paraId="00000042">
            <w:pPr>
              <w:spacing w:after="160" w:line="240" w:lineRule="auto"/>
              <w:ind w:left="0" w:firstLine="0"/>
              <w:rPr/>
            </w:pPr>
            <w:r w:rsidDel="00000000" w:rsidR="00000000" w:rsidRPr="00000000">
              <w:rPr>
                <w:rtl w:val="0"/>
              </w:rPr>
              <w:t xml:space="preserve">Se utilizarán herramientas Open Source, las cuales ofrecen un desarrollo sin costos de licencia, un soporte continuo y una gran comunidad de usuarios. Las herramientas seleccionadas son escalables permitiendo adaptar el proyecto a las necesidades futuras. La duración del semestre y las horas asignadas a la asignatura son suficientes para realizar un proyecto de esta envergadura, especialmente con un enfoque de desarrollo escalonado y un equipo de trabajo. Las horas de la asignatura se usarán para complementar puntos con el profesor y asegurar un desarrollo sólido. Se utilizarán plataformas en la nube, bases de datos de código abierto y máquinas virtuales, lo que proporciona una infraestructura flexible y escalable sin costos adicionales.</w:t>
            </w:r>
          </w:p>
          <w:p w:rsidR="00000000" w:rsidDel="00000000" w:rsidP="00000000" w:rsidRDefault="00000000" w:rsidRPr="00000000" w14:paraId="00000043">
            <w:pPr>
              <w:spacing w:after="160" w:line="240" w:lineRule="auto"/>
              <w:ind w:left="0" w:firstLine="0"/>
              <w:rPr/>
            </w:pPr>
            <w:r w:rsidDel="00000000" w:rsidR="00000000" w:rsidRPr="00000000">
              <w:rPr>
                <w:rtl w:val="0"/>
              </w:rPr>
              <w:t xml:space="preserve">Se deben considerar algunos desafíos, como el acceso a datos de la empresa, la complejidad del proceso de integración y la coordinación del equipo de trabajo. Se buscarán soluciones para cada uno de estos, como trabajar con datos de prueba simulados, planificar cuidadosamente el proceso de integración, y establecer un plan de trabajo claro con roles y responsabilidades definidos.</w:t>
            </w:r>
          </w:p>
          <w:p w:rsidR="00000000" w:rsidDel="00000000" w:rsidP="00000000" w:rsidRDefault="00000000" w:rsidRPr="00000000" w14:paraId="00000044">
            <w:pPr>
              <w:spacing w:after="160" w:line="240" w:lineRule="auto"/>
              <w:ind w:left="0" w:firstLine="0"/>
              <w:rPr/>
            </w:pPr>
            <w:r w:rsidDel="00000000" w:rsidR="00000000" w:rsidRPr="00000000">
              <w:rPr>
                <w:rtl w:val="0"/>
              </w:rPr>
              <w:t xml:space="preserve">Por eso recalcamos que, el proyecto es factible, considerando los recursos disponibles, el enfoque escalonado del desarrollo, y la gestión de los posibles factores externos. La planificación cuidadosa, la selección de herramientas adecuadas, y la gestión efectiva del equipo de trabajo son claves para el éxito del proyecto.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sz w:val="20"/>
                <w:szCs w:val="20"/>
              </w:rPr>
            </w:pPr>
            <w:r w:rsidDel="00000000" w:rsidR="00000000" w:rsidRPr="00000000">
              <w:rPr>
                <w:rtl w:val="0"/>
              </w:rPr>
            </w:r>
          </w:p>
        </w:tc>
      </w:tr>
    </w:tbl>
    <w:p w:rsidR="00000000" w:rsidDel="00000000" w:rsidP="00000000" w:rsidRDefault="00000000" w:rsidRPr="00000000" w14:paraId="00000046">
      <w:pPr>
        <w:spacing w:after="160" w:line="240" w:lineRule="auto"/>
        <w:rPr>
          <w:b w:val="1"/>
          <w:color w:val="4472c4"/>
          <w:sz w:val="32"/>
          <w:szCs w:val="3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spacing w:after="160" w:line="240" w:lineRule="auto"/>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A">
      <w:pPr>
        <w:spacing w:after="160" w:line="24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B">
            <w:pPr>
              <w:spacing w:after="16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C">
            <w:pPr>
              <w:spacing w:after="160" w:line="240" w:lineRule="auto"/>
              <w:jc w:val="both"/>
              <w:rPr/>
            </w:pPr>
            <w:r w:rsidDel="00000000" w:rsidR="00000000" w:rsidRPr="00000000">
              <w:rPr>
                <w:rtl w:val="0"/>
              </w:rPr>
              <w:t xml:space="preserve">El objetivo general del proyecto es desarrollar una plataforma de centralización de datos para la empresa Cencosud y sus sub empresas, que actúe como un middleware para diferentes soluciones y enfoques. Esta plataforma permitirá:</w:t>
            </w:r>
          </w:p>
          <w:p w:rsidR="00000000" w:rsidDel="00000000" w:rsidP="00000000" w:rsidRDefault="00000000" w:rsidRPr="00000000" w14:paraId="0000004D">
            <w:pPr>
              <w:numPr>
                <w:ilvl w:val="0"/>
                <w:numId w:val="2"/>
              </w:numPr>
              <w:spacing w:after="160" w:line="240" w:lineRule="auto"/>
              <w:ind w:left="720" w:hanging="360"/>
              <w:jc w:val="both"/>
              <w:rPr/>
            </w:pPr>
            <w:r w:rsidDel="00000000" w:rsidR="00000000" w:rsidRPr="00000000">
              <w:rPr>
                <w:b w:val="1"/>
                <w:rtl w:val="0"/>
              </w:rPr>
              <w:t xml:space="preserve">Unificar la información de RR.HH.:</w:t>
            </w:r>
            <w:r w:rsidDel="00000000" w:rsidR="00000000" w:rsidRPr="00000000">
              <w:rPr>
                <w:rtl w:val="0"/>
              </w:rPr>
              <w:t xml:space="preserve"> Centralizar los datos de Recursos Humanos de todas las áreas de la empresa, independientemente de su origen o formato, en una sola fuente confiable.</w:t>
            </w:r>
          </w:p>
          <w:p w:rsidR="00000000" w:rsidDel="00000000" w:rsidP="00000000" w:rsidRDefault="00000000" w:rsidRPr="00000000" w14:paraId="0000004E">
            <w:pPr>
              <w:numPr>
                <w:ilvl w:val="0"/>
                <w:numId w:val="2"/>
              </w:numPr>
              <w:spacing w:after="160" w:line="240" w:lineRule="auto"/>
              <w:ind w:left="720" w:hanging="360"/>
              <w:jc w:val="both"/>
              <w:rPr/>
            </w:pPr>
            <w:r w:rsidDel="00000000" w:rsidR="00000000" w:rsidRPr="00000000">
              <w:rPr>
                <w:b w:val="1"/>
                <w:rtl w:val="0"/>
              </w:rPr>
              <w:t xml:space="preserve">Mejorar la toma de decisiones:</w:t>
            </w:r>
            <w:r w:rsidDel="00000000" w:rsidR="00000000" w:rsidRPr="00000000">
              <w:rPr>
                <w:rtl w:val="0"/>
              </w:rPr>
              <w:t xml:space="preserve"> Facilitar el acceso a información actualizada y completa para la toma de decisiones estratégicas en la gestión del talento, el desarrollo de programas de capacitación y la optimización de los procesos de RR.HH.</w:t>
            </w:r>
          </w:p>
          <w:p w:rsidR="00000000" w:rsidDel="00000000" w:rsidP="00000000" w:rsidRDefault="00000000" w:rsidRPr="00000000" w14:paraId="0000004F">
            <w:pPr>
              <w:numPr>
                <w:ilvl w:val="0"/>
                <w:numId w:val="2"/>
              </w:numPr>
              <w:spacing w:after="160" w:line="240" w:lineRule="auto"/>
              <w:ind w:left="720" w:hanging="360"/>
              <w:jc w:val="both"/>
              <w:rPr/>
            </w:pPr>
            <w:r w:rsidDel="00000000" w:rsidR="00000000" w:rsidRPr="00000000">
              <w:rPr>
                <w:b w:val="1"/>
                <w:rtl w:val="0"/>
              </w:rPr>
              <w:t xml:space="preserve">Agilizar los procesos:</w:t>
            </w:r>
            <w:r w:rsidDel="00000000" w:rsidR="00000000" w:rsidRPr="00000000">
              <w:rPr>
                <w:rtl w:val="0"/>
              </w:rPr>
              <w:t xml:space="preserve"> Automatizar la extracción, transformación y carga de datos, optimizando los procesos de análisis y generación de informes, y liberando a los equipos de RR.HH. de tareas repetitivas.</w:t>
            </w:r>
          </w:p>
          <w:p w:rsidR="00000000" w:rsidDel="00000000" w:rsidP="00000000" w:rsidRDefault="00000000" w:rsidRPr="00000000" w14:paraId="00000050">
            <w:pPr>
              <w:numPr>
                <w:ilvl w:val="0"/>
                <w:numId w:val="2"/>
              </w:numPr>
              <w:spacing w:after="160" w:line="240" w:lineRule="auto"/>
              <w:ind w:left="720" w:hanging="360"/>
              <w:jc w:val="both"/>
              <w:rPr/>
            </w:pPr>
            <w:r w:rsidDel="00000000" w:rsidR="00000000" w:rsidRPr="00000000">
              <w:rPr>
                <w:b w:val="1"/>
                <w:rtl w:val="0"/>
              </w:rPr>
              <w:t xml:space="preserve">Aumentar la eficiencia:</w:t>
            </w:r>
            <w:r w:rsidDel="00000000" w:rsidR="00000000" w:rsidRPr="00000000">
              <w:rPr>
                <w:rtl w:val="0"/>
              </w:rPr>
              <w:t xml:space="preserve"> Permitir que diferentes áreas de la empresa puedan acceder a la información de RR.HH. de forma rápida y sencilla, eliminando la necesidad de duplicar esfuerzos o consultar múltiples fuentes de información.</w:t>
            </w:r>
          </w:p>
          <w:p w:rsidR="00000000" w:rsidDel="00000000" w:rsidP="00000000" w:rsidRDefault="00000000" w:rsidRPr="00000000" w14:paraId="00000051">
            <w:pPr>
              <w:numPr>
                <w:ilvl w:val="0"/>
                <w:numId w:val="2"/>
              </w:numPr>
              <w:spacing w:after="160" w:line="240" w:lineRule="auto"/>
              <w:ind w:left="720" w:hanging="360"/>
              <w:jc w:val="both"/>
              <w:rPr/>
            </w:pPr>
            <w:r w:rsidDel="00000000" w:rsidR="00000000" w:rsidRPr="00000000">
              <w:rPr>
                <w:b w:val="1"/>
                <w:rtl w:val="0"/>
              </w:rPr>
              <w:t xml:space="preserve">Servir como base para futuras soluciones:</w:t>
            </w:r>
            <w:r w:rsidDel="00000000" w:rsidR="00000000" w:rsidRPr="00000000">
              <w:rPr>
                <w:rtl w:val="0"/>
              </w:rPr>
              <w:t xml:space="preserve"> El middleware podrá ser utilizado como base para desarrollar otras soluciones y herramientas que requieran acceso a datos de RR.HH., como plataformas de análisis, dashboards de visualización de datos, o sistemas de gestión del desempeño.</w:t>
            </w:r>
          </w:p>
          <w:p w:rsidR="00000000" w:rsidDel="00000000" w:rsidP="00000000" w:rsidRDefault="00000000" w:rsidRPr="00000000" w14:paraId="00000052">
            <w:pPr>
              <w:numPr>
                <w:ilvl w:val="0"/>
                <w:numId w:val="2"/>
              </w:numPr>
              <w:spacing w:after="160" w:line="240" w:lineRule="auto"/>
              <w:ind w:left="720" w:hanging="360"/>
              <w:jc w:val="both"/>
              <w:rPr/>
            </w:pPr>
            <w:r w:rsidDel="00000000" w:rsidR="00000000" w:rsidRPr="00000000">
              <w:rPr>
                <w:b w:val="1"/>
                <w:rtl w:val="0"/>
              </w:rPr>
              <w:t xml:space="preserve">Optimizar la gestión del talento:</w:t>
            </w:r>
            <w:r w:rsidDel="00000000" w:rsidR="00000000" w:rsidRPr="00000000">
              <w:rPr>
                <w:rtl w:val="0"/>
              </w:rPr>
              <w:t xml:space="preserve"> Permitir a la empresa gestionar de manera más efectiva el talento humano, identificando las habilidades y competencias de los empleados, diseñando programas de desarrollo individualizados y promoviendo la retención de talento.</w:t>
            </w:r>
          </w:p>
          <w:p w:rsidR="00000000" w:rsidDel="00000000" w:rsidP="00000000" w:rsidRDefault="00000000" w:rsidRPr="00000000" w14:paraId="00000053">
            <w:pPr>
              <w:numPr>
                <w:ilvl w:val="0"/>
                <w:numId w:val="2"/>
              </w:numPr>
              <w:spacing w:after="160" w:line="240" w:lineRule="auto"/>
              <w:ind w:left="720" w:hanging="360"/>
              <w:jc w:val="both"/>
              <w:rPr/>
            </w:pPr>
            <w:r w:rsidDel="00000000" w:rsidR="00000000" w:rsidRPr="00000000">
              <w:rPr>
                <w:b w:val="1"/>
                <w:rtl w:val="0"/>
              </w:rPr>
              <w:t xml:space="preserve">Mejorar la comunicación interna: </w:t>
            </w:r>
            <w:r w:rsidDel="00000000" w:rsidR="00000000" w:rsidRPr="00000000">
              <w:rPr>
                <w:rtl w:val="0"/>
              </w:rPr>
              <w:t xml:space="preserve">Facilitar la comunicación interna entre las diferentes áreas de la empresa, compartiendo información de RR.HH. de manera eficiente y transparente.</w:t>
            </w:r>
          </w:p>
          <w:p w:rsidR="00000000" w:rsidDel="00000000" w:rsidP="00000000" w:rsidRDefault="00000000" w:rsidRPr="00000000" w14:paraId="00000054">
            <w:pPr>
              <w:numPr>
                <w:ilvl w:val="0"/>
                <w:numId w:val="2"/>
              </w:numPr>
              <w:spacing w:after="160" w:line="240" w:lineRule="auto"/>
              <w:ind w:left="720" w:hanging="360"/>
              <w:jc w:val="both"/>
              <w:rPr/>
            </w:pPr>
            <w:r w:rsidDel="00000000" w:rsidR="00000000" w:rsidRPr="00000000">
              <w:rPr>
                <w:b w:val="1"/>
                <w:rtl w:val="0"/>
              </w:rPr>
              <w:t xml:space="preserve">Asegurar el cumplimiento de las normativas:</w:t>
            </w:r>
            <w:r w:rsidDel="00000000" w:rsidR="00000000" w:rsidRPr="00000000">
              <w:rPr>
                <w:rtl w:val="0"/>
              </w:rPr>
              <w:t xml:space="preserve"> Permitir que la empresa cumpla con las normativas legales y de seguridad en relación a la gestión de datos de RR.HH.</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5">
            <w:pPr>
              <w:spacing w:after="160" w:line="24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6">
            <w:pPr>
              <w:spacing w:after="160" w:line="240" w:lineRule="auto"/>
              <w:jc w:val="both"/>
              <w:rPr/>
            </w:pPr>
            <w:r w:rsidDel="00000000" w:rsidR="00000000" w:rsidRPr="00000000">
              <w:rPr>
                <w:rtl w:val="0"/>
              </w:rPr>
              <w:t xml:space="preserve">Los objetivos específicos del proyecto son:</w:t>
            </w:r>
          </w:p>
          <w:p w:rsidR="00000000" w:rsidDel="00000000" w:rsidP="00000000" w:rsidRDefault="00000000" w:rsidRPr="00000000" w14:paraId="00000057">
            <w:pPr>
              <w:numPr>
                <w:ilvl w:val="0"/>
                <w:numId w:val="1"/>
              </w:numPr>
              <w:spacing w:after="160" w:line="240" w:lineRule="auto"/>
              <w:ind w:left="720" w:hanging="360"/>
              <w:jc w:val="both"/>
              <w:rPr/>
            </w:pPr>
            <w:r w:rsidDel="00000000" w:rsidR="00000000" w:rsidRPr="00000000">
              <w:rPr>
                <w:b w:val="1"/>
                <w:rtl w:val="0"/>
              </w:rPr>
              <w:t xml:space="preserve">Diseñar e implementar un sistema de integración de datos de RR.HH. basado en un middleware: </w:t>
            </w:r>
            <w:r w:rsidDel="00000000" w:rsidR="00000000" w:rsidRPr="00000000">
              <w:rPr>
                <w:rtl w:val="0"/>
              </w:rPr>
              <w:t xml:space="preserve">Este sistema permitirá centralizar los datos de diferentes fuentes en una sola plataforma, asegurando la consistencia y la calidad de la información.</w:t>
            </w:r>
          </w:p>
          <w:p w:rsidR="00000000" w:rsidDel="00000000" w:rsidP="00000000" w:rsidRDefault="00000000" w:rsidRPr="00000000" w14:paraId="00000058">
            <w:pPr>
              <w:numPr>
                <w:ilvl w:val="0"/>
                <w:numId w:val="1"/>
              </w:numPr>
              <w:spacing w:after="160" w:line="240" w:lineRule="auto"/>
              <w:ind w:left="720" w:hanging="360"/>
              <w:jc w:val="both"/>
              <w:rPr/>
            </w:pPr>
            <w:r w:rsidDel="00000000" w:rsidR="00000000" w:rsidRPr="00000000">
              <w:rPr>
                <w:b w:val="1"/>
                <w:rtl w:val="0"/>
              </w:rPr>
              <w:t xml:space="preserve">Automatizar el proceso ETL para la integración de datos:</w:t>
            </w:r>
            <w:r w:rsidDel="00000000" w:rsidR="00000000" w:rsidRPr="00000000">
              <w:rPr>
                <w:rtl w:val="0"/>
              </w:rPr>
              <w:t xml:space="preserve"> Se implementará un proceso ETL automatizado para extraer, transformar y cargar los datos de RR.HH. en la plataforma centralizada, reduciendo los tiempos de procesamiento y minimizando la posibilidad de errores.</w:t>
            </w:r>
          </w:p>
          <w:p w:rsidR="00000000" w:rsidDel="00000000" w:rsidP="00000000" w:rsidRDefault="00000000" w:rsidRPr="00000000" w14:paraId="00000059">
            <w:pPr>
              <w:numPr>
                <w:ilvl w:val="0"/>
                <w:numId w:val="1"/>
              </w:numPr>
              <w:spacing w:after="160" w:line="240" w:lineRule="auto"/>
              <w:ind w:left="720" w:hanging="360"/>
              <w:jc w:val="both"/>
              <w:rPr/>
            </w:pPr>
            <w:r w:rsidDel="00000000" w:rsidR="00000000" w:rsidRPr="00000000">
              <w:rPr>
                <w:b w:val="1"/>
                <w:rtl w:val="0"/>
              </w:rPr>
              <w:t xml:space="preserve">Desarrollar una interfaz de usuario amigable y accesible:</w:t>
            </w:r>
            <w:r w:rsidDel="00000000" w:rsidR="00000000" w:rsidRPr="00000000">
              <w:rPr>
                <w:rtl w:val="0"/>
              </w:rPr>
              <w:t xml:space="preserve"> Se creará una interfaz de usuario intuitiva y fácil de usar, que permita a los usuarios acceder a la información de forma rápida y sencilla.</w:t>
            </w:r>
          </w:p>
          <w:p w:rsidR="00000000" w:rsidDel="00000000" w:rsidP="00000000" w:rsidRDefault="00000000" w:rsidRPr="00000000" w14:paraId="0000005A">
            <w:pPr>
              <w:numPr>
                <w:ilvl w:val="0"/>
                <w:numId w:val="1"/>
              </w:numPr>
              <w:spacing w:after="160" w:line="240" w:lineRule="auto"/>
              <w:ind w:left="720" w:hanging="360"/>
              <w:jc w:val="both"/>
              <w:rPr/>
            </w:pPr>
            <w:r w:rsidDel="00000000" w:rsidR="00000000" w:rsidRPr="00000000">
              <w:rPr>
                <w:b w:val="1"/>
                <w:rtl w:val="0"/>
              </w:rPr>
              <w:t xml:space="preserve">Garantizar la seguridad y privacidad de los datos:</w:t>
            </w:r>
            <w:r w:rsidDel="00000000" w:rsidR="00000000" w:rsidRPr="00000000">
              <w:rPr>
                <w:rtl w:val="0"/>
              </w:rPr>
              <w:t xml:space="preserve"> Se implementarán mecanismos de seguridad y control de acceso para proteger la información confidencial de los empleados, cumpliendo con las normativas de privacidad de datos.</w:t>
            </w:r>
          </w:p>
          <w:p w:rsidR="00000000" w:rsidDel="00000000" w:rsidP="00000000" w:rsidRDefault="00000000" w:rsidRPr="00000000" w14:paraId="0000005B">
            <w:pPr>
              <w:numPr>
                <w:ilvl w:val="0"/>
                <w:numId w:val="1"/>
              </w:numPr>
              <w:spacing w:after="160" w:line="240" w:lineRule="auto"/>
              <w:ind w:left="720" w:hanging="360"/>
              <w:jc w:val="both"/>
              <w:rPr/>
            </w:pPr>
            <w:r w:rsidDel="00000000" w:rsidR="00000000" w:rsidRPr="00000000">
              <w:rPr>
                <w:b w:val="1"/>
                <w:rtl w:val="0"/>
              </w:rPr>
              <w:t xml:space="preserve">Asegurar la escalabilidad del sistema:</w:t>
            </w:r>
            <w:r w:rsidDel="00000000" w:rsidR="00000000" w:rsidRPr="00000000">
              <w:rPr>
                <w:rtl w:val="0"/>
              </w:rPr>
              <w:t xml:space="preserve"> La plataforma se diseñará para poder adaptarse a las necesidades cambiantes de la empresa, pudiendo soportar un mayor volumen de datos y usuarios en el futuro.</w:t>
            </w:r>
          </w:p>
          <w:p w:rsidR="00000000" w:rsidDel="00000000" w:rsidP="00000000" w:rsidRDefault="00000000" w:rsidRPr="00000000" w14:paraId="0000005C">
            <w:pPr>
              <w:numPr>
                <w:ilvl w:val="0"/>
                <w:numId w:val="1"/>
              </w:numPr>
              <w:spacing w:after="160" w:line="240" w:lineRule="auto"/>
              <w:ind w:left="720" w:hanging="360"/>
              <w:jc w:val="both"/>
              <w:rPr/>
            </w:pPr>
            <w:r w:rsidDel="00000000" w:rsidR="00000000" w:rsidRPr="00000000">
              <w:rPr>
                <w:b w:val="1"/>
                <w:rtl w:val="0"/>
              </w:rPr>
              <w:t xml:space="preserve">Lograr una correcta armonía entre mantenibilidad, disponibilidad y escalabilidad de los procesos dentro de la solución:</w:t>
            </w:r>
            <w:r w:rsidDel="00000000" w:rsidR="00000000" w:rsidRPr="00000000">
              <w:rPr>
                <w:rtl w:val="0"/>
              </w:rPr>
              <w:t xml:space="preserve"> El sistema será desarrollado de forma modular y flexible, lo que permitirá actualizarlo y mantenerlo de forma fácil y eficiente. La plataforma estará diseñada para garantizar su disponibilidad y acceso a la información en todo momento. Se asegurará que el sistema pueda ser escalado a medida que la empresa crezca y evolucione.</w:t>
            </w:r>
            <w:r w:rsidDel="00000000" w:rsidR="00000000" w:rsidRPr="00000000">
              <w:rPr>
                <w:rtl w:val="0"/>
              </w:rPr>
            </w:r>
          </w:p>
        </w:tc>
      </w:tr>
    </w:tbl>
    <w:p w:rsidR="00000000" w:rsidDel="00000000" w:rsidP="00000000" w:rsidRDefault="00000000" w:rsidRPr="00000000" w14:paraId="0000005D">
      <w:pPr>
        <w:spacing w:after="160" w:line="24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160" w:line="24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spacing w:after="160" w:line="240" w:lineRule="auto"/>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1">
      <w:pPr>
        <w:spacing w:after="160" w:line="24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2">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3">
            <w:pPr>
              <w:spacing w:after="160" w:line="240" w:lineRule="auto"/>
              <w:jc w:val="both"/>
              <w:rPr/>
            </w:pPr>
            <w:r w:rsidDel="00000000" w:rsidR="00000000" w:rsidRPr="00000000">
              <w:rPr>
                <w:rtl w:val="0"/>
              </w:rPr>
              <w:t xml:space="preserve">El proyecto se desarrollará utilizando una metodología ágil, para asegurar un desarrollo iterativo y flexible, adaptable a los cambios que puedan surgir. Se utilizará Jira para la gestión del proyecto, la planificación de tareas y el seguimiento del progreso.</w:t>
            </w:r>
          </w:p>
          <w:p w:rsidR="00000000" w:rsidDel="00000000" w:rsidP="00000000" w:rsidRDefault="00000000" w:rsidRPr="00000000" w14:paraId="00000064">
            <w:pPr>
              <w:spacing w:after="160" w:line="240" w:lineRule="auto"/>
              <w:jc w:val="both"/>
              <w:rPr/>
            </w:pPr>
            <w:r w:rsidDel="00000000" w:rsidR="00000000" w:rsidRPr="00000000">
              <w:rPr>
                <w:rtl w:val="0"/>
              </w:rPr>
              <w:t xml:space="preserve">Se realizarán reuniones semanales para revisar el progreso del sprint, identificar los obstáculos y coordinar las actividades. Se realizarán Sprint Reviews al final de cada sprint, para presentar el trabajo realizado y obtener feedback de Cencosud. Se realizarán Sprint Plannings al inicio de cada sprint para definir los objetivos y las tareas a realizar.</w:t>
            </w:r>
          </w:p>
          <w:p w:rsidR="00000000" w:rsidDel="00000000" w:rsidP="00000000" w:rsidRDefault="00000000" w:rsidRPr="00000000" w14:paraId="00000065">
            <w:pPr>
              <w:spacing w:after="160" w:line="240" w:lineRule="auto"/>
              <w:jc w:val="both"/>
              <w:rPr/>
            </w:pPr>
            <w:r w:rsidDel="00000000" w:rsidR="00000000" w:rsidRPr="00000000">
              <w:rPr>
                <w:rtl w:val="0"/>
              </w:rPr>
              <w:t xml:space="preserve">El proyecto se basará en un enfoque iterativo e incremental, con el objetivo de entregar valor a Cencosud de forma temprana y continua. Se priorizarán las funcionalidades más importantes y se implementarán en iteraciones cortas, lo que permitirá obtener feedback continuo y realizar ajustes necesarios en el camino.</w:t>
            </w:r>
            <w:r w:rsidDel="00000000" w:rsidR="00000000" w:rsidRPr="00000000">
              <w:rPr>
                <w:rtl w:val="0"/>
              </w:rPr>
            </w:r>
          </w:p>
        </w:tc>
      </w:tr>
    </w:tbl>
    <w:p w:rsidR="00000000" w:rsidDel="00000000" w:rsidP="00000000" w:rsidRDefault="00000000" w:rsidRPr="00000000" w14:paraId="00000066">
      <w:pPr>
        <w:spacing w:after="160" w:line="24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16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spacing w:after="160" w:line="240" w:lineRule="auto"/>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9">
            <w:pPr>
              <w:spacing w:after="160" w:line="24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A">
      <w:pPr>
        <w:spacing w:after="160" w:line="24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22.121582031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70">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Avance</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71">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Diagrama de arquitectura del sistema</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72">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Diagrama que representa la estructura general del sistema de centralización de datos, incluyendo la conexión a las bases de datos, los procesos ETL, la plataforma de visualización y las herramientas de orquestación.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73">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Muestra la visión general del diseño del sistema y la integración de las diferentes componentes.</w:t>
            </w:r>
            <w:r w:rsidDel="00000000" w:rsidR="00000000" w:rsidRPr="00000000">
              <w:rPr>
                <w:rtl w:val="0"/>
              </w:rPr>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74">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Avance</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75">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Diagrama de flujo inicial del middleware ETL</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76">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Diagrama que representa los pasos principales del proceso ETL, incluyendo la extracción, transformación y carga de datos.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77">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Muestra la planificación del proceso ETL y cómo se integrará con el sistema.</w:t>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78">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Avance</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79">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Plan de pruebas unitarias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7A">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Documento que describe las pruebas unitarias que se realizarán para verificar el correcto funcionamiento de los diferentes componentes del sistema.</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7B">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Demuestra la planificación de las pruebas para asegurar la calidad del código.</w:t>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7C">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Avance</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7D">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Prototipo funcional de la interfaz de usuario</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7E">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Presentación funcional de la interfaz de usuario del sistema de centralización de datos, incluyendo las opciones de visualización y acceso a la información.</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7F">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Muestra el diseño y la funcionalidad de la interfaz de usuario.</w:t>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80">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Avance</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81">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Demo ETL inicial simple</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82">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Demostración funcional de un proceso ETL sencillo, incluyendo la extracción de datos de una fuente simple, la transformación y la carga en una base de datos.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83">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Muestra la implementación básica del proceso ETL y la conexión a la base de datos.</w:t>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84">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Avance</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85">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Demo ETL intermedio añadiendo diferentes fuentes de datos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86">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Demostración funcional de un proceso ETL que integra datos de múltiples fuentes, incluyendo la transformación y la carga en una base de datos.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87">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Demuestra la capacidad de integrar datos de diferentes fuentes y aplicar transformaciones.</w:t>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88">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Avance</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89">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Construcción de la base de datos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8A">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Demostración de la estructura de la base de datos, incluyendo las tablas, las relaciones y los campos.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8B">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Muestra la planificación y la implementación de la base de datos centralizada.</w:t>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8C">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Avance</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8D">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Implementación de Great Expectations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8E">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Demostración de la implementación de Great Expectations para validar la calidad de los datos, incluyendo la creación de expectativas y la ejecución de pruebas.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8F">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Muestra la aplicación de herramientas para asegurar la calidad de los datos.</w:t>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90">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Avance</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91">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Integración de SQLAlchemy</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92">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Demostración de la integración de SQLAlchemy para la conexión a las bases de datos, incluyendo la configuración y el uso de la librería.</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93">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Muestra la conexión con las bases de datos y la configuración de la librería SQLAlchemy.</w:t>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94">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Final</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95">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Informe de pruebas de integración</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96">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Documento que describe las pruebas de integración realizadas para verificar el correcto funcionamiento del sistema completo, incluyendo las pruebas de conectividad, las pruebas de rendimiento y las pruebas de seguridad.</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97">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Asegura que el sistema funcione correctamente como un todo y que cumple con los requisitos de calidad.</w:t>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98">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Avance</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99">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Creación del sistema web</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9A">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Presentación funcional de la plataforma web que permite la visualización y el acceso a la información centralizada de RR.HH., incluyendo la navegación, la búsqueda y la visualización de datos.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9B">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Muestra la implementación de la plataforma web para la gestión de datos.</w:t>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9C">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Avance</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9D">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Implementación de modelos de Machine Learning con ML.NET</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9E">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Demostración del proceso de implementación de modelos de Machine Learning con ML.NET para el análisis de los datos de RR.HH.</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9F">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Muestra la integración de modelos de Machine Learning para el análisis de la información.</w:t>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A0">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Final</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A1">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Documentación del código</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A2">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Documentación completa del código fuente del proyecto, incluyendo comentarios explicativos, documentación de las funciones y diagramas de flujo.</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A3">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Facilita la comprensión y el mantenimiento del código a futuro.</w:t>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A4">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Final</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A5">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Manual de usuario</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A6">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Guía que describe cómo utilizar el sistema de centralización de datos, incluyendo las instrucciones de acceso, las opciones de visualización de datos y las funciones principales.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A7">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Permite a los usuarios finales comprender y utilizar el sistema de forma eficiente.</w:t>
            </w:r>
          </w:p>
        </w:tc>
      </w:tr>
      <w:tr>
        <w:trPr>
          <w:cantSplit w:val="0"/>
          <w:trHeight w:val="362"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A8">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Final</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A9">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Integración final del proyecto</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AA">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Demostración de la integración completa del sistema, incluyendo la conexión a las bases de datos, el proceso ETL, la interfaz de usuario y las herramientas de orquestación.</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AB">
            <w:pPr>
              <w:tabs>
                <w:tab w:val="center" w:leader="none" w:pos="4419"/>
                <w:tab w:val="right" w:leader="none" w:pos="8838"/>
              </w:tabs>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Muestra el funcionamiento completo del sistema y su capacidad para integrar diferentes componentes.</w:t>
            </w:r>
          </w:p>
        </w:tc>
      </w:tr>
    </w:tbl>
    <w:p w:rsidR="00000000" w:rsidDel="00000000" w:rsidP="00000000" w:rsidRDefault="00000000" w:rsidRPr="00000000" w14:paraId="000000AC">
      <w:pPr>
        <w:spacing w:after="160" w:line="24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D">
            <w:pPr>
              <w:spacing w:after="160" w:line="240" w:lineRule="auto"/>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6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F">
      <w:pPr>
        <w:spacing w:after="160" w:line="240" w:lineRule="auto"/>
        <w:jc w:val="both"/>
        <w:rPr>
          <w:b w:val="1"/>
          <w:sz w:val="24"/>
          <w:szCs w:val="24"/>
        </w:rPr>
      </w:pPr>
      <w:r w:rsidDel="00000000" w:rsidR="00000000" w:rsidRPr="00000000">
        <w:rPr>
          <w:rtl w:val="0"/>
        </w:rPr>
      </w:r>
    </w:p>
    <w:tbl>
      <w:tblPr>
        <w:tblStyle w:val="Table14"/>
        <w:tblW w:w="1186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25"/>
        <w:gridCol w:w="1485"/>
        <w:gridCol w:w="2880"/>
        <w:gridCol w:w="1500"/>
        <w:gridCol w:w="1275"/>
        <w:gridCol w:w="1125"/>
        <w:gridCol w:w="1875"/>
        <w:tblGridChange w:id="0">
          <w:tblGrid>
            <w:gridCol w:w="1725"/>
            <w:gridCol w:w="1485"/>
            <w:gridCol w:w="2880"/>
            <w:gridCol w:w="1500"/>
            <w:gridCol w:w="1275"/>
            <w:gridCol w:w="1125"/>
            <w:gridCol w:w="1875"/>
          </w:tblGrid>
        </w:tblGridChange>
      </w:tblGrid>
      <w:tr>
        <w:trPr>
          <w:cantSplit w:val="0"/>
          <w:tblHeader w:val="0"/>
        </w:trPr>
        <w:tc>
          <w:tcPr>
            <w:gridSpan w:val="7"/>
          </w:tcPr>
          <w:p w:rsidR="00000000" w:rsidDel="00000000" w:rsidP="00000000" w:rsidRDefault="00000000" w:rsidRPr="00000000" w14:paraId="000000B0">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803.8916015625" w:hRule="atLeast"/>
          <w:tblHeader w:val="0"/>
        </w:trPr>
        <w:tc>
          <w:tcPr/>
          <w:p w:rsidR="00000000" w:rsidDel="00000000" w:rsidP="00000000" w:rsidRDefault="00000000" w:rsidRPr="00000000" w14:paraId="000000B7">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B8">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9">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A">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B">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C">
            <w:pPr>
              <w:spacing w:after="160" w:line="240" w:lineRule="auto"/>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D">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E">
            <w:pPr>
              <w:spacing w:after="160" w:line="240"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BF">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Ofrecer propuestas de solución según  los requerimientos de la organización.</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C0">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Análisis de requisitos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C1">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Identificar las necesidades de Cencosud en relación a la centralización de datos de RR.HH., incluyendo la identificación de las fuentes de datos, la estructura de la información, los procesos existentes y los objetivos de la empresa.</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C2">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Herramientas de diagramación, reuniones con el cliente.</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C3">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2 semanas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C4">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Jhopcel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C5">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Se debe realizar una investigación detallada para asegurar la comprensión de las necesidades de Cencosud.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C6">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Integración y correcta administración de los distintos ambientes informáticos, logrando una correcta operatividad por parte de la empresa.</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C7">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Diseño de la arquitectura del sistema</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C8">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Diseñar la arquitectura del sistema de centralización de datos, incluyendo la selección de las bases de datos, el proceso ETL, la plataforma de visualización y las herramientas de orquestación.</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C9">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Herramientas de diagramación, documentación técnica.</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CA">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1 semana</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CB">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Benjamin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CC">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Se deben considerar los requisitos de escalabilidad, seguridad y rendimiento del sistema.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CD">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Desarrollo de la solución utilizando software de alto calibre, escalable y mantenible, asegurando el logro de los objetivos.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CE">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Desarrollo del proceso ETL</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CF">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Implementar el proceso ETL para extraer, transformar y cargar los datos de las diferentes fuentes en la base de datos centralizada.</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D0">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Herramientas de desarrollo de software, librerías ETL.</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D1">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1 </w:t>
            </w:r>
            <w:r w:rsidDel="00000000" w:rsidR="00000000" w:rsidRPr="00000000">
              <w:rPr>
                <w:rFonts w:ascii="Roboto" w:cs="Roboto" w:eastAsia="Roboto" w:hAnsi="Roboto"/>
                <w:color w:val="202124"/>
                <w:rtl w:val="0"/>
              </w:rPr>
              <w:t xml:space="preserve">semanas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D2">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Jhopcel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D3">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Se debe realizar un desarrollo modular, flexible y testable, utilizando las mejores prácticas de ingeniería de software.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D4">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Implementar soluciones sistémicas integrales para automatizar y optimizar procesos de negocio de acuerdo a las necesidades de la organización.</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D5">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Desarrollo de la interfaz de usuario</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D6">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Diseñar e implementar una interfaz de usuario amigable e intuitiva que permita a los usuarios acceder a la información centralizada de forma fácil y eficiente.</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D7">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Herramientas de diseño de interfaces, lenguajes de programación web.</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D8">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1 semanas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D9">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Benjamin</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DA">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Se debe realizar un diseño centrado en el usuario, asegurando la accesibilidad y la usabilidad de la plataforma.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DB">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Resolver las vulnerabilidades sistémicas para asegurar que el software construido cumple las normas de seguridad exigidas por la industria.</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DC">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Implementación de medidas de seguridad</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DD">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Implementar medidas de seguridad para proteger la información confidencial de los empleados, incluyendo la gestión de acceso, el cifrado de datos y la prevención de ataques.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DE">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Herramientas de seguridad, documentación de políticas de seguridad.</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DF">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1 semanas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E0">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Benjamin</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E1">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Se deben utilizar las mejores prácticas de seguridad para garantizar la confidencialidad, la integridad y la disponibilidad de los datos.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E2">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Programar consultas o rutinas para manipular información de una base de datos de acuerdo a los requerimientos de la organización.</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E3">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Desarrollo de consultas y rutinas SQL</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E4">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Desarrollar consultas y rutinas SQL para manipular la información en la base de datos centralizada, facilitando el análisis y la generación de informes.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E5">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Herramientas de gestión de bases de datos.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E6">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2 semanas</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E7">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Benjamin</w:t>
            </w:r>
          </w:p>
        </w:tc>
        <w:tc>
          <w:tcPr>
            <w:tcBorders>
              <w:top w:color="000000" w:space="0" w:sz="6" w:val="single"/>
              <w:left w:color="000000" w:space="0" w:sz="6" w:val="single"/>
              <w:bottom w:color="000000" w:space="0" w:sz="6" w:val="single"/>
              <w:right w:color="000000" w:space="0" w:sz="6" w:val="single"/>
            </w:tcBorders>
            <w:tcMar>
              <w:top w:w="100.0" w:type="dxa"/>
              <w:left w:w="240.0" w:type="dxa"/>
              <w:bottom w:w="100.0" w:type="dxa"/>
              <w:right w:w="240.0" w:type="dxa"/>
            </w:tcMar>
            <w:vAlign w:val="top"/>
          </w:tcPr>
          <w:p w:rsidR="00000000" w:rsidDel="00000000" w:rsidP="00000000" w:rsidRDefault="00000000" w:rsidRPr="00000000" w14:paraId="000000E8">
            <w:pPr>
              <w:spacing w:after="160" w:line="240" w:lineRule="auto"/>
              <w:rPr>
                <w:rFonts w:ascii="Roboto" w:cs="Roboto" w:eastAsia="Roboto" w:hAnsi="Roboto"/>
                <w:color w:val="202124"/>
              </w:rPr>
            </w:pPr>
            <w:r w:rsidDel="00000000" w:rsidR="00000000" w:rsidRPr="00000000">
              <w:rPr>
                <w:rFonts w:ascii="Roboto" w:cs="Roboto" w:eastAsia="Roboto" w:hAnsi="Roboto"/>
                <w:color w:val="202124"/>
                <w:rtl w:val="0"/>
              </w:rPr>
              <w:t xml:space="preserve">Se deben realizar pruebas exhaustivas para asegurar que las consultas y las rutinas funcionan correctamente.</w:t>
            </w:r>
          </w:p>
        </w:tc>
      </w:tr>
    </w:tbl>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C">
      <w:pPr>
        <w:spacing w:after="0" w:line="360" w:lineRule="auto"/>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hyperlink r:id="rId9">
        <w:r w:rsidDel="00000000" w:rsidR="00000000" w:rsidRPr="00000000">
          <w:rPr>
            <w:b w:val="1"/>
            <w:color w:val="1155cc"/>
            <w:sz w:val="24"/>
            <w:szCs w:val="24"/>
            <w:u w:val="single"/>
            <w:rtl w:val="0"/>
          </w:rPr>
          <w:t xml:space="preserve">Enlace directo hacia "Carta Gantt"</w:t>
        </w:r>
      </w:hyperlink>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spreadsheets/d/1HTkondOb0S28C8lNXPqWVp1837V_a8Ki/edit?gid=1599661282#gid=159966128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0VwYTdb97SJIBJNyqIYRs6YOhg==">CgMxLjA4AHIhMXBrOFpTaUwyOEt6cnRVX0tkWk1kV2NGdDVFRW44VjQw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