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INSTRUCTIVO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PLAN DE INSTALACIÓN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f476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kw63nbjpyj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x7sfpysub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bvswbyihc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amjutsfz10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Requisitos Previos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0p9a4oj30o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Hardware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fqga0vuh68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Pasos de Instalación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gxhsdtr5am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Preparación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nrmjoij00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Proceso de Instalación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ewh3cgg0vm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Configuración del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p1rsy5yaag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Consideraciones Finales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eading=h.z9cowelgwg3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sz w:val="52"/>
          <w:szCs w:val="52"/>
        </w:rPr>
      </w:pPr>
      <w:bookmarkStart w:colFirst="0" w:colLast="0" w:name="_heading=h.pkw63nbjpyjz" w:id="2"/>
      <w:bookmarkEnd w:id="2"/>
      <w:r w:rsidDel="00000000" w:rsidR="00000000" w:rsidRPr="00000000">
        <w:rPr>
          <w:sz w:val="52"/>
          <w:szCs w:val="52"/>
          <w:rtl w:val="0"/>
        </w:rPr>
        <w:t xml:space="preserve">1. Introducción</w:t>
      </w:r>
    </w:p>
    <w:p w:rsidR="00000000" w:rsidDel="00000000" w:rsidP="00000000" w:rsidRDefault="00000000" w:rsidRPr="00000000" w14:paraId="0000003E">
      <w:pPr>
        <w:pStyle w:val="Heading2"/>
        <w:ind w:left="720" w:firstLine="0"/>
        <w:rPr>
          <w:sz w:val="40"/>
          <w:szCs w:val="40"/>
        </w:rPr>
      </w:pPr>
      <w:bookmarkStart w:colFirst="0" w:colLast="0" w:name="_heading=h.qx7sfpysub5j" w:id="3"/>
      <w:bookmarkEnd w:id="3"/>
      <w:r w:rsidDel="00000000" w:rsidR="00000000" w:rsidRPr="00000000">
        <w:rPr>
          <w:sz w:val="40"/>
          <w:szCs w:val="40"/>
          <w:rtl w:val="0"/>
        </w:rPr>
        <w:t xml:space="preserve">1.1. Objetivo</w:t>
      </w:r>
    </w:p>
    <w:p w:rsidR="00000000" w:rsidDel="00000000" w:rsidP="00000000" w:rsidRDefault="00000000" w:rsidRPr="00000000" w14:paraId="0000003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Describir el proceso de instalación del entorno necesario para iniciar el proyecto "middleware-etl", incluyendo la instalación de WSL, Ubuntu-22.04 y la configuración del ambiente de desarrollo.</w:t>
      </w:r>
    </w:p>
    <w:p w:rsidR="00000000" w:rsidDel="00000000" w:rsidP="00000000" w:rsidRDefault="00000000" w:rsidRPr="00000000" w14:paraId="00000040">
      <w:pPr>
        <w:pStyle w:val="Heading2"/>
        <w:ind w:left="720" w:firstLine="0"/>
        <w:rPr>
          <w:sz w:val="40"/>
          <w:szCs w:val="40"/>
        </w:rPr>
      </w:pPr>
      <w:bookmarkStart w:colFirst="0" w:colLast="0" w:name="_heading=h.nbvswbyihckd" w:id="4"/>
      <w:bookmarkEnd w:id="4"/>
      <w:r w:rsidDel="00000000" w:rsidR="00000000" w:rsidRPr="00000000">
        <w:rPr>
          <w:sz w:val="40"/>
          <w:szCs w:val="40"/>
          <w:rtl w:val="0"/>
        </w:rPr>
        <w:t xml:space="preserve">1.2. Alcance</w:t>
      </w:r>
    </w:p>
    <w:p w:rsidR="00000000" w:rsidDel="00000000" w:rsidP="00000000" w:rsidRDefault="00000000" w:rsidRPr="00000000" w14:paraId="0000004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Este instructivo se aplica a entornos Windows donde se desea utilizar el Subsistema de Windows para Linux (WSL) y la distribución de Ubuntu-22.04.</w:t>
      </w:r>
    </w:p>
    <w:p w:rsidR="00000000" w:rsidDel="00000000" w:rsidP="00000000" w:rsidRDefault="00000000" w:rsidRPr="00000000" w14:paraId="00000042">
      <w:pPr>
        <w:pStyle w:val="Heading1"/>
        <w:rPr>
          <w:sz w:val="52"/>
          <w:szCs w:val="52"/>
        </w:rPr>
      </w:pPr>
      <w:bookmarkStart w:colFirst="0" w:colLast="0" w:name="_heading=h.namjutsfz10y" w:id="5"/>
      <w:bookmarkEnd w:id="5"/>
      <w:r w:rsidDel="00000000" w:rsidR="00000000" w:rsidRPr="00000000">
        <w:rPr>
          <w:sz w:val="52"/>
          <w:szCs w:val="52"/>
          <w:rtl w:val="0"/>
        </w:rPr>
        <w:t xml:space="preserve">2. Requisitos Previos</w:t>
      </w:r>
    </w:p>
    <w:p w:rsidR="00000000" w:rsidDel="00000000" w:rsidP="00000000" w:rsidRDefault="00000000" w:rsidRPr="00000000" w14:paraId="00000043">
      <w:pPr>
        <w:pStyle w:val="Heading2"/>
        <w:ind w:left="720" w:firstLine="0"/>
        <w:rPr>
          <w:sz w:val="40"/>
          <w:szCs w:val="40"/>
        </w:rPr>
      </w:pPr>
      <w:bookmarkStart w:colFirst="0" w:colLast="0" w:name="_heading=h.l0p9a4oj30or" w:id="6"/>
      <w:bookmarkEnd w:id="6"/>
      <w:r w:rsidDel="00000000" w:rsidR="00000000" w:rsidRPr="00000000">
        <w:rPr>
          <w:sz w:val="40"/>
          <w:szCs w:val="40"/>
          <w:rtl w:val="0"/>
        </w:rPr>
        <w:t xml:space="preserve">2.1. Hardware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sz w:val="26"/>
          <w:szCs w:val="26"/>
          <w:rtl w:val="0"/>
        </w:rPr>
        <w:t xml:space="preserve">2 GB de RAM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CPU con 2 núcleos y 4 hilos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GPU: NVIDIA QUADRO P620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2.2.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WSL instalado en Windows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Ubuntu-22.04 como distribución de WSL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Fonts w:ascii="Play" w:cs="Play" w:eastAsia="Play" w:hAnsi="Play"/>
          <w:color w:val="0f4761"/>
          <w:sz w:val="40"/>
          <w:szCs w:val="40"/>
          <w:rtl w:val="0"/>
        </w:rPr>
        <w:t xml:space="preserve">2.3. Accesos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Permisos de administración en PowerShell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Permisos de administración en la consola de Linux</w:t>
      </w:r>
    </w:p>
    <w:p w:rsidR="00000000" w:rsidDel="00000000" w:rsidP="00000000" w:rsidRDefault="00000000" w:rsidRPr="00000000" w14:paraId="0000004D">
      <w:pPr>
        <w:pStyle w:val="Heading1"/>
        <w:rPr>
          <w:sz w:val="52"/>
          <w:szCs w:val="52"/>
        </w:rPr>
      </w:pPr>
      <w:bookmarkStart w:colFirst="0" w:colLast="0" w:name="_heading=h.ffqga0vuh68z" w:id="7"/>
      <w:bookmarkEnd w:id="7"/>
      <w:r w:rsidDel="00000000" w:rsidR="00000000" w:rsidRPr="00000000">
        <w:rPr>
          <w:sz w:val="52"/>
          <w:szCs w:val="52"/>
          <w:rtl w:val="0"/>
        </w:rPr>
        <w:t xml:space="preserve">3. Pasos de Instalación</w:t>
      </w:r>
    </w:p>
    <w:p w:rsidR="00000000" w:rsidDel="00000000" w:rsidP="00000000" w:rsidRDefault="00000000" w:rsidRPr="00000000" w14:paraId="0000004E">
      <w:pPr>
        <w:pStyle w:val="Heading2"/>
        <w:ind w:left="720" w:firstLine="0"/>
        <w:rPr>
          <w:sz w:val="40"/>
          <w:szCs w:val="40"/>
        </w:rPr>
      </w:pPr>
      <w:bookmarkStart w:colFirst="0" w:colLast="0" w:name="_heading=h.6gxhsdtr5amf" w:id="8"/>
      <w:bookmarkEnd w:id="8"/>
      <w:r w:rsidDel="00000000" w:rsidR="00000000" w:rsidRPr="00000000">
        <w:rPr>
          <w:rtl w:val="0"/>
        </w:rPr>
        <w:t xml:space="preserve">3.1</w:t>
      </w:r>
      <w:r w:rsidDel="00000000" w:rsidR="00000000" w:rsidRPr="00000000">
        <w:rPr>
          <w:sz w:val="40"/>
          <w:szCs w:val="40"/>
          <w:rtl w:val="0"/>
        </w:rPr>
        <w:t xml:space="preserve">. Preparación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Instalación de WSL y Ubuntu-22.04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Acceder a PowerShell como administrador.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Verificar si WSL está instalado ejecutando:</w:t>
      </w:r>
    </w:p>
    <w:p w:rsidR="00000000" w:rsidDel="00000000" w:rsidP="00000000" w:rsidRDefault="00000000" w:rsidRPr="00000000" w14:paraId="00000052">
      <w:pPr>
        <w:ind w:left="1700.7874015748032" w:firstLine="285"/>
        <w:rPr/>
      </w:pPr>
      <w:r w:rsidDel="00000000" w:rsidR="00000000" w:rsidRPr="00000000">
        <w:rPr>
          <w:sz w:val="26"/>
          <w:szCs w:val="26"/>
          <w:rtl w:val="0"/>
        </w:rPr>
        <w:t xml:space="preserve">  Terminal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2895.0" w:type="dxa"/>
        <w:jc w:val="left"/>
        <w:tblInd w:w="25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5"/>
        <w:tblGridChange w:id="0">
          <w:tblGrid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3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4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wsl --set-version</w:t>
            </w:r>
          </w:p>
          <w:p w:rsidR="00000000" w:rsidDel="00000000" w:rsidP="00000000" w:rsidRDefault="00000000" w:rsidRPr="00000000" w14:paraId="000000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2136" w:firstLine="707.99999999999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Si no está instalado, ejecuta:</w:t>
      </w:r>
    </w:p>
    <w:p w:rsidR="00000000" w:rsidDel="00000000" w:rsidP="00000000" w:rsidRDefault="00000000" w:rsidRPr="00000000" w14:paraId="00000058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Terminal:</w:t>
      </w:r>
    </w:p>
    <w:sdt>
      <w:sdtPr>
        <w:lock w:val="contentLocked"/>
        <w:tag w:val="goog_rdk_0"/>
      </w:sdtPr>
      <w:sdtContent>
        <w:tbl>
          <w:tblPr>
            <w:tblStyle w:val="Table2"/>
            <w:tblW w:w="2865.0" w:type="dxa"/>
            <w:jc w:val="left"/>
            <w:tblInd w:w="25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865"/>
            <w:tblGridChange w:id="0">
              <w:tblGrid>
                <w:gridCol w:w="28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b7b7b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9">
                <w:pPr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wsl --install</w:t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ind w:left="2160" w:firstLine="683.999999999999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Luego, instala la versión de Ubuntu-22.04 con:</w:t>
      </w:r>
    </w:p>
    <w:p w:rsidR="00000000" w:rsidDel="00000000" w:rsidP="00000000" w:rsidRDefault="00000000" w:rsidRPr="00000000" w14:paraId="0000005C">
      <w:pPr>
        <w:ind w:left="1417.3228346456694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Terminal:</w:t>
      </w:r>
    </w:p>
    <w:sdt>
      <w:sdtPr>
        <w:lock w:val="contentLocked"/>
        <w:tag w:val="goog_rdk_1"/>
      </w:sdtPr>
      <w:sdtContent>
        <w:tbl>
          <w:tblPr>
            <w:tblStyle w:val="Table3"/>
            <w:tblW w:w="3270.0" w:type="dxa"/>
            <w:jc w:val="left"/>
            <w:tblInd w:w="2631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70"/>
            <w:tblGridChange w:id="0">
              <w:tblGrid>
                <w:gridCol w:w="3270"/>
              </w:tblGrid>
            </w:tblGridChange>
          </w:tblGrid>
          <w:tr>
            <w:trPr>
              <w:cantSplit w:val="0"/>
              <w:trHeight w:val="49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wsl --install -d Ubuntu-22.04</w:t>
                </w:r>
              </w:p>
            </w:tc>
          </w:tr>
        </w:tbl>
      </w:sdtContent>
    </w:sdt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Instalaciones necesarias dentro de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Ingresar al ambiente WSL de Ubuntu.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Ejecutar los siguientes comandos para actualizar el ambiente:</w:t>
      </w:r>
    </w:p>
    <w:p w:rsidR="00000000" w:rsidDel="00000000" w:rsidP="00000000" w:rsidRDefault="00000000" w:rsidRPr="00000000" w14:paraId="00000062">
      <w:pPr>
        <w:ind w:left="2125.984251968503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Terminal:</w:t>
      </w:r>
    </w:p>
    <w:tbl>
      <w:tblPr>
        <w:tblStyle w:val="Table4"/>
        <w:tblW w:w="2820.0" w:type="dxa"/>
        <w:jc w:val="left"/>
        <w:tblInd w:w="28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0"/>
        <w:tblGridChange w:id="0">
          <w:tblGrid>
            <w:gridCol w:w="28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63">
            <w:pPr>
              <w:spacing w:after="160" w:line="259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apt update</w:t>
            </w:r>
          </w:p>
          <w:p w:rsidR="00000000" w:rsidDel="00000000" w:rsidP="00000000" w:rsidRDefault="00000000" w:rsidRPr="00000000" w14:paraId="00000064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 apt upgrade</w:t>
            </w:r>
          </w:p>
        </w:tc>
      </w:tr>
    </w:tbl>
    <w:p w:rsidR="00000000" w:rsidDel="00000000" w:rsidP="00000000" w:rsidRDefault="00000000" w:rsidRPr="00000000" w14:paraId="00000065">
      <w:pPr>
        <w:ind w:left="2844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Verificar si curl está instalado:</w:t>
      </w:r>
    </w:p>
    <w:p w:rsidR="00000000" w:rsidDel="00000000" w:rsidP="00000000" w:rsidRDefault="00000000" w:rsidRPr="00000000" w14:paraId="00000067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Terminal:</w:t>
      </w:r>
    </w:p>
    <w:sdt>
      <w:sdtPr>
        <w:lock w:val="contentLocked"/>
        <w:tag w:val="goog_rdk_2"/>
      </w:sdtPr>
      <w:sdtContent>
        <w:tbl>
          <w:tblPr>
            <w:tblStyle w:val="Table5"/>
            <w:tblW w:w="2100.0" w:type="dxa"/>
            <w:jc w:val="left"/>
            <w:tblInd w:w="30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100"/>
            <w:tblGridChange w:id="0">
              <w:tblGrid>
                <w:gridCol w:w="2100"/>
              </w:tblGrid>
            </w:tblGridChange>
          </w:tblGrid>
          <w:tr>
            <w:trPr>
              <w:cantSplit w:val="0"/>
              <w:trHeight w:val="433.005981445312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8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curl --version</w:t>
                </w:r>
              </w:p>
            </w:tc>
          </w:tr>
        </w:tbl>
      </w:sdtContent>
    </w:sdt>
    <w:p w:rsidR="00000000" w:rsidDel="00000000" w:rsidP="00000000" w:rsidRDefault="00000000" w:rsidRPr="00000000" w14:paraId="00000069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Sí curl no está instalado, instalarlo con:</w:t>
      </w:r>
    </w:p>
    <w:p w:rsidR="00000000" w:rsidDel="00000000" w:rsidP="00000000" w:rsidRDefault="00000000" w:rsidRPr="00000000" w14:paraId="0000006B">
      <w:pPr>
        <w:ind w:left="216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Terminal:</w:t>
      </w:r>
    </w:p>
    <w:sdt>
      <w:sdtPr>
        <w:lock w:val="contentLocked"/>
        <w:tag w:val="goog_rdk_3"/>
      </w:sdtPr>
      <w:sdtContent>
        <w:tbl>
          <w:tblPr>
            <w:tblStyle w:val="Table6"/>
            <w:tblW w:w="2625.0" w:type="dxa"/>
            <w:jc w:val="left"/>
            <w:tblInd w:w="216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625"/>
            <w:tblGridChange w:id="0">
              <w:tblGrid>
                <w:gridCol w:w="2625"/>
              </w:tblGrid>
            </w:tblGridChange>
          </w:tblGrid>
          <w:tr>
            <w:trPr>
              <w:cantSplit w:val="0"/>
              <w:trHeight w:val="490.984497070312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sudo apt install curl </w:t>
                </w:r>
              </w:p>
              <w:p w:rsidR="00000000" w:rsidDel="00000000" w:rsidP="00000000" w:rsidRDefault="00000000" w:rsidRPr="00000000" w14:paraId="000000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ind w:left="720" w:firstLine="0"/>
        <w:rPr>
          <w:sz w:val="40"/>
          <w:szCs w:val="40"/>
        </w:rPr>
      </w:pPr>
      <w:bookmarkStart w:colFirst="0" w:colLast="0" w:name="_heading=h.mnrmjoij00wj" w:id="9"/>
      <w:bookmarkEnd w:id="9"/>
      <w:r w:rsidDel="00000000" w:rsidR="00000000" w:rsidRPr="00000000">
        <w:rPr>
          <w:sz w:val="40"/>
          <w:szCs w:val="40"/>
          <w:rtl w:val="0"/>
        </w:rPr>
        <w:t xml:space="preserve">3.2. Proceso de Instalación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Instalar pyenv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Verificar que “curl” está instalado.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Ejecutar el siguiente comando para instalar pyenv:</w:t>
      </w:r>
    </w:p>
    <w:sdt>
      <w:sdtPr>
        <w:lock w:val="contentLocked"/>
        <w:tag w:val="goog_rdk_4"/>
      </w:sdtPr>
      <w:sdtContent>
        <w:tbl>
          <w:tblPr>
            <w:tblStyle w:val="Table7"/>
            <w:tblpPr w:leftFromText="180" w:rightFromText="180" w:topFromText="180" w:bottomFromText="180" w:vertAnchor="text" w:horzAnchor="text" w:tblpX="1104.0000000000005" w:tblpY="0"/>
            <w:tblW w:w="6885.0" w:type="dxa"/>
            <w:jc w:val="left"/>
            <w:tblInd w:w="20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6885"/>
            <w:tblGridChange w:id="0">
              <w:tblGrid>
                <w:gridCol w:w="6885"/>
              </w:tblGrid>
            </w:tblGridChange>
          </w:tblGrid>
          <w:tr>
            <w:trPr>
              <w:cantSplit w:val="0"/>
              <w:trHeight w:val="1201.9964599609373" w:hRule="atLeast"/>
              <w:tblHeader w:val="0"/>
            </w:trPr>
            <w:tc>
              <w:tcPr>
                <w:shd w:fill="cccccc" w:val="clear"/>
              </w:tcPr>
              <w:p w:rsidR="00000000" w:rsidDel="00000000" w:rsidP="00000000" w:rsidRDefault="00000000" w:rsidRPr="00000000" w14:paraId="0000007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bash &lt;(curl -sSL https://raw.githubusercontent.com/zaemiel/ubuntu-pyenv-installer/master/ubuntu-pyenv-installer.sh)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ind w:left="720"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5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Elegir la primera opción del resultado.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Verificar la instalación de pyenv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Ejecutar:</w:t>
      </w:r>
    </w:p>
    <w:p w:rsidR="00000000" w:rsidDel="00000000" w:rsidP="00000000" w:rsidRDefault="00000000" w:rsidRPr="00000000" w14:paraId="00000078">
      <w:pPr>
        <w:ind w:left="1133.858267716535" w:firstLine="0"/>
        <w:rPr/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Terminal:</w:t>
      </w:r>
    </w:p>
    <w:sdt>
      <w:sdtPr>
        <w:lock w:val="contentLocked"/>
        <w:tag w:val="goog_rdk_5"/>
      </w:sdtPr>
      <w:sdtContent>
        <w:tbl>
          <w:tblPr>
            <w:tblStyle w:val="Table8"/>
            <w:tblW w:w="1995.0" w:type="dxa"/>
            <w:jc w:val="left"/>
            <w:tblInd w:w="21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995"/>
            <w:tblGridChange w:id="0">
              <w:tblGrid>
                <w:gridCol w:w="199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pyenv --version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numPr>
          <w:ilvl w:val="0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Instalar Python 3.12.4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Descargar la versión de Python deseada:</w:t>
      </w:r>
    </w:p>
    <w:p w:rsidR="00000000" w:rsidDel="00000000" w:rsidP="00000000" w:rsidRDefault="00000000" w:rsidRPr="00000000" w14:paraId="0000007C">
      <w:pPr>
        <w:ind w:left="1133.858267716535" w:firstLine="0"/>
        <w:rPr/>
      </w:pPr>
      <w:r w:rsidDel="00000000" w:rsidR="00000000" w:rsidRPr="00000000">
        <w:rPr>
          <w:rtl w:val="0"/>
        </w:rPr>
        <w:t xml:space="preserve">Terminal:</w:t>
      </w:r>
    </w:p>
    <w:sdt>
      <w:sdtPr>
        <w:lock w:val="contentLocked"/>
        <w:tag w:val="goog_rdk_6"/>
      </w:sdtPr>
      <w:sdtContent>
        <w:tbl>
          <w:tblPr>
            <w:tblStyle w:val="Table9"/>
            <w:tblW w:w="2685.0" w:type="dxa"/>
            <w:jc w:val="left"/>
            <w:tblInd w:w="21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685"/>
            <w:tblGridChange w:id="0">
              <w:tblGrid>
                <w:gridCol w:w="2685"/>
              </w:tblGrid>
            </w:tblGridChange>
          </w:tblGrid>
          <w:tr>
            <w:trPr>
              <w:cantSplit w:val="0"/>
              <w:trHeight w:val="1014.8155517578125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spacing w:line="310.79999999999995" w:lineRule="auto"/>
                  <w:ind w:left="0" w:firstLine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pyenv install 3.12.4</w:t>
                </w:r>
              </w:p>
            </w:tc>
          </w:tr>
        </w:tbl>
      </w:sdtContent>
    </w:sdt>
    <w:p w:rsidR="00000000" w:rsidDel="00000000" w:rsidP="00000000" w:rsidRDefault="00000000" w:rsidRPr="00000000" w14:paraId="0000007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ind w:left="720" w:firstLine="0"/>
        <w:rPr>
          <w:sz w:val="40"/>
          <w:szCs w:val="40"/>
        </w:rPr>
      </w:pPr>
      <w:bookmarkStart w:colFirst="0" w:colLast="0" w:name="_heading=h.kewh3cgg0vm5" w:id="10"/>
      <w:bookmarkEnd w:id="10"/>
      <w:r w:rsidDel="00000000" w:rsidR="00000000" w:rsidRPr="00000000">
        <w:rPr>
          <w:sz w:val="40"/>
          <w:szCs w:val="40"/>
          <w:rtl w:val="0"/>
        </w:rPr>
        <w:t xml:space="preserve">3.3. Configuración del Proyecto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Clonar el proyecto desde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Clonar el repositorio:</w:t>
      </w:r>
    </w:p>
    <w:p w:rsidR="00000000" w:rsidDel="00000000" w:rsidP="00000000" w:rsidRDefault="00000000" w:rsidRPr="00000000" w14:paraId="00000082">
      <w:pPr>
        <w:ind w:left="-141.73228346456688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Terminal:</w:t>
      </w:r>
    </w:p>
    <w:sdt>
      <w:sdtPr>
        <w:lock w:val="contentLocked"/>
        <w:tag w:val="goog_rdk_7"/>
      </w:sdtPr>
      <w:sdtContent>
        <w:tbl>
          <w:tblPr>
            <w:tblStyle w:val="Table10"/>
            <w:tblW w:w="4845.0" w:type="dxa"/>
            <w:jc w:val="left"/>
            <w:tblInd w:w="144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845"/>
            <w:tblGridChange w:id="0">
              <w:tblGrid>
                <w:gridCol w:w="4845"/>
              </w:tblGrid>
            </w:tblGridChange>
          </w:tblGrid>
          <w:tr>
            <w:trPr>
              <w:cantSplit w:val="0"/>
              <w:trHeight w:val="1085.2868652343748" w:hRule="atLeast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git clone </w:t>
                </w:r>
              </w:p>
              <w:p w:rsidR="00000000" w:rsidDel="00000000" w:rsidP="00000000" w:rsidRDefault="00000000" w:rsidRPr="00000000" w14:paraId="00000084">
                <w:pPr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cd [CARPETA REPOSITORIO CLONADO]</w:t>
                </w:r>
              </w:p>
            </w:tc>
          </w:tr>
        </w:tbl>
      </w:sdtContent>
    </w:sdt>
    <w:p w:rsidR="00000000" w:rsidDel="00000000" w:rsidP="00000000" w:rsidRDefault="00000000" w:rsidRPr="00000000" w14:paraId="00000085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Crear un ambiente virtual con pyenv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Crear y activar un ambiente virtual:</w:t>
      </w:r>
    </w:p>
    <w:p w:rsidR="00000000" w:rsidDel="00000000" w:rsidP="00000000" w:rsidRDefault="00000000" w:rsidRPr="00000000" w14:paraId="0000008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Terminal:</w:t>
      </w:r>
    </w:p>
    <w:sdt>
      <w:sdtPr>
        <w:lock w:val="contentLocked"/>
        <w:tag w:val="goog_rdk_8"/>
      </w:sdtPr>
      <w:sdtContent>
        <w:tbl>
          <w:tblPr>
            <w:tblStyle w:val="Table11"/>
            <w:tblW w:w="3915.0" w:type="dxa"/>
            <w:jc w:val="left"/>
            <w:tblInd w:w="213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915"/>
            <w:tblGridChange w:id="0">
              <w:tblGrid>
                <w:gridCol w:w="39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ccccc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pyenv virtualenv 3.12.4 my_env</w:t>
                </w:r>
              </w:p>
              <w:p w:rsidR="00000000" w:rsidDel="00000000" w:rsidP="00000000" w:rsidRDefault="00000000" w:rsidRPr="00000000" w14:paraId="0000008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pyenv local my_env</w:t>
                </w:r>
              </w:p>
            </w:tc>
          </w:tr>
        </w:tbl>
      </w:sdtContent>
    </w:sdt>
    <w:p w:rsidR="00000000" w:rsidDel="00000000" w:rsidP="00000000" w:rsidRDefault="00000000" w:rsidRPr="00000000" w14:paraId="0000008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Instalación de librerías necesarias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216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Ejecutar el archivo de configuración:</w:t>
      </w:r>
    </w:p>
    <w:p w:rsidR="00000000" w:rsidDel="00000000" w:rsidP="00000000" w:rsidRDefault="00000000" w:rsidRPr="00000000" w14:paraId="0000008F">
      <w:pPr>
        <w:spacing w:line="310.79999999999995" w:lineRule="auto"/>
        <w:ind w:left="11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Terminal:</w:t>
      </w:r>
    </w:p>
    <w:tbl>
      <w:tblPr>
        <w:tblStyle w:val="Table12"/>
        <w:tblW w:w="2475.0" w:type="dxa"/>
        <w:jc w:val="left"/>
        <w:tblInd w:w="19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75"/>
        <w:tblGridChange w:id="0">
          <w:tblGrid>
            <w:gridCol w:w="247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10.7999999999999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config.sh</w:t>
            </w:r>
          </w:p>
        </w:tc>
      </w:tr>
    </w:tbl>
    <w:p w:rsidR="00000000" w:rsidDel="00000000" w:rsidP="00000000" w:rsidRDefault="00000000" w:rsidRPr="00000000" w14:paraId="00000091">
      <w:pPr>
        <w:ind w:left="2160" w:firstLine="72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Instalación y configuración de base de datos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hd w:fill="ffffff" w:val="clear"/>
        <w:spacing w:after="0" w:lineRule="auto"/>
        <w:ind w:left="2160" w:hanging="36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 xml:space="preserve">Instalamos</w:t>
      </w:r>
    </w:p>
    <w:p w:rsidR="00000000" w:rsidDel="00000000" w:rsidP="00000000" w:rsidRDefault="00000000" w:rsidRPr="00000000" w14:paraId="00000094">
      <w:pPr>
        <w:shd w:fill="ffffff" w:val="clear"/>
        <w:spacing w:line="310.79999999999995" w:lineRule="auto"/>
        <w:ind w:left="1140" w:firstLine="0"/>
        <w:rPr>
          <w:rFonts w:ascii="Arial" w:cs="Arial" w:eastAsia="Arial" w:hAnsi="Arial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Terminal:</w:t>
      </w:r>
    </w:p>
    <w:tbl>
      <w:tblPr>
        <w:tblStyle w:val="Table13"/>
        <w:tblW w:w="4860.0" w:type="dxa"/>
        <w:jc w:val="left"/>
        <w:tblInd w:w="20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60"/>
        <w:tblGridChange w:id="0">
          <w:tblGrid>
            <w:gridCol w:w="4860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0.79999999999995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f23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sudo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rtl w:val="0"/>
              </w:rPr>
              <w:t xml:space="preserve"> apt install postgresql postgresql-contrib</w:t>
            </w:r>
          </w:p>
        </w:tc>
      </w:tr>
    </w:tbl>
    <w:p w:rsidR="00000000" w:rsidDel="00000000" w:rsidP="00000000" w:rsidRDefault="00000000" w:rsidRPr="00000000" w14:paraId="00000096">
      <w:pPr>
        <w:shd w:fill="ffffff" w:val="clear"/>
        <w:spacing w:after="0" w:line="348" w:lineRule="auto"/>
        <w:ind w:left="2160" w:firstLine="72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hd w:fill="ffffff" w:val="clear"/>
        <w:spacing w:after="0" w:before="60" w:lineRule="auto"/>
        <w:ind w:left="2160" w:hanging="36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 xml:space="preserve">Ingresamos a la consola con el usuario por defecto, que es "postgres":</w:t>
      </w:r>
    </w:p>
    <w:p w:rsidR="00000000" w:rsidDel="00000000" w:rsidP="00000000" w:rsidRDefault="00000000" w:rsidRPr="00000000" w14:paraId="00000098">
      <w:pPr>
        <w:shd w:fill="ffffff" w:val="clear"/>
        <w:spacing w:after="0" w:before="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Terminal:</w:t>
      </w:r>
    </w:p>
    <w:sdt>
      <w:sdtPr>
        <w:lock w:val="contentLocked"/>
        <w:tag w:val="goog_rdk_9"/>
      </w:sdtPr>
      <w:sdtContent>
        <w:tbl>
          <w:tblPr>
            <w:tblStyle w:val="Table14"/>
            <w:tblpPr w:leftFromText="180" w:rightFromText="180" w:topFromText="180" w:bottomFromText="180" w:vertAnchor="text" w:horzAnchor="text" w:tblpX="2574.0000000000005" w:tblpY="0"/>
            <w:tblW w:w="2595.0" w:type="dxa"/>
            <w:jc w:val="left"/>
            <w:tblInd w:w="2925.0" w:type="dxa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595"/>
            <w:tblGridChange w:id="0">
              <w:tblGrid>
                <w:gridCol w:w="2595"/>
              </w:tblGrid>
            </w:tblGridChange>
          </w:tblGrid>
          <w:tr>
            <w:trPr>
              <w:cantSplit w:val="0"/>
              <w:trHeight w:val="660" w:hRule="atLeast"/>
              <w:tblHeader w:val="0"/>
            </w:trPr>
            <w:tc>
              <w:tcPr>
                <w:tcBorders>
                  <w:top w:color="000000" w:space="0" w:sz="5" w:val="single"/>
                  <w:left w:color="000000" w:space="0" w:sz="5" w:val="single"/>
                  <w:bottom w:color="000000" w:space="0" w:sz="5" w:val="single"/>
                  <w:right w:color="000000" w:space="0" w:sz="5" w:val="single"/>
                </w:tcBorders>
                <w:shd w:fill="cccccc" w:val="clear"/>
              </w:tcPr>
              <w:p w:rsidR="00000000" w:rsidDel="00000000" w:rsidP="00000000" w:rsidRDefault="00000000" w:rsidRPr="00000000" w14:paraId="00000099">
                <w:pPr>
                  <w:spacing w:line="310.79999999999995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sudo -u postgres psql</w:t>
                </w:r>
              </w:p>
            </w:tc>
          </w:tr>
        </w:tbl>
      </w:sdtContent>
    </w:sdt>
    <w:p w:rsidR="00000000" w:rsidDel="00000000" w:rsidP="00000000" w:rsidRDefault="00000000" w:rsidRPr="00000000" w14:paraId="0000009A">
      <w:pPr>
        <w:numPr>
          <w:ilvl w:val="1"/>
          <w:numId w:val="6"/>
        </w:numPr>
        <w:shd w:fill="ffffff" w:val="clear"/>
        <w:spacing w:after="0" w:before="60" w:lineRule="auto"/>
        <w:ind w:left="2160" w:hanging="36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 xml:space="preserve">Cambiamos la contraseña por defecto e ingresamos una nuestra:</w:t>
      </w:r>
    </w:p>
    <w:p w:rsidR="00000000" w:rsidDel="00000000" w:rsidP="00000000" w:rsidRDefault="00000000" w:rsidRPr="00000000" w14:paraId="0000009B">
      <w:pPr>
        <w:shd w:fill="ffffff" w:val="clear"/>
        <w:spacing w:after="0" w:before="60" w:lineRule="auto"/>
        <w:ind w:left="1440" w:firstLine="0"/>
        <w:rPr>
          <w:rFonts w:ascii="Arial" w:cs="Arial" w:eastAsia="Arial" w:hAnsi="Arial"/>
          <w:color w:val="1f232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Terminal:</w:t>
      </w:r>
    </w:p>
    <w:tbl>
      <w:tblPr>
        <w:tblStyle w:val="Table15"/>
        <w:tblW w:w="3000.0" w:type="dxa"/>
        <w:jc w:val="left"/>
        <w:tblInd w:w="23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tblGridChange w:id="0">
          <w:tblGrid>
            <w:gridCol w:w="30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0.79999999999995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f23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\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hd w:fill="ffffff" w:val="clear"/>
        <w:spacing w:after="0" w:before="60" w:lineRule="auto"/>
        <w:ind w:left="0" w:firstLine="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shd w:fill="ffffff" w:val="clear"/>
        <w:spacing w:after="0" w:before="60" w:lineRule="auto"/>
        <w:ind w:left="2160" w:hanging="36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 xml:space="preserve">Creamos la base de datos:</w:t>
      </w:r>
    </w:p>
    <w:p w:rsidR="00000000" w:rsidDel="00000000" w:rsidP="00000000" w:rsidRDefault="00000000" w:rsidRPr="00000000" w14:paraId="0000009F">
      <w:pPr>
        <w:shd w:fill="ffffff" w:val="clear"/>
        <w:spacing w:after="0" w:before="60" w:lineRule="auto"/>
        <w:ind w:left="1440" w:firstLine="0"/>
        <w:rPr>
          <w:rFonts w:ascii="Arial" w:cs="Arial" w:eastAsia="Arial" w:hAnsi="Arial"/>
          <w:color w:val="1f2328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Terminal:</w:t>
      </w:r>
      <w:r w:rsidDel="00000000" w:rsidR="00000000" w:rsidRPr="00000000">
        <w:rPr>
          <w:rtl w:val="0"/>
        </w:rPr>
      </w:r>
    </w:p>
    <w:tbl>
      <w:tblPr>
        <w:tblStyle w:val="Table16"/>
        <w:tblW w:w="4815.0" w:type="dxa"/>
        <w:jc w:val="left"/>
        <w:tblInd w:w="21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15"/>
        <w:tblGridChange w:id="0">
          <w:tblGrid>
            <w:gridCol w:w="481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10.79999999999995" w:lineRule="auto"/>
              <w:rPr>
                <w:rFonts w:ascii="Arial" w:cs="Arial" w:eastAsia="Arial" w:hAnsi="Arial"/>
                <w:b w:val="1"/>
                <w:color w:val="1f23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rtl w:val="0"/>
              </w:rPr>
              <w:t xml:space="preserve">CREATE DATABASE test_middleware;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hd w:fill="ffffff" w:val="clear"/>
        <w:spacing w:after="0" w:before="60" w:lineRule="auto"/>
        <w:ind w:left="1440" w:firstLine="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6"/>
        </w:numPr>
        <w:shd w:fill="ffffff" w:val="clear"/>
        <w:spacing w:after="0" w:lineRule="auto"/>
        <w:ind w:left="2160" w:hanging="36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 xml:space="preserve">¡Listo!, ahora salimos de la consola con:</w:t>
      </w:r>
    </w:p>
    <w:p w:rsidR="00000000" w:rsidDel="00000000" w:rsidP="00000000" w:rsidRDefault="00000000" w:rsidRPr="00000000" w14:paraId="000000A3">
      <w:pPr>
        <w:shd w:fill="ffffff" w:val="clear"/>
        <w:spacing w:after="0" w:lineRule="auto"/>
        <w:ind w:left="1440" w:firstLine="0"/>
        <w:rPr>
          <w:rFonts w:ascii="Arial" w:cs="Arial" w:eastAsia="Arial" w:hAnsi="Arial"/>
          <w:color w:val="1f2328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1f2328"/>
          <w:sz w:val="24"/>
          <w:szCs w:val="24"/>
          <w:rtl w:val="0"/>
        </w:rPr>
        <w:t xml:space="preserve">Terminal:</w:t>
      </w:r>
      <w:r w:rsidDel="00000000" w:rsidR="00000000" w:rsidRPr="00000000">
        <w:rPr>
          <w:rtl w:val="0"/>
        </w:rPr>
      </w:r>
    </w:p>
    <w:tbl>
      <w:tblPr>
        <w:tblStyle w:val="Table17"/>
        <w:tblW w:w="1575.0" w:type="dxa"/>
        <w:jc w:val="left"/>
        <w:tblInd w:w="25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tblGridChange w:id="0">
          <w:tblGrid>
            <w:gridCol w:w="157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10.79999999999995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1f23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2328"/>
                <w:sz w:val="24"/>
                <w:szCs w:val="24"/>
                <w:rtl w:val="0"/>
              </w:rPr>
              <w:t xml:space="preserve">\q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hd w:fill="ffffff" w:val="clear"/>
        <w:spacing w:after="0" w:lineRule="auto"/>
        <w:ind w:left="1440" w:firstLine="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f2328"/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0A6">
      <w:pPr>
        <w:shd w:fill="ffffff" w:val="clear"/>
        <w:spacing w:after="0" w:line="348" w:lineRule="auto"/>
        <w:ind w:left="2160" w:firstLine="720"/>
        <w:rPr>
          <w:rFonts w:ascii="Arial" w:cs="Arial" w:eastAsia="Arial" w:hAnsi="Arial"/>
          <w:color w:val="1f232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sz w:val="52"/>
          <w:szCs w:val="52"/>
        </w:rPr>
      </w:pPr>
      <w:bookmarkStart w:colFirst="0" w:colLast="0" w:name="_heading=h.6p1rsy5yaag9" w:id="11"/>
      <w:bookmarkEnd w:id="11"/>
      <w:r w:rsidDel="00000000" w:rsidR="00000000" w:rsidRPr="00000000">
        <w:rPr>
          <w:sz w:val="52"/>
          <w:szCs w:val="52"/>
          <w:rtl w:val="0"/>
        </w:rPr>
        <w:t xml:space="preserve">4. Consideraciones Finales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Asegúrate de seguir todos los pasos en orden para evitar problemas durante la instalación.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Consulta la documentación del proyecto para detalles adicionales sobre las librerías o configuraciones necesarias.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Si encuentras problemas, revisa los permisos y asegúrate de que todas las herramientas necesarias están correctamente instaladas.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D7F9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D7F9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D7F9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D7F9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D7F9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D7F9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D7F9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D7F9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D7F9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D7F9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AD7F9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D7F9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D7F9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D7F9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D7F9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D7F9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D7F9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D7F9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D7F9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D7F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D7F9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D7F9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D7F9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D7F9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D7F9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D7F9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D7F9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D7F9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D7F9C"/>
    <w:rPr>
      <w:b w:val="1"/>
      <w:bCs w:val="1"/>
      <w:smallCaps w:val="1"/>
      <w:color w:val="0f4761" w:themeColor="accent1" w:themeShade="0000BF"/>
      <w:spacing w:val="5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D7F9C"/>
    <w:pPr>
      <w:spacing w:after="0" w:before="240"/>
      <w:outlineLvl w:val="9"/>
    </w:pPr>
    <w:rPr>
      <w:kern w:val="0"/>
      <w:sz w:val="32"/>
      <w:szCs w:val="32"/>
      <w:lang w:eastAsia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D7F9C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D7F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AD7F9C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9A35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S889fGvkXegsaS1tmdwpANk9fA==">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2024-10-22T23:57:00Z</dcterms:created>
  <dc:creator>Rosales Minchola, Jhopcel Anibal</dc:creator>
</cp:coreProperties>
</file>