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272"/>
        <w:gridCol w:w="1758"/>
      </w:tblGrid>
      <w:tr w:rsidR="007918CD" w14:paraId="09DB941C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B5FE3A" w14:textId="77777777" w:rsidR="007918CD" w:rsidRDefault="007B1E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E76FDD" wp14:editId="64BB5610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E6F134" w14:textId="77777777" w:rsidR="007918CD" w:rsidRDefault="007B1E71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74C034B9" w14:textId="77777777" w:rsidR="007918CD" w:rsidRDefault="007B1E71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0CB39F70" w14:textId="77777777" w:rsidR="007918CD" w:rsidRDefault="007B1E7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F83379" w14:textId="77777777" w:rsidR="007918CD" w:rsidRDefault="007B1E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E1896B" wp14:editId="44618D09">
                  <wp:extent cx="800100" cy="800100"/>
                  <wp:effectExtent l="0" t="0" r="0" b="0"/>
                  <wp:docPr id="1344646936" name="Imagen 1344646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D9FE8" w14:textId="77777777" w:rsidR="007918CD" w:rsidRDefault="007918CD">
      <w:pPr>
        <w:pBdr>
          <w:bottom w:val="single" w:sz="18" w:space="1" w:color="1F3864"/>
        </w:pBdr>
        <w:spacing w:before="160"/>
      </w:pPr>
    </w:p>
    <w:p w14:paraId="367C67CA" w14:textId="77777777" w:rsidR="007918CD" w:rsidRDefault="007918CD">
      <w:pPr>
        <w:pBdr>
          <w:bottom w:val="single" w:sz="6" w:space="1" w:color="0D7377"/>
        </w:pBdr>
        <w:spacing w:before="30"/>
      </w:pPr>
    </w:p>
    <w:p w14:paraId="5DA6886C" w14:textId="77777777" w:rsidR="007918CD" w:rsidRDefault="007B1E71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PLANIFICAR LA GESTIÓN DE LAS COMUNICACIONES</w:t>
      </w:r>
    </w:p>
    <w:p w14:paraId="58CC817B" w14:textId="77777777" w:rsidR="007918CD" w:rsidRDefault="007B1E71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Plan de gestión de las comunicaciones</w:t>
      </w:r>
    </w:p>
    <w:p w14:paraId="38903B41" w14:textId="77777777" w:rsidR="007918CD" w:rsidRDefault="007B1E71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103DF1DA" w14:textId="77777777" w:rsidR="007918CD" w:rsidRDefault="007B1E71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918CD" w14:paraId="530FD41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73E56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33820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7918CD" w14:paraId="3C41664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48E4E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34D8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7918CD" w14:paraId="55BD3B6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FD2A1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43FFE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7918CD" w14:paraId="03A4E9C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9D9DC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BA218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7918CD" w14:paraId="4F29888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AA01F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A25D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7918CD" w14:paraId="4F85D4A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67BFC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5A84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INT-03  ·  Versión 1.1  ·  10/10/2026</w:t>
            </w:r>
          </w:p>
        </w:tc>
      </w:tr>
    </w:tbl>
    <w:p w14:paraId="5C3D0115" w14:textId="77777777" w:rsidR="007918CD" w:rsidRDefault="007918CD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2"/>
        <w:gridCol w:w="1757"/>
        <w:gridCol w:w="2988"/>
      </w:tblGrid>
      <w:tr w:rsidR="007918CD" w14:paraId="5DA55E4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5F75B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3EDB0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32243F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7918CD" w14:paraId="19EE6E57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E980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BAC392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ED840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7918CD" w14:paraId="3D77C47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BADC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15E77C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5E4B3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7918CD" w14:paraId="234F46E7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9A4A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EFAD09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DF57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7918CD" w14:paraId="7666CD4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5FCFE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B6BAE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D641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60DD2834" w14:textId="77777777" w:rsidR="007918CD" w:rsidRDefault="007B1E71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1F5C3AD2" w14:textId="77777777" w:rsidR="007918CD" w:rsidRDefault="007918CD">
      <w:pPr>
        <w:sectPr w:rsidR="007918CD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0493B4B" w14:textId="77777777" w:rsidR="007918CD" w:rsidRDefault="007B1E71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918CD" w14:paraId="2B923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47E2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18196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INT-03</w:t>
            </w:r>
          </w:p>
        </w:tc>
      </w:tr>
      <w:tr w:rsidR="007918CD" w14:paraId="4E508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DD48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8F738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las comunicaciones</w:t>
            </w:r>
          </w:p>
        </w:tc>
      </w:tr>
      <w:tr w:rsidR="007918CD" w14:paraId="3DA48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FC700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625D5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7918CD" w14:paraId="4BE34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104A0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4C98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7918CD" w14:paraId="3456F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A2FF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501C3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08495A59" w14:textId="77777777" w:rsidR="007918CD" w:rsidRDefault="007918CD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05"/>
        <w:gridCol w:w="4129"/>
        <w:gridCol w:w="2199"/>
      </w:tblGrid>
      <w:tr w:rsidR="007918CD" w14:paraId="13A4B5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1BB930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C2A66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135B3B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9FB30D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918CD" w14:paraId="3E6B3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E5A01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3A961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9E1D5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D7A89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7918CD" w14:paraId="6C6A2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29E3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1.1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B77C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8F973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agregan los requisitos de información, el calendario de comunicaciones, los formatos, los indicadores y el glosario.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8E51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40188BC4" w14:textId="77777777" w:rsidR="007918CD" w:rsidRDefault="007918CD">
      <w:pPr>
        <w:spacing w:after="160"/>
      </w:pPr>
    </w:p>
    <w:p w14:paraId="08B6B4C0" w14:textId="77777777" w:rsidR="007918CD" w:rsidRDefault="007B1E71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918CD" w14:paraId="657AA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0D55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45F95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7918CD" w14:paraId="3559E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7F87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2EB4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</w:t>
            </w:r>
          </w:p>
        </w:tc>
      </w:tr>
      <w:tr w:rsidR="007918CD" w14:paraId="268E9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86F2B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94C3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la gestión de las comunicaciones</w:t>
            </w:r>
          </w:p>
        </w:tc>
      </w:tr>
      <w:tr w:rsidR="007918CD" w14:paraId="16E5E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FBEC1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9C93F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las comunicaciones</w:t>
            </w:r>
          </w:p>
        </w:tc>
      </w:tr>
    </w:tbl>
    <w:p w14:paraId="0BDF59B7" w14:textId="77777777" w:rsidR="007918CD" w:rsidRDefault="007918CD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7918CD" w14:paraId="0E9B4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2818A17" w14:textId="77777777" w:rsidR="007918CD" w:rsidRDefault="007B1E71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Establece qué información necesita cada interesado, quién la envía, por qué canal, con qué frecuencia y en qué fechas; los formatos que se usan, las reglas para proteger los datos de los estudiantes y cómo se mide si la comunicación funciona.</w:t>
            </w:r>
          </w:p>
        </w:tc>
      </w:tr>
    </w:tbl>
    <w:p w14:paraId="762DE767" w14:textId="77777777" w:rsidR="007918CD" w:rsidRDefault="007918CD">
      <w:pPr>
        <w:spacing w:after="160"/>
      </w:pPr>
    </w:p>
    <w:p w14:paraId="5A134590" w14:textId="77777777" w:rsidR="007918CD" w:rsidRDefault="007918CD">
      <w:pPr>
        <w:spacing w:after="260"/>
      </w:pPr>
    </w:p>
    <w:p w14:paraId="30609BED" w14:textId="77777777" w:rsidR="007918CD" w:rsidRDefault="007B1E71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1237210517"/>
      </w:sdtPr>
      <w:sdtEndPr/>
      <w:sdtContent>
        <w:p w14:paraId="11F5B481" w14:textId="46475057" w:rsidR="00222441" w:rsidRDefault="007B1E7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3412" w:history="1">
            <w:r w:rsidR="00222441" w:rsidRPr="00875B5E">
              <w:rPr>
                <w:rStyle w:val="Hipervnculo"/>
                <w:noProof/>
              </w:rPr>
              <w:t>1. Objetivo y principios</w:t>
            </w:r>
            <w:r w:rsidR="00222441">
              <w:rPr>
                <w:noProof/>
              </w:rPr>
              <w:tab/>
            </w:r>
            <w:r w:rsidR="00222441">
              <w:rPr>
                <w:noProof/>
              </w:rPr>
              <w:fldChar w:fldCharType="begin"/>
            </w:r>
            <w:r w:rsidR="00222441">
              <w:rPr>
                <w:noProof/>
              </w:rPr>
              <w:instrText xml:space="preserve"> PAGEREF _Toc242543412 \h </w:instrText>
            </w:r>
            <w:r w:rsidR="00222441">
              <w:rPr>
                <w:noProof/>
              </w:rPr>
            </w:r>
            <w:r w:rsidR="00222441">
              <w:rPr>
                <w:noProof/>
              </w:rPr>
              <w:fldChar w:fldCharType="separate"/>
            </w:r>
            <w:r w:rsidR="00222441">
              <w:rPr>
                <w:noProof/>
              </w:rPr>
              <w:t>3</w:t>
            </w:r>
            <w:r w:rsidR="00222441">
              <w:rPr>
                <w:noProof/>
              </w:rPr>
              <w:fldChar w:fldCharType="end"/>
            </w:r>
          </w:hyperlink>
        </w:p>
        <w:p w14:paraId="1A1A690B" w14:textId="51DD3036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3" w:history="1">
            <w:r w:rsidRPr="00875B5E">
              <w:rPr>
                <w:rStyle w:val="Hipervnculo"/>
                <w:noProof/>
              </w:rPr>
              <w:t>2. Requisitos de información de los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3C9CF9" w14:textId="719A6BAA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4" w:history="1">
            <w:r w:rsidRPr="00875B5E">
              <w:rPr>
                <w:rStyle w:val="Hipervnculo"/>
                <w:noProof/>
              </w:rPr>
              <w:t>3. Matriz de comunicaciones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5EA4FE" w14:textId="33146D15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5" w:history="1">
            <w:r w:rsidRPr="00875B5E">
              <w:rPr>
                <w:rStyle w:val="Hipervnculo"/>
                <w:noProof/>
              </w:rPr>
              <w:t>4. Calendario de comunicaciones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EC8861" w14:textId="514B30C6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6" w:history="1">
            <w:r w:rsidRPr="00875B5E">
              <w:rPr>
                <w:rStyle w:val="Hipervnculo"/>
                <w:noProof/>
              </w:rPr>
              <w:t>5. Canales y tecnología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38D57E" w14:textId="72FB13E5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7" w:history="1">
            <w:r w:rsidRPr="00875B5E">
              <w:rPr>
                <w:rStyle w:val="Hipervnculo"/>
                <w:noProof/>
              </w:rPr>
              <w:t>6. Comunicaciones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631DF6" w14:textId="5158F993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8" w:history="1">
            <w:r w:rsidRPr="00875B5E">
              <w:rPr>
                <w:rStyle w:val="Hipervnculo"/>
                <w:noProof/>
              </w:rPr>
              <w:t>7. Formatos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814261" w14:textId="7B006CDF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19" w:history="1">
            <w:r w:rsidRPr="00875B5E">
              <w:rPr>
                <w:rStyle w:val="Hipervnculo"/>
                <w:noProof/>
              </w:rPr>
              <w:t>8. Reglas de reserva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DC5F2D" w14:textId="55749FB2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20" w:history="1">
            <w:r w:rsidRPr="00875B5E">
              <w:rPr>
                <w:rStyle w:val="Hipervnculo"/>
                <w:noProof/>
              </w:rPr>
              <w:t>9. Monitoreo, escalamiento y actualización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3C1652" w14:textId="2A593FC5" w:rsidR="00222441" w:rsidRDefault="002224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21" w:history="1">
            <w:r w:rsidRPr="00875B5E">
              <w:rPr>
                <w:rStyle w:val="Hipervnculo"/>
                <w:noProof/>
              </w:rPr>
              <w:t>10.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75F27B" w14:textId="0E30FA85" w:rsidR="007918CD" w:rsidRDefault="007B1E71">
          <w:r>
            <w:fldChar w:fldCharType="end"/>
          </w:r>
        </w:p>
      </w:sdtContent>
    </w:sdt>
    <w:p w14:paraId="0FE45930" w14:textId="77777777" w:rsidR="007918CD" w:rsidRDefault="007918CD">
      <w:pPr>
        <w:sectPr w:rsidR="007918CD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463E4D9F" w14:textId="77777777" w:rsidR="007918CD" w:rsidRDefault="007B1E71">
      <w:pPr>
        <w:pStyle w:val="Ttulo1"/>
      </w:pPr>
      <w:bookmarkStart w:id="0" w:name="_Toc242543412"/>
      <w:r>
        <w:lastRenderedPageBreak/>
        <w:t>1. Objetivo y principios</w:t>
      </w:r>
      <w:bookmarkEnd w:id="0"/>
    </w:p>
    <w:p w14:paraId="5F3495AA" w14:textId="77777777" w:rsidR="007918CD" w:rsidRDefault="007B1E71">
      <w:pPr>
        <w:spacing w:after="140" w:line="300" w:lineRule="auto"/>
        <w:jc w:val="both"/>
      </w:pPr>
      <w:r>
        <w:t>El plan asegura que cada interesado reciba la información que necesita para decidir o actuar, a tiempo y por un canal que realmente use.</w:t>
      </w:r>
    </w:p>
    <w:p w14:paraId="7F5E90D7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Canal real.</w:t>
      </w:r>
      <w:r>
        <w:t xml:space="preserve"> Se usa el medio que cada grupo ya utiliza: reunión presencial con la Dirección, WhatsApp y agenda con las familias, correo personal con los docentes.</w:t>
      </w:r>
    </w:p>
    <w:p w14:paraId="69E7927F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Lenguaje claro.</w:t>
      </w:r>
      <w:r>
        <w:t xml:space="preserve"> Nada de términos técnicos con docentes y familias: «riesgo alto» se explica como «necesita atención esta semana».</w:t>
      </w:r>
    </w:p>
    <w:p w14:paraId="73EBFEDB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Constancia.</w:t>
      </w:r>
      <w:r>
        <w:t xml:space="preserve"> Toda comunicación que implique una decisión deja un registro: acta, mensaje o documento.</w:t>
      </w:r>
    </w:p>
    <w:p w14:paraId="3F9D06E7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Reserva.</w:t>
      </w:r>
      <w:r>
        <w:t xml:space="preserve"> Los datos de un estudiante solo se comparten con quien debe actuar sobre su caso.</w:t>
      </w:r>
    </w:p>
    <w:p w14:paraId="061EA2C4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Los tres procesos de comunicaciones y sus documentos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7"/>
        <w:gridCol w:w="3690"/>
        <w:gridCol w:w="2110"/>
      </w:tblGrid>
      <w:tr w:rsidR="007918CD" w14:paraId="342909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56DA52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Proceso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026090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3F804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</w:tr>
      <w:tr w:rsidR="007918CD" w14:paraId="731AC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76D5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la gestión de las comunicaciones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0AD20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Define qué, a quién, cómo y cuándo se comunica.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79F6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Este plan (INT-03)</w:t>
            </w:r>
          </w:p>
        </w:tc>
      </w:tr>
      <w:tr w:rsidR="007918CD" w14:paraId="524DD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E816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las comunicaciones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B6854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Envía la información y deja constancia.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25197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comunicaciones (INT-06)</w:t>
            </w:r>
          </w:p>
        </w:tc>
      </w:tr>
      <w:tr w:rsidR="007918CD" w14:paraId="2F3AC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BF571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las comunicaciones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CD7C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Comprueba que la información llegó y sirvió.</w:t>
            </w:r>
          </w:p>
        </w:tc>
        <w:tc>
          <w:tcPr>
            <w:tcW w:w="21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E157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monitoreo (INT-07) y tablero del blog</w:t>
            </w:r>
          </w:p>
        </w:tc>
      </w:tr>
    </w:tbl>
    <w:p w14:paraId="7D0A45CE" w14:textId="77777777" w:rsidR="007918CD" w:rsidRDefault="007918CD">
      <w:pPr>
        <w:spacing w:after="160"/>
      </w:pPr>
    </w:p>
    <w:p w14:paraId="0E24DE82" w14:textId="77777777" w:rsidR="007918CD" w:rsidRDefault="007B1E71">
      <w:pPr>
        <w:pStyle w:val="Ttulo1"/>
      </w:pPr>
      <w:bookmarkStart w:id="1" w:name="_Toc242543413"/>
      <w:r>
        <w:t>2. Requisitos de información de los interesados</w:t>
      </w:r>
      <w:bookmarkEnd w:id="1"/>
    </w:p>
    <w:p w14:paraId="3778DFA5" w14:textId="77777777" w:rsidR="007918CD" w:rsidRDefault="007B1E71">
      <w:pPr>
        <w:spacing w:after="140" w:line="300" w:lineRule="auto"/>
        <w:jc w:val="both"/>
      </w:pPr>
      <w:r>
        <w:t>El análisis parte del registro de interesados (INT-01). Para cada grupo se definió qué necesita saber y en qué forma le sirve recibirlo.</w:t>
      </w:r>
    </w:p>
    <w:p w14:paraId="33287C2F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Requisitos de información por interesado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3163"/>
        <w:gridCol w:w="2108"/>
        <w:gridCol w:w="1583"/>
      </w:tblGrid>
      <w:tr w:rsidR="007918CD" w14:paraId="66CE84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30D63D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97C0B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necesita saber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93587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Forma que le sirve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73811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Momento</w:t>
            </w:r>
          </w:p>
        </w:tc>
      </w:tr>
      <w:tr w:rsidR="007918CD" w14:paraId="7D0C2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434D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Patrocinadora (I-01)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5BC85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Estado del proyecto, decisiones que se le piden, cambios a las líneas base y situación de los datos personales.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20855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Resumen de una página y reunión breve.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A86A8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Cierre de cada sprint y cuando haya una decisión</w:t>
            </w:r>
          </w:p>
        </w:tc>
      </w:tr>
      <w:tr w:rsidR="007918CD" w14:paraId="62E90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2897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Subdirector y coordinación académica (I-02, I-03)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9F844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Qué se entrega en cada sprint, qué deben priorizar y qué deben aceptar.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A3460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del sistema y acta.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356E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Cada cuatro semanas</w:t>
            </w:r>
          </w:p>
        </w:tc>
      </w:tr>
      <w:tr w:rsidR="007918CD" w14:paraId="21EC7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C2329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tutores, Jefa de Normas y psicología (I-04, I-05, I-06)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C4D0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Qué hará el sistema, qué se les pide y cómo se lee una alerta.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C50FB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 presencial, en lenguaje sencillo.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F9B6F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 3, Sprint 4 y piloto</w:t>
            </w:r>
          </w:p>
        </w:tc>
      </w:tr>
      <w:tr w:rsidR="007918CD" w14:paraId="6EAA8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BC02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Gestora de Cubicol y encargado de TI (I-07, I-08)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7689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Qué datos se piden, en qué formato y para qué fecha; qué deberán operar después.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F358B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Pedido escrito breve y reunión.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E6C3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Sprints 1 a 3 y Sprint 6</w:t>
            </w:r>
          </w:p>
        </w:tc>
      </w:tr>
      <w:tr w:rsidR="007918CD" w14:paraId="18A05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D2FD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Padres y apoderados (I-11)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B10AB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Qué datos de sus hijos se usan, con qué fin y cuáles son sus derechos.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F516D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 del colegio.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7A732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Antes de cargar datos reales</w:t>
            </w:r>
          </w:p>
        </w:tc>
      </w:tr>
      <w:tr w:rsidR="007918CD" w14:paraId="7600B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2A634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Estudiantes (I-10)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2F278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Reciben la información a través de sus tutores.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0C619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 del proyecto.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9189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</w:tr>
      <w:tr w:rsidR="007918CD" w14:paraId="5DD48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E064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Docente asesor (I-13)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2F86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frente al plan y aplicación de la guía.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006CE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y presentación en clase.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D7EC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Cada semana</w:t>
            </w:r>
          </w:p>
        </w:tc>
      </w:tr>
      <w:tr w:rsidR="007918CD" w14:paraId="20A2B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52151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 (I-12)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004A2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Tareas, impedimentos y cambios aprobados.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2AA85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breve y tablero de tareas.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89057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Cada día</w:t>
            </w:r>
          </w:p>
        </w:tc>
      </w:tr>
      <w:tr w:rsidR="007918CD" w14:paraId="30D91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81B7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Personal administrativo, proveedores y reguladores (I-09, I-14 a I-17)</w:t>
            </w:r>
          </w:p>
        </w:tc>
        <w:tc>
          <w:tcPr>
            <w:tcW w:w="316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319B3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requieren información periódica; se consultan sus normas y condiciones de servicio.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1B51C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Consulta puntual.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E561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Cuando haga falta</w:t>
            </w:r>
          </w:p>
        </w:tc>
      </w:tr>
    </w:tbl>
    <w:p w14:paraId="1415EFF3" w14:textId="77777777" w:rsidR="007918CD" w:rsidRDefault="007918CD">
      <w:pPr>
        <w:spacing w:after="160"/>
      </w:pPr>
    </w:p>
    <w:p w14:paraId="28A2ECDC" w14:textId="77777777" w:rsidR="007918CD" w:rsidRDefault="007918CD">
      <w:pPr>
        <w:sectPr w:rsidR="007918CD">
          <w:headerReference w:type="default" r:id="rId11"/>
          <w:footerReference w:type="default" r:id="rId12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0D657483" w14:textId="77777777" w:rsidR="007918CD" w:rsidRDefault="007B1E71">
      <w:pPr>
        <w:pStyle w:val="Ttulo1"/>
      </w:pPr>
      <w:bookmarkStart w:id="2" w:name="_Toc242543414"/>
      <w:r>
        <w:lastRenderedPageBreak/>
        <w:t>3. Matriz de comunicaciones</w:t>
      </w:r>
      <w:bookmarkEnd w:id="2"/>
    </w:p>
    <w:p w14:paraId="08338F19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Matriz de comunicaciones del proyecto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914"/>
        <w:gridCol w:w="2476"/>
        <w:gridCol w:w="1748"/>
        <w:gridCol w:w="2331"/>
        <w:gridCol w:w="2039"/>
        <w:gridCol w:w="2043"/>
      </w:tblGrid>
      <w:tr w:rsidR="007918CD" w14:paraId="25293F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056CD4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2CC414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se comunica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6AFC8C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 quién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67530F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Quién lo emite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EA5C3E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Canal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15852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Frecuencia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5F232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Constancia</w:t>
            </w:r>
          </w:p>
        </w:tc>
      </w:tr>
      <w:tr w:rsidR="007918CD" w14:paraId="3AC74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7CD60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PC-01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C4A0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desempeño del proyecto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21975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Patrocinadora, Product Owner y docente asesor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7841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2B1D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presencial y documento PDF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D058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 cierre de cada sprint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4AF5D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(GOB-09 y siguientes)</w:t>
            </w:r>
          </w:p>
        </w:tc>
      </w:tr>
      <w:tr w:rsidR="007918CD" w14:paraId="2FA69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A16FE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PC-02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4FC53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de avances (revisión del sprint)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4EB5D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Patrocinadora, coordinación y tutores invitados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A1C1C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92F71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presencial en el colegio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EB98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Cada cuatro semanas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C0270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aceptación (ALC-04)</w:t>
            </w:r>
          </w:p>
        </w:tc>
      </w:tr>
      <w:tr w:rsidR="007918CD" w14:paraId="66DB0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2122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PC-03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F8EB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Coordinación del trabajo diario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235B9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7ECBB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5AD77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breve y grupo de mensajería del equipo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09E1B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Diaria, 15 minutos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483A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Tablero de tareas</w:t>
            </w:r>
          </w:p>
        </w:tc>
      </w:tr>
      <w:tr w:rsidR="007918CD" w14:paraId="49127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4DCB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PC-04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24426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Pedidos y entregas de datos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549C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Gestora de Cubicol y encargado de TI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BD477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C769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Presencial; mensaje directo para coordinar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0DE26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Semanal en los Sprints 1 a 3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B2A28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entrega de datos</w:t>
            </w:r>
          </w:p>
        </w:tc>
      </w:tr>
      <w:tr w:rsidR="007918CD" w14:paraId="4ACFF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C3570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PC-05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FB21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Validación de variables y del tablero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90F04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tutores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5FBE2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 y Carlos Curo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E7B2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 presencial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7DF6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Semanas 3 y 15, y piloto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2A13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asistencia y acuerdos</w:t>
            </w:r>
          </w:p>
        </w:tc>
      </w:tr>
      <w:tr w:rsidR="007918CD" w14:paraId="255E8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7636B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PC-06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1D8ED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académico del proyecto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D230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 asesor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5660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749D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Clase y blog del proyecto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F8CB9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Semanal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858A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actualizado</w:t>
            </w:r>
          </w:p>
        </w:tc>
      </w:tr>
      <w:tr w:rsidR="007918CD" w14:paraId="76925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FB7CD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PC-07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F254A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Aviso sobre el proyecto y el uso de los datos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7264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Padres y apoderados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74127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Dirección; redacta el equipo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51A3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 impreso o agenda, y WhatsApp del colegio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AEE7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Antes de cargar datos reales y al iniciar el piloto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9C3B0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 y cargo de recepción</w:t>
            </w:r>
          </w:p>
        </w:tc>
      </w:tr>
      <w:tr w:rsidR="007918CD" w14:paraId="579A2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3885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PC-08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F3554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Solicitudes de cambio y su decisión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BDB3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Solicitante, patrocinadora y Product Owner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B6877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Carlos Curo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77543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y documento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E7A5F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Cuando ocurre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6CD9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cambios (GOB-10)</w:t>
            </w:r>
          </w:p>
        </w:tc>
      </w:tr>
      <w:tr w:rsidR="007918CD" w14:paraId="649A9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59270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PC-09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3A21B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Incidentes de prioridad alta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2B2BF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 y afectados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3549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0E9D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Llamada o mensaje directo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8A85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 menos de 24 horas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8FD2E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incidentes (GOB-06)</w:t>
            </w:r>
          </w:p>
        </w:tc>
      </w:tr>
      <w:tr w:rsidR="007918CD" w14:paraId="59C7E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04BB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PC-10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B5870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Capacitación y manuales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0A897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Tutores, coordinación y encargado de TI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947B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521AD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Sesión presencial de 2 horas y manuales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DD952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Semana 23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F151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asistencia</w:t>
            </w:r>
          </w:p>
        </w:tc>
      </w:tr>
      <w:tr w:rsidR="007918CD" w14:paraId="5A51C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E5229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PC-11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6DB8A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Cierre del proyecto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50B8E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Todos los interesados del colegio y docente asesor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33E0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F7BE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cierre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40C28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23/04/2027</w:t>
            </w:r>
          </w:p>
        </w:tc>
        <w:tc>
          <w:tcPr>
            <w:tcW w:w="20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729F3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cierre e informe final</w:t>
            </w:r>
          </w:p>
        </w:tc>
      </w:tr>
    </w:tbl>
    <w:p w14:paraId="0DC55E17" w14:textId="77777777" w:rsidR="007918CD" w:rsidRDefault="007918CD">
      <w:pPr>
        <w:spacing w:after="160"/>
      </w:pPr>
    </w:p>
    <w:p w14:paraId="67B75D5D" w14:textId="77777777" w:rsidR="007918CD" w:rsidRDefault="007918CD">
      <w:pPr>
        <w:sectPr w:rsidR="007918CD">
          <w:headerReference w:type="default" r:id="rId13"/>
          <w:footerReference w:type="default" r:id="rId14"/>
          <w:pgSz w:w="16838" w:h="11906" w:orient="landscape"/>
          <w:pgMar w:top="1304" w:right="1134" w:bottom="1134" w:left="1134" w:header="600" w:footer="520" w:gutter="0"/>
          <w:cols w:space="720"/>
          <w:docGrid w:linePitch="360"/>
        </w:sectPr>
      </w:pPr>
    </w:p>
    <w:p w14:paraId="00859DCB" w14:textId="77777777" w:rsidR="007918CD" w:rsidRDefault="007B1E71">
      <w:pPr>
        <w:pStyle w:val="Ttulo1"/>
      </w:pPr>
      <w:bookmarkStart w:id="3" w:name="_Toc242543415"/>
      <w:r>
        <w:lastRenderedPageBreak/>
        <w:t>4. Calendario de comunicaciones</w:t>
      </w:r>
      <w:bookmarkEnd w:id="3"/>
    </w:p>
    <w:p w14:paraId="21032288" w14:textId="77777777" w:rsidR="007918CD" w:rsidRDefault="007B1E71">
      <w:pPr>
        <w:spacing w:after="140" w:line="300" w:lineRule="auto"/>
        <w:jc w:val="both"/>
      </w:pPr>
      <w:r>
        <w:t>La matriz se convierte en fechas concretas en el registro de comunicaciones (INT-06). Estas son las comunicaciones programadas al 10/10/2026; el registro y el tablero del blog muestran su estado actualizado.</w:t>
      </w:r>
    </w:p>
    <w:p w14:paraId="10506E36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Comunicaciones programadas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5"/>
        <w:gridCol w:w="3514"/>
        <w:gridCol w:w="1757"/>
        <w:gridCol w:w="1230"/>
        <w:gridCol w:w="881"/>
      </w:tblGrid>
      <w:tr w:rsidR="007918CD" w14:paraId="286C01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A0D270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B5F974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Comunicación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2FA271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Destinatarios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77B7F2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D8922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Sprint</w:t>
            </w:r>
          </w:p>
        </w:tc>
      </w:tr>
      <w:tr w:rsidR="007918CD" w14:paraId="40C15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75932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12/10/2026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C2D4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inicio: acta de constitución, calendario, Product Owner y tratamiento de datos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81769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I-02, I-03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EBC5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B643D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6BB45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792FE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16/10/2026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2F92E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semanal al docente asesor y demostración del entregable del sistema según la EDT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4580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52CF4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6A77E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37E2C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C5F6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20/10/2026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5061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Segunda entrevista y acuerdo sobre las exportaciones de datos de Cubicol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7EDC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I-07, I-08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4B05D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2B5183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02E1D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8948D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BC748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semanal al docente asesor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CFA57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0B2C6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B26BE4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6B2C4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07B2E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28/10/2026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6649A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 de validación de las variables del modelo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4ED2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I-05, I-06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9D3E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32C7EA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64E95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A185E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30/10/2026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9B4A8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semanal al docente asesor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72C2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B5D1D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3F5695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6F45F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CEF28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03/11/2026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3C4EB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 sobre el registro de incidencias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A4722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BB704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CEF2D1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5AF2A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2346E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63C09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1 e informe de desempeño: arquitectura y variables del modelo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0554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I-03, 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5026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AAE3D0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</w:tr>
      <w:tr w:rsidR="007918CD" w14:paraId="1CCD7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C801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04/12/2026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DAAB7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2 e informe de desempeño: base de datos centralizada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F0445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I-03, 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7B07E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EB5FF7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</w:tr>
      <w:tr w:rsidR="007918CD" w14:paraId="01508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4B815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11/12/2026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AD555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 a los apoderados sobre el proyecto y el uso de los datos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B0FFE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55BAB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Dirección; redacta el equipo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E83BF1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</w:t>
            </w:r>
          </w:p>
        </w:tc>
      </w:tr>
      <w:tr w:rsidR="007918CD" w14:paraId="19A76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7FAD8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30/12/2026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308DE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3 e informe de desempeño: modelo validado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C099F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I-03, 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E8B8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9B9B74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</w:t>
            </w:r>
          </w:p>
        </w:tc>
      </w:tr>
      <w:tr w:rsidR="007918CD" w14:paraId="11F7B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F4A4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20/01/2027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21537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Convocatoria a tres docentes tutores para el piloto de marzo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8CF07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I-05, I-03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F23AC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C5FFEB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4</w:t>
            </w:r>
          </w:p>
        </w:tc>
      </w:tr>
      <w:tr w:rsidR="007918CD" w14:paraId="3598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531B9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29/01/2027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55944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4 e informe de desempeño: sistema integrado con alertas y tablero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26DC7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I-03, 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E36A5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73412E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4</w:t>
            </w:r>
          </w:p>
        </w:tc>
      </w:tr>
      <w:tr w:rsidR="007918CD" w14:paraId="4C592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422A4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24/03/2027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5DA4A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5 e informe de desempeño: resultado de las pruebas y del piloto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83D02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I-03, 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618E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6257F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5</w:t>
            </w:r>
          </w:p>
        </w:tc>
      </w:tr>
      <w:tr w:rsidR="007918CD" w14:paraId="4A750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875AE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14/04/2027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B7A26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Capacitación de dos horas a tutores y coordinadores, y entrega de manuales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DDB8F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I-05, I-03, I-08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0C842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3702D9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6</w:t>
            </w:r>
          </w:p>
        </w:tc>
      </w:tr>
      <w:tr w:rsidR="007918CD" w14:paraId="7A66C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07554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23/04/2027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5F314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cierre del proyecto e informe final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F32CC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I-01, I-02, I-03, I-13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09343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8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251A1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6</w:t>
            </w:r>
          </w:p>
        </w:tc>
      </w:tr>
    </w:tbl>
    <w:p w14:paraId="53956A95" w14:textId="77777777" w:rsidR="007918CD" w:rsidRDefault="007B1E71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Los códigos de los destinatarios corresponden al registro de interesados (INT-01).</w:t>
      </w:r>
    </w:p>
    <w:p w14:paraId="2626C8B2" w14:textId="77777777" w:rsidR="007918CD" w:rsidRDefault="007918CD">
      <w:pPr>
        <w:spacing w:after="160"/>
      </w:pPr>
    </w:p>
    <w:p w14:paraId="38EE2417" w14:textId="77777777" w:rsidR="007918CD" w:rsidRDefault="007B1E71">
      <w:pPr>
        <w:pStyle w:val="Ttulo1"/>
      </w:pPr>
      <w:bookmarkStart w:id="4" w:name="_Toc242543416"/>
      <w:r>
        <w:t>5. Canales y tecnología</w:t>
      </w:r>
      <w:bookmarkEnd w:id="4"/>
    </w:p>
    <w:p w14:paraId="22EB4E83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Canales de comunicación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2987"/>
        <w:gridCol w:w="3692"/>
      </w:tblGrid>
      <w:tr w:rsidR="007918CD" w14:paraId="092B6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2FCE5C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C5FF0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 usa para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C93CB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Consideraciones</w:t>
            </w:r>
          </w:p>
        </w:tc>
      </w:tr>
      <w:tr w:rsidR="007918CD" w14:paraId="0A46E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9F0D7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presencial en el colegio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3C88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Decisiones, demostraciones, talleres y capacitación.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C17F8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coordina con la Dirección según el horario escolar.</w:t>
            </w:r>
          </w:p>
        </w:tc>
      </w:tr>
      <w:tr w:rsidR="007918CD" w14:paraId="0BE7C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0544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WhatsApp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D6AC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Coordinación con la Dirección y avisos generales a las familias a través del colegio.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719D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 el canal que el colegio ya usa con los padres. No se envían por este medio notas ni niveles de riesgo.</w:t>
            </w:r>
          </w:p>
        </w:tc>
      </w:tr>
      <w:tr w:rsidR="007918CD" w14:paraId="6E33D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1D2B9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Correo electrónico personal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E502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Alertas del sistema a los docentes y envío de informes.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6555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colegio no tiene correo institucional: se requiere la lista de direcciones autorizadas (SC-09).</w:t>
            </w:r>
          </w:p>
        </w:tc>
      </w:tr>
      <w:tr w:rsidR="007918CD" w14:paraId="43524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448F7D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Comunicado impreso o agenda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41845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Información a los apoderados y consentimiento.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7F57A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Llega también a quienes no usan plataformas.</w:t>
            </w:r>
          </w:p>
        </w:tc>
      </w:tr>
      <w:tr w:rsidR="007918CD" w14:paraId="40F64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69A4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Blog del proyecto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FA8BC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Avance público, documentos de gestión y tablero de comunicaciones.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D0811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 público: no contiene datos personales.</w:t>
            </w:r>
          </w:p>
        </w:tc>
      </w:tr>
      <w:tr w:rsidR="007918CD" w14:paraId="126AD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2CFAA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Repositorio en GitHub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98C73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Código, contenido de los documentos y control de cambios técnicos.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E533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 público: no contiene datos del colegio.</w:t>
            </w:r>
          </w:p>
        </w:tc>
      </w:tr>
      <w:tr w:rsidR="007918CD" w14:paraId="7FAF4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AC01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Panel web del sistema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788AA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Alertas y fichas de estudiantes.</w:t>
            </w:r>
          </w:p>
        </w:tc>
        <w:tc>
          <w:tcPr>
            <w:tcW w:w="369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6CD18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Acceso con usuario y contraseña, según el rol.</w:t>
            </w:r>
          </w:p>
        </w:tc>
      </w:tr>
    </w:tbl>
    <w:p w14:paraId="01735EDA" w14:textId="77777777" w:rsidR="007918CD" w:rsidRDefault="007918CD">
      <w:pPr>
        <w:spacing w:after="160"/>
      </w:pPr>
    </w:p>
    <w:p w14:paraId="420A7862" w14:textId="77777777" w:rsidR="007918CD" w:rsidRDefault="007B1E71">
      <w:pPr>
        <w:pStyle w:val="Ttulo1"/>
      </w:pPr>
      <w:bookmarkStart w:id="5" w:name="_Toc242543417"/>
      <w:r>
        <w:t>6. Comunicaciones del producto</w:t>
      </w:r>
      <w:bookmarkEnd w:id="5"/>
    </w:p>
    <w:p w14:paraId="26B9215E" w14:textId="77777777" w:rsidR="007918CD" w:rsidRDefault="007B1E71">
      <w:pPr>
        <w:spacing w:after="140" w:line="300" w:lineRule="auto"/>
        <w:jc w:val="both"/>
      </w:pPr>
      <w:r>
        <w:t>Además de las comunicaciones del proyecto, el sistema emitirá sus propias comunicaciones una vez en operación. Se describen aquí porque forman parte de lo que los interesados recibirán.</w:t>
      </w:r>
    </w:p>
    <w:p w14:paraId="2741E951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6. </w:t>
      </w:r>
      <w:r>
        <w:rPr>
          <w:rFonts w:ascii="Arial" w:eastAsia="Arial" w:hAnsi="Arial" w:cs="Arial"/>
          <w:color w:val="1F3864"/>
          <w:sz w:val="18"/>
          <w:szCs w:val="18"/>
        </w:rPr>
        <w:t>Comunicaciones que emitirá el sistema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757"/>
        <w:gridCol w:w="2108"/>
        <w:gridCol w:w="2989"/>
      </w:tblGrid>
      <w:tr w:rsidR="007918CD" w14:paraId="14D438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A09DEC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Comunicación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D723DF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Destinatario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82A9C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D75B3E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7918CD" w14:paraId="161A5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8F5F47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Alerta de riesgo alto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6E82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Docente tutor y coordinación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422D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Dentro de las 24 horas siguientes al cálculo semanal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863D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Estudiante, nivel de riesgo y variables que lo explican.</w:t>
            </w:r>
          </w:p>
        </w:tc>
      </w:tr>
      <w:tr w:rsidR="007918CD" w14:paraId="2DE91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59E74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Resumen de alertas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B0C9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Docente, al ingresar al panel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E458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 cada ingreso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F56F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Estudiantes en riesgo alto y medio, con acceso a su ficha.</w:t>
            </w:r>
          </w:p>
        </w:tc>
      </w:tr>
      <w:tr w:rsidR="007918CD" w14:paraId="23BD1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6D57F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Comunicado al apoderado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D4AC9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Padre o apoderado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ED30F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Dentro de las 24 horas, a través del colegio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C11A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Áreas con dificultad y recomendaciones de apoyo, en lenguaje simple.</w:t>
            </w:r>
          </w:p>
        </w:tc>
      </w:tr>
      <w:tr w:rsidR="007918CD" w14:paraId="57FEB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555F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Reporte por unidad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02D3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Coordinación y dirección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A459B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 cierre de cada unidad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11E80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Estudiantes en riesgo por aula y grado, y comparación con el periodo anterior.</w:t>
            </w:r>
          </w:p>
        </w:tc>
      </w:tr>
    </w:tbl>
    <w:p w14:paraId="631635E6" w14:textId="77777777" w:rsidR="007918CD" w:rsidRDefault="007918CD">
      <w:pPr>
        <w:spacing w:after="160"/>
      </w:pPr>
    </w:p>
    <w:p w14:paraId="661E9EFB" w14:textId="77777777" w:rsidR="007918CD" w:rsidRDefault="007B1E71">
      <w:pPr>
        <w:pStyle w:val="Ttulo1"/>
      </w:pPr>
      <w:bookmarkStart w:id="6" w:name="_Toc242543418"/>
      <w:r>
        <w:t>7. Formatos</w:t>
      </w:r>
      <w:bookmarkEnd w:id="6"/>
    </w:p>
    <w:p w14:paraId="3FC5E8A3" w14:textId="77777777" w:rsidR="007918CD" w:rsidRDefault="007B1E71">
      <w:pPr>
        <w:pStyle w:val="Ttulo2"/>
      </w:pPr>
      <w:r>
        <w:t>Acta de reunión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7918CD" w14:paraId="1CDDC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A8CC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Reunión N.° y tipo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78A1A3" w14:textId="77777777" w:rsidR="007918CD" w:rsidRDefault="007918CD">
            <w:pPr>
              <w:spacing w:line="250" w:lineRule="auto"/>
            </w:pPr>
          </w:p>
        </w:tc>
      </w:tr>
      <w:tr w:rsidR="007918CD" w14:paraId="4B68D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ED90C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Fecha, hora y lugar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87E0F" w14:textId="77777777" w:rsidR="007918CD" w:rsidRDefault="007918CD">
            <w:pPr>
              <w:spacing w:line="250" w:lineRule="auto"/>
            </w:pPr>
          </w:p>
        </w:tc>
      </w:tr>
      <w:tr w:rsidR="007918CD" w14:paraId="1CCD9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DDDBF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Convocó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4CF7DC" w14:textId="77777777" w:rsidR="007918CD" w:rsidRDefault="007918CD">
            <w:pPr>
              <w:spacing w:line="250" w:lineRule="auto"/>
            </w:pPr>
          </w:p>
        </w:tc>
      </w:tr>
      <w:tr w:rsidR="007918CD" w14:paraId="28A3A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E884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Asistentes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FDD365" w14:textId="77777777" w:rsidR="007918CD" w:rsidRDefault="007918CD">
            <w:pPr>
              <w:spacing w:line="250" w:lineRule="auto"/>
            </w:pPr>
          </w:p>
        </w:tc>
      </w:tr>
      <w:tr w:rsidR="007918CD" w14:paraId="048AD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AB8B3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Objetivo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9A1A3" w14:textId="77777777" w:rsidR="007918CD" w:rsidRDefault="007918CD">
            <w:pPr>
              <w:spacing w:line="250" w:lineRule="auto"/>
            </w:pPr>
          </w:p>
        </w:tc>
      </w:tr>
      <w:tr w:rsidR="007918CD" w14:paraId="1A99B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0F66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Temas tratados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C9DFC1" w14:textId="77777777" w:rsidR="007918CD" w:rsidRDefault="007918CD">
            <w:pPr>
              <w:spacing w:line="250" w:lineRule="auto"/>
            </w:pPr>
          </w:p>
        </w:tc>
      </w:tr>
      <w:tr w:rsidR="007918CD" w14:paraId="613BB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467B42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lastRenderedPageBreak/>
              <w:t>Acuerdos (qué, quién y cuándo)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348C7" w14:textId="77777777" w:rsidR="007918CD" w:rsidRDefault="007918CD">
            <w:pPr>
              <w:spacing w:line="250" w:lineRule="auto"/>
            </w:pPr>
          </w:p>
        </w:tc>
      </w:tr>
      <w:tr w:rsidR="007918CD" w14:paraId="13439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D549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Próxima reunión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D1F226" w14:textId="77777777" w:rsidR="007918CD" w:rsidRDefault="007918CD">
            <w:pPr>
              <w:spacing w:line="250" w:lineRule="auto"/>
            </w:pPr>
          </w:p>
        </w:tc>
      </w:tr>
    </w:tbl>
    <w:p w14:paraId="228B78A6" w14:textId="77777777" w:rsidR="007918CD" w:rsidRDefault="007918CD">
      <w:pPr>
        <w:spacing w:after="160"/>
      </w:pPr>
    </w:p>
    <w:p w14:paraId="5BA02E1A" w14:textId="77777777" w:rsidR="007918CD" w:rsidRDefault="007B1E71">
      <w:pPr>
        <w:pStyle w:val="Ttulo2"/>
      </w:pPr>
      <w:r>
        <w:t>Informe de desempeño</w:t>
      </w:r>
    </w:p>
    <w:p w14:paraId="2B158552" w14:textId="77777777" w:rsidR="007918CD" w:rsidRDefault="007B1E71">
      <w:pPr>
        <w:spacing w:after="140" w:line="300" w:lineRule="auto"/>
        <w:jc w:val="both"/>
      </w:pPr>
      <w:r>
        <w:t>Sigue la estructura del informe N.º 1 (GOB-09): datos del informe, resumen, estado por dominio, avance de los entregables, hitos próximos y decisiones que se solicitan.</w:t>
      </w:r>
    </w:p>
    <w:p w14:paraId="73A86783" w14:textId="77777777" w:rsidR="007918CD" w:rsidRDefault="007B1E71">
      <w:pPr>
        <w:pStyle w:val="Ttulo2"/>
      </w:pPr>
      <w:r>
        <w:t>Registro de una comunicación</w:t>
      </w:r>
    </w:p>
    <w:p w14:paraId="1E980CCB" w14:textId="77777777" w:rsidR="007918CD" w:rsidRDefault="007B1E71">
      <w:pPr>
        <w:spacing w:after="140" w:line="300" w:lineRule="auto"/>
        <w:jc w:val="both"/>
      </w:pPr>
      <w:r>
        <w:t>Cada comunicación se anota en el registro (INT-06) con estos datos: fecha, tipo, asunto, quién la emite, interesados que participan, canal, estado y constancia.</w:t>
      </w:r>
    </w:p>
    <w:p w14:paraId="4A2F997E" w14:textId="77777777" w:rsidR="007918CD" w:rsidRDefault="007B1E71">
      <w:pPr>
        <w:pStyle w:val="Ttulo1"/>
      </w:pPr>
      <w:bookmarkStart w:id="7" w:name="_Toc242543419"/>
      <w:r>
        <w:t>8. Reglas de reserva de la información</w:t>
      </w:r>
      <w:bookmarkEnd w:id="7"/>
    </w:p>
    <w:p w14:paraId="1F205722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nivel de riesgo de un estudiante se comunica solo a su tutor, a la coordinación, a psicología y a la dirección; al apoderado se le comunica el de su hijo.</w:t>
      </w:r>
    </w:p>
    <w:p w14:paraId="36BB7D75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No se comparten listas de estudiantes ni notas por grupos de mensajería.</w:t>
      </w:r>
    </w:p>
    <w:p w14:paraId="51C8BDA1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Los archivos con datos reales no salen del colegio sin anonimizar y nunca se publican.</w:t>
      </w:r>
    </w:p>
    <w:p w14:paraId="1D1FB84F" w14:textId="77777777" w:rsidR="007918CD" w:rsidRDefault="007B1E7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Las fotos y los videos donde aparecen personas se publican solo con su autorización.</w:t>
      </w:r>
    </w:p>
    <w:p w14:paraId="64EE7AF9" w14:textId="77777777" w:rsidR="007918CD" w:rsidRDefault="007B1E71">
      <w:pPr>
        <w:pStyle w:val="Ttulo1"/>
      </w:pPr>
      <w:bookmarkStart w:id="8" w:name="_Toc242543420"/>
      <w:r>
        <w:t>9. Monitoreo, escalamiento y actualización</w:t>
      </w:r>
      <w:bookmarkEnd w:id="8"/>
    </w:p>
    <w:p w14:paraId="2BF09F37" w14:textId="77777777" w:rsidR="007918CD" w:rsidRDefault="007B1E71">
      <w:pPr>
        <w:spacing w:after="140" w:line="300" w:lineRule="auto"/>
        <w:jc w:val="both"/>
      </w:pPr>
      <w:r>
        <w:t>El director del proyecto revisa el registro cada semana y emite un informe de monitoreo al cierre de cada sprint. Los indicadores son estos:</w:t>
      </w:r>
    </w:p>
    <w:p w14:paraId="4918C504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7. </w:t>
      </w:r>
      <w:r>
        <w:rPr>
          <w:rFonts w:ascii="Arial" w:eastAsia="Arial" w:hAnsi="Arial" w:cs="Arial"/>
          <w:color w:val="1F3864"/>
          <w:sz w:val="18"/>
          <w:szCs w:val="18"/>
        </w:rPr>
        <w:t>Indicadores de las comunicaciones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4042"/>
        <w:gridCol w:w="2109"/>
      </w:tblGrid>
      <w:tr w:rsidR="007918CD" w14:paraId="3814A1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4B0198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890794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se calcula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466B3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7918CD" w14:paraId="2EB65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8EB3A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Cumplimiento del calendario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E99C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realizadas entre las que ya debían haberse realizado.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AF5E03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90 % o más</w:t>
            </w:r>
          </w:p>
        </w:tc>
      </w:tr>
      <w:tr w:rsidR="007918CD" w14:paraId="285CE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A6ED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vencidas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DC342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Programadas cuya fecha límite pasó sin registrarse como realizadas.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CABA6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Cero</w:t>
            </w:r>
          </w:p>
        </w:tc>
      </w:tr>
      <w:tr w:rsidR="007918CD" w14:paraId="12D1F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DAFB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Cobertura de interesados clave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99AB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 clave con al menos una comunicación realizada.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1965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Todos al cierre del Sprint 1</w:t>
            </w:r>
          </w:p>
        </w:tc>
      </w:tr>
      <w:tr w:rsidR="007918CD" w14:paraId="7BC75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D6C0B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Constancia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C693A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realizadas que tienen evidencia.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C17B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100 %</w:t>
            </w:r>
          </w:p>
        </w:tc>
      </w:tr>
      <w:tr w:rsidR="007918CD" w14:paraId="2494E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682A1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Respuesta a los pedidos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23D4A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Días entre un pedido al colegio y su respuesta.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A0EC45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 días hábiles o menos</w:t>
            </w:r>
          </w:p>
        </w:tc>
      </w:tr>
    </w:tbl>
    <w:p w14:paraId="0062912E" w14:textId="77777777" w:rsidR="007918CD" w:rsidRDefault="007918CD">
      <w:pPr>
        <w:spacing w:after="160"/>
      </w:pPr>
    </w:p>
    <w:p w14:paraId="6068525F" w14:textId="77777777" w:rsidR="007918CD" w:rsidRDefault="007B1E71">
      <w:pPr>
        <w:spacing w:after="140" w:line="300" w:lineRule="auto"/>
        <w:jc w:val="both"/>
      </w:pPr>
      <w:r>
        <w:t>Un asunto sin respuesta en dos días hábiles se eleva del responsable al director del proyecto, de este al Product Owner y, por último, a la patrocinadora. El plan se revisa al cierre de cada sprint junto con el plan de involucramiento.</w:t>
      </w:r>
    </w:p>
    <w:p w14:paraId="1D2CFD5A" w14:textId="77777777" w:rsidR="007918CD" w:rsidRDefault="007B1E71">
      <w:pPr>
        <w:pStyle w:val="Ttulo1"/>
      </w:pPr>
      <w:bookmarkStart w:id="9" w:name="_Toc242543421"/>
      <w:r>
        <w:lastRenderedPageBreak/>
        <w:t>10. Glosario</w:t>
      </w:r>
      <w:bookmarkEnd w:id="9"/>
    </w:p>
    <w:p w14:paraId="62002AB4" w14:textId="77777777" w:rsidR="007918CD" w:rsidRDefault="007B1E7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8. </w:t>
      </w:r>
      <w:r>
        <w:rPr>
          <w:rFonts w:ascii="Arial" w:eastAsia="Arial" w:hAnsi="Arial" w:cs="Arial"/>
          <w:color w:val="1F3864"/>
          <w:sz w:val="18"/>
          <w:szCs w:val="18"/>
        </w:rPr>
        <w:t>Glosario común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6503"/>
      </w:tblGrid>
      <w:tr w:rsidR="007918CD" w14:paraId="26DD68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32065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E96D6" w14:textId="77777777" w:rsidR="007918CD" w:rsidRDefault="007B1E7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se explica a los interesados</w:t>
            </w:r>
          </w:p>
        </w:tc>
      </w:tr>
      <w:tr w:rsidR="007918CD" w14:paraId="771CE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0E6BF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Alerta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50BAD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Aviso de que un estudiante necesita atención esta semana.</w:t>
            </w:r>
          </w:p>
        </w:tc>
      </w:tr>
      <w:tr w:rsidR="007918CD" w14:paraId="1FEF6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0AE20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Nivel de riesgo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8DC5EF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Señal de tres colores (verde, amarillo y rojo) sobre la probabilidad de que un estudiante baje su rendimiento. No es un diagnóstico.</w:t>
            </w:r>
          </w:p>
        </w:tc>
      </w:tr>
      <w:tr w:rsidR="007918CD" w14:paraId="2C26A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E914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72F1A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Periodo de trabajo de cuatro semanas que termina con una demostración al colegio.</w:t>
            </w:r>
          </w:p>
        </w:tc>
      </w:tr>
      <w:tr w:rsidR="007918CD" w14:paraId="4DBE1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B0D1C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del sprint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F2E81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en la que el equipo muestra lo avanzado y el colegio lo acepta u observa.</w:t>
            </w:r>
          </w:p>
        </w:tc>
      </w:tr>
      <w:tr w:rsidR="007918CD" w14:paraId="17B51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DB081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D10B8E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Persona del colegio que decide qué es prioritario y acepta los entregables.</w:t>
            </w:r>
          </w:p>
        </w:tc>
      </w:tr>
      <w:tr w:rsidR="007918CD" w14:paraId="79CE6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6DD00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18FDD4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aprobada del alcance, del cronograma o de los costos, contra la que se mide el avance.</w:t>
            </w:r>
          </w:p>
        </w:tc>
      </w:tr>
      <w:tr w:rsidR="007918CD" w14:paraId="15E18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D24CB1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Solicitud de cambio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51DB6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Pedido formal para modificar algo ya aprobado.</w:t>
            </w:r>
          </w:p>
        </w:tc>
      </w:tr>
      <w:tr w:rsidR="007918CD" w14:paraId="49EDD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4D4808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Piloto</w:t>
            </w:r>
          </w:p>
        </w:tc>
        <w:tc>
          <w:tcPr>
            <w:tcW w:w="65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10D09" w14:textId="77777777" w:rsidR="007918CD" w:rsidRDefault="007B1E7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Dos semanas de uso real del sistema por tres docentes tutores antes de ponerlo en marcha.</w:t>
            </w:r>
          </w:p>
        </w:tc>
      </w:tr>
    </w:tbl>
    <w:p w14:paraId="44C1BFCA" w14:textId="77777777" w:rsidR="007918CD" w:rsidRDefault="007918CD">
      <w:pPr>
        <w:spacing w:after="160"/>
      </w:pPr>
    </w:p>
    <w:sectPr w:rsidR="007918CD">
      <w:headerReference w:type="default" r:id="rId15"/>
      <w:footerReference w:type="default" r:id="rId16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308A" w14:textId="77777777" w:rsidR="007B1E71" w:rsidRDefault="007B1E71">
      <w:r>
        <w:separator/>
      </w:r>
    </w:p>
  </w:endnote>
  <w:endnote w:type="continuationSeparator" w:id="0">
    <w:p w14:paraId="0A5F5543" w14:textId="77777777" w:rsidR="007B1E71" w:rsidRDefault="007B1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E0CC" w14:textId="77777777" w:rsidR="007918CD" w:rsidRDefault="007B1E7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2052" w14:textId="77777777" w:rsidR="007918CD" w:rsidRDefault="007B1E7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8C1B" w14:textId="77777777" w:rsidR="007918CD" w:rsidRDefault="007B1E71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5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6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B4CEF" w14:textId="77777777" w:rsidR="007918CD" w:rsidRDefault="007B1E7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6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22441">
      <w:rPr>
        <w:rFonts w:ascii="Arial" w:eastAsia="Arial" w:hAnsi="Arial" w:cs="Arial"/>
        <w:noProof/>
        <w:color w:val="5F6B7A"/>
        <w:sz w:val="16"/>
        <w:szCs w:val="16"/>
      </w:rPr>
      <w:t>7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242B" w14:textId="77777777" w:rsidR="007B1E71" w:rsidRDefault="007B1E71">
      <w:r>
        <w:separator/>
      </w:r>
    </w:p>
  </w:footnote>
  <w:footnote w:type="continuationSeparator" w:id="0">
    <w:p w14:paraId="1054E77F" w14:textId="77777777" w:rsidR="007B1E71" w:rsidRDefault="007B1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6488" w14:textId="77777777" w:rsidR="007918CD" w:rsidRDefault="007B1E7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 las comunicaciones</w:t>
    </w:r>
    <w:r>
      <w:rPr>
        <w:rFonts w:ascii="Arial" w:eastAsia="Arial" w:hAnsi="Arial" w:cs="Arial"/>
        <w:color w:val="5F6B7A"/>
        <w:sz w:val="16"/>
        <w:szCs w:val="16"/>
      </w:rPr>
      <w:tab/>
      <w:t>INT-03  ·  v1.1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2EBC" w14:textId="77777777" w:rsidR="007918CD" w:rsidRDefault="007B1E7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 las comunicaciones</w:t>
    </w:r>
    <w:r>
      <w:rPr>
        <w:rFonts w:ascii="Arial" w:eastAsia="Arial" w:hAnsi="Arial" w:cs="Arial"/>
        <w:color w:val="5F6B7A"/>
        <w:sz w:val="16"/>
        <w:szCs w:val="16"/>
      </w:rPr>
      <w:tab/>
      <w:t>INT-03  ·  v1.1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3C48" w14:textId="77777777" w:rsidR="007918CD" w:rsidRDefault="007B1E71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 las comunicaciones</w:t>
    </w:r>
    <w:r>
      <w:rPr>
        <w:rFonts w:ascii="Arial" w:eastAsia="Arial" w:hAnsi="Arial" w:cs="Arial"/>
        <w:color w:val="5F6B7A"/>
        <w:sz w:val="16"/>
        <w:szCs w:val="16"/>
      </w:rPr>
      <w:tab/>
      <w:t>INT-03  ·  v1.1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FD98" w14:textId="77777777" w:rsidR="007918CD" w:rsidRDefault="007B1E7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 las comunicaciones</w:t>
    </w:r>
    <w:r>
      <w:rPr>
        <w:rFonts w:ascii="Arial" w:eastAsia="Arial" w:hAnsi="Arial" w:cs="Arial"/>
        <w:color w:val="5F6B7A"/>
        <w:sz w:val="16"/>
        <w:szCs w:val="16"/>
      </w:rPr>
      <w:tab/>
      <w:t>INT-03  ·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4C9"/>
    <w:multiLevelType w:val="hybridMultilevel"/>
    <w:tmpl w:val="18724B5C"/>
    <w:lvl w:ilvl="0" w:tplc="97CE1E14">
      <w:start w:val="1"/>
      <w:numFmt w:val="bullet"/>
      <w:lvlText w:val="•"/>
      <w:lvlJc w:val="left"/>
      <w:pPr>
        <w:ind w:left="560" w:hanging="280"/>
      </w:pPr>
    </w:lvl>
    <w:lvl w:ilvl="1" w:tplc="56DA4936">
      <w:numFmt w:val="decimal"/>
      <w:lvlText w:val=""/>
      <w:lvlJc w:val="left"/>
    </w:lvl>
    <w:lvl w:ilvl="2" w:tplc="FE2ECDC4">
      <w:numFmt w:val="decimal"/>
      <w:lvlText w:val=""/>
      <w:lvlJc w:val="left"/>
    </w:lvl>
    <w:lvl w:ilvl="3" w:tplc="4D96F326">
      <w:numFmt w:val="decimal"/>
      <w:lvlText w:val=""/>
      <w:lvlJc w:val="left"/>
    </w:lvl>
    <w:lvl w:ilvl="4" w:tplc="9A00A186">
      <w:numFmt w:val="decimal"/>
      <w:lvlText w:val=""/>
      <w:lvlJc w:val="left"/>
    </w:lvl>
    <w:lvl w:ilvl="5" w:tplc="FC8C1D5C">
      <w:numFmt w:val="decimal"/>
      <w:lvlText w:val=""/>
      <w:lvlJc w:val="left"/>
    </w:lvl>
    <w:lvl w:ilvl="6" w:tplc="D12AB526">
      <w:numFmt w:val="decimal"/>
      <w:lvlText w:val=""/>
      <w:lvlJc w:val="left"/>
    </w:lvl>
    <w:lvl w:ilvl="7" w:tplc="0630B3E8">
      <w:numFmt w:val="decimal"/>
      <w:lvlText w:val=""/>
      <w:lvlJc w:val="left"/>
    </w:lvl>
    <w:lvl w:ilvl="8" w:tplc="3E6AF872">
      <w:numFmt w:val="decimal"/>
      <w:lvlText w:val=""/>
      <w:lvlJc w:val="left"/>
    </w:lvl>
  </w:abstractNum>
  <w:abstractNum w:abstractNumId="1" w15:restartNumberingAfterBreak="0">
    <w:nsid w:val="771A7200"/>
    <w:multiLevelType w:val="hybridMultilevel"/>
    <w:tmpl w:val="5FE2C6D2"/>
    <w:lvl w:ilvl="0" w:tplc="04FC72E6">
      <w:start w:val="1"/>
      <w:numFmt w:val="bullet"/>
      <w:lvlText w:val="●"/>
      <w:lvlJc w:val="left"/>
      <w:pPr>
        <w:ind w:left="720" w:hanging="360"/>
      </w:pPr>
    </w:lvl>
    <w:lvl w:ilvl="1" w:tplc="771E441E">
      <w:start w:val="1"/>
      <w:numFmt w:val="bullet"/>
      <w:lvlText w:val="○"/>
      <w:lvlJc w:val="left"/>
      <w:pPr>
        <w:ind w:left="1440" w:hanging="360"/>
      </w:pPr>
    </w:lvl>
    <w:lvl w:ilvl="2" w:tplc="B59CA268">
      <w:start w:val="1"/>
      <w:numFmt w:val="bullet"/>
      <w:lvlText w:val="■"/>
      <w:lvlJc w:val="left"/>
      <w:pPr>
        <w:ind w:left="2160" w:hanging="360"/>
      </w:pPr>
    </w:lvl>
    <w:lvl w:ilvl="3" w:tplc="E514D074">
      <w:start w:val="1"/>
      <w:numFmt w:val="bullet"/>
      <w:lvlText w:val="●"/>
      <w:lvlJc w:val="left"/>
      <w:pPr>
        <w:ind w:left="2880" w:hanging="360"/>
      </w:pPr>
    </w:lvl>
    <w:lvl w:ilvl="4" w:tplc="93A82C6A">
      <w:start w:val="1"/>
      <w:numFmt w:val="bullet"/>
      <w:lvlText w:val="○"/>
      <w:lvlJc w:val="left"/>
      <w:pPr>
        <w:ind w:left="3600" w:hanging="360"/>
      </w:pPr>
    </w:lvl>
    <w:lvl w:ilvl="5" w:tplc="235E20C4">
      <w:start w:val="1"/>
      <w:numFmt w:val="bullet"/>
      <w:lvlText w:val="■"/>
      <w:lvlJc w:val="left"/>
      <w:pPr>
        <w:ind w:left="4320" w:hanging="360"/>
      </w:pPr>
    </w:lvl>
    <w:lvl w:ilvl="6" w:tplc="723035E0">
      <w:start w:val="1"/>
      <w:numFmt w:val="bullet"/>
      <w:lvlText w:val="●"/>
      <w:lvlJc w:val="left"/>
      <w:pPr>
        <w:ind w:left="5040" w:hanging="360"/>
      </w:pPr>
    </w:lvl>
    <w:lvl w:ilvl="7" w:tplc="3C32D5EA">
      <w:start w:val="1"/>
      <w:numFmt w:val="bullet"/>
      <w:lvlText w:val="●"/>
      <w:lvlJc w:val="left"/>
      <w:pPr>
        <w:ind w:left="5760" w:hanging="360"/>
      </w:pPr>
    </w:lvl>
    <w:lvl w:ilvl="8" w:tplc="0F7437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326E2A"/>
    <w:multiLevelType w:val="hybridMultilevel"/>
    <w:tmpl w:val="35240A2A"/>
    <w:lvl w:ilvl="0" w:tplc="31E220B2">
      <w:start w:val="1"/>
      <w:numFmt w:val="decimal"/>
      <w:lvlText w:val="%1."/>
      <w:lvlJc w:val="left"/>
      <w:pPr>
        <w:ind w:left="560" w:hanging="340"/>
      </w:pPr>
    </w:lvl>
    <w:lvl w:ilvl="1" w:tplc="CA6E7A9C">
      <w:numFmt w:val="decimal"/>
      <w:lvlText w:val=""/>
      <w:lvlJc w:val="left"/>
    </w:lvl>
    <w:lvl w:ilvl="2" w:tplc="2BF8470E">
      <w:numFmt w:val="decimal"/>
      <w:lvlText w:val=""/>
      <w:lvlJc w:val="left"/>
    </w:lvl>
    <w:lvl w:ilvl="3" w:tplc="471C781C">
      <w:numFmt w:val="decimal"/>
      <w:lvlText w:val=""/>
      <w:lvlJc w:val="left"/>
    </w:lvl>
    <w:lvl w:ilvl="4" w:tplc="5D9454B2">
      <w:numFmt w:val="decimal"/>
      <w:lvlText w:val=""/>
      <w:lvlJc w:val="left"/>
    </w:lvl>
    <w:lvl w:ilvl="5" w:tplc="8F681150">
      <w:numFmt w:val="decimal"/>
      <w:lvlText w:val=""/>
      <w:lvlJc w:val="left"/>
    </w:lvl>
    <w:lvl w:ilvl="6" w:tplc="73CAB150">
      <w:numFmt w:val="decimal"/>
      <w:lvlText w:val=""/>
      <w:lvlJc w:val="left"/>
    </w:lvl>
    <w:lvl w:ilvl="7" w:tplc="E376C818">
      <w:numFmt w:val="decimal"/>
      <w:lvlText w:val=""/>
      <w:lvlJc w:val="left"/>
    </w:lvl>
    <w:lvl w:ilvl="8" w:tplc="E29ABD4A">
      <w:numFmt w:val="decimal"/>
      <w:lvlText w:val=""/>
      <w:lvlJc w:val="left"/>
    </w:lvl>
  </w:abstractNum>
  <w:num w:numId="1" w16cid:durableId="1545949925">
    <w:abstractNumId w:val="1"/>
    <w:lvlOverride w:ilvl="0">
      <w:startOverride w:val="1"/>
    </w:lvlOverride>
  </w:num>
  <w:num w:numId="2" w16cid:durableId="1793279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8CD"/>
    <w:rsid w:val="00222441"/>
    <w:rsid w:val="007918CD"/>
    <w:rsid w:val="007B1E71"/>
    <w:rsid w:val="0083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23102"/>
  <w15:docId w15:val="{4869DABA-8EC0-40C4-BEA7-76D97249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2244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2222</Words>
  <Characters>12002</Characters>
  <Application>Microsoft Office Word</Application>
  <DocSecurity>0</DocSecurity>
  <Lines>618</Lines>
  <Paragraphs>425</Paragraphs>
  <ScaleCrop>false</ScaleCrop>
  <Company/>
  <LinksUpToDate>false</LinksUpToDate>
  <CharactersWithSpaces>13811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INT-03 Plan de gestión de las comunicaciones</dc:title>
  <dc:creator>Equipo SIA-T — UNTELS</dc:creator>
  <dc:description>Establece qué información necesita cada interesado, quién la envía, por qué canal, con qué frecuencia y en qué fechas; los formatos que se usan, las reglas para proteger los datos de los estudiantes y cómo se mide si la comunicación funciona.</dc:description>
  <cp:lastModifiedBy>ALUMNO - LUZ MARINA MENDOZA BARRIONUEVO</cp:lastModifiedBy>
  <cp:revision>2</cp:revision>
  <dcterms:created xsi:type="dcterms:W3CDTF">2026-10-10T21:46:00Z</dcterms:created>
  <dcterms:modified xsi:type="dcterms:W3CDTF">2026-10-10T21:46:00Z</dcterms:modified>
</cp:coreProperties>
</file>