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8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7"/>
        <w:gridCol w:w="5272"/>
        <w:gridCol w:w="1758"/>
      </w:tblGrid>
      <w:tr w:rsidR="004B6AF1" w14:paraId="1640A03A" w14:textId="77777777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ED24A69" w14:textId="77777777" w:rsidR="004B6AF1" w:rsidRDefault="0016040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0319EF" wp14:editId="4906B792">
                  <wp:extent cx="990600" cy="9906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47D8253" w14:textId="77777777" w:rsidR="004B6AF1" w:rsidRDefault="00160406">
            <w:pPr>
              <w:spacing w:after="50"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23"/>
                <w:szCs w:val="23"/>
              </w:rPr>
              <w:t>UNIVERSIDAD NACIONAL TECNOLÓGICA DE LIMA SUR</w:t>
            </w:r>
          </w:p>
          <w:p w14:paraId="7DFD7E5E" w14:textId="77777777" w:rsidR="004B6AF1" w:rsidRDefault="00160406">
            <w:pPr>
              <w:spacing w:after="30" w:line="276" w:lineRule="auto"/>
              <w:jc w:val="center"/>
            </w:pPr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Facultad de Ingeniería y Gestión</w:t>
            </w:r>
          </w:p>
          <w:p w14:paraId="00E5E2A6" w14:textId="77777777" w:rsidR="004B6AF1" w:rsidRDefault="00160406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Escuela Profesional de Ingeniería de Sistemas</w:t>
            </w:r>
          </w:p>
        </w:tc>
        <w:tc>
          <w:tcPr>
            <w:tcW w:w="17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E34AF95" w14:textId="77777777" w:rsidR="004B6AF1" w:rsidRDefault="0016040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BD3C66" wp14:editId="73C2DF28">
                  <wp:extent cx="800100" cy="800100"/>
                  <wp:effectExtent l="0" t="0" r="0" b="0"/>
                  <wp:docPr id="1984039359" name="Imagen 19840393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4F9FC8" w14:textId="77777777" w:rsidR="004B6AF1" w:rsidRDefault="004B6AF1">
      <w:pPr>
        <w:pBdr>
          <w:bottom w:val="single" w:sz="18" w:space="1" w:color="1F3864"/>
        </w:pBdr>
        <w:spacing w:before="160"/>
      </w:pPr>
    </w:p>
    <w:p w14:paraId="31B1A186" w14:textId="77777777" w:rsidR="004B6AF1" w:rsidRDefault="004B6AF1">
      <w:pPr>
        <w:pBdr>
          <w:bottom w:val="single" w:sz="6" w:space="1" w:color="0D7377"/>
        </w:pBdr>
        <w:spacing w:before="30"/>
      </w:pPr>
    </w:p>
    <w:p w14:paraId="068E5605" w14:textId="77777777" w:rsidR="004B6AF1" w:rsidRDefault="00160406">
      <w:pPr>
        <w:spacing w:before="1000" w:after="200" w:line="276" w:lineRule="auto"/>
        <w:jc w:val="center"/>
      </w:pPr>
      <w:r>
        <w:rPr>
          <w:rFonts w:ascii="Arial" w:eastAsia="Arial" w:hAnsi="Arial" w:cs="Arial"/>
          <w:b/>
          <w:bCs/>
          <w:color w:val="0D7377"/>
          <w:spacing w:val="40"/>
          <w:sz w:val="17"/>
          <w:szCs w:val="17"/>
        </w:rPr>
        <w:t>DOMINIO DE GOBERNANZA  ·  INICIAR EL PROYECTO O FASE</w:t>
      </w:r>
    </w:p>
    <w:p w14:paraId="1D86A41B" w14:textId="77777777" w:rsidR="004B6AF1" w:rsidRDefault="00160406">
      <w:pPr>
        <w:spacing w:after="220" w:line="580" w:lineRule="auto"/>
        <w:jc w:val="center"/>
      </w:pPr>
      <w:r>
        <w:rPr>
          <w:rFonts w:ascii="Arial" w:eastAsia="Arial" w:hAnsi="Arial" w:cs="Arial"/>
          <w:b/>
          <w:bCs/>
          <w:color w:val="1F3864"/>
          <w:sz w:val="50"/>
          <w:szCs w:val="50"/>
        </w:rPr>
        <w:t>Acta de la reunión de inicio</w:t>
      </w:r>
    </w:p>
    <w:p w14:paraId="515272AE" w14:textId="77777777" w:rsidR="004B6AF1" w:rsidRDefault="00160406">
      <w:pPr>
        <w:spacing w:after="100" w:line="330" w:lineRule="auto"/>
        <w:jc w:val="center"/>
      </w:pPr>
      <w:r>
        <w:rPr>
          <w:i/>
          <w:iCs/>
          <w:color w:val="333333"/>
          <w:sz w:val="25"/>
          <w:szCs w:val="25"/>
        </w:rPr>
        <w:t>Sistema inteligente basado en Machine Learning para la alerta temprana del bajo rendimiento académico estudiantil</w:t>
      </w:r>
    </w:p>
    <w:p w14:paraId="63065301" w14:textId="77777777" w:rsidR="004B6AF1" w:rsidRDefault="00160406">
      <w:pPr>
        <w:spacing w:after="780" w:line="276" w:lineRule="auto"/>
        <w:jc w:val="center"/>
      </w:pPr>
      <w:r>
        <w:rPr>
          <w:color w:val="333333"/>
        </w:rPr>
        <w:t>Aplicado a la I.E.P. Peruano Francés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4B6AF1" w14:paraId="62ED2BE7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AB2662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Proyecto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EC28FC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Sistema Inteligente de Alerta Temprana (SIA-T)</w:t>
            </w:r>
          </w:p>
        </w:tc>
      </w:tr>
      <w:tr w:rsidR="004B6AF1" w14:paraId="1D8C902D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BA2D63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Institución cliente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6BFB17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I.E.P. Peruano Francés — Villa El Salvador, Lima</w:t>
            </w:r>
          </w:p>
        </w:tc>
      </w:tr>
      <w:tr w:rsidR="004B6AF1" w14:paraId="27D86C5A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83DAA0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Asignatura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670284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Gestión de Proyecto de TI</w:t>
            </w:r>
          </w:p>
        </w:tc>
      </w:tr>
      <w:tr w:rsidR="004B6AF1" w14:paraId="2A4FDB61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C18FD7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Docente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B7E81A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Mg. MBA Antonio Arqque Pantigozo</w:t>
            </w:r>
          </w:p>
        </w:tc>
      </w:tr>
      <w:tr w:rsidR="004B6AF1" w14:paraId="11A30D65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9FD8FA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Guía de referencia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53D1C4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Guía del PMBOK®, octava edición (PMI, 2025)</w:t>
            </w:r>
          </w:p>
        </w:tc>
      </w:tr>
      <w:tr w:rsidR="004B6AF1" w14:paraId="46137F1B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459038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Documento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BA747D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GOB-12  ·  Versión 1.0  ·  17/10/2026</w:t>
            </w:r>
          </w:p>
        </w:tc>
      </w:tr>
    </w:tbl>
    <w:p w14:paraId="75000247" w14:textId="77777777" w:rsidR="004B6AF1" w:rsidRDefault="004B6AF1">
      <w:pPr>
        <w:spacing w:after="200"/>
      </w:pP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42"/>
        <w:gridCol w:w="1757"/>
        <w:gridCol w:w="2988"/>
      </w:tblGrid>
      <w:tr w:rsidR="004B6AF1" w14:paraId="61B2D41B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645BFA" w14:textId="77777777" w:rsidR="004B6AF1" w:rsidRDefault="00160406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Integrantes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2934CD" w14:textId="77777777" w:rsidR="004B6AF1" w:rsidRDefault="00160406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DB720B" w14:textId="77777777" w:rsidR="004B6AF1" w:rsidRDefault="00160406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Rol en el proyecto</w:t>
            </w:r>
          </w:p>
        </w:tc>
      </w:tr>
      <w:tr w:rsidR="004B6AF1" w14:paraId="13065767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7FEDEC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Galarza Camarena, Jhostin Jefry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D72F9B" w14:textId="77777777" w:rsidR="004B6AF1" w:rsidRDefault="00160406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2123010051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4A21FB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Director del proyecto y Scrum Master</w:t>
            </w:r>
          </w:p>
        </w:tc>
      </w:tr>
      <w:tr w:rsidR="004B6AF1" w14:paraId="7108F282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53CD40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Perez Gutierrez, Helber Javier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F6115A" w14:textId="77777777" w:rsidR="004B6AF1" w:rsidRDefault="00160406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2008100137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048256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del modelo de Machine Learning y Product Owner</w:t>
            </w:r>
          </w:p>
        </w:tc>
      </w:tr>
      <w:tr w:rsidR="004B6AF1" w14:paraId="43257218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4C5A30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Curo Ramos, Carlos Agustín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2CD21C" w14:textId="77777777" w:rsidR="004B6AF1" w:rsidRDefault="00160406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2113010682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853A96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del tablero web y del control de cambios</w:t>
            </w:r>
          </w:p>
        </w:tc>
      </w:tr>
      <w:tr w:rsidR="004B6AF1" w14:paraId="7BCD2205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96E840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Vasquez Castro, Jadira Dina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589772" w14:textId="77777777" w:rsidR="004B6AF1" w:rsidRDefault="00160406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2213100026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B6D318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 datos, alertas y despliegue</w:t>
            </w:r>
          </w:p>
        </w:tc>
      </w:tr>
    </w:tbl>
    <w:p w14:paraId="079F2603" w14:textId="77777777" w:rsidR="004B6AF1" w:rsidRDefault="00160406">
      <w:pPr>
        <w:spacing w:before="520" w:line="276" w:lineRule="auto"/>
        <w:jc w:val="center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Lima, Perú — 2026</w:t>
      </w:r>
    </w:p>
    <w:p w14:paraId="7F81EEDE" w14:textId="77777777" w:rsidR="004B6AF1" w:rsidRDefault="004B6AF1">
      <w:pPr>
        <w:sectPr w:rsidR="004B6AF1">
          <w:pgSz w:w="11906" w:h="16838"/>
          <w:pgMar w:top="1418" w:right="1418" w:bottom="1304" w:left="1701" w:header="620" w:footer="560" w:gutter="0"/>
          <w:cols w:space="720"/>
          <w:docGrid w:linePitch="360"/>
        </w:sectPr>
      </w:pPr>
    </w:p>
    <w:p w14:paraId="36B5BA2D" w14:textId="77777777" w:rsidR="004B6AF1" w:rsidRDefault="00160406">
      <w:pPr>
        <w:pBdr>
          <w:bottom w:val="single" w:sz="8" w:space="4" w:color="0D7377"/>
        </w:pBdr>
        <w:spacing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lastRenderedPageBreak/>
        <w:t>Control del documento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4B6AF1" w14:paraId="5A4033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B4302E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Código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A93AC3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GOB-12</w:t>
            </w:r>
          </w:p>
        </w:tc>
      </w:tr>
      <w:tr w:rsidR="004B6AF1" w14:paraId="3A4FCC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165E7F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Título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343130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Acta de la reunión de inicio</w:t>
            </w:r>
          </w:p>
        </w:tc>
      </w:tr>
      <w:tr w:rsidR="004B6AF1" w14:paraId="681F6C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62C1E7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Elaborado por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B56CE5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Equipo del proyecto</w:t>
            </w:r>
          </w:p>
        </w:tc>
      </w:tr>
      <w:tr w:rsidR="004B6AF1" w14:paraId="376D3E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A3855D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Revisado por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400784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 (Director del proyecto)</w:t>
            </w:r>
          </w:p>
        </w:tc>
      </w:tr>
      <w:tr w:rsidR="004B6AF1" w14:paraId="3D29E4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0E1A60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Aprobación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16DD05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Emitida para firma de los asistentes</w:t>
            </w:r>
          </w:p>
        </w:tc>
      </w:tr>
    </w:tbl>
    <w:p w14:paraId="0B2855DD" w14:textId="77777777" w:rsidR="004B6AF1" w:rsidRDefault="004B6AF1">
      <w:pPr>
        <w:spacing w:after="160"/>
      </w:pP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4"/>
        <w:gridCol w:w="1405"/>
        <w:gridCol w:w="4129"/>
        <w:gridCol w:w="2199"/>
      </w:tblGrid>
      <w:tr w:rsidR="004B6AF1" w14:paraId="62232E0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72A460" w14:textId="77777777" w:rsidR="004B6AF1" w:rsidRDefault="00160406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18CD58" w14:textId="77777777" w:rsidR="004B6AF1" w:rsidRDefault="00160406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41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8A73F8" w14:textId="77777777" w:rsidR="004B6AF1" w:rsidRDefault="00160406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Descripción del cambio</w:t>
            </w:r>
          </w:p>
        </w:tc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8FEA7B" w14:textId="77777777" w:rsidR="004B6AF1" w:rsidRDefault="00160406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</w:tr>
      <w:tr w:rsidR="004B6AF1" w14:paraId="465454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AA797E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1.0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03CFA1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17/10/2026</w:t>
            </w:r>
          </w:p>
        </w:tc>
        <w:tc>
          <w:tcPr>
            <w:tcW w:w="41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41533E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Versión inicial del documento.</w:t>
            </w:r>
          </w:p>
        </w:tc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233FD3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</w:t>
            </w:r>
          </w:p>
        </w:tc>
      </w:tr>
    </w:tbl>
    <w:p w14:paraId="2C35AEBC" w14:textId="77777777" w:rsidR="004B6AF1" w:rsidRDefault="004B6AF1">
      <w:pPr>
        <w:spacing w:after="160"/>
      </w:pPr>
    </w:p>
    <w:p w14:paraId="227D1D31" w14:textId="77777777" w:rsidR="004B6AF1" w:rsidRDefault="00160406">
      <w:pPr>
        <w:spacing w:before="60" w:after="100"/>
      </w:pPr>
      <w:r>
        <w:rPr>
          <w:rFonts w:ascii="Arial" w:eastAsia="Arial" w:hAnsi="Arial" w:cs="Arial"/>
          <w:b/>
          <w:bCs/>
          <w:color w:val="1F3864"/>
          <w:sz w:val="21"/>
          <w:szCs w:val="21"/>
        </w:rPr>
        <w:t>Ubicación en la Guía del PMBOK®, octava edición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4B6AF1" w14:paraId="3C565C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D5B1CD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Dominio de desempeño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12C684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Gobernanza</w:t>
            </w:r>
          </w:p>
        </w:tc>
      </w:tr>
      <w:tr w:rsidR="004B6AF1" w14:paraId="5C9F57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2908E0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Área de enfoque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46650C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Iniciación</w:t>
            </w:r>
          </w:p>
        </w:tc>
      </w:tr>
      <w:tr w:rsidR="004B6AF1" w14:paraId="022199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FAF008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Proceso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D763EF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Iniciar el proyecto o fase</w:t>
            </w:r>
          </w:p>
        </w:tc>
      </w:tr>
      <w:tr w:rsidR="004B6AF1" w14:paraId="7375D4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0796A7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Salida que documenta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2B7D61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Acta de reunión</w:t>
            </w:r>
          </w:p>
        </w:tc>
      </w:tr>
    </w:tbl>
    <w:p w14:paraId="0A6A9E33" w14:textId="77777777" w:rsidR="004B6AF1" w:rsidRDefault="004B6AF1">
      <w:pPr>
        <w:spacing w:after="160"/>
      </w:pPr>
    </w:p>
    <w:tbl>
      <w:tblPr>
        <w:tblW w:w="8787" w:type="dxa"/>
        <w:tblBorders>
          <w:top w:val="none" w:sz="0" w:space="0" w:color="FFFFFF"/>
          <w:left w:val="single" w:sz="24" w:space="0" w:color="0D737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7"/>
      </w:tblGrid>
      <w:tr w:rsidR="004B6AF1" w14:paraId="3B618F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7" w:type="dxa"/>
            <w:shd w:val="clear" w:color="auto" w:fill="EAF5F5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3743B41D" w14:textId="77777777" w:rsidR="004B6AF1" w:rsidRDefault="00160406">
            <w:pPr>
              <w:spacing w:line="270" w:lineRule="auto"/>
              <w:jc w:val="both"/>
            </w:pPr>
            <w:r>
              <w:rPr>
                <w:rFonts w:ascii="Arial" w:eastAsia="Arial" w:hAnsi="Arial" w:cs="Arial"/>
                <w:b/>
                <w:bCs/>
                <w:color w:val="0D7377"/>
                <w:sz w:val="19"/>
                <w:szCs w:val="19"/>
              </w:rPr>
              <w:t xml:space="preserve">Nota. </w:t>
            </w: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Deja constancia de la reunión de inicio con la Dirección del colegio: la firma del acta de constitución, la conformidad con el calendario y con el alojamiento en la nube, la designación del Product Owner, el canal de comunicación con el colegio y el tratamiento de los datos.</w:t>
            </w:r>
          </w:p>
        </w:tc>
      </w:tr>
    </w:tbl>
    <w:p w14:paraId="28BBDF18" w14:textId="77777777" w:rsidR="004B6AF1" w:rsidRDefault="004B6AF1">
      <w:pPr>
        <w:spacing w:after="160"/>
      </w:pPr>
    </w:p>
    <w:p w14:paraId="4A6A5EDB" w14:textId="77777777" w:rsidR="004B6AF1" w:rsidRDefault="004B6AF1">
      <w:pPr>
        <w:spacing w:after="260"/>
      </w:pPr>
    </w:p>
    <w:p w14:paraId="6DC5C7CE" w14:textId="77777777" w:rsidR="004B6AF1" w:rsidRDefault="00160406">
      <w:pPr>
        <w:pBdr>
          <w:bottom w:val="single" w:sz="8" w:space="4" w:color="0D7377"/>
        </w:pBdr>
        <w:spacing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Contenido</w:t>
      </w:r>
    </w:p>
    <w:sdt>
      <w:sdtPr>
        <w:alias w:val="Contenido"/>
        <w:id w:val="-92947627"/>
      </w:sdtPr>
      <w:sdtEndPr/>
      <w:sdtContent>
        <w:p w14:paraId="73D7FBD2" w14:textId="4B8B51D1" w:rsidR="00A22F6C" w:rsidRDefault="00160406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43091656" w:history="1">
            <w:r w:rsidR="00A22F6C" w:rsidRPr="00607237">
              <w:rPr>
                <w:rStyle w:val="Hipervnculo"/>
                <w:noProof/>
              </w:rPr>
              <w:t>1. Datos de la reunión</w:t>
            </w:r>
            <w:r w:rsidR="00A22F6C">
              <w:rPr>
                <w:noProof/>
              </w:rPr>
              <w:tab/>
            </w:r>
            <w:r w:rsidR="00A22F6C">
              <w:rPr>
                <w:noProof/>
              </w:rPr>
              <w:fldChar w:fldCharType="begin"/>
            </w:r>
            <w:r w:rsidR="00A22F6C">
              <w:rPr>
                <w:noProof/>
              </w:rPr>
              <w:instrText xml:space="preserve"> PAGEREF _Toc243091656 \h </w:instrText>
            </w:r>
            <w:r w:rsidR="00A22F6C">
              <w:rPr>
                <w:noProof/>
              </w:rPr>
            </w:r>
            <w:r w:rsidR="00A22F6C">
              <w:rPr>
                <w:noProof/>
              </w:rPr>
              <w:fldChar w:fldCharType="separate"/>
            </w:r>
            <w:r w:rsidR="00A22F6C">
              <w:rPr>
                <w:noProof/>
              </w:rPr>
              <w:t>3</w:t>
            </w:r>
            <w:r w:rsidR="00A22F6C">
              <w:rPr>
                <w:noProof/>
              </w:rPr>
              <w:fldChar w:fldCharType="end"/>
            </w:r>
          </w:hyperlink>
        </w:p>
        <w:p w14:paraId="3FE4A2B2" w14:textId="248AB493" w:rsidR="00A22F6C" w:rsidRDefault="00A22F6C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091657" w:history="1">
            <w:r w:rsidRPr="00607237">
              <w:rPr>
                <w:rStyle w:val="Hipervnculo"/>
                <w:noProof/>
              </w:rPr>
              <w:t>2. Temas tratados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_Toc243091657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14266CC" w14:textId="02E88744" w:rsidR="00A22F6C" w:rsidRDefault="00A22F6C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091658" w:history="1">
            <w:r w:rsidRPr="00607237">
              <w:rPr>
                <w:rStyle w:val="Hipervnculo"/>
                <w:noProof/>
              </w:rPr>
              <w:t>3. Acuerdos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_Toc243091658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B6E7BAC" w14:textId="06C13AA5" w:rsidR="00A22F6C" w:rsidRDefault="00A22F6C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091659" w:history="1">
            <w:r w:rsidRPr="00607237">
              <w:rPr>
                <w:rStyle w:val="Hipervnculo"/>
                <w:noProof/>
              </w:rPr>
              <w:t>4. Próximos pasos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_Toc243091659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010E4D1" w14:textId="488B4DF9" w:rsidR="004B6AF1" w:rsidRDefault="00160406">
          <w:r>
            <w:fldChar w:fldCharType="end"/>
          </w:r>
        </w:p>
      </w:sdtContent>
    </w:sdt>
    <w:p w14:paraId="3326F62D" w14:textId="77777777" w:rsidR="004B6AF1" w:rsidRDefault="004B6AF1">
      <w:pPr>
        <w:sectPr w:rsidR="004B6AF1">
          <w:headerReference w:type="default" r:id="rId9"/>
          <w:footerReference w:type="default" r:id="rId10"/>
          <w:pgSz w:w="11906" w:h="16838"/>
          <w:pgMar w:top="1418" w:right="1418" w:bottom="1304" w:left="1701" w:header="620" w:footer="560" w:gutter="0"/>
          <w:cols w:space="720"/>
          <w:docGrid w:linePitch="360"/>
        </w:sectPr>
      </w:pPr>
    </w:p>
    <w:p w14:paraId="78BEE46D" w14:textId="77777777" w:rsidR="004B6AF1" w:rsidRDefault="00160406">
      <w:pPr>
        <w:pStyle w:val="Ttulo1"/>
      </w:pPr>
      <w:bookmarkStart w:id="0" w:name="_Toc243091656"/>
      <w:r>
        <w:lastRenderedPageBreak/>
        <w:t>1. Datos de la reunión</w:t>
      </w:r>
      <w:bookmarkEnd w:id="0"/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4B6AF1" w14:paraId="7E2A2A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4E1FC2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Reunión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25408D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N.º 1 · Reunión de inicio del proyecto</w:t>
            </w:r>
          </w:p>
        </w:tc>
      </w:tr>
      <w:tr w:rsidR="004B6AF1" w14:paraId="59DDE5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A7A353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Fecha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317EE4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12/10/2026, primer día del Sprint 1</w:t>
            </w:r>
          </w:p>
        </w:tc>
      </w:tr>
      <w:tr w:rsidR="004B6AF1" w14:paraId="0CCD41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BCC55E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Modalidad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EC6AE2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Virtual</w:t>
            </w:r>
          </w:p>
        </w:tc>
      </w:tr>
      <w:tr w:rsidR="004B6AF1" w14:paraId="50173A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5F96C6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Convocó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27FCBA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Galarza, director del proyecto</w:t>
            </w:r>
          </w:p>
        </w:tc>
      </w:tr>
      <w:tr w:rsidR="004B6AF1" w14:paraId="519490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2811D4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Objetivo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40C363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Iniciar formalmente el proyecto y acordar con la Dirección cómo se trabajará con el colegio.</w:t>
            </w:r>
          </w:p>
        </w:tc>
      </w:tr>
    </w:tbl>
    <w:p w14:paraId="4B858D2D" w14:textId="77777777" w:rsidR="004B6AF1" w:rsidRDefault="004B6AF1">
      <w:pPr>
        <w:spacing w:after="160"/>
      </w:pPr>
    </w:p>
    <w:p w14:paraId="5D85E7F7" w14:textId="77777777" w:rsidR="004B6AF1" w:rsidRDefault="00160406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1. </w:t>
      </w:r>
      <w:r>
        <w:rPr>
          <w:rFonts w:ascii="Arial" w:eastAsia="Arial" w:hAnsi="Arial" w:cs="Arial"/>
          <w:color w:val="1F3864"/>
          <w:sz w:val="18"/>
          <w:szCs w:val="18"/>
        </w:rPr>
        <w:t>Asistentes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4"/>
        <w:gridCol w:w="5273"/>
      </w:tblGrid>
      <w:tr w:rsidR="004B6AF1" w14:paraId="4A670F4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20C8CB" w14:textId="77777777" w:rsidR="004B6AF1" w:rsidRDefault="00160406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Asistente</w:t>
            </w:r>
          </w:p>
        </w:tc>
        <w:tc>
          <w:tcPr>
            <w:tcW w:w="527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C3FA54" w14:textId="77777777" w:rsidR="004B6AF1" w:rsidRDefault="00160406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Cargo o rol</w:t>
            </w:r>
          </w:p>
        </w:tc>
      </w:tr>
      <w:tr w:rsidR="004B6AF1" w14:paraId="21BBF5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C106EE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Promotora Directora</w:t>
            </w:r>
          </w:p>
        </w:tc>
        <w:tc>
          <w:tcPr>
            <w:tcW w:w="527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33BBE3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Patrocinadora del proyecto · I.E.P. Peruano Francés</w:t>
            </w:r>
          </w:p>
        </w:tc>
      </w:tr>
      <w:tr w:rsidR="004B6AF1" w14:paraId="5F6443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B93648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Coordinación académica</w:t>
            </w:r>
          </w:p>
        </w:tc>
        <w:tc>
          <w:tcPr>
            <w:tcW w:w="527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6442D2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I.E.P. Peruano Francés</w:t>
            </w:r>
          </w:p>
        </w:tc>
      </w:tr>
      <w:tr w:rsidR="004B6AF1" w14:paraId="6F0509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8D2DE3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</w:t>
            </w:r>
          </w:p>
        </w:tc>
        <w:tc>
          <w:tcPr>
            <w:tcW w:w="527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262FCF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Director del proyecto y Scrum Master</w:t>
            </w:r>
          </w:p>
        </w:tc>
      </w:tr>
      <w:tr w:rsidR="004B6AF1" w14:paraId="70B696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5B320D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Helber J. Perez Gutierrez</w:t>
            </w:r>
          </w:p>
        </w:tc>
        <w:tc>
          <w:tcPr>
            <w:tcW w:w="527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9BEBEC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Responsable del modelo de Machine Learning y docente de la institución</w:t>
            </w:r>
          </w:p>
        </w:tc>
      </w:tr>
    </w:tbl>
    <w:p w14:paraId="27B2B777" w14:textId="77777777" w:rsidR="004B6AF1" w:rsidRDefault="004B6AF1">
      <w:pPr>
        <w:spacing w:after="160"/>
      </w:pPr>
    </w:p>
    <w:p w14:paraId="0E350FB3" w14:textId="77777777" w:rsidR="004B6AF1" w:rsidRDefault="00160406">
      <w:pPr>
        <w:pStyle w:val="Ttulo1"/>
      </w:pPr>
      <w:bookmarkStart w:id="1" w:name="_Toc243091657"/>
      <w:r>
        <w:t>2. Temas tratados</w:t>
      </w:r>
      <w:bookmarkEnd w:id="1"/>
    </w:p>
    <w:p w14:paraId="24A7F3BC" w14:textId="77777777" w:rsidR="004B6AF1" w:rsidRDefault="00160406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2. </w:t>
      </w:r>
      <w:r>
        <w:rPr>
          <w:rFonts w:ascii="Arial" w:eastAsia="Arial" w:hAnsi="Arial" w:cs="Arial"/>
          <w:color w:val="1F3864"/>
          <w:sz w:val="18"/>
          <w:szCs w:val="18"/>
        </w:rPr>
        <w:t>Temas y resoluciones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7"/>
        <w:gridCol w:w="2636"/>
        <w:gridCol w:w="5624"/>
      </w:tblGrid>
      <w:tr w:rsidR="004B6AF1" w14:paraId="2D19209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3E457E" w14:textId="77777777" w:rsidR="004B6AF1" w:rsidRDefault="00160406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N.º</w:t>
            </w:r>
          </w:p>
        </w:tc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FCD695" w14:textId="77777777" w:rsidR="004B6AF1" w:rsidRDefault="00160406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Tema</w:t>
            </w:r>
          </w:p>
        </w:tc>
        <w:tc>
          <w:tcPr>
            <w:tcW w:w="562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C0C381" w14:textId="77777777" w:rsidR="004B6AF1" w:rsidRDefault="00160406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Qué se resolvió</w:t>
            </w:r>
          </w:p>
        </w:tc>
      </w:tr>
      <w:tr w:rsidR="004B6AF1" w14:paraId="45B408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048DC9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</w:t>
            </w:r>
          </w:p>
        </w:tc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C029B2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Acta de constitución del proyecto (GOB-02)</w:t>
            </w:r>
          </w:p>
        </w:tc>
        <w:tc>
          <w:tcPr>
            <w:tcW w:w="562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0C44B0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Se aprobó. La firman la Promotora Directora, en físico, y el director del proyecto.</w:t>
            </w:r>
          </w:p>
        </w:tc>
      </w:tr>
      <w:tr w:rsidR="004B6AF1" w14:paraId="6F90D5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B7EECC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</w:t>
            </w:r>
          </w:p>
        </w:tc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50D415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Calendario del proyecto (cambio SC-02)</w:t>
            </w:r>
          </w:p>
        </w:tc>
        <w:tc>
          <w:tcPr>
            <w:tcW w:w="562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E530E0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La patrocinadora dio su conformidad: del 12/10/2026 al 23/04/2027, seis sprints de cuatro semanas y receso en febrero de 2027.</w:t>
            </w:r>
          </w:p>
        </w:tc>
      </w:tr>
      <w:tr w:rsidR="004B6AF1" w14:paraId="582F83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6D67B5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3</w:t>
            </w:r>
          </w:p>
        </w:tc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3051B6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Alojamiento del sistema en servicios de la nube (cambio SC-03)</w:t>
            </w:r>
          </w:p>
        </w:tc>
        <w:tc>
          <w:tcPr>
            <w:tcW w:w="562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BB8D7C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La patrocinadora dio su conformidad.</w:t>
            </w:r>
          </w:p>
        </w:tc>
      </w:tr>
      <w:tr w:rsidR="004B6AF1" w14:paraId="06D334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DEFF79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4</w:t>
            </w:r>
          </w:p>
        </w:tc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FB95CE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Product Owner</w:t>
            </w:r>
          </w:p>
        </w:tc>
        <w:tc>
          <w:tcPr>
            <w:tcW w:w="562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AED94E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Se designó a Helber Perez, docente de la institución e integrante del equipo.</w:t>
            </w:r>
          </w:p>
        </w:tc>
      </w:tr>
      <w:tr w:rsidR="004B6AF1" w14:paraId="15B017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851D40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5</w:t>
            </w:r>
          </w:p>
        </w:tc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C012F7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Comunicación con el colegio</w:t>
            </w:r>
          </w:p>
        </w:tc>
        <w:tc>
          <w:tcPr>
            <w:tcW w:w="562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A46B2B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Por el cruce de horarios del equipo no se programarán más reuniones como esta. La comunicación con el colegio será a través de Helber Perez, que tiene contacto directo con la institución: por él llegan las observaciones y las indicaciones.</w:t>
            </w:r>
          </w:p>
        </w:tc>
      </w:tr>
      <w:tr w:rsidR="004B6AF1" w14:paraId="43079A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828343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6</w:t>
            </w:r>
          </w:p>
        </w:tc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F25B2F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Tratamiento de los datos</w:t>
            </w:r>
          </w:p>
        </w:tc>
        <w:tc>
          <w:tcPr>
            <w:tcW w:w="562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A0FC9B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La Dirección autorizó el uso de las notas de los estudiantes para el proyecto. Se avisará a los apoderados mediante un mensaje de WhatsApp del tutor de cada aula, lo antes posible.</w:t>
            </w:r>
          </w:p>
        </w:tc>
      </w:tr>
      <w:tr w:rsidR="004B6AF1" w14:paraId="3580C5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C8ACCA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7</w:t>
            </w:r>
          </w:p>
        </w:tc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999095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Exportaciones de notas de Cubicol</w:t>
            </w:r>
          </w:p>
        </w:tc>
        <w:tc>
          <w:tcPr>
            <w:tcW w:w="562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4C7DBE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Se acordó pedirlas a través del Product Owner.</w:t>
            </w:r>
          </w:p>
        </w:tc>
      </w:tr>
      <w:tr w:rsidR="004B6AF1" w14:paraId="75583B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184EFF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8</w:t>
            </w:r>
          </w:p>
        </w:tc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9B60B5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Solicitudes de la entrevista de abril de 2026</w:t>
            </w:r>
          </w:p>
        </w:tc>
        <w:tc>
          <w:tcPr>
            <w:tcW w:w="562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D9D1F4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Se descartaron la asistencia con código QR, los juegos interactivos para estudiantes y las guías para que los padres ingresen a Cubicol.</w:t>
            </w:r>
          </w:p>
        </w:tc>
      </w:tr>
    </w:tbl>
    <w:p w14:paraId="54DF6C5E" w14:textId="77777777" w:rsidR="004B6AF1" w:rsidRDefault="004B6AF1">
      <w:pPr>
        <w:spacing w:after="160"/>
      </w:pPr>
    </w:p>
    <w:p w14:paraId="1A4D46F7" w14:textId="77777777" w:rsidR="004B6AF1" w:rsidRDefault="00160406">
      <w:pPr>
        <w:pStyle w:val="Ttulo1"/>
      </w:pPr>
      <w:bookmarkStart w:id="2" w:name="_Toc243091658"/>
      <w:r>
        <w:lastRenderedPageBreak/>
        <w:t>3. Acuerdos</w:t>
      </w:r>
      <w:bookmarkEnd w:id="2"/>
    </w:p>
    <w:p w14:paraId="21A82C07" w14:textId="77777777" w:rsidR="004B6AF1" w:rsidRDefault="00160406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3. </w:t>
      </w:r>
      <w:r>
        <w:rPr>
          <w:rFonts w:ascii="Arial" w:eastAsia="Arial" w:hAnsi="Arial" w:cs="Arial"/>
          <w:color w:val="1F3864"/>
          <w:sz w:val="18"/>
          <w:szCs w:val="18"/>
        </w:rPr>
        <w:t>Acuerdos de la reunión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7"/>
        <w:gridCol w:w="4744"/>
        <w:gridCol w:w="1933"/>
        <w:gridCol w:w="1583"/>
      </w:tblGrid>
      <w:tr w:rsidR="004B6AF1" w14:paraId="7CB91B8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ADC828" w14:textId="77777777" w:rsidR="004B6AF1" w:rsidRDefault="00160406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N.º</w:t>
            </w:r>
          </w:p>
        </w:tc>
        <w:tc>
          <w:tcPr>
            <w:tcW w:w="47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E48889" w14:textId="77777777" w:rsidR="004B6AF1" w:rsidRDefault="00160406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Acuerdo</w:t>
            </w:r>
          </w:p>
        </w:tc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56E017" w14:textId="77777777" w:rsidR="004B6AF1" w:rsidRDefault="00160406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158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DF908C" w14:textId="77777777" w:rsidR="004B6AF1" w:rsidRDefault="00160406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Plazo</w:t>
            </w:r>
          </w:p>
        </w:tc>
      </w:tr>
      <w:tr w:rsidR="004B6AF1" w14:paraId="2FA480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63087A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A-1</w:t>
            </w:r>
          </w:p>
        </w:tc>
        <w:tc>
          <w:tcPr>
            <w:tcW w:w="47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490DC1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Firmar el acta de constitución del proyecto.</w:t>
            </w:r>
          </w:p>
        </w:tc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A1925B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Promotora Directora y Jhostin Galarza</w:t>
            </w:r>
          </w:p>
        </w:tc>
        <w:tc>
          <w:tcPr>
            <w:tcW w:w="158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78A6D2" w14:textId="77777777" w:rsidR="004B6AF1" w:rsidRDefault="00160406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Cumplido</w:t>
            </w:r>
          </w:p>
        </w:tc>
      </w:tr>
      <w:tr w:rsidR="004B6AF1" w14:paraId="0D0465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D75AC1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A-2</w:t>
            </w:r>
          </w:p>
        </w:tc>
        <w:tc>
          <w:tcPr>
            <w:tcW w:w="47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C179DC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Canalizar toda la comunicación con el colegio a través del Product Owner.</w:t>
            </w:r>
          </w:p>
        </w:tc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6CEA0D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Helber Perez</w:t>
            </w:r>
          </w:p>
        </w:tc>
        <w:tc>
          <w:tcPr>
            <w:tcW w:w="158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5BDB9A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Desde el 12/10/2026</w:t>
            </w:r>
          </w:p>
        </w:tc>
      </w:tr>
      <w:tr w:rsidR="004B6AF1" w14:paraId="52367B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B8E4C7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A-3</w:t>
            </w:r>
          </w:p>
        </w:tc>
        <w:tc>
          <w:tcPr>
            <w:tcW w:w="47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2DB195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Avisar a los apoderados sobre el proyecto y el uso de los datos por WhatsApp de los tutores.</w:t>
            </w:r>
          </w:p>
        </w:tc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0294BE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Dirección, por medio de los tutores; redacta el equipo</w:t>
            </w:r>
          </w:p>
        </w:tc>
        <w:tc>
          <w:tcPr>
            <w:tcW w:w="158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112147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Lo antes posible</w:t>
            </w:r>
          </w:p>
        </w:tc>
      </w:tr>
      <w:tr w:rsidR="004B6AF1" w14:paraId="0F2729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3F2833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A-4</w:t>
            </w:r>
          </w:p>
        </w:tc>
        <w:tc>
          <w:tcPr>
            <w:tcW w:w="47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F5E21B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Pedir las exportaciones de notas de Cubicol a través del Product Owner.</w:t>
            </w:r>
          </w:p>
        </w:tc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EFD469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Jadira Vasquez y Helber Perez</w:t>
            </w:r>
          </w:p>
        </w:tc>
        <w:tc>
          <w:tcPr>
            <w:tcW w:w="158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B4BF98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—</w:t>
            </w:r>
          </w:p>
        </w:tc>
      </w:tr>
    </w:tbl>
    <w:p w14:paraId="6C6824D8" w14:textId="77777777" w:rsidR="004B6AF1" w:rsidRDefault="004B6AF1">
      <w:pPr>
        <w:spacing w:after="160"/>
      </w:pPr>
    </w:p>
    <w:p w14:paraId="725A634F" w14:textId="77777777" w:rsidR="004B6AF1" w:rsidRDefault="00160406">
      <w:pPr>
        <w:spacing w:after="140" w:line="300" w:lineRule="auto"/>
        <w:jc w:val="both"/>
      </w:pPr>
      <w:r>
        <w:t>Los acuerdos A-2 y A-4 cambian el plan de comunicaciones y quedan registrados como el cambio SC-11 (GOB-10). La fecha tentativa del aviso a los apoderados figura en el registro de comunicaciones (INT-06).</w:t>
      </w:r>
    </w:p>
    <w:p w14:paraId="10A0BCD2" w14:textId="77777777" w:rsidR="004B6AF1" w:rsidRDefault="00160406">
      <w:pPr>
        <w:pStyle w:val="Ttulo1"/>
      </w:pPr>
      <w:bookmarkStart w:id="3" w:name="_Toc243091659"/>
      <w:r>
        <w:t>4. Próximos pasos</w:t>
      </w:r>
      <w:bookmarkEnd w:id="3"/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4B6AF1" w14:paraId="51E1B4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788628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Próxima reunión con la Dirección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BF530C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No se programa. La coordinación sigue a través del Product Owner.</w:t>
            </w:r>
          </w:p>
        </w:tc>
      </w:tr>
      <w:tr w:rsidR="004B6AF1" w14:paraId="48F801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E0E4DC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Próxima revisión de avance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B8B4AD" w14:textId="77777777" w:rsidR="004B6AF1" w:rsidRDefault="00160406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Revisión del Sprint 1, el 06/11/2026, presentada al Product Owner.</w:t>
            </w:r>
          </w:p>
        </w:tc>
      </w:tr>
    </w:tbl>
    <w:p w14:paraId="6D68FA38" w14:textId="77777777" w:rsidR="004B6AF1" w:rsidRDefault="004B6AF1">
      <w:pPr>
        <w:spacing w:after="160"/>
      </w:pPr>
    </w:p>
    <w:tbl>
      <w:tblPr>
        <w:tblW w:w="8787" w:type="dxa"/>
        <w:tblBorders>
          <w:top w:val="none" w:sz="0" w:space="0" w:color="FFFFFF"/>
          <w:left w:val="single" w:sz="24" w:space="0" w:color="0D737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7"/>
      </w:tblGrid>
      <w:tr w:rsidR="004B6AF1" w14:paraId="0C644E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7" w:type="dxa"/>
            <w:shd w:val="clear" w:color="auto" w:fill="EAF5F5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6F543439" w14:textId="77777777" w:rsidR="004B6AF1" w:rsidRDefault="00160406">
            <w:pPr>
              <w:spacing w:line="270" w:lineRule="auto"/>
              <w:jc w:val="both"/>
            </w:pPr>
            <w:r>
              <w:rPr>
                <w:rFonts w:ascii="Arial" w:eastAsia="Arial" w:hAnsi="Arial" w:cs="Arial"/>
                <w:b/>
                <w:bCs/>
                <w:color w:val="0D7377"/>
                <w:sz w:val="19"/>
                <w:szCs w:val="19"/>
              </w:rPr>
              <w:t xml:space="preserve">Nota. </w:t>
            </w: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Acta emitida para firma el 17/10/2026.</w:t>
            </w:r>
          </w:p>
        </w:tc>
      </w:tr>
    </w:tbl>
    <w:p w14:paraId="7F25EA42" w14:textId="77777777" w:rsidR="004B6AF1" w:rsidRDefault="004B6AF1">
      <w:pPr>
        <w:spacing w:after="160"/>
      </w:pPr>
    </w:p>
    <w:p w14:paraId="6C98D5EB" w14:textId="77777777" w:rsidR="004B6AF1" w:rsidRDefault="004B6AF1">
      <w:pPr>
        <w:spacing w:after="260"/>
      </w:pPr>
    </w:p>
    <w:tbl>
      <w:tblPr>
        <w:tblW w:w="878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93"/>
        <w:gridCol w:w="4394"/>
      </w:tblGrid>
      <w:tr w:rsidR="004B6AF1" w14:paraId="5BD778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E538099" w14:textId="77777777" w:rsidR="004B6AF1" w:rsidRDefault="004B6AF1">
            <w:pPr>
              <w:spacing w:before="760"/>
            </w:pPr>
          </w:p>
          <w:p w14:paraId="24793A89" w14:textId="77777777" w:rsidR="004B6AF1" w:rsidRDefault="00160406">
            <w:pPr>
              <w:pBdr>
                <w:top w:val="single" w:sz="6" w:space="6" w:color="404040"/>
              </w:pBdr>
              <w:spacing w:after="20"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Promotora Directora</w:t>
            </w:r>
          </w:p>
          <w:p w14:paraId="59C76226" w14:textId="77777777" w:rsidR="004B6AF1" w:rsidRDefault="00160406">
            <w:pPr>
              <w:spacing w:after="20" w:line="250" w:lineRule="auto"/>
              <w:jc w:val="center"/>
            </w:pPr>
            <w:r>
              <w:rPr>
                <w:rFonts w:ascii="Arial" w:eastAsia="Arial" w:hAnsi="Arial" w:cs="Arial"/>
                <w:color w:val="5F6B7A"/>
                <w:sz w:val="17"/>
                <w:szCs w:val="17"/>
              </w:rPr>
              <w:t>Patrocinadora — I.E.P. Peruano Francés</w:t>
            </w:r>
          </w:p>
          <w:p w14:paraId="510D377A" w14:textId="77777777" w:rsidR="004B6AF1" w:rsidRDefault="00160406">
            <w:pPr>
              <w:spacing w:after="20" w:line="250" w:lineRule="auto"/>
              <w:jc w:val="center"/>
            </w:pPr>
            <w:r>
              <w:rPr>
                <w:rFonts w:ascii="Arial" w:eastAsia="Arial" w:hAnsi="Arial" w:cs="Arial"/>
                <w:color w:val="5F6B7A"/>
                <w:sz w:val="16"/>
                <w:szCs w:val="16"/>
              </w:rPr>
              <w:t>Fecha: ____ / ____ / ________</w:t>
            </w:r>
          </w:p>
        </w:tc>
        <w:tc>
          <w:tcPr>
            <w:tcW w:w="43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3161DD6" w14:textId="77777777" w:rsidR="004B6AF1" w:rsidRDefault="004B6AF1">
            <w:pPr>
              <w:spacing w:before="760"/>
            </w:pPr>
          </w:p>
          <w:p w14:paraId="02835E68" w14:textId="77777777" w:rsidR="004B6AF1" w:rsidRDefault="00160406">
            <w:pPr>
              <w:pBdr>
                <w:top w:val="single" w:sz="6" w:space="6" w:color="404040"/>
              </w:pBdr>
              <w:spacing w:after="20"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Jhostin J. Galarza Camarena</w:t>
            </w:r>
          </w:p>
          <w:p w14:paraId="04C97016" w14:textId="77777777" w:rsidR="004B6AF1" w:rsidRDefault="00160406">
            <w:pPr>
              <w:spacing w:after="20" w:line="250" w:lineRule="auto"/>
              <w:jc w:val="center"/>
            </w:pPr>
            <w:r>
              <w:rPr>
                <w:rFonts w:ascii="Arial" w:eastAsia="Arial" w:hAnsi="Arial" w:cs="Arial"/>
                <w:color w:val="5F6B7A"/>
                <w:sz w:val="17"/>
                <w:szCs w:val="17"/>
              </w:rPr>
              <w:t>Director del proyecto</w:t>
            </w:r>
          </w:p>
          <w:p w14:paraId="3EDDBE39" w14:textId="77777777" w:rsidR="004B6AF1" w:rsidRDefault="00160406">
            <w:pPr>
              <w:spacing w:after="20" w:line="250" w:lineRule="auto"/>
              <w:jc w:val="center"/>
            </w:pPr>
            <w:r>
              <w:rPr>
                <w:rFonts w:ascii="Arial" w:eastAsia="Arial" w:hAnsi="Arial" w:cs="Arial"/>
                <w:color w:val="5F6B7A"/>
                <w:sz w:val="16"/>
                <w:szCs w:val="16"/>
              </w:rPr>
              <w:t>Fecha: ____ / ____ / ________</w:t>
            </w:r>
          </w:p>
        </w:tc>
      </w:tr>
    </w:tbl>
    <w:p w14:paraId="7441FFE6" w14:textId="77777777" w:rsidR="004B6AF1" w:rsidRDefault="004B6AF1">
      <w:pPr>
        <w:spacing w:line="20" w:lineRule="exact"/>
      </w:pPr>
    </w:p>
    <w:sectPr w:rsidR="004B6AF1">
      <w:headerReference w:type="default" r:id="rId11"/>
      <w:footerReference w:type="default" r:id="rId12"/>
      <w:pgSz w:w="11906" w:h="16838"/>
      <w:pgMar w:top="1418" w:right="1418" w:bottom="1304" w:left="1701" w:header="620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518C1" w14:textId="77777777" w:rsidR="00160406" w:rsidRDefault="00160406">
      <w:r>
        <w:separator/>
      </w:r>
    </w:p>
  </w:endnote>
  <w:endnote w:type="continuationSeparator" w:id="0">
    <w:p w14:paraId="3C9F67A7" w14:textId="77777777" w:rsidR="00160406" w:rsidRDefault="001604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CA127" w14:textId="77777777" w:rsidR="004B6AF1" w:rsidRDefault="00160406">
    <w:pPr>
      <w:pBdr>
        <w:top w:val="single" w:sz="4" w:space="4" w:color="B8C2CC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UNTELS  ·  Gestión de Proyecto de TI  ·  2026</w:t>
    </w:r>
    <w:r>
      <w:rPr>
        <w:rFonts w:ascii="Arial" w:eastAsia="Arial" w:hAnsi="Arial" w:cs="Arial"/>
        <w:color w:val="5F6B7A"/>
        <w:sz w:val="16"/>
        <w:szCs w:val="16"/>
      </w:rPr>
      <w:tab/>
      <w:t xml:space="preserve">Página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PAGE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A22F6C">
      <w:rPr>
        <w:rFonts w:ascii="Arial" w:eastAsia="Arial" w:hAnsi="Arial" w:cs="Arial"/>
        <w:noProof/>
        <w:color w:val="5F6B7A"/>
        <w:sz w:val="16"/>
        <w:szCs w:val="16"/>
      </w:rPr>
      <w:t>2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  <w:r>
      <w:rPr>
        <w:rFonts w:ascii="Arial" w:eastAsia="Arial" w:hAnsi="Arial" w:cs="Arial"/>
        <w:color w:val="5F6B7A"/>
        <w:sz w:val="16"/>
        <w:szCs w:val="16"/>
      </w:rPr>
      <w:t xml:space="preserve"> de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NUMPAGES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A22F6C">
      <w:rPr>
        <w:rFonts w:ascii="Arial" w:eastAsia="Arial" w:hAnsi="Arial" w:cs="Arial"/>
        <w:noProof/>
        <w:color w:val="5F6B7A"/>
        <w:sz w:val="16"/>
        <w:szCs w:val="16"/>
      </w:rPr>
      <w:t>3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A9B2D" w14:textId="77777777" w:rsidR="004B6AF1" w:rsidRDefault="00160406">
    <w:pPr>
      <w:pBdr>
        <w:top w:val="single" w:sz="4" w:space="4" w:color="B8C2CC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UNTELS  ·  Gestión de Proyecto de TI  ·  2026</w:t>
    </w:r>
    <w:r>
      <w:rPr>
        <w:rFonts w:ascii="Arial" w:eastAsia="Arial" w:hAnsi="Arial" w:cs="Arial"/>
        <w:color w:val="5F6B7A"/>
        <w:sz w:val="16"/>
        <w:szCs w:val="16"/>
      </w:rPr>
      <w:tab/>
      <w:t xml:space="preserve">Página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PAGE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A22F6C">
      <w:rPr>
        <w:rFonts w:ascii="Arial" w:eastAsia="Arial" w:hAnsi="Arial" w:cs="Arial"/>
        <w:noProof/>
        <w:color w:val="5F6B7A"/>
        <w:sz w:val="16"/>
        <w:szCs w:val="16"/>
      </w:rPr>
      <w:t>3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  <w:r>
      <w:rPr>
        <w:rFonts w:ascii="Arial" w:eastAsia="Arial" w:hAnsi="Arial" w:cs="Arial"/>
        <w:color w:val="5F6B7A"/>
        <w:sz w:val="16"/>
        <w:szCs w:val="16"/>
      </w:rPr>
      <w:t xml:space="preserve"> de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NUMPAGES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A22F6C">
      <w:rPr>
        <w:rFonts w:ascii="Arial" w:eastAsia="Arial" w:hAnsi="Arial" w:cs="Arial"/>
        <w:noProof/>
        <w:color w:val="5F6B7A"/>
        <w:sz w:val="16"/>
        <w:szCs w:val="16"/>
      </w:rPr>
      <w:t>4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32D4B" w14:textId="77777777" w:rsidR="00160406" w:rsidRDefault="00160406">
      <w:r>
        <w:separator/>
      </w:r>
    </w:p>
  </w:footnote>
  <w:footnote w:type="continuationSeparator" w:id="0">
    <w:p w14:paraId="04ADA42C" w14:textId="77777777" w:rsidR="00160406" w:rsidRDefault="001604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07642" w14:textId="77777777" w:rsidR="004B6AF1" w:rsidRDefault="00160406">
    <w:pPr>
      <w:pBdr>
        <w:bottom w:val="single" w:sz="6" w:space="4" w:color="0D7377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SIA-T  ·  Acta de la reunión de inicio</w:t>
    </w:r>
    <w:r>
      <w:rPr>
        <w:rFonts w:ascii="Arial" w:eastAsia="Arial" w:hAnsi="Arial" w:cs="Arial"/>
        <w:color w:val="5F6B7A"/>
        <w:sz w:val="16"/>
        <w:szCs w:val="16"/>
      </w:rPr>
      <w:tab/>
      <w:t>GOB-12  ·  v1.0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6C5AF" w14:textId="77777777" w:rsidR="004B6AF1" w:rsidRDefault="00160406">
    <w:pPr>
      <w:pBdr>
        <w:bottom w:val="single" w:sz="6" w:space="4" w:color="0D7377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SIA-T  ·  Acta de la reunión de inicio</w:t>
    </w:r>
    <w:r>
      <w:rPr>
        <w:rFonts w:ascii="Arial" w:eastAsia="Arial" w:hAnsi="Arial" w:cs="Arial"/>
        <w:color w:val="5F6B7A"/>
        <w:sz w:val="16"/>
        <w:szCs w:val="16"/>
      </w:rPr>
      <w:tab/>
      <w:t>GOB-12  ·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42017"/>
    <w:multiLevelType w:val="hybridMultilevel"/>
    <w:tmpl w:val="9E64EF7A"/>
    <w:lvl w:ilvl="0" w:tplc="BE5E9528">
      <w:start w:val="1"/>
      <w:numFmt w:val="decimal"/>
      <w:lvlText w:val="%1."/>
      <w:lvlJc w:val="left"/>
      <w:pPr>
        <w:ind w:left="560" w:hanging="340"/>
      </w:pPr>
    </w:lvl>
    <w:lvl w:ilvl="1" w:tplc="C70471E0">
      <w:numFmt w:val="decimal"/>
      <w:lvlText w:val=""/>
      <w:lvlJc w:val="left"/>
    </w:lvl>
    <w:lvl w:ilvl="2" w:tplc="40242738">
      <w:numFmt w:val="decimal"/>
      <w:lvlText w:val=""/>
      <w:lvlJc w:val="left"/>
    </w:lvl>
    <w:lvl w:ilvl="3" w:tplc="0592EC94">
      <w:numFmt w:val="decimal"/>
      <w:lvlText w:val=""/>
      <w:lvlJc w:val="left"/>
    </w:lvl>
    <w:lvl w:ilvl="4" w:tplc="7980A4DE">
      <w:numFmt w:val="decimal"/>
      <w:lvlText w:val=""/>
      <w:lvlJc w:val="left"/>
    </w:lvl>
    <w:lvl w:ilvl="5" w:tplc="5E94B638">
      <w:numFmt w:val="decimal"/>
      <w:lvlText w:val=""/>
      <w:lvlJc w:val="left"/>
    </w:lvl>
    <w:lvl w:ilvl="6" w:tplc="06B21A86">
      <w:numFmt w:val="decimal"/>
      <w:lvlText w:val=""/>
      <w:lvlJc w:val="left"/>
    </w:lvl>
    <w:lvl w:ilvl="7" w:tplc="CC1004B2">
      <w:numFmt w:val="decimal"/>
      <w:lvlText w:val=""/>
      <w:lvlJc w:val="left"/>
    </w:lvl>
    <w:lvl w:ilvl="8" w:tplc="A0B25884">
      <w:numFmt w:val="decimal"/>
      <w:lvlText w:val=""/>
      <w:lvlJc w:val="left"/>
    </w:lvl>
  </w:abstractNum>
  <w:abstractNum w:abstractNumId="1" w15:restartNumberingAfterBreak="0">
    <w:nsid w:val="305603F7"/>
    <w:multiLevelType w:val="hybridMultilevel"/>
    <w:tmpl w:val="957A106A"/>
    <w:lvl w:ilvl="0" w:tplc="2A4AB0BE">
      <w:start w:val="1"/>
      <w:numFmt w:val="bullet"/>
      <w:lvlText w:val="•"/>
      <w:lvlJc w:val="left"/>
      <w:pPr>
        <w:ind w:left="560" w:hanging="280"/>
      </w:pPr>
    </w:lvl>
    <w:lvl w:ilvl="1" w:tplc="E4FE71DA">
      <w:numFmt w:val="decimal"/>
      <w:lvlText w:val=""/>
      <w:lvlJc w:val="left"/>
    </w:lvl>
    <w:lvl w:ilvl="2" w:tplc="5378B800">
      <w:numFmt w:val="decimal"/>
      <w:lvlText w:val=""/>
      <w:lvlJc w:val="left"/>
    </w:lvl>
    <w:lvl w:ilvl="3" w:tplc="4DBEC5FC">
      <w:numFmt w:val="decimal"/>
      <w:lvlText w:val=""/>
      <w:lvlJc w:val="left"/>
    </w:lvl>
    <w:lvl w:ilvl="4" w:tplc="0F9E691A">
      <w:numFmt w:val="decimal"/>
      <w:lvlText w:val=""/>
      <w:lvlJc w:val="left"/>
    </w:lvl>
    <w:lvl w:ilvl="5" w:tplc="A0C066F0">
      <w:numFmt w:val="decimal"/>
      <w:lvlText w:val=""/>
      <w:lvlJc w:val="left"/>
    </w:lvl>
    <w:lvl w:ilvl="6" w:tplc="9C84E454">
      <w:numFmt w:val="decimal"/>
      <w:lvlText w:val=""/>
      <w:lvlJc w:val="left"/>
    </w:lvl>
    <w:lvl w:ilvl="7" w:tplc="039852A2">
      <w:numFmt w:val="decimal"/>
      <w:lvlText w:val=""/>
      <w:lvlJc w:val="left"/>
    </w:lvl>
    <w:lvl w:ilvl="8" w:tplc="6004E9E2">
      <w:numFmt w:val="decimal"/>
      <w:lvlText w:val=""/>
      <w:lvlJc w:val="left"/>
    </w:lvl>
  </w:abstractNum>
  <w:abstractNum w:abstractNumId="2" w15:restartNumberingAfterBreak="0">
    <w:nsid w:val="7F9D6E5D"/>
    <w:multiLevelType w:val="hybridMultilevel"/>
    <w:tmpl w:val="7F42ABF6"/>
    <w:lvl w:ilvl="0" w:tplc="A51484F6">
      <w:start w:val="1"/>
      <w:numFmt w:val="bullet"/>
      <w:lvlText w:val="●"/>
      <w:lvlJc w:val="left"/>
      <w:pPr>
        <w:ind w:left="720" w:hanging="360"/>
      </w:pPr>
    </w:lvl>
    <w:lvl w:ilvl="1" w:tplc="54D84088">
      <w:start w:val="1"/>
      <w:numFmt w:val="bullet"/>
      <w:lvlText w:val="○"/>
      <w:lvlJc w:val="left"/>
      <w:pPr>
        <w:ind w:left="1440" w:hanging="360"/>
      </w:pPr>
    </w:lvl>
    <w:lvl w:ilvl="2" w:tplc="2A742954">
      <w:start w:val="1"/>
      <w:numFmt w:val="bullet"/>
      <w:lvlText w:val="■"/>
      <w:lvlJc w:val="left"/>
      <w:pPr>
        <w:ind w:left="2160" w:hanging="360"/>
      </w:pPr>
    </w:lvl>
    <w:lvl w:ilvl="3" w:tplc="C9E4CAE6">
      <w:start w:val="1"/>
      <w:numFmt w:val="bullet"/>
      <w:lvlText w:val="●"/>
      <w:lvlJc w:val="left"/>
      <w:pPr>
        <w:ind w:left="2880" w:hanging="360"/>
      </w:pPr>
    </w:lvl>
    <w:lvl w:ilvl="4" w:tplc="4CF49A02">
      <w:start w:val="1"/>
      <w:numFmt w:val="bullet"/>
      <w:lvlText w:val="○"/>
      <w:lvlJc w:val="left"/>
      <w:pPr>
        <w:ind w:left="3600" w:hanging="360"/>
      </w:pPr>
    </w:lvl>
    <w:lvl w:ilvl="5" w:tplc="C8167A92">
      <w:start w:val="1"/>
      <w:numFmt w:val="bullet"/>
      <w:lvlText w:val="■"/>
      <w:lvlJc w:val="left"/>
      <w:pPr>
        <w:ind w:left="4320" w:hanging="360"/>
      </w:pPr>
    </w:lvl>
    <w:lvl w:ilvl="6" w:tplc="8F24DD36">
      <w:start w:val="1"/>
      <w:numFmt w:val="bullet"/>
      <w:lvlText w:val="●"/>
      <w:lvlJc w:val="left"/>
      <w:pPr>
        <w:ind w:left="5040" w:hanging="360"/>
      </w:pPr>
    </w:lvl>
    <w:lvl w:ilvl="7" w:tplc="E10887A0">
      <w:start w:val="1"/>
      <w:numFmt w:val="bullet"/>
      <w:lvlText w:val="●"/>
      <w:lvlJc w:val="left"/>
      <w:pPr>
        <w:ind w:left="5760" w:hanging="360"/>
      </w:pPr>
    </w:lvl>
    <w:lvl w:ilvl="8" w:tplc="7E5AB586">
      <w:start w:val="1"/>
      <w:numFmt w:val="bullet"/>
      <w:lvlText w:val="●"/>
      <w:lvlJc w:val="left"/>
      <w:pPr>
        <w:ind w:left="6480" w:hanging="360"/>
      </w:pPr>
    </w:lvl>
  </w:abstractNum>
  <w:num w:numId="1" w16cid:durableId="196072365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AF1"/>
    <w:rsid w:val="00160406"/>
    <w:rsid w:val="004B6AF1"/>
    <w:rsid w:val="00A22F6C"/>
    <w:rsid w:val="00BE1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25B7157"/>
  <w15:docId w15:val="{E9EFD5BF-622C-42CB-B955-DDD187F39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pBdr>
        <w:bottom w:val="single" w:sz="6" w:space="3" w:color="0D7377"/>
      </w:pBdr>
      <w:spacing w:before="380" w:after="170"/>
      <w:outlineLvl w:val="0"/>
    </w:pPr>
    <w:rPr>
      <w:rFonts w:ascii="Arial" w:eastAsia="Arial" w:hAnsi="Arial" w:cs="Arial"/>
      <w:b/>
      <w:bCs/>
      <w:color w:val="1F3864"/>
      <w:sz w:val="27"/>
      <w:szCs w:val="27"/>
    </w:rPr>
  </w:style>
  <w:style w:type="paragraph" w:styleId="Ttulo2">
    <w:name w:val="heading 2"/>
    <w:uiPriority w:val="9"/>
    <w:semiHidden/>
    <w:unhideWhenUsed/>
    <w:qFormat/>
    <w:pPr>
      <w:keepNext/>
      <w:spacing w:before="260" w:after="120"/>
      <w:outlineLvl w:val="1"/>
    </w:pPr>
    <w:rPr>
      <w:rFonts w:ascii="Arial" w:eastAsia="Arial" w:hAnsi="Arial" w:cs="Arial"/>
      <w:b/>
      <w:bCs/>
      <w:color w:val="0D7377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A22F6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802</Words>
  <Characters>4262</Characters>
  <Application>Microsoft Office Word</Application>
  <DocSecurity>0</DocSecurity>
  <Lines>214</Lines>
  <Paragraphs>154</Paragraphs>
  <ScaleCrop>false</ScaleCrop>
  <Company/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GOB-12 Acta de la reunión de inicio</dc:title>
  <dc:creator>Equipo SIA-T — UNTELS</dc:creator>
  <dc:description>Deja constancia de la reunión de inicio con la Dirección del colegio: la firma del acta de constitución, la conformidad con el calendario y con el alojamiento en la nube, la designación del Product Owner, el canal de comunicación con el colegio y el tratamiento de los datos.</dc:description>
  <cp:lastModifiedBy>Jhostin Galarza</cp:lastModifiedBy>
  <cp:revision>2</cp:revision>
  <dcterms:created xsi:type="dcterms:W3CDTF">2026-10-17T06:04:00Z</dcterms:created>
  <dcterms:modified xsi:type="dcterms:W3CDTF">2026-10-17T06:04:00Z</dcterms:modified>
</cp:coreProperties>
</file>