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AB8D" w14:textId="79CB4F04" w:rsidR="00FE34CA" w:rsidRPr="00577B02" w:rsidRDefault="00FE34CA" w:rsidP="00FE34CA">
      <w:pPr>
        <w:spacing w:line="240" w:lineRule="auto"/>
        <w:jc w:val="both"/>
        <w:rPr>
          <w:b/>
          <w:bCs/>
          <w:color w:val="000000" w:themeColor="text1"/>
          <w:sz w:val="36"/>
          <w:szCs w:val="36"/>
          <w:lang w:val="es-ES_tradnl"/>
        </w:rPr>
      </w:pPr>
      <w:r w:rsidRPr="00577B02">
        <w:rPr>
          <w:b/>
          <w:bCs/>
          <w:color w:val="000000" w:themeColor="text1"/>
          <w:sz w:val="36"/>
          <w:szCs w:val="36"/>
          <w:lang w:val="es-ES_tradnl"/>
        </w:rPr>
        <w:t>Especificación de la clase</w:t>
      </w:r>
      <w:r w:rsidRPr="00577B02">
        <w:rPr>
          <w:color w:val="000000" w:themeColor="text1"/>
          <w:sz w:val="36"/>
          <w:szCs w:val="36"/>
          <w:lang w:val="es-ES_tradnl"/>
        </w:rPr>
        <w:t xml:space="preserve"> </w:t>
      </w:r>
      <w:proofErr w:type="spellStart"/>
      <w:r w:rsidRPr="00577B02">
        <w:rPr>
          <w:rFonts w:ascii="Courier New" w:hAnsi="Courier New" w:cs="Courier New"/>
          <w:color w:val="000000" w:themeColor="text1"/>
          <w:sz w:val="36"/>
          <w:szCs w:val="36"/>
          <w:lang w:val="es-ES_tradnl"/>
        </w:rPr>
        <w:t>CruiseControl</w:t>
      </w:r>
      <w:proofErr w:type="spellEnd"/>
    </w:p>
    <w:p w14:paraId="2DCDC7A0" w14:textId="77777777" w:rsidR="00276736" w:rsidRPr="00577B02" w:rsidRDefault="00276736" w:rsidP="00CD78C0">
      <w:pPr>
        <w:spacing w:line="240" w:lineRule="auto"/>
        <w:jc w:val="both"/>
        <w:rPr>
          <w:b/>
          <w:bCs/>
          <w:color w:val="000000" w:themeColor="text1"/>
          <w:sz w:val="28"/>
          <w:szCs w:val="28"/>
          <w:lang w:val="es-ES_tradnl"/>
        </w:rPr>
      </w:pPr>
    </w:p>
    <w:p w14:paraId="4557429A" w14:textId="2B1D56AF" w:rsidR="006D348C" w:rsidRPr="00577B02" w:rsidRDefault="00FE34CA" w:rsidP="00CD78C0">
      <w:pPr>
        <w:spacing w:line="240" w:lineRule="auto"/>
        <w:jc w:val="both"/>
        <w:rPr>
          <w:b/>
          <w:bCs/>
          <w:color w:val="000000" w:themeColor="text1"/>
          <w:sz w:val="28"/>
          <w:szCs w:val="28"/>
          <w:lang w:val="es-ES_tradnl"/>
        </w:rPr>
      </w:pPr>
      <w:r w:rsidRPr="00577B02">
        <w:rPr>
          <w:b/>
          <w:bCs/>
          <w:color w:val="000000" w:themeColor="text1"/>
          <w:sz w:val="28"/>
          <w:szCs w:val="28"/>
          <w:lang w:val="es-ES_tradnl"/>
        </w:rPr>
        <w:t>Arquitectura del sistema</w:t>
      </w:r>
    </w:p>
    <w:p w14:paraId="3E40971B" w14:textId="0FF309CA" w:rsidR="00CA5619" w:rsidRPr="00577B02" w:rsidRDefault="0003388B" w:rsidP="00CD78C0">
      <w:pPr>
        <w:spacing w:line="240" w:lineRule="auto"/>
        <w:jc w:val="both"/>
        <w:rPr>
          <w:color w:val="000000" w:themeColor="text1"/>
          <w:lang w:val="es-ES_tradnl"/>
        </w:rPr>
      </w:pPr>
      <w:r w:rsidRPr="00577B02">
        <w:rPr>
          <w:color w:val="000000" w:themeColor="text1"/>
          <w:lang w:val="es-ES_tradnl"/>
        </w:rPr>
        <w:t xml:space="preserve">La clase </w:t>
      </w:r>
      <w:proofErr w:type="spellStart"/>
      <w:r w:rsidRPr="00577B02">
        <w:rPr>
          <w:rFonts w:ascii="Courier New" w:hAnsi="Courier New" w:cs="Courier New"/>
          <w:color w:val="000000" w:themeColor="text1"/>
          <w:lang w:val="es-ES_tradnl"/>
        </w:rPr>
        <w:t>CruiseControl</w:t>
      </w:r>
      <w:proofErr w:type="spellEnd"/>
      <w:r w:rsidRPr="00577B02">
        <w:rPr>
          <w:color w:val="000000" w:themeColor="text1"/>
          <w:lang w:val="es-ES_tradnl"/>
        </w:rPr>
        <w:t xml:space="preserve"> implementa el control de velocidad de un automóvil. Est</w:t>
      </w:r>
      <w:r w:rsidR="00972FB0" w:rsidRPr="00577B02">
        <w:rPr>
          <w:color w:val="000000" w:themeColor="text1"/>
          <w:lang w:val="es-ES_tradnl"/>
        </w:rPr>
        <w:t>a</w:t>
      </w:r>
      <w:r w:rsidRPr="00577B02">
        <w:rPr>
          <w:color w:val="000000" w:themeColor="text1"/>
          <w:lang w:val="es-ES_tradnl"/>
        </w:rPr>
        <w:t xml:space="preserve"> </w:t>
      </w:r>
      <w:r w:rsidR="00972FB0" w:rsidRPr="00577B02">
        <w:rPr>
          <w:color w:val="000000" w:themeColor="text1"/>
          <w:lang w:val="es-ES_tradnl"/>
        </w:rPr>
        <w:t>clase</w:t>
      </w:r>
      <w:r w:rsidRPr="00577B02">
        <w:rPr>
          <w:color w:val="000000" w:themeColor="text1"/>
          <w:lang w:val="es-ES_tradnl"/>
        </w:rPr>
        <w:t xml:space="preserve"> permite </w:t>
      </w:r>
      <w:r w:rsidR="00972FB0" w:rsidRPr="00577B02">
        <w:rPr>
          <w:color w:val="000000" w:themeColor="text1"/>
          <w:lang w:val="es-ES_tradnl"/>
        </w:rPr>
        <w:t>mantener</w:t>
      </w:r>
      <w:r w:rsidRPr="00577B02">
        <w:rPr>
          <w:color w:val="000000" w:themeColor="text1"/>
          <w:lang w:val="es-ES_tradnl"/>
        </w:rPr>
        <w:t xml:space="preserve"> la velocidad de un vehículo </w:t>
      </w:r>
      <w:r w:rsidR="00972FB0" w:rsidRPr="00577B02">
        <w:rPr>
          <w:color w:val="000000" w:themeColor="text1"/>
          <w:lang w:val="es-ES_tradnl"/>
        </w:rPr>
        <w:t>en</w:t>
      </w:r>
      <w:r w:rsidRPr="00577B02">
        <w:rPr>
          <w:color w:val="000000" w:themeColor="text1"/>
          <w:lang w:val="es-ES_tradnl"/>
        </w:rPr>
        <w:t xml:space="preserve"> un valor </w:t>
      </w:r>
      <w:r w:rsidR="00D2674A" w:rsidRPr="00577B02">
        <w:rPr>
          <w:color w:val="000000" w:themeColor="text1"/>
          <w:lang w:val="es-ES_tradnl"/>
        </w:rPr>
        <w:t>indicado por el conductor</w:t>
      </w:r>
      <w:r w:rsidR="00972FB0" w:rsidRPr="00577B02">
        <w:rPr>
          <w:color w:val="000000" w:themeColor="text1"/>
          <w:lang w:val="es-ES_tradnl"/>
        </w:rPr>
        <w:t>.</w:t>
      </w:r>
    </w:p>
    <w:p w14:paraId="512D5B4A" w14:textId="5AEF60E4" w:rsidR="00B40805" w:rsidRPr="00577B02" w:rsidRDefault="005D401E" w:rsidP="00F32DF1">
      <w:pPr>
        <w:keepNext/>
        <w:spacing w:line="240" w:lineRule="auto"/>
        <w:jc w:val="center"/>
        <w:rPr>
          <w:color w:val="000000" w:themeColor="text1"/>
          <w:lang w:val="es-ES_tradnl"/>
        </w:rPr>
      </w:pPr>
      <w:r w:rsidRPr="00577B02">
        <w:rPr>
          <w:noProof/>
          <w:color w:val="000000" w:themeColor="text1"/>
          <w:lang w:val="es-ES_tradnl"/>
        </w:rPr>
        <w:drawing>
          <wp:inline distT="0" distB="0" distL="0" distR="0" wp14:anchorId="2C64FF91" wp14:editId="39F4291D">
            <wp:extent cx="3521238" cy="1400108"/>
            <wp:effectExtent l="0" t="0" r="0" b="0"/>
            <wp:docPr id="96483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36853" name=""/>
                    <pic:cNvPicPr/>
                  </pic:nvPicPr>
                  <pic:blipFill rotWithShape="1">
                    <a:blip r:embed="rId7"/>
                    <a:srcRect l="2947" t="50628" r="37768" b="7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571" cy="1401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3FB43" w14:textId="77777777" w:rsidR="00B40805" w:rsidRPr="00577B02" w:rsidRDefault="00B40805" w:rsidP="00B40805">
      <w:pPr>
        <w:spacing w:line="240" w:lineRule="auto"/>
        <w:jc w:val="center"/>
        <w:rPr>
          <w:color w:val="000000" w:themeColor="text1"/>
          <w:lang w:val="es-ES_tradnl"/>
        </w:rPr>
      </w:pPr>
      <w:bookmarkStart w:id="0" w:name="_Ref208418600"/>
      <w:r w:rsidRPr="00577B02">
        <w:rPr>
          <w:b/>
          <w:bCs/>
          <w:color w:val="000000" w:themeColor="text1"/>
          <w:lang w:val="es-ES_tradnl"/>
        </w:rPr>
        <w:t xml:space="preserve">Figura </w:t>
      </w:r>
      <w:r w:rsidRPr="00577B02">
        <w:rPr>
          <w:b/>
          <w:bCs/>
          <w:color w:val="000000" w:themeColor="text1"/>
          <w:lang w:val="es-ES_tradnl"/>
        </w:rPr>
        <w:fldChar w:fldCharType="begin"/>
      </w:r>
      <w:r w:rsidRPr="00577B02">
        <w:rPr>
          <w:b/>
          <w:bCs/>
          <w:color w:val="000000" w:themeColor="text1"/>
          <w:lang w:val="es-ES_tradnl"/>
        </w:rPr>
        <w:instrText xml:space="preserve"> SEQ Figura \* ARABIC </w:instrText>
      </w:r>
      <w:r w:rsidRPr="00577B02">
        <w:rPr>
          <w:b/>
          <w:bCs/>
          <w:color w:val="000000" w:themeColor="text1"/>
          <w:lang w:val="es-ES_tradnl"/>
        </w:rPr>
        <w:fldChar w:fldCharType="separate"/>
      </w:r>
      <w:r w:rsidRPr="00577B02">
        <w:rPr>
          <w:b/>
          <w:bCs/>
          <w:color w:val="000000" w:themeColor="text1"/>
          <w:lang w:val="es-ES_tradnl"/>
        </w:rPr>
        <w:t>1</w:t>
      </w:r>
      <w:r w:rsidRPr="00577B02">
        <w:rPr>
          <w:b/>
          <w:bCs/>
          <w:color w:val="000000" w:themeColor="text1"/>
          <w:lang w:val="es-ES_tradnl"/>
        </w:rPr>
        <w:fldChar w:fldCharType="end"/>
      </w:r>
      <w:bookmarkEnd w:id="0"/>
      <w:r w:rsidRPr="00577B02">
        <w:rPr>
          <w:color w:val="000000" w:themeColor="text1"/>
          <w:lang w:val="es-ES_tradnl"/>
        </w:rPr>
        <w:t>. Diagrama de clases</w:t>
      </w:r>
    </w:p>
    <w:p w14:paraId="323CC0DA" w14:textId="77777777" w:rsidR="00B40805" w:rsidRPr="00577B02" w:rsidRDefault="00B40805" w:rsidP="00CD78C0">
      <w:pPr>
        <w:spacing w:line="240" w:lineRule="auto"/>
        <w:jc w:val="both"/>
        <w:rPr>
          <w:color w:val="000000" w:themeColor="text1"/>
          <w:lang w:val="es-ES_tradnl"/>
        </w:rPr>
      </w:pPr>
    </w:p>
    <w:p w14:paraId="719102AF" w14:textId="3C3AD434" w:rsidR="00972FB0" w:rsidRPr="00577B02" w:rsidRDefault="0003388B" w:rsidP="00F311E1">
      <w:pPr>
        <w:spacing w:line="240" w:lineRule="auto"/>
        <w:jc w:val="both"/>
        <w:rPr>
          <w:color w:val="000000" w:themeColor="text1"/>
          <w:lang w:val="es-ES_tradnl"/>
        </w:rPr>
      </w:pPr>
      <w:r w:rsidRPr="00577B02">
        <w:rPr>
          <w:color w:val="000000" w:themeColor="text1"/>
          <w:lang w:val="es-ES_tradnl"/>
        </w:rPr>
        <w:t xml:space="preserve">La arquitectura del sistema software se muestra en la </w:t>
      </w:r>
      <w:r w:rsidRPr="00577B02">
        <w:rPr>
          <w:color w:val="000000" w:themeColor="text1"/>
          <w:lang w:val="es-ES_tradnl"/>
        </w:rPr>
        <w:fldChar w:fldCharType="begin"/>
      </w:r>
      <w:r w:rsidRPr="00577B02">
        <w:rPr>
          <w:color w:val="000000" w:themeColor="text1"/>
          <w:lang w:val="es-ES_tradnl"/>
        </w:rPr>
        <w:instrText xml:space="preserve"> REF _Ref208418600 \h </w:instrText>
      </w:r>
      <w:r w:rsidR="00CD78C0" w:rsidRPr="00577B02">
        <w:rPr>
          <w:color w:val="000000" w:themeColor="text1"/>
          <w:lang w:val="es-ES_tradnl"/>
        </w:rPr>
        <w:instrText xml:space="preserve"> \* MERGEFORMAT </w:instrText>
      </w:r>
      <w:r w:rsidRPr="00577B02">
        <w:rPr>
          <w:color w:val="000000" w:themeColor="text1"/>
          <w:lang w:val="es-ES_tradnl"/>
        </w:rPr>
      </w:r>
      <w:r w:rsidRPr="00577B02">
        <w:rPr>
          <w:color w:val="000000" w:themeColor="text1"/>
          <w:lang w:val="es-ES_tradnl"/>
        </w:rPr>
        <w:fldChar w:fldCharType="separate"/>
      </w:r>
      <w:r w:rsidRPr="00577B02">
        <w:rPr>
          <w:b/>
          <w:bCs/>
          <w:color w:val="000000" w:themeColor="text1"/>
          <w:lang w:val="es-ES_tradnl"/>
        </w:rPr>
        <w:t>Figura 1</w:t>
      </w:r>
      <w:r w:rsidRPr="00577B02">
        <w:rPr>
          <w:color w:val="000000" w:themeColor="text1"/>
          <w:lang w:val="es-ES_tradnl"/>
        </w:rPr>
        <w:fldChar w:fldCharType="end"/>
      </w:r>
      <w:r w:rsidRPr="00577B02">
        <w:rPr>
          <w:color w:val="000000" w:themeColor="text1"/>
          <w:lang w:val="es-ES_tradnl"/>
        </w:rPr>
        <w:t xml:space="preserve">. </w:t>
      </w:r>
      <w:r w:rsidR="00972FB0" w:rsidRPr="00577B02">
        <w:rPr>
          <w:color w:val="000000" w:themeColor="text1"/>
          <w:lang w:val="es-ES_tradnl"/>
        </w:rPr>
        <w:t xml:space="preserve">La clase </w:t>
      </w:r>
      <w:proofErr w:type="spellStart"/>
      <w:r w:rsidR="00972FB0" w:rsidRPr="00577B02">
        <w:rPr>
          <w:rFonts w:ascii="Courier New" w:hAnsi="Courier New" w:cs="Courier New"/>
          <w:color w:val="000000" w:themeColor="text1"/>
          <w:lang w:val="es-ES_tradnl"/>
        </w:rPr>
        <w:t>CruiseControl</w:t>
      </w:r>
      <w:proofErr w:type="spellEnd"/>
      <w:r w:rsidR="00F311E1" w:rsidRPr="00577B02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F311E1" w:rsidRPr="00577B02">
        <w:rPr>
          <w:color w:val="000000" w:themeColor="text1"/>
          <w:lang w:val="es-ES_tradnl"/>
        </w:rPr>
        <w:t xml:space="preserve">controla la velocidad de un vehículo en </w:t>
      </w:r>
      <w:r w:rsidR="00972FB0" w:rsidRPr="00577B02">
        <w:rPr>
          <w:color w:val="000000" w:themeColor="text1"/>
          <w:lang w:val="es-ES_tradnl"/>
        </w:rPr>
        <w:t>función de</w:t>
      </w:r>
      <w:r w:rsidR="00F311E1" w:rsidRPr="00577B02">
        <w:rPr>
          <w:color w:val="000000" w:themeColor="text1"/>
          <w:lang w:val="es-ES_tradnl"/>
        </w:rPr>
        <w:t xml:space="preserve"> la </w:t>
      </w:r>
      <w:r w:rsidR="00972FB0" w:rsidRPr="00577B02">
        <w:rPr>
          <w:color w:val="000000" w:themeColor="text1"/>
          <w:lang w:val="es-ES_tradnl"/>
        </w:rPr>
        <w:t>velocidad actual</w:t>
      </w:r>
      <w:r w:rsidR="00F311E1" w:rsidRPr="00577B02">
        <w:rPr>
          <w:color w:val="000000" w:themeColor="text1"/>
          <w:lang w:val="es-ES_tradnl"/>
        </w:rPr>
        <w:t xml:space="preserve">, </w:t>
      </w:r>
      <w:r w:rsidR="006D348C" w:rsidRPr="00577B02">
        <w:rPr>
          <w:color w:val="000000" w:themeColor="text1"/>
          <w:lang w:val="es-ES_tradnl"/>
        </w:rPr>
        <w:t>l</w:t>
      </w:r>
      <w:r w:rsidR="00972FB0" w:rsidRPr="00577B02">
        <w:rPr>
          <w:color w:val="000000" w:themeColor="text1"/>
          <w:lang w:val="es-ES_tradnl"/>
        </w:rPr>
        <w:t xml:space="preserve">a velocidad </w:t>
      </w:r>
      <w:r w:rsidR="00841673" w:rsidRPr="00577B02">
        <w:rPr>
          <w:color w:val="000000" w:themeColor="text1"/>
          <w:lang w:val="es-ES_tradnl"/>
        </w:rPr>
        <w:t>a mantener</w:t>
      </w:r>
      <w:r w:rsidR="00F311E1" w:rsidRPr="00577B02">
        <w:rPr>
          <w:color w:val="000000" w:themeColor="text1"/>
          <w:lang w:val="es-ES_tradnl"/>
        </w:rPr>
        <w:t xml:space="preserve"> (</w:t>
      </w:r>
      <w:proofErr w:type="spellStart"/>
      <w:r w:rsidR="00F311E1" w:rsidRPr="00577B02">
        <w:rPr>
          <w:rFonts w:ascii="Courier New" w:hAnsi="Courier New" w:cs="Courier New"/>
          <w:color w:val="000000" w:themeColor="text1"/>
          <w:lang w:val="es-ES_tradnl"/>
        </w:rPr>
        <w:t>speedSet</w:t>
      </w:r>
      <w:proofErr w:type="spellEnd"/>
      <w:r w:rsidR="00F311E1" w:rsidRPr="00577B02">
        <w:rPr>
          <w:color w:val="000000" w:themeColor="text1"/>
          <w:lang w:val="es-ES_tradnl"/>
        </w:rPr>
        <w:t>) y e</w:t>
      </w:r>
      <w:r w:rsidR="00972FB0" w:rsidRPr="00577B02">
        <w:rPr>
          <w:color w:val="000000" w:themeColor="text1"/>
          <w:lang w:val="es-ES_tradnl"/>
        </w:rPr>
        <w:t>l límite máximo de velocidad</w:t>
      </w:r>
      <w:r w:rsidR="00F311E1" w:rsidRPr="00577B02">
        <w:rPr>
          <w:color w:val="000000" w:themeColor="text1"/>
          <w:lang w:val="es-ES_tradnl"/>
        </w:rPr>
        <w:t xml:space="preserve"> (</w:t>
      </w:r>
      <w:proofErr w:type="spellStart"/>
      <w:r w:rsidR="00F311E1" w:rsidRPr="00577B02">
        <w:rPr>
          <w:rFonts w:ascii="Courier New" w:hAnsi="Courier New" w:cs="Courier New"/>
          <w:color w:val="000000" w:themeColor="text1"/>
          <w:lang w:val="es-ES_tradnl"/>
        </w:rPr>
        <w:t>speedLimit</w:t>
      </w:r>
      <w:proofErr w:type="spellEnd"/>
      <w:r w:rsidR="00F311E1" w:rsidRPr="00577B02">
        <w:rPr>
          <w:color w:val="000000" w:themeColor="text1"/>
          <w:lang w:val="es-ES_tradnl"/>
        </w:rPr>
        <w:t xml:space="preserve">). La velocidad actual es proporcionada por la clase </w:t>
      </w:r>
      <w:proofErr w:type="spellStart"/>
      <w:r w:rsidR="00F311E1" w:rsidRPr="00577B02">
        <w:rPr>
          <w:rFonts w:ascii="Courier New" w:hAnsi="Courier New" w:cs="Courier New"/>
          <w:color w:val="000000" w:themeColor="text1"/>
          <w:lang w:val="es-ES_tradnl"/>
        </w:rPr>
        <w:t>Speedometer</w:t>
      </w:r>
      <w:proofErr w:type="spellEnd"/>
      <w:r w:rsidR="00F311E1" w:rsidRPr="00577B02">
        <w:rPr>
          <w:color w:val="000000" w:themeColor="text1"/>
          <w:lang w:val="es-ES_tradnl"/>
        </w:rPr>
        <w:t xml:space="preserve">, mientras que </w:t>
      </w:r>
      <w:proofErr w:type="spellStart"/>
      <w:r w:rsidR="00F311E1" w:rsidRPr="00577B02">
        <w:rPr>
          <w:rFonts w:ascii="Courier New" w:hAnsi="Courier New" w:cs="Courier New"/>
          <w:color w:val="000000" w:themeColor="text1"/>
          <w:lang w:val="es-ES_tradnl"/>
        </w:rPr>
        <w:t>speedSet</w:t>
      </w:r>
      <w:proofErr w:type="spellEnd"/>
      <w:r w:rsidR="00F311E1" w:rsidRPr="00577B02">
        <w:rPr>
          <w:color w:val="000000" w:themeColor="text1"/>
          <w:lang w:val="es-ES_tradnl"/>
        </w:rPr>
        <w:t xml:space="preserve"> y </w:t>
      </w:r>
      <w:proofErr w:type="spellStart"/>
      <w:r w:rsidR="00F311E1" w:rsidRPr="00577B02">
        <w:rPr>
          <w:rFonts w:ascii="Courier New" w:hAnsi="Courier New" w:cs="Courier New"/>
          <w:color w:val="000000" w:themeColor="text1"/>
          <w:lang w:val="es-ES_tradnl"/>
        </w:rPr>
        <w:t>speedLimit</w:t>
      </w:r>
      <w:proofErr w:type="spellEnd"/>
      <w:r w:rsidR="00F311E1" w:rsidRPr="00577B02">
        <w:rPr>
          <w:color w:val="000000" w:themeColor="text1"/>
          <w:lang w:val="es-ES_tradnl"/>
        </w:rPr>
        <w:t xml:space="preserve"> son proporcio</w:t>
      </w:r>
      <w:r w:rsidR="005D401E" w:rsidRPr="00577B02">
        <w:rPr>
          <w:color w:val="000000" w:themeColor="text1"/>
          <w:lang w:val="es-ES_tradnl"/>
        </w:rPr>
        <w:t>na</w:t>
      </w:r>
      <w:r w:rsidR="00F311E1" w:rsidRPr="00577B02">
        <w:rPr>
          <w:color w:val="000000" w:themeColor="text1"/>
          <w:lang w:val="es-ES_tradnl"/>
        </w:rPr>
        <w:t>das por el usuario.</w:t>
      </w:r>
    </w:p>
    <w:p w14:paraId="0B16BB64" w14:textId="041C610E" w:rsidR="0003388B" w:rsidRPr="00577B02" w:rsidRDefault="0003388B" w:rsidP="00CD78C0">
      <w:pPr>
        <w:spacing w:line="240" w:lineRule="auto"/>
        <w:rPr>
          <w:color w:val="000000" w:themeColor="text1"/>
          <w:lang w:val="es-ES_tradnl"/>
        </w:rPr>
      </w:pPr>
    </w:p>
    <w:p w14:paraId="1382ADDA" w14:textId="77777777" w:rsidR="00577B02" w:rsidRDefault="00577B02">
      <w:pPr>
        <w:rPr>
          <w:b/>
          <w:bCs/>
          <w:color w:val="000000" w:themeColor="text1"/>
          <w:sz w:val="28"/>
          <w:szCs w:val="28"/>
          <w:lang w:val="es-ES_tradnl"/>
        </w:rPr>
      </w:pPr>
      <w:r>
        <w:rPr>
          <w:b/>
          <w:bCs/>
          <w:color w:val="000000" w:themeColor="text1"/>
          <w:sz w:val="28"/>
          <w:szCs w:val="28"/>
          <w:lang w:val="es-ES_tradnl"/>
        </w:rPr>
        <w:br w:type="page"/>
      </w:r>
    </w:p>
    <w:p w14:paraId="1183BD5D" w14:textId="5084D8EC" w:rsidR="0003388B" w:rsidRPr="00577B02" w:rsidRDefault="00CD78C0" w:rsidP="00CD78C0">
      <w:pPr>
        <w:spacing w:line="240" w:lineRule="auto"/>
        <w:rPr>
          <w:b/>
          <w:bCs/>
          <w:color w:val="000000" w:themeColor="text1"/>
          <w:sz w:val="28"/>
          <w:szCs w:val="28"/>
          <w:lang w:val="es-ES_tradnl"/>
        </w:rPr>
      </w:pPr>
      <w:r w:rsidRPr="00577B02">
        <w:rPr>
          <w:b/>
          <w:bCs/>
          <w:color w:val="000000" w:themeColor="text1"/>
          <w:sz w:val="28"/>
          <w:szCs w:val="28"/>
          <w:lang w:val="es-ES_tradnl"/>
        </w:rPr>
        <w:lastRenderedPageBreak/>
        <w:t xml:space="preserve">Implementación de la clase </w:t>
      </w:r>
      <w:proofErr w:type="spellStart"/>
      <w:r w:rsidRPr="00577B02">
        <w:rPr>
          <w:rFonts w:ascii="Courier New" w:hAnsi="Courier New" w:cs="Courier New"/>
          <w:color w:val="000000" w:themeColor="text1"/>
          <w:sz w:val="28"/>
          <w:szCs w:val="28"/>
          <w:lang w:val="es-ES_tradnl"/>
        </w:rPr>
        <w:t>CruiseControl</w:t>
      </w:r>
      <w:proofErr w:type="spellEnd"/>
    </w:p>
    <w:p w14:paraId="337D88F6" w14:textId="77777777" w:rsidR="00B40805" w:rsidRPr="00577B02" w:rsidRDefault="00B40805" w:rsidP="00B40805">
      <w:pPr>
        <w:spacing w:line="240" w:lineRule="auto"/>
        <w:jc w:val="both"/>
        <w:rPr>
          <w:color w:val="000000" w:themeColor="text1"/>
          <w:lang w:val="es-ES_tradnl"/>
        </w:rPr>
      </w:pPr>
    </w:p>
    <w:p w14:paraId="40AA897B" w14:textId="31B979AC" w:rsidR="00B40805" w:rsidRPr="00577B02" w:rsidRDefault="00B40805" w:rsidP="00B40805">
      <w:pPr>
        <w:spacing w:line="240" w:lineRule="auto"/>
        <w:jc w:val="both"/>
        <w:rPr>
          <w:color w:val="000000" w:themeColor="text1"/>
          <w:lang w:val="es-ES_tradnl"/>
        </w:rPr>
      </w:pPr>
      <w:r w:rsidRPr="00577B02">
        <w:rPr>
          <w:color w:val="000000" w:themeColor="text1"/>
          <w:lang w:val="es-ES_tradnl"/>
        </w:rPr>
        <w:t xml:space="preserve">La clase </w:t>
      </w:r>
      <w:proofErr w:type="spellStart"/>
      <w:r w:rsidRPr="00577B02">
        <w:rPr>
          <w:rFonts w:ascii="Courier New" w:hAnsi="Courier New" w:cs="Courier New"/>
          <w:color w:val="000000" w:themeColor="text1"/>
          <w:lang w:val="es-ES_tradnl"/>
        </w:rPr>
        <w:t>CruiseControl</w:t>
      </w:r>
      <w:proofErr w:type="spellEnd"/>
      <w:r w:rsidRPr="00577B02">
        <w:rPr>
          <w:color w:val="000000" w:themeColor="text1"/>
          <w:lang w:val="es-ES_tradnl"/>
        </w:rPr>
        <w:t xml:space="preserve"> </w:t>
      </w:r>
      <w:r w:rsidRPr="00577B02">
        <w:rPr>
          <w:b/>
          <w:bCs/>
          <w:color w:val="000000" w:themeColor="text1"/>
          <w:lang w:val="es-ES_tradnl"/>
        </w:rPr>
        <w:t>toma los siguientes valores durante la inicialización</w:t>
      </w:r>
      <w:r w:rsidRPr="00577B02">
        <w:rPr>
          <w:color w:val="000000" w:themeColor="text1"/>
          <w:lang w:val="es-ES_tradnl"/>
        </w:rPr>
        <w:t>:</w:t>
      </w:r>
    </w:p>
    <w:p w14:paraId="147638F0" w14:textId="094F3C7D" w:rsidR="00B40805" w:rsidRPr="00577B02" w:rsidRDefault="00B40805" w:rsidP="00B40805">
      <w:pPr>
        <w:pStyle w:val="ListParagraph"/>
        <w:numPr>
          <w:ilvl w:val="0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proofErr w:type="gramStart"/>
      <w:r w:rsidRPr="00577B02">
        <w:rPr>
          <w:color w:val="000000" w:themeColor="text1"/>
          <w:lang w:val="es-ES_tradnl"/>
        </w:rPr>
        <w:t>La velocidad a mantener</w:t>
      </w:r>
      <w:proofErr w:type="gramEnd"/>
      <w:r w:rsidRPr="00577B02">
        <w:rPr>
          <w:color w:val="000000" w:themeColor="text1"/>
          <w:lang w:val="es-ES_tradnl"/>
        </w:rPr>
        <w:t xml:space="preserve"> (</w:t>
      </w:r>
      <w:proofErr w:type="spellStart"/>
      <w:r w:rsidRPr="00577B02">
        <w:rPr>
          <w:rFonts w:ascii="Courier New" w:hAnsi="Courier New" w:cs="Courier New"/>
          <w:color w:val="000000" w:themeColor="text1"/>
          <w:lang w:val="es-ES_tradnl"/>
        </w:rPr>
        <w:t>speedset</w:t>
      </w:r>
      <w:proofErr w:type="spellEnd"/>
      <w:r w:rsidRPr="00577B02">
        <w:rPr>
          <w:color w:val="000000" w:themeColor="text1"/>
          <w:lang w:val="es-ES_tradnl"/>
        </w:rPr>
        <w:t xml:space="preserve">) </w:t>
      </w:r>
      <w:r w:rsidR="009A5F8C" w:rsidRPr="00577B02">
        <w:rPr>
          <w:color w:val="000000" w:themeColor="text1"/>
          <w:lang w:val="es-ES_tradnl"/>
        </w:rPr>
        <w:t>deberá tomar</w:t>
      </w:r>
      <w:r w:rsidRPr="00577B02">
        <w:rPr>
          <w:color w:val="000000" w:themeColor="text1"/>
          <w:lang w:val="es-ES_tradnl"/>
        </w:rPr>
        <w:t xml:space="preserve"> el valor </w:t>
      </w:r>
      <w:proofErr w:type="spellStart"/>
      <w:r w:rsidRPr="00577B02">
        <w:rPr>
          <w:rFonts w:ascii="Courier New" w:hAnsi="Courier New" w:cs="Courier New"/>
          <w:color w:val="000000" w:themeColor="text1"/>
          <w:lang w:val="es-ES_tradnl"/>
        </w:rPr>
        <w:t>null</w:t>
      </w:r>
      <w:proofErr w:type="spellEnd"/>
      <w:r w:rsidRPr="00577B02">
        <w:rPr>
          <w:color w:val="000000" w:themeColor="text1"/>
          <w:lang w:val="es-ES_tradnl"/>
        </w:rPr>
        <w:t>.</w:t>
      </w:r>
    </w:p>
    <w:p w14:paraId="753E1355" w14:textId="3D11E70C" w:rsidR="00B40805" w:rsidRPr="00577B02" w:rsidRDefault="00B40805" w:rsidP="00B40805">
      <w:pPr>
        <w:pStyle w:val="ListParagraph"/>
        <w:numPr>
          <w:ilvl w:val="0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 w:rsidRPr="00577B02">
        <w:rPr>
          <w:color w:val="000000" w:themeColor="text1"/>
          <w:lang w:val="es-ES_tradnl"/>
        </w:rPr>
        <w:t>La velocidad límite (</w:t>
      </w:r>
      <w:proofErr w:type="spellStart"/>
      <w:r w:rsidRPr="00577B02">
        <w:rPr>
          <w:rFonts w:ascii="Courier New" w:hAnsi="Courier New" w:cs="Courier New"/>
          <w:color w:val="000000" w:themeColor="text1"/>
          <w:lang w:val="es-ES_tradnl"/>
        </w:rPr>
        <w:t>speedLimit</w:t>
      </w:r>
      <w:proofErr w:type="spellEnd"/>
      <w:r w:rsidRPr="00577B02">
        <w:rPr>
          <w:color w:val="000000" w:themeColor="text1"/>
          <w:lang w:val="es-ES_tradnl"/>
        </w:rPr>
        <w:t xml:space="preserve">) </w:t>
      </w:r>
      <w:r w:rsidR="009A5F8C" w:rsidRPr="00577B02">
        <w:rPr>
          <w:color w:val="000000" w:themeColor="text1"/>
          <w:lang w:val="es-ES_tradnl"/>
        </w:rPr>
        <w:t>deberá tomar</w:t>
      </w:r>
      <w:r w:rsidRPr="00577B02">
        <w:rPr>
          <w:color w:val="000000" w:themeColor="text1"/>
          <w:lang w:val="es-ES_tradnl"/>
        </w:rPr>
        <w:t xml:space="preserve"> el valor </w:t>
      </w:r>
      <w:proofErr w:type="spellStart"/>
      <w:r w:rsidRPr="00577B02">
        <w:rPr>
          <w:rFonts w:ascii="Courier New" w:hAnsi="Courier New" w:cs="Courier New"/>
          <w:color w:val="000000" w:themeColor="text1"/>
          <w:lang w:val="es-ES_tradnl"/>
        </w:rPr>
        <w:t>null</w:t>
      </w:r>
      <w:proofErr w:type="spellEnd"/>
      <w:r w:rsidRPr="00577B02">
        <w:rPr>
          <w:color w:val="000000" w:themeColor="text1"/>
          <w:lang w:val="es-ES_tradnl"/>
        </w:rPr>
        <w:t>.</w:t>
      </w:r>
    </w:p>
    <w:p w14:paraId="720571C2" w14:textId="77777777" w:rsidR="00B40805" w:rsidRPr="00577B02" w:rsidRDefault="00B40805" w:rsidP="00CD78C0">
      <w:pPr>
        <w:spacing w:line="240" w:lineRule="auto"/>
        <w:jc w:val="both"/>
        <w:rPr>
          <w:b/>
          <w:bCs/>
          <w:color w:val="000000" w:themeColor="text1"/>
          <w:lang w:val="es-ES_tradnl"/>
        </w:rPr>
      </w:pPr>
    </w:p>
    <w:p w14:paraId="0BE164D4" w14:textId="1E3BAA6A" w:rsidR="00CD78C0" w:rsidRPr="00577B02" w:rsidRDefault="000C45EB" w:rsidP="00CD78C0">
      <w:pPr>
        <w:spacing w:line="240" w:lineRule="auto"/>
        <w:jc w:val="both"/>
        <w:rPr>
          <w:color w:val="000000" w:themeColor="text1"/>
          <w:lang w:val="es-ES_tradnl"/>
        </w:rPr>
      </w:pPr>
      <w:r w:rsidRPr="00577B02">
        <w:rPr>
          <w:b/>
          <w:bCs/>
          <w:color w:val="000000" w:themeColor="text1"/>
          <w:lang w:val="es-ES_tradnl"/>
        </w:rPr>
        <w:t>Se deben implementar</w:t>
      </w:r>
      <w:r w:rsidR="00CD78C0" w:rsidRPr="00577B02">
        <w:rPr>
          <w:color w:val="000000" w:themeColor="text1"/>
          <w:lang w:val="es-ES_tradnl"/>
        </w:rPr>
        <w:t xml:space="preserve"> los siguientes métodos de la clase </w:t>
      </w:r>
      <w:proofErr w:type="spellStart"/>
      <w:r w:rsidR="00CD78C0" w:rsidRPr="00577B02">
        <w:rPr>
          <w:rFonts w:ascii="Courier New" w:hAnsi="Courier New" w:cs="Courier New"/>
          <w:color w:val="000000" w:themeColor="text1"/>
          <w:lang w:val="es-ES_tradnl"/>
        </w:rPr>
        <w:t>CruiseControl</w:t>
      </w:r>
      <w:proofErr w:type="spellEnd"/>
      <w:r w:rsidR="00CD78C0" w:rsidRPr="00577B02">
        <w:rPr>
          <w:color w:val="000000" w:themeColor="text1"/>
          <w:lang w:val="es-ES_tradnl"/>
        </w:rPr>
        <w:t xml:space="preserve">: </w:t>
      </w:r>
    </w:p>
    <w:p w14:paraId="43FE8E7E" w14:textId="77777777" w:rsidR="00B40805" w:rsidRPr="00577B02" w:rsidRDefault="00B40805" w:rsidP="00CD78C0">
      <w:pPr>
        <w:spacing w:line="240" w:lineRule="auto"/>
        <w:jc w:val="both"/>
        <w:rPr>
          <w:color w:val="000000" w:themeColor="text1"/>
          <w:lang w:val="es-ES_tradnl"/>
        </w:rPr>
      </w:pPr>
    </w:p>
    <w:p w14:paraId="51DCC1C8" w14:textId="5A4EF129" w:rsidR="00CD78C0" w:rsidRPr="00577B02" w:rsidRDefault="00B3119E" w:rsidP="000C45E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ourier New" w:hAnsi="Courier New" w:cs="Courier New"/>
          <w:color w:val="000000" w:themeColor="text1"/>
          <w:lang w:val="es-ES_tradnl"/>
        </w:rPr>
      </w:pPr>
      <w:proofErr w:type="spellStart"/>
      <w:r w:rsidRPr="00577B02">
        <w:rPr>
          <w:rFonts w:ascii="Courier New" w:hAnsi="Courier New" w:cs="Courier New"/>
          <w:color w:val="000000" w:themeColor="text1"/>
          <w:lang w:val="es-ES_tradnl"/>
        </w:rPr>
        <w:t>void</w:t>
      </w:r>
      <w:proofErr w:type="spellEnd"/>
      <w:r w:rsidRPr="00577B02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proofErr w:type="spellStart"/>
      <w:proofErr w:type="gramStart"/>
      <w:r w:rsidR="000C45EB" w:rsidRPr="00577B02">
        <w:rPr>
          <w:rFonts w:ascii="Courier New" w:hAnsi="Courier New" w:cs="Courier New"/>
          <w:color w:val="000000" w:themeColor="text1"/>
          <w:lang w:val="es-ES_tradnl"/>
        </w:rPr>
        <w:t>setSpeedSet</w:t>
      </w:r>
      <w:proofErr w:type="spellEnd"/>
      <w:r w:rsidRPr="00577B02">
        <w:rPr>
          <w:rFonts w:ascii="Courier New" w:hAnsi="Courier New" w:cs="Courier New"/>
          <w:color w:val="000000" w:themeColor="text1"/>
          <w:lang w:val="es-ES_tradnl"/>
        </w:rPr>
        <w:t>(</w:t>
      </w:r>
      <w:proofErr w:type="spellStart"/>
      <w:proofErr w:type="gramEnd"/>
      <w:r w:rsidRPr="00577B02">
        <w:rPr>
          <w:rFonts w:ascii="Courier New" w:hAnsi="Courier New" w:cs="Courier New"/>
          <w:color w:val="000000" w:themeColor="text1"/>
          <w:lang w:val="es-ES_tradnl"/>
        </w:rPr>
        <w:t>int</w:t>
      </w:r>
      <w:proofErr w:type="spellEnd"/>
      <w:r w:rsidRPr="00577B02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proofErr w:type="spellStart"/>
      <w:r w:rsidRPr="00577B02">
        <w:rPr>
          <w:rFonts w:ascii="Courier New" w:hAnsi="Courier New" w:cs="Courier New"/>
          <w:color w:val="000000" w:themeColor="text1"/>
          <w:lang w:val="es-ES_tradnl"/>
        </w:rPr>
        <w:t>speedSet</w:t>
      </w:r>
      <w:proofErr w:type="spellEnd"/>
      <w:r w:rsidRPr="00577B02">
        <w:rPr>
          <w:rFonts w:ascii="Courier New" w:hAnsi="Courier New" w:cs="Courier New"/>
          <w:color w:val="000000" w:themeColor="text1"/>
          <w:lang w:val="es-ES_tradnl"/>
        </w:rPr>
        <w:t>)</w:t>
      </w:r>
    </w:p>
    <w:p w14:paraId="1693FDF5" w14:textId="32EF5C72" w:rsidR="00B3119E" w:rsidRPr="00577B02" w:rsidRDefault="00B3119E" w:rsidP="00B3119E">
      <w:pPr>
        <w:spacing w:line="240" w:lineRule="auto"/>
        <w:ind w:left="720"/>
        <w:jc w:val="both"/>
        <w:rPr>
          <w:color w:val="000000" w:themeColor="text1"/>
          <w:lang w:val="es-ES_tradnl"/>
        </w:rPr>
      </w:pPr>
      <w:r w:rsidRPr="00577B02">
        <w:rPr>
          <w:b/>
          <w:bCs/>
          <w:color w:val="000000" w:themeColor="text1"/>
          <w:lang w:val="es-ES_tradnl"/>
        </w:rPr>
        <w:t xml:space="preserve">Este método </w:t>
      </w:r>
      <w:r w:rsidR="00DC5903" w:rsidRPr="00577B02">
        <w:rPr>
          <w:b/>
          <w:bCs/>
          <w:color w:val="000000" w:themeColor="text1"/>
          <w:lang w:val="es-ES_tradnl"/>
        </w:rPr>
        <w:t>establece</w:t>
      </w:r>
      <w:r w:rsidRPr="00577B02">
        <w:rPr>
          <w:b/>
          <w:bCs/>
          <w:color w:val="000000" w:themeColor="text1"/>
          <w:lang w:val="es-ES_tradnl"/>
        </w:rPr>
        <w:t xml:space="preserve"> la velocidad que el conductor desea mantener</w:t>
      </w:r>
      <w:r w:rsidR="00DC5903" w:rsidRPr="00577B02">
        <w:rPr>
          <w:b/>
          <w:bCs/>
          <w:color w:val="000000" w:themeColor="text1"/>
          <w:lang w:val="es-ES_tradnl"/>
        </w:rPr>
        <w:t xml:space="preserve"> (</w:t>
      </w:r>
      <w:proofErr w:type="spellStart"/>
      <w:r w:rsidR="00DC5903" w:rsidRPr="00577B02">
        <w:rPr>
          <w:rFonts w:ascii="Courier New" w:hAnsi="Courier New" w:cs="Courier New"/>
          <w:color w:val="000000" w:themeColor="text1"/>
          <w:lang w:val="es-ES_tradnl"/>
        </w:rPr>
        <w:t>speedSet</w:t>
      </w:r>
      <w:proofErr w:type="spellEnd"/>
      <w:r w:rsidR="00DC5903" w:rsidRPr="00577B02">
        <w:rPr>
          <w:b/>
          <w:bCs/>
          <w:color w:val="000000" w:themeColor="text1"/>
          <w:lang w:val="es-ES_tradnl"/>
        </w:rPr>
        <w:t>)</w:t>
      </w:r>
      <w:r w:rsidRPr="00577B02">
        <w:rPr>
          <w:color w:val="000000" w:themeColor="text1"/>
          <w:lang w:val="es-ES_tradnl"/>
        </w:rPr>
        <w:t>.</w:t>
      </w:r>
    </w:p>
    <w:p w14:paraId="03D9313D" w14:textId="72D999AA" w:rsidR="00426319" w:rsidRPr="00577B02" w:rsidRDefault="0091666B" w:rsidP="00426319">
      <w:pPr>
        <w:pStyle w:val="ListParagraph"/>
        <w:numPr>
          <w:ilvl w:val="1"/>
          <w:numId w:val="4"/>
        </w:numPr>
        <w:spacing w:after="120" w:line="240" w:lineRule="auto"/>
        <w:ind w:left="1434" w:hanging="357"/>
        <w:contextualSpacing w:val="0"/>
        <w:jc w:val="both"/>
        <w:rPr>
          <w:color w:val="000000" w:themeColor="text1"/>
          <w:lang w:val="es-ES_tradnl"/>
        </w:rPr>
      </w:pPr>
      <w:r w:rsidRPr="00577B02">
        <w:rPr>
          <w:color w:val="000000" w:themeColor="text1"/>
          <w:lang w:val="es-ES_tradnl"/>
        </w:rPr>
        <w:t>La</w:t>
      </w:r>
      <w:r w:rsidR="00841673" w:rsidRPr="00577B02">
        <w:rPr>
          <w:color w:val="000000" w:themeColor="text1"/>
          <w:lang w:val="es-ES_tradnl"/>
        </w:rPr>
        <w:t xml:space="preserve"> </w:t>
      </w:r>
      <w:proofErr w:type="spellStart"/>
      <w:r w:rsidR="008A6DB4" w:rsidRPr="00577B02">
        <w:rPr>
          <w:rFonts w:ascii="Courier New" w:hAnsi="Courier New" w:cs="Courier New"/>
          <w:color w:val="000000" w:themeColor="text1"/>
          <w:lang w:val="es-ES_tradnl"/>
        </w:rPr>
        <w:t>speedSet</w:t>
      </w:r>
      <w:proofErr w:type="spellEnd"/>
      <w:r w:rsidR="008A6DB4" w:rsidRPr="00577B02">
        <w:rPr>
          <w:color w:val="000000" w:themeColor="text1"/>
          <w:lang w:val="es-ES_tradnl"/>
        </w:rPr>
        <w:t xml:space="preserve"> </w:t>
      </w:r>
      <w:r w:rsidR="00841673" w:rsidRPr="00577B02">
        <w:rPr>
          <w:color w:val="000000" w:themeColor="text1"/>
          <w:lang w:val="es-ES_tradnl"/>
        </w:rPr>
        <w:t>puede adopt</w:t>
      </w:r>
      <w:r w:rsidR="00D42C55" w:rsidRPr="00577B02">
        <w:rPr>
          <w:color w:val="000000" w:themeColor="text1"/>
          <w:lang w:val="es-ES_tradnl"/>
        </w:rPr>
        <w:t>a</w:t>
      </w:r>
      <w:r w:rsidR="00841673" w:rsidRPr="00577B02">
        <w:rPr>
          <w:color w:val="000000" w:themeColor="text1"/>
          <w:lang w:val="es-ES_tradnl"/>
        </w:rPr>
        <w:t>r cualquier valor positivo</w:t>
      </w:r>
      <w:r w:rsidR="006421FE" w:rsidRPr="00577B02">
        <w:rPr>
          <w:color w:val="000000" w:themeColor="text1"/>
          <w:lang w:val="es-ES_tradnl"/>
        </w:rPr>
        <w:t xml:space="preserve"> (</w:t>
      </w:r>
      <w:r w:rsidR="00A42462" w:rsidRPr="00577B02">
        <w:rPr>
          <w:color w:val="000000" w:themeColor="text1"/>
          <w:lang w:val="es-ES_tradnl"/>
        </w:rPr>
        <w:t xml:space="preserve">estrictamente </w:t>
      </w:r>
      <w:r w:rsidR="00D42C55" w:rsidRPr="00577B02">
        <w:rPr>
          <w:color w:val="000000" w:themeColor="text1"/>
          <w:lang w:val="es-ES_tradnl"/>
        </w:rPr>
        <w:t>mayor que cero</w:t>
      </w:r>
      <w:r w:rsidR="006421FE" w:rsidRPr="00577B02">
        <w:rPr>
          <w:color w:val="000000" w:themeColor="text1"/>
          <w:lang w:val="es-ES_tradnl"/>
        </w:rPr>
        <w:t>)</w:t>
      </w:r>
      <w:r w:rsidR="00D42C55" w:rsidRPr="00577B02">
        <w:rPr>
          <w:color w:val="000000" w:themeColor="text1"/>
          <w:lang w:val="es-ES_tradnl"/>
        </w:rPr>
        <w:t xml:space="preserve">. </w:t>
      </w:r>
    </w:p>
    <w:p w14:paraId="3CC74092" w14:textId="20E8F496" w:rsidR="00841673" w:rsidRPr="00577B02" w:rsidRDefault="00D42C55" w:rsidP="00426319">
      <w:pPr>
        <w:pStyle w:val="ListParagraph"/>
        <w:numPr>
          <w:ilvl w:val="2"/>
          <w:numId w:val="4"/>
        </w:numPr>
        <w:spacing w:after="120" w:line="240" w:lineRule="auto"/>
        <w:ind w:left="2154" w:hanging="357"/>
        <w:contextualSpacing w:val="0"/>
        <w:jc w:val="both"/>
        <w:rPr>
          <w:color w:val="000000" w:themeColor="text1"/>
          <w:lang w:val="es-ES_tradnl"/>
        </w:rPr>
      </w:pPr>
      <w:r w:rsidRPr="00577B02">
        <w:rPr>
          <w:color w:val="000000" w:themeColor="text1"/>
          <w:lang w:val="es-ES_tradnl"/>
        </w:rPr>
        <w:t>En el caso de</w:t>
      </w:r>
      <w:r w:rsidR="00A42462" w:rsidRPr="00577B02">
        <w:rPr>
          <w:color w:val="000000" w:themeColor="text1"/>
          <w:lang w:val="es-ES_tradnl"/>
        </w:rPr>
        <w:t xml:space="preserve"> que el conductor </w:t>
      </w:r>
      <w:r w:rsidR="008A6DB4" w:rsidRPr="00577B02">
        <w:rPr>
          <w:color w:val="000000" w:themeColor="text1"/>
          <w:lang w:val="es-ES_tradnl"/>
        </w:rPr>
        <w:t xml:space="preserve">indique una </w:t>
      </w:r>
      <w:proofErr w:type="spellStart"/>
      <w:r w:rsidR="008A6DB4" w:rsidRPr="00577B02">
        <w:rPr>
          <w:rFonts w:ascii="Courier New" w:hAnsi="Courier New" w:cs="Courier New"/>
          <w:color w:val="000000" w:themeColor="text1"/>
          <w:lang w:val="es-ES_tradnl"/>
        </w:rPr>
        <w:t>speedSet</w:t>
      </w:r>
      <w:proofErr w:type="spellEnd"/>
      <w:r w:rsidR="00A42462" w:rsidRPr="00577B02">
        <w:rPr>
          <w:color w:val="000000" w:themeColor="text1"/>
          <w:lang w:val="es-ES_tradnl"/>
        </w:rPr>
        <w:t xml:space="preserve"> cero o negativa, se deberá generar una excepción </w:t>
      </w:r>
      <w:proofErr w:type="spellStart"/>
      <w:r w:rsidR="00A42462" w:rsidRPr="00577B02">
        <w:rPr>
          <w:rFonts w:ascii="Courier New" w:hAnsi="Courier New" w:cs="Courier New"/>
          <w:color w:val="000000" w:themeColor="text1"/>
          <w:lang w:val="es-ES_tradnl"/>
        </w:rPr>
        <w:t>IncorrectSpeedSetException</w:t>
      </w:r>
      <w:proofErr w:type="spellEnd"/>
      <w:r w:rsidR="00A42462" w:rsidRPr="00577B02">
        <w:rPr>
          <w:color w:val="000000" w:themeColor="text1"/>
          <w:lang w:val="es-ES_tradnl"/>
        </w:rPr>
        <w:t>.</w:t>
      </w:r>
    </w:p>
    <w:p w14:paraId="4E6CA1B5" w14:textId="23FBF2A4" w:rsidR="0091666B" w:rsidRPr="00577B02" w:rsidRDefault="0091666B" w:rsidP="00E07D3C">
      <w:pPr>
        <w:pStyle w:val="ListParagraph"/>
        <w:numPr>
          <w:ilvl w:val="1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 w:rsidRPr="00577B02">
        <w:rPr>
          <w:color w:val="000000" w:themeColor="text1"/>
          <w:lang w:val="es-ES_tradnl"/>
        </w:rPr>
        <w:t xml:space="preserve">Si el conductor ha establecido </w:t>
      </w:r>
      <w:proofErr w:type="spellStart"/>
      <w:r w:rsidRPr="00577B02">
        <w:rPr>
          <w:rFonts w:ascii="Courier New" w:hAnsi="Courier New" w:cs="Courier New"/>
          <w:color w:val="000000" w:themeColor="text1"/>
          <w:lang w:val="es-ES_tradnl"/>
        </w:rPr>
        <w:t>speedLimit</w:t>
      </w:r>
      <w:proofErr w:type="spellEnd"/>
      <w:r w:rsidRPr="00577B02">
        <w:rPr>
          <w:color w:val="000000" w:themeColor="text1"/>
          <w:lang w:val="es-ES_tradnl"/>
        </w:rPr>
        <w:t xml:space="preserve">, entonces </w:t>
      </w:r>
      <w:proofErr w:type="spellStart"/>
      <w:r w:rsidRPr="00577B02">
        <w:rPr>
          <w:rFonts w:ascii="Courier New" w:hAnsi="Courier New" w:cs="Courier New"/>
          <w:color w:val="000000" w:themeColor="text1"/>
          <w:lang w:val="es-ES_tradnl"/>
        </w:rPr>
        <w:t>speedSet</w:t>
      </w:r>
      <w:proofErr w:type="spellEnd"/>
      <w:r w:rsidRPr="00577B02">
        <w:rPr>
          <w:color w:val="000000" w:themeColor="text1"/>
          <w:lang w:val="es-ES_tradnl"/>
        </w:rPr>
        <w:t xml:space="preserve"> no podrá superar </w:t>
      </w:r>
      <w:proofErr w:type="spellStart"/>
      <w:r w:rsidRPr="00577B02">
        <w:rPr>
          <w:rFonts w:ascii="Courier New" w:hAnsi="Courier New" w:cs="Courier New"/>
          <w:color w:val="000000" w:themeColor="text1"/>
          <w:lang w:val="es-ES_tradnl"/>
        </w:rPr>
        <w:t>speedLimit</w:t>
      </w:r>
      <w:proofErr w:type="spellEnd"/>
      <w:r w:rsidRPr="00577B02">
        <w:rPr>
          <w:color w:val="000000" w:themeColor="text1"/>
          <w:lang w:val="es-ES_tradnl"/>
        </w:rPr>
        <w:t xml:space="preserve">. </w:t>
      </w:r>
    </w:p>
    <w:p w14:paraId="133409E7" w14:textId="13983062" w:rsidR="0091666B" w:rsidRPr="00577B02" w:rsidRDefault="0091666B" w:rsidP="00E07D3C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 w:rsidRPr="00577B02">
        <w:rPr>
          <w:color w:val="000000" w:themeColor="text1"/>
          <w:lang w:val="es-ES_tradnl"/>
        </w:rPr>
        <w:t xml:space="preserve">En caso contrario, se deberá generar una excepción </w:t>
      </w:r>
      <w:proofErr w:type="spellStart"/>
      <w:r w:rsidRPr="00577B02">
        <w:rPr>
          <w:rFonts w:ascii="Courier New" w:hAnsi="Courier New" w:cs="Courier New"/>
          <w:color w:val="000000" w:themeColor="text1"/>
          <w:lang w:val="es-ES_tradnl"/>
        </w:rPr>
        <w:t>SpeedSetAboveSpeedLimitException</w:t>
      </w:r>
      <w:proofErr w:type="spellEnd"/>
      <w:r w:rsidRPr="00577B02">
        <w:rPr>
          <w:color w:val="000000" w:themeColor="text1"/>
          <w:lang w:val="es-ES_tradnl"/>
        </w:rPr>
        <w:t>.</w:t>
      </w:r>
    </w:p>
    <w:p w14:paraId="33AF9BB3" w14:textId="77777777" w:rsidR="00B40805" w:rsidRPr="00577B02" w:rsidRDefault="00B40805" w:rsidP="00B40805">
      <w:pPr>
        <w:spacing w:after="120" w:line="240" w:lineRule="auto"/>
        <w:ind w:left="720"/>
        <w:jc w:val="both"/>
        <w:rPr>
          <w:color w:val="000000" w:themeColor="text1"/>
          <w:lang w:val="es-ES_tradnl"/>
        </w:rPr>
      </w:pPr>
    </w:p>
    <w:p w14:paraId="611A23FA" w14:textId="77777777" w:rsidR="00915501" w:rsidRPr="00577B02" w:rsidRDefault="00915501" w:rsidP="00915501">
      <w:pPr>
        <w:spacing w:after="120" w:line="240" w:lineRule="auto"/>
        <w:jc w:val="both"/>
        <w:rPr>
          <w:color w:val="000000" w:themeColor="text1"/>
          <w:lang w:val="es-ES_tradnl"/>
        </w:rPr>
      </w:pPr>
    </w:p>
    <w:sectPr w:rsidR="00915501" w:rsidRPr="00577B02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4D18D" w14:textId="77777777" w:rsidR="00BD550A" w:rsidRDefault="00BD550A" w:rsidP="0003388B">
      <w:pPr>
        <w:spacing w:after="0" w:line="240" w:lineRule="auto"/>
      </w:pPr>
      <w:r>
        <w:separator/>
      </w:r>
    </w:p>
  </w:endnote>
  <w:endnote w:type="continuationSeparator" w:id="0">
    <w:p w14:paraId="059DB23E" w14:textId="77777777" w:rsidR="00BD550A" w:rsidRDefault="00BD550A" w:rsidP="00033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7874396"/>
      <w:docPartObj>
        <w:docPartGallery w:val="Page Numbers (Bottom of Page)"/>
        <w:docPartUnique/>
      </w:docPartObj>
    </w:sdtPr>
    <w:sdtContent>
      <w:p w14:paraId="6A5226AB" w14:textId="2E63B858" w:rsidR="00C97FC0" w:rsidRDefault="00C97FC0" w:rsidP="000D4FD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30F3ADE" w14:textId="77777777" w:rsidR="00C97FC0" w:rsidRDefault="00C97FC0" w:rsidP="00C97F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45926546"/>
      <w:docPartObj>
        <w:docPartGallery w:val="Page Numbers (Bottom of Page)"/>
        <w:docPartUnique/>
      </w:docPartObj>
    </w:sdtPr>
    <w:sdtContent>
      <w:p w14:paraId="59D84896" w14:textId="37A9F362" w:rsidR="00C97FC0" w:rsidRDefault="00C97FC0" w:rsidP="000D4FD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ACC474F" w14:textId="77777777" w:rsidR="00C97FC0" w:rsidRDefault="00C97FC0" w:rsidP="00C97FC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24812" w14:textId="77777777" w:rsidR="00BD550A" w:rsidRDefault="00BD550A" w:rsidP="0003388B">
      <w:pPr>
        <w:spacing w:after="0" w:line="240" w:lineRule="auto"/>
      </w:pPr>
      <w:r>
        <w:separator/>
      </w:r>
    </w:p>
  </w:footnote>
  <w:footnote w:type="continuationSeparator" w:id="0">
    <w:p w14:paraId="35157863" w14:textId="77777777" w:rsidR="00BD550A" w:rsidRDefault="00BD550A" w:rsidP="000338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2D4E"/>
    <w:multiLevelType w:val="hybridMultilevel"/>
    <w:tmpl w:val="8EAE21D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41412CF7"/>
    <w:multiLevelType w:val="hybridMultilevel"/>
    <w:tmpl w:val="CC580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21C97"/>
    <w:multiLevelType w:val="hybridMultilevel"/>
    <w:tmpl w:val="2474E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00187"/>
    <w:multiLevelType w:val="hybridMultilevel"/>
    <w:tmpl w:val="A63850DC"/>
    <w:lvl w:ilvl="0" w:tplc="2AE4DCC0">
      <w:start w:val="1"/>
      <w:numFmt w:val="bullet"/>
      <w:lvlText w:val="c"/>
      <w:lvlJc w:val="left"/>
      <w:pPr>
        <w:ind w:left="720" w:hanging="360"/>
      </w:pPr>
      <w:rPr>
        <w:rFonts w:ascii="Webdings" w:hAnsi="Webdings" w:hint="default"/>
      </w:rPr>
    </w:lvl>
    <w:lvl w:ilvl="1" w:tplc="2AE4DCC0">
      <w:start w:val="1"/>
      <w:numFmt w:val="bullet"/>
      <w:lvlText w:val="c"/>
      <w:lvlJc w:val="left"/>
      <w:pPr>
        <w:ind w:left="1440" w:hanging="360"/>
      </w:pPr>
      <w:rPr>
        <w:rFonts w:ascii="Webdings" w:hAnsi="Webdings" w:hint="default"/>
      </w:rPr>
    </w:lvl>
    <w:lvl w:ilvl="2" w:tplc="2AE4DCC0">
      <w:start w:val="1"/>
      <w:numFmt w:val="bullet"/>
      <w:lvlText w:val="c"/>
      <w:lvlJc w:val="left"/>
      <w:pPr>
        <w:ind w:left="2160" w:hanging="360"/>
      </w:pPr>
      <w:rPr>
        <w:rFonts w:ascii="Webdings" w:hAnsi="Webdings" w:hint="default"/>
      </w:rPr>
    </w:lvl>
    <w:lvl w:ilvl="3" w:tplc="2AE4DCC0">
      <w:start w:val="1"/>
      <w:numFmt w:val="bullet"/>
      <w:lvlText w:val="c"/>
      <w:lvlJc w:val="left"/>
      <w:pPr>
        <w:ind w:left="2880" w:hanging="360"/>
      </w:pPr>
      <w:rPr>
        <w:rFonts w:ascii="Webdings" w:hAnsi="Web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717166">
    <w:abstractNumId w:val="0"/>
  </w:num>
  <w:num w:numId="2" w16cid:durableId="1215199261">
    <w:abstractNumId w:val="2"/>
  </w:num>
  <w:num w:numId="3" w16cid:durableId="2093506601">
    <w:abstractNumId w:val="1"/>
  </w:num>
  <w:num w:numId="4" w16cid:durableId="1246066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8B"/>
    <w:rsid w:val="0003388B"/>
    <w:rsid w:val="00047C19"/>
    <w:rsid w:val="000806A3"/>
    <w:rsid w:val="0009257F"/>
    <w:rsid w:val="000A4786"/>
    <w:rsid w:val="000C45EB"/>
    <w:rsid w:val="000D0AD6"/>
    <w:rsid w:val="00170BCE"/>
    <w:rsid w:val="00211D95"/>
    <w:rsid w:val="00250A08"/>
    <w:rsid w:val="00276736"/>
    <w:rsid w:val="002E107D"/>
    <w:rsid w:val="00300633"/>
    <w:rsid w:val="003C28D1"/>
    <w:rsid w:val="00426319"/>
    <w:rsid w:val="00427106"/>
    <w:rsid w:val="005633EB"/>
    <w:rsid w:val="005775B7"/>
    <w:rsid w:val="00577B02"/>
    <w:rsid w:val="005801AF"/>
    <w:rsid w:val="005B7D98"/>
    <w:rsid w:val="005D401E"/>
    <w:rsid w:val="005E527D"/>
    <w:rsid w:val="00624AF6"/>
    <w:rsid w:val="006421FE"/>
    <w:rsid w:val="006A7CC9"/>
    <w:rsid w:val="006B52C5"/>
    <w:rsid w:val="006D348C"/>
    <w:rsid w:val="007173FD"/>
    <w:rsid w:val="00807A20"/>
    <w:rsid w:val="0082103A"/>
    <w:rsid w:val="00841673"/>
    <w:rsid w:val="008A6DB4"/>
    <w:rsid w:val="008D11E3"/>
    <w:rsid w:val="00915501"/>
    <w:rsid w:val="0091666B"/>
    <w:rsid w:val="00972FB0"/>
    <w:rsid w:val="009A2748"/>
    <w:rsid w:val="009A3646"/>
    <w:rsid w:val="009A5F8C"/>
    <w:rsid w:val="009F7FF3"/>
    <w:rsid w:val="00A322B1"/>
    <w:rsid w:val="00A42462"/>
    <w:rsid w:val="00A9278B"/>
    <w:rsid w:val="00AF7427"/>
    <w:rsid w:val="00B3119E"/>
    <w:rsid w:val="00B40805"/>
    <w:rsid w:val="00BB7D68"/>
    <w:rsid w:val="00BC1E0F"/>
    <w:rsid w:val="00BD26E9"/>
    <w:rsid w:val="00BD550A"/>
    <w:rsid w:val="00C02C8B"/>
    <w:rsid w:val="00C15A45"/>
    <w:rsid w:val="00C229B2"/>
    <w:rsid w:val="00C43B56"/>
    <w:rsid w:val="00C641E7"/>
    <w:rsid w:val="00C74BC7"/>
    <w:rsid w:val="00C85A7C"/>
    <w:rsid w:val="00C97FC0"/>
    <w:rsid w:val="00CA15BE"/>
    <w:rsid w:val="00CA4745"/>
    <w:rsid w:val="00CA5619"/>
    <w:rsid w:val="00CB5183"/>
    <w:rsid w:val="00CC39F3"/>
    <w:rsid w:val="00CD78C0"/>
    <w:rsid w:val="00CE7A20"/>
    <w:rsid w:val="00D2674A"/>
    <w:rsid w:val="00D42C55"/>
    <w:rsid w:val="00D872F3"/>
    <w:rsid w:val="00DC5903"/>
    <w:rsid w:val="00E07D3C"/>
    <w:rsid w:val="00E54C63"/>
    <w:rsid w:val="00E55C0F"/>
    <w:rsid w:val="00E63F39"/>
    <w:rsid w:val="00EB3534"/>
    <w:rsid w:val="00ED1157"/>
    <w:rsid w:val="00ED30F6"/>
    <w:rsid w:val="00F10CD5"/>
    <w:rsid w:val="00F27D2D"/>
    <w:rsid w:val="00F311E1"/>
    <w:rsid w:val="00F32DF1"/>
    <w:rsid w:val="00FE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87E9"/>
  <w15:chartTrackingRefBased/>
  <w15:docId w15:val="{678C12A0-4643-A849-9A55-5732D582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88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8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8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38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0338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97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FC0"/>
  </w:style>
  <w:style w:type="character" w:styleId="PageNumber">
    <w:name w:val="page number"/>
    <w:basedOn w:val="DefaultParagraphFont"/>
    <w:uiPriority w:val="99"/>
    <w:semiHidden/>
    <w:unhideWhenUsed/>
    <w:rsid w:val="00C97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Dieste Tubio</dc:creator>
  <cp:keywords/>
  <dc:description/>
  <cp:lastModifiedBy>Óscar Dieste Tubio</cp:lastModifiedBy>
  <cp:revision>29</cp:revision>
  <dcterms:created xsi:type="dcterms:W3CDTF">2025-09-10T15:34:00Z</dcterms:created>
  <dcterms:modified xsi:type="dcterms:W3CDTF">2025-11-06T12:38:00Z</dcterms:modified>
</cp:coreProperties>
</file>