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48636" w14:textId="77777777" w:rsidR="00255D20" w:rsidRDefault="00000000">
      <w:pPr>
        <w:pStyle w:val="Ttulo"/>
      </w:pPr>
      <w:r>
        <w:t>Validación Forense del Informe de Auditoría contra S10 Producción</w:t>
      </w:r>
    </w:p>
    <w:p w14:paraId="41E48637" w14:textId="77777777" w:rsidR="00255D20" w:rsidRDefault="00000000">
      <w:pPr>
        <w:pStyle w:val="Subttulo"/>
      </w:pPr>
      <w:r>
        <w:t>Validación finding-by-finding contra S10 SQL Server (origen de la verdad contable)</w:t>
      </w:r>
    </w:p>
    <w:p w14:paraId="41E48638" w14:textId="77777777" w:rsidR="00255D20" w:rsidRDefault="00000000">
      <w:pPr>
        <w:pStyle w:val="Author"/>
      </w:pPr>
      <w:r>
        <w:t>Equipo de Auditoría BizSmartHub</w:t>
      </w:r>
    </w:p>
    <w:p w14:paraId="41E48639" w14:textId="77777777" w:rsidR="00255D20" w:rsidRDefault="00000000">
      <w:pPr>
        <w:pStyle w:val="Fecha"/>
      </w:pPr>
      <w:r>
        <w:t>11 de mayo de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2143113481"/>
        <w:docPartObj>
          <w:docPartGallery w:val="Table of Contents"/>
          <w:docPartUnique/>
        </w:docPartObj>
      </w:sdtPr>
      <w:sdtContent>
        <w:p w14:paraId="41E4863A" w14:textId="68E1C31A" w:rsidR="00255D20" w:rsidRDefault="00255D20">
          <w:pPr>
            <w:pStyle w:val="TtuloTDC"/>
          </w:pPr>
        </w:p>
        <w:p w14:paraId="3EC27A61" w14:textId="6A499579" w:rsidR="00A667B3" w:rsidRDefault="00000000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9732246" w:history="1">
            <w:r w:rsidR="00A667B3" w:rsidRPr="009748D1">
              <w:rPr>
                <w:rStyle w:val="Hipervnculo"/>
                <w:noProof/>
              </w:rPr>
              <w:t>1. PROPÓSITO Y METODOLOGÍA</w:t>
            </w:r>
            <w:r w:rsidR="00A667B3">
              <w:rPr>
                <w:noProof/>
                <w:webHidden/>
              </w:rPr>
              <w:tab/>
            </w:r>
            <w:r w:rsidR="00A667B3">
              <w:rPr>
                <w:noProof/>
                <w:webHidden/>
              </w:rPr>
              <w:fldChar w:fldCharType="begin"/>
            </w:r>
            <w:r w:rsidR="00A667B3">
              <w:rPr>
                <w:noProof/>
                <w:webHidden/>
              </w:rPr>
              <w:instrText xml:space="preserve"> PAGEREF _Toc229732246 \h </w:instrText>
            </w:r>
            <w:r w:rsidR="00A667B3">
              <w:rPr>
                <w:noProof/>
                <w:webHidden/>
              </w:rPr>
            </w:r>
            <w:r w:rsidR="00A667B3">
              <w:rPr>
                <w:noProof/>
                <w:webHidden/>
              </w:rPr>
              <w:fldChar w:fldCharType="separate"/>
            </w:r>
            <w:r w:rsidR="00A667B3">
              <w:rPr>
                <w:noProof/>
                <w:webHidden/>
              </w:rPr>
              <w:t>2</w:t>
            </w:r>
            <w:r w:rsidR="00A667B3">
              <w:rPr>
                <w:noProof/>
                <w:webHidden/>
              </w:rPr>
              <w:fldChar w:fldCharType="end"/>
            </w:r>
          </w:hyperlink>
        </w:p>
        <w:p w14:paraId="45DD9EAC" w14:textId="0269B948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47" w:history="1">
            <w:r w:rsidRPr="009748D1">
              <w:rPr>
                <w:rStyle w:val="Hipervnculo"/>
                <w:noProof/>
              </w:rPr>
              <w:t>1.1. Por qué 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D189B" w14:textId="6A87AEDE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48" w:history="1">
            <w:r w:rsidRPr="009748D1">
              <w:rPr>
                <w:rStyle w:val="Hipervnculo"/>
                <w:noProof/>
              </w:rPr>
              <w:t>1.2. Cómo se ejecutó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5D046" w14:textId="76D05FE1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49" w:history="1">
            <w:r w:rsidRPr="009748D1">
              <w:rPr>
                <w:rStyle w:val="Hipervnculo"/>
                <w:noProof/>
              </w:rPr>
              <w:t>1.3. Veredicto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3B85D" w14:textId="695C14F4" w:rsidR="00A667B3" w:rsidRDefault="00A667B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732250" w:history="1">
            <w:r w:rsidRPr="009748D1">
              <w:rPr>
                <w:rStyle w:val="Hipervnculo"/>
                <w:noProof/>
              </w:rPr>
              <w:t>2. MATRIZ DE VALIDACIÓN — 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4A4B3" w14:textId="74BB7560" w:rsidR="00A667B3" w:rsidRDefault="00A667B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732251" w:history="1">
            <w:r w:rsidRPr="009748D1">
              <w:rPr>
                <w:rStyle w:val="Hipervnculo"/>
                <w:noProof/>
              </w:rPr>
              <w:t>3. HALLAZGOS NUEVOS DETECTADOS POR LA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F237E" w14:textId="59F19FB5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52" w:history="1">
            <w:r w:rsidRPr="009748D1">
              <w:rPr>
                <w:rStyle w:val="Hipervnculo"/>
                <w:noProof/>
              </w:rPr>
              <w:t>N01 — CMO PATRIMONIO NETO NEGATIVO −S/2,875,935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8904" w14:textId="0B027606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53" w:history="1">
            <w:r w:rsidRPr="009748D1">
              <w:rPr>
                <w:rStyle w:val="Hipervnculo"/>
                <w:noProof/>
              </w:rPr>
              <w:t>N02 — CMO VALOR NETO ACTIVO FIJO NEGATIVO −S/5,942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23C31" w14:textId="71BFB1E2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54" w:history="1">
            <w:r w:rsidRPr="009748D1">
              <w:rPr>
                <w:rStyle w:val="Hipervnculo"/>
                <w:noProof/>
              </w:rPr>
              <w:t>N03 — CMO 9,809 ASIENTOS CON FECHA FUTURA POR S/1,182,577,244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BE031" w14:textId="54B51BE9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55" w:history="1">
            <w:r w:rsidRPr="009748D1">
              <w:rPr>
                <w:rStyle w:val="Hipervnculo"/>
                <w:noProof/>
              </w:rPr>
              <w:t>N04 — AMERICANA: ORIGEN DEL −S/13M BBVA MN ESTÁ EN ENERO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4A112" w14:textId="6DF7F61F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56" w:history="1">
            <w:r w:rsidRPr="009748D1">
              <w:rPr>
                <w:rStyle w:val="Hipervnculo"/>
                <w:noProof/>
              </w:rPr>
              <w:t>N05 — INTEGRAL PRESTÓ S/11.1M A CMO (MAYOR EXPOSICIÓN INTERCOMPAÑÍA DEL GRUPO)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4379D" w14:textId="01289FD9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57" w:history="1">
            <w:r w:rsidRPr="009748D1">
              <w:rPr>
                <w:rStyle w:val="Hipervnculo"/>
                <w:noProof/>
              </w:rPr>
              <w:t>N06 — CTS MAYO 2026 AÚN NO DEPOSITADO POR AMERICANA NI MEDARQ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6301E" w14:textId="35D091E3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58" w:history="1">
            <w:r w:rsidRPr="009748D1">
              <w:rPr>
                <w:rStyle w:val="Hipervnculo"/>
                <w:noProof/>
              </w:rPr>
              <w:t>N07 — INTEGRAL TIENE S/287K NETO A FAVOR EN RENTA DE 3ª (POSIBLE RECUPERACIÓN)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0BD94" w14:textId="56E9DEB0" w:rsidR="00A667B3" w:rsidRDefault="00A667B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732259" w:history="1">
            <w:r w:rsidRPr="009748D1">
              <w:rPr>
                <w:rStyle w:val="Hipervnculo"/>
                <w:noProof/>
              </w:rPr>
              <w:t>4. DETALLE DE LAS 18 VALIDACIONES (FINDING-BY-FINDING)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57F9A" w14:textId="52A7EF80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0" w:history="1">
            <w:r w:rsidRPr="009748D1">
              <w:rPr>
                <w:rStyle w:val="Hipervnculo"/>
                <w:noProof/>
              </w:rPr>
              <w:t>V01 — Partida doble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D108F" w14:textId="69AD651A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1" w:history="1">
            <w:r w:rsidRPr="009748D1">
              <w:rPr>
                <w:rStyle w:val="Hipervnculo"/>
                <w:noProof/>
              </w:rPr>
              <w:t>V02 — Asientos de apertura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12115" w14:textId="48360469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2" w:history="1">
            <w:r w:rsidRPr="009748D1">
              <w:rPr>
                <w:rStyle w:val="Hipervnculo"/>
                <w:noProof/>
              </w:rPr>
              <w:t>V03 — Patrimonio detalle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EE205" w14:textId="41D65CCE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3" w:history="1">
            <w:r w:rsidRPr="009748D1">
              <w:rPr>
                <w:rStyle w:val="Hipervnculo"/>
                <w:noProof/>
              </w:rPr>
              <w:t>V04 — Facturas emitidas sin asiento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1A6EB" w14:textId="0F5C0978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4" w:history="1">
            <w:r w:rsidRPr="009748D1">
              <w:rPr>
                <w:rStyle w:val="Hipervnculo"/>
                <w:noProof/>
              </w:rPr>
              <w:t>V05 — Ingresos sin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D5BB1" w14:textId="3EC9092C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5" w:history="1">
            <w:r w:rsidRPr="009748D1">
              <w:rPr>
                <w:rStyle w:val="Hipervnculo"/>
                <w:noProof/>
              </w:rPr>
              <w:t>V06 — Sueldos por pagar (cta 4111)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3525D" w14:textId="43B0409E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6" w:history="1">
            <w:r w:rsidRPr="009748D1">
              <w:rPr>
                <w:rStyle w:val="Hipervnculo"/>
                <w:noProof/>
              </w:rPr>
              <w:t>V07 — CTS depósitos por año/mes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BBB69" w14:textId="65BCDB36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7" w:history="1">
            <w:r w:rsidRPr="009748D1">
              <w:rPr>
                <w:rStyle w:val="Hipervnculo"/>
                <w:noProof/>
              </w:rPr>
              <w:t>V08 — Participaciones DL 892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18E47" w14:textId="46A6DE6D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8" w:history="1">
            <w:r w:rsidRPr="009748D1">
              <w:rPr>
                <w:rStyle w:val="Hipervnculo"/>
                <w:noProof/>
              </w:rPr>
              <w:t>V09 — Bancos detalle (clase 10) por año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BF942" w14:textId="18ACE391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69" w:history="1">
            <w:r w:rsidRPr="009748D1">
              <w:rPr>
                <w:rStyle w:val="Hipervnculo"/>
                <w:noProof/>
              </w:rPr>
              <w:t>V10 — OB_CuentaBanco estados cargados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62D0B" w14:textId="74858C18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0" w:history="1">
            <w:r w:rsidRPr="009748D1">
              <w:rPr>
                <w:rStyle w:val="Hipervnculo"/>
                <w:noProof/>
              </w:rPr>
              <w:t>V11 — Bancarización Ley 28194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AF78E" w14:textId="6E82E48D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1" w:history="1">
            <w:r w:rsidRPr="009748D1">
              <w:rPr>
                <w:rStyle w:val="Hipervnculo"/>
                <w:noProof/>
              </w:rPr>
              <w:t>V12 — Cliente PERGOLA aging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7E664" w14:textId="06C4F37D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2" w:history="1">
            <w:r w:rsidRPr="009748D1">
              <w:rPr>
                <w:rStyle w:val="Hipervnculo"/>
                <w:noProof/>
              </w:rPr>
              <w:t>V13 — Concentración CxC (top clientes)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E6212" w14:textId="25ACAEFE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3" w:history="1">
            <w:r w:rsidRPr="009748D1">
              <w:rPr>
                <w:rStyle w:val="Hipervnculo"/>
                <w:noProof/>
              </w:rPr>
              <w:t>V14 — Intercompañía consolidado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1AEA" w14:textId="69DBDDCE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4" w:history="1">
            <w:r w:rsidRPr="009748D1">
              <w:rPr>
                <w:rStyle w:val="Hipervnculo"/>
                <w:noProof/>
              </w:rPr>
              <w:t>V15 — Activo Fijo coherencia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5CB3" w14:textId="4F076322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5" w:history="1">
            <w:r w:rsidRPr="009748D1">
              <w:rPr>
                <w:rStyle w:val="Hipervnculo"/>
                <w:noProof/>
              </w:rPr>
              <w:t>V16 — Trazabilidad OB_Pago ↔ DetalleAsignacion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F02C3" w14:textId="79490462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6" w:history="1">
            <w:r w:rsidRPr="009748D1">
              <w:rPr>
                <w:rStyle w:val="Hipervnculo"/>
                <w:noProof/>
              </w:rPr>
              <w:t>V17 — Reconciliación ingresos contables vs facturas emitidas (2026)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D479" w14:textId="2C3D8173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7" w:history="1">
            <w:r w:rsidRPr="009748D1">
              <w:rPr>
                <w:rStyle w:val="Hipervnculo"/>
                <w:noProof/>
              </w:rPr>
              <w:t>V18 — Tributos por pagar (cta 40*)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8F36F" w14:textId="4DBAAB76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8" w:history="1">
            <w:r w:rsidRPr="009748D1">
              <w:rPr>
                <w:rStyle w:val="Hipervnculo"/>
                <w:noProof/>
              </w:rPr>
              <w:t>V19 — Balance por clase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FBC1F" w14:textId="6C74E2F2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79" w:history="1">
            <w:r w:rsidRPr="009748D1">
              <w:rPr>
                <w:rStyle w:val="Hipervnculo"/>
                <w:noProof/>
              </w:rPr>
              <w:t>V20 — Fechas anómalas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0C017" w14:textId="5BAEA23B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80" w:history="1">
            <w:r w:rsidRPr="009748D1">
              <w:rPr>
                <w:rStyle w:val="Hipervnculo"/>
                <w:noProof/>
              </w:rPr>
              <w:t>V21 — Identificadores duplicados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5E920" w14:textId="717473EB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81" w:history="1">
            <w:r w:rsidRPr="009748D1">
              <w:rPr>
                <w:rStyle w:val="Hipervnculo"/>
                <w:noProof/>
              </w:rPr>
              <w:t>V22 — Estado conciliación bancaria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685C" w14:textId="7D208AD7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82" w:history="1">
            <w:r w:rsidRPr="009748D1">
              <w:rPr>
                <w:rStyle w:val="Hipervnculo"/>
                <w:noProof/>
              </w:rPr>
              <w:t>V23 — P&amp;L Anual 2026 (verificación cruzada con informe)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97574" w14:textId="69E88A2B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83" w:history="1">
            <w:r w:rsidRPr="009748D1">
              <w:rPr>
                <w:rStyle w:val="Hipervnculo"/>
                <w:noProof/>
              </w:rPr>
              <w:t>V24 — Coherencia OB_Pago vs AsientoContable cla 10 por 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BA96D" w14:textId="1BBBA264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84" w:history="1">
            <w:r w:rsidRPr="009748D1">
              <w:rPr>
                <w:rStyle w:val="Hipervnculo"/>
                <w:noProof/>
              </w:rPr>
              <w:t>V25 — Existencia de cuentas críticas en Plan Contable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F7C9B" w14:textId="3F7EA333" w:rsidR="00A667B3" w:rsidRDefault="00A667B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732285" w:history="1">
            <w:r w:rsidRPr="009748D1">
              <w:rPr>
                <w:rStyle w:val="Hipervnculo"/>
                <w:noProof/>
              </w:rPr>
              <w:t>5. CONTINGENCIA RECALCULADA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477D" w14:textId="732DBB7F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86" w:history="1">
            <w:r w:rsidRPr="009748D1">
              <w:rPr>
                <w:rStyle w:val="Hipervnculo"/>
                <w:noProof/>
              </w:rPr>
              <w:t>5.1. Ajuste a la contingencia total del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F3F95" w14:textId="6D765B44" w:rsidR="00A667B3" w:rsidRDefault="00A667B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732287" w:history="1">
            <w:r w:rsidRPr="009748D1">
              <w:rPr>
                <w:rStyle w:val="Hipervnculo"/>
                <w:noProof/>
              </w:rPr>
              <w:t>6. CONCLUSIÓN — ¿EL INFORME PASA?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7014E" w14:textId="178B8A7D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88" w:history="1">
            <w:r w:rsidRPr="009748D1">
              <w:rPr>
                <w:rStyle w:val="Hipervnculo"/>
                <w:noProof/>
              </w:rPr>
              <w:t>6.1. Veredicto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A06CC" w14:textId="18229D58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89" w:history="1">
            <w:r w:rsidRPr="009748D1">
              <w:rPr>
                <w:rStyle w:val="Hipervnculo"/>
                <w:noProof/>
              </w:rPr>
              <w:t>6.2. ¿Listo para Finanzas / Contabilidad / Auditoría externa?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38471" w14:textId="733BB5D2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90" w:history="1">
            <w:r w:rsidRPr="009748D1">
              <w:rPr>
                <w:rStyle w:val="Hipervnculo"/>
                <w:noProof/>
              </w:rPr>
              <w:t>6.3. Compromiso de actualización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CD611" w14:textId="2A18A7CD" w:rsidR="00A667B3" w:rsidRDefault="00A667B3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732291" w:history="1">
            <w:r w:rsidRPr="009748D1">
              <w:rPr>
                <w:rStyle w:val="Hipervnculo"/>
                <w:noProof/>
              </w:rPr>
              <w:t>7. ANEXO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D1D0B" w14:textId="4709083B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92" w:history="1">
            <w:r w:rsidRPr="009748D1">
              <w:rPr>
                <w:rStyle w:val="Hipervnculo"/>
                <w:noProof/>
              </w:rPr>
              <w:t>7.1. Trazabilidad del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02B27" w14:textId="14CD7221" w:rsidR="00A667B3" w:rsidRDefault="00A667B3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732293" w:history="1">
            <w:r w:rsidRPr="009748D1">
              <w:rPr>
                <w:rStyle w:val="Hipervnculo"/>
                <w:noProof/>
              </w:rPr>
              <w:t>7.2. Reproducibilidad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_Toc229732293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4863B" w14:textId="3444502F" w:rsidR="00255D20" w:rsidRDefault="00000000">
          <w:r>
            <w:fldChar w:fldCharType="end"/>
          </w:r>
        </w:p>
      </w:sdtContent>
    </w:sdt>
    <w:p w14:paraId="41E4863C" w14:textId="77777777" w:rsidR="00255D20" w:rsidRDefault="00000000">
      <w:pPr>
        <w:pStyle w:val="Ttulo1"/>
      </w:pPr>
      <w:bookmarkStart w:id="0" w:name="propósito-y-metodología"/>
      <w:bookmarkStart w:id="1" w:name="_Toc229732246"/>
      <w:r>
        <w:t>1. PROPÓSITO Y METODOLOGÍA</w:t>
      </w:r>
      <w:bookmarkEnd w:id="1"/>
    </w:p>
    <w:p w14:paraId="41E4863D" w14:textId="77777777" w:rsidR="00255D20" w:rsidRDefault="00000000">
      <w:pPr>
        <w:pStyle w:val="Ttulo2"/>
      </w:pPr>
      <w:bookmarkStart w:id="2" w:name="por-qué-este-documento"/>
      <w:bookmarkStart w:id="3" w:name="_Toc229732247"/>
      <w:r>
        <w:t>1.1. Por qué este documento</w:t>
      </w:r>
      <w:bookmarkEnd w:id="3"/>
    </w:p>
    <w:p w14:paraId="41E4863E" w14:textId="77777777" w:rsidR="00255D20" w:rsidRDefault="00000000">
      <w:pPr>
        <w:pStyle w:val="FirstParagraph"/>
      </w:pPr>
      <w:r>
        <w:t xml:space="preserve">Los informes 01–04 fueron construidos sobre snapshots de KpiSnapshot (PostgreSQL) que el sync-agent.js puebla cada ~4 h desde S10. Eso ofrece fidelidad de dato alta pero deja abierto un riesgo: que la interpretación del dato sea incorrecta — como </w:t>
      </w:r>
      <w:r>
        <w:lastRenderedPageBreak/>
        <w:t>ocurrió con el caso documentado de interpretación inicial incorrecta del campo MedioDePago=4.</w:t>
      </w:r>
    </w:p>
    <w:p w14:paraId="41E4863F" w14:textId="77777777" w:rsidR="00255D20" w:rsidRDefault="00000000">
      <w:pPr>
        <w:pStyle w:val="Textoindependiente"/>
      </w:pPr>
      <w:r>
        <w:t>Se solicitó validar finding-by-finding contra el origen productivo, S10, antes de entregar el informe a Finanzas / Contabilidad / Auditoría externa.</w:t>
      </w:r>
    </w:p>
    <w:p w14:paraId="41E48640" w14:textId="77777777" w:rsidR="00255D20" w:rsidRDefault="00000000">
      <w:pPr>
        <w:pStyle w:val="Ttulo2"/>
      </w:pPr>
      <w:bookmarkStart w:id="4" w:name="cómo-se-ejecutó"/>
      <w:bookmarkStart w:id="5" w:name="_Toc229732248"/>
      <w:bookmarkEnd w:id="2"/>
      <w:r>
        <w:t>1.2. Cómo se ejecutó</w:t>
      </w:r>
      <w:bookmarkEnd w:id="5"/>
    </w:p>
    <w:p w14:paraId="41E48641" w14:textId="77777777" w:rsidR="00255D20" w:rsidRDefault="00000000">
      <w:pPr>
        <w:pStyle w:val="Compact"/>
        <w:numPr>
          <w:ilvl w:val="0"/>
          <w:numId w:val="2"/>
        </w:numPr>
      </w:pPr>
      <w:r>
        <w:t>Se construyó el agente de validación forense con 25 queries forenses dirigidas — cada una busca confirmar o refutar un hallazgo específico.</w:t>
      </w:r>
    </w:p>
    <w:p w14:paraId="41E48642" w14:textId="77777777" w:rsidR="00255D20" w:rsidRDefault="00000000">
      <w:pPr>
        <w:pStyle w:val="Compact"/>
        <w:numPr>
          <w:ilvl w:val="0"/>
          <w:numId w:val="2"/>
        </w:numPr>
      </w:pPr>
      <w:r>
        <w:t>Se desplegó al VPS y se ejecutó contra S10 SQL Server (servidor ERP S10 productivo, base CMO) por VPN openfortivpn activa.</w:t>
      </w:r>
    </w:p>
    <w:p w14:paraId="41E48643" w14:textId="77777777" w:rsidR="00255D20" w:rsidRDefault="00000000">
      <w:pPr>
        <w:pStyle w:val="Compact"/>
        <w:numPr>
          <w:ilvl w:val="0"/>
          <w:numId w:val="2"/>
        </w:numPr>
      </w:pPr>
      <w:r>
        <w:t xml:space="preserve">Total ejecutado: </w:t>
      </w:r>
      <w:r>
        <w:rPr>
          <w:b/>
          <w:bCs/>
        </w:rPr>
        <w:t>25 validaciones × 4 empresas = 100 queries</w:t>
      </w:r>
      <w:r>
        <w:t>, todas exitosas.</w:t>
      </w:r>
    </w:p>
    <w:p w14:paraId="41E48644" w14:textId="77777777" w:rsidR="00255D20" w:rsidRDefault="00000000">
      <w:pPr>
        <w:pStyle w:val="Compact"/>
        <w:numPr>
          <w:ilvl w:val="0"/>
          <w:numId w:val="2"/>
        </w:numPr>
      </w:pPr>
      <w:r>
        <w:t>Salida cruda: el archivo de salida de validación.</w:t>
      </w:r>
    </w:p>
    <w:p w14:paraId="41E48645" w14:textId="77777777" w:rsidR="00255D20" w:rsidRDefault="00000000">
      <w:pPr>
        <w:pStyle w:val="FirstParagraph"/>
      </w:pPr>
      <w:r>
        <w:rPr>
          <w:b/>
          <w:bCs/>
        </w:rPr>
        <w:t>Esta validación se ejecutó directamente contra el origen de datos S10, no contra el dashboard.</w:t>
      </w:r>
    </w:p>
    <w:p w14:paraId="41E48646" w14:textId="77777777" w:rsidR="00255D20" w:rsidRDefault="00000000">
      <w:pPr>
        <w:pStyle w:val="Ttulo2"/>
      </w:pPr>
      <w:bookmarkStart w:id="6" w:name="veredicto-general"/>
      <w:bookmarkStart w:id="7" w:name="_Toc229732249"/>
      <w:bookmarkEnd w:id="4"/>
      <w:r>
        <w:t>1.3. Veredicto general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157"/>
        <w:gridCol w:w="1174"/>
      </w:tblGrid>
      <w:tr w:rsidR="00255D20" w14:paraId="41E48649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647" w14:textId="77777777" w:rsidR="00255D20" w:rsidRDefault="00000000">
            <w:pPr>
              <w:pStyle w:val="Compact"/>
            </w:pPr>
            <w:r>
              <w:t>Categoría</w:t>
            </w:r>
          </w:p>
        </w:tc>
        <w:tc>
          <w:tcPr>
            <w:tcW w:w="0" w:type="auto"/>
          </w:tcPr>
          <w:p w14:paraId="41E48648" w14:textId="77777777" w:rsidR="00255D20" w:rsidRDefault="00000000">
            <w:pPr>
              <w:pStyle w:val="Compact"/>
              <w:jc w:val="right"/>
            </w:pPr>
            <w:r>
              <w:t>Cantidad</w:t>
            </w:r>
          </w:p>
        </w:tc>
      </w:tr>
      <w:tr w:rsidR="00255D20" w14:paraId="41E4864C" w14:textId="77777777">
        <w:tc>
          <w:tcPr>
            <w:tcW w:w="0" w:type="auto"/>
          </w:tcPr>
          <w:p w14:paraId="41E4864A" w14:textId="77777777" w:rsidR="00255D20" w:rsidRDefault="00000000">
            <w:pPr>
              <w:pStyle w:val="Compact"/>
            </w:pPr>
            <w:r>
              <w:t>Hallazgos sustentados sin reservas en S10</w:t>
            </w:r>
          </w:p>
        </w:tc>
        <w:tc>
          <w:tcPr>
            <w:tcW w:w="0" w:type="auto"/>
          </w:tcPr>
          <w:p w14:paraId="41E4864B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12</w:t>
            </w:r>
          </w:p>
        </w:tc>
      </w:tr>
      <w:tr w:rsidR="00255D20" w14:paraId="41E4864F" w14:textId="77777777">
        <w:tc>
          <w:tcPr>
            <w:tcW w:w="0" w:type="auto"/>
          </w:tcPr>
          <w:p w14:paraId="41E4864D" w14:textId="77777777" w:rsidR="00255D20" w:rsidRDefault="00000000">
            <w:pPr>
              <w:pStyle w:val="Compact"/>
            </w:pPr>
            <w:r>
              <w:t>Hallazgos sin sustento contable en S10</w:t>
            </w:r>
          </w:p>
        </w:tc>
        <w:tc>
          <w:tcPr>
            <w:tcW w:w="0" w:type="auto"/>
          </w:tcPr>
          <w:p w14:paraId="41E4864E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3</w:t>
            </w:r>
          </w:p>
        </w:tc>
      </w:tr>
      <w:tr w:rsidR="00255D20" w14:paraId="41E48652" w14:textId="77777777">
        <w:tc>
          <w:tcPr>
            <w:tcW w:w="0" w:type="auto"/>
          </w:tcPr>
          <w:p w14:paraId="41E48650" w14:textId="77777777" w:rsidR="00255D20" w:rsidRDefault="00000000">
            <w:pPr>
              <w:pStyle w:val="Compact"/>
            </w:pPr>
            <w:r>
              <w:t>Hallazgos con magnitud o fecha ajustadas tras validación</w:t>
            </w:r>
          </w:p>
        </w:tc>
        <w:tc>
          <w:tcPr>
            <w:tcW w:w="0" w:type="auto"/>
          </w:tcPr>
          <w:p w14:paraId="41E48651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3</w:t>
            </w:r>
          </w:p>
        </w:tc>
      </w:tr>
      <w:tr w:rsidR="00255D20" w14:paraId="41E48655" w14:textId="77777777">
        <w:tc>
          <w:tcPr>
            <w:tcW w:w="0" w:type="auto"/>
          </w:tcPr>
          <w:p w14:paraId="41E48653" w14:textId="77777777" w:rsidR="00255D20" w:rsidRDefault="00000000">
            <w:pPr>
              <w:pStyle w:val="Compact"/>
            </w:pPr>
            <w:r>
              <w:t>Hallazgos adicionales detectados durante la validación</w:t>
            </w:r>
          </w:p>
        </w:tc>
        <w:tc>
          <w:tcPr>
            <w:tcW w:w="0" w:type="auto"/>
          </w:tcPr>
          <w:p w14:paraId="41E48654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7</w:t>
            </w:r>
          </w:p>
        </w:tc>
      </w:tr>
      <w:tr w:rsidR="00255D20" w14:paraId="41E48658" w14:textId="77777777">
        <w:tc>
          <w:tcPr>
            <w:tcW w:w="0" w:type="auto"/>
          </w:tcPr>
          <w:p w14:paraId="41E48656" w14:textId="77777777" w:rsidR="00255D20" w:rsidRDefault="00000000">
            <w:pPr>
              <w:pStyle w:val="Compact"/>
            </w:pPr>
            <w:r>
              <w:t>Total validaciones ejecutadas</w:t>
            </w:r>
          </w:p>
        </w:tc>
        <w:tc>
          <w:tcPr>
            <w:tcW w:w="0" w:type="auto"/>
          </w:tcPr>
          <w:p w14:paraId="41E48657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25</w:t>
            </w:r>
          </w:p>
        </w:tc>
      </w:tr>
    </w:tbl>
    <w:p w14:paraId="41E48659" w14:textId="77777777" w:rsidR="00255D20" w:rsidRDefault="00000000">
      <w:pPr>
        <w:pStyle w:val="Textodebloque"/>
      </w:pPr>
      <w:r>
        <w:rPr>
          <w:b/>
          <w:bCs/>
        </w:rPr>
        <w:t>Conclusión global: La validación contra S10 ajustó tres hallazgos centrales del análisis inicial: (a) Apertura contable 2026 CMO, (b) Capital social CMO, (c) Magnitud real de préstamos intercompañía. Además, la validación reveló siete situaciones nuevas críticas no detectadas en el ciclo anterior.</w:t>
      </w:r>
    </w:p>
    <w:p w14:paraId="41E4865A" w14:textId="77777777" w:rsidR="00255D20" w:rsidRDefault="00000000">
      <w:pPr>
        <w:pStyle w:val="Ttulo1"/>
      </w:pPr>
      <w:bookmarkStart w:id="8" w:name="matriz-de-validación-resumen"/>
      <w:bookmarkStart w:id="9" w:name="_Toc229732250"/>
      <w:bookmarkEnd w:id="0"/>
      <w:bookmarkEnd w:id="6"/>
      <w:r>
        <w:t>2. MATRIZ DE VALIDACIÓN — RESUMEN</w:t>
      </w:r>
      <w:bookmarkEnd w:id="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255D20" w14:paraId="41E4865F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1E4865B" w14:textId="77777777" w:rsidR="00255D20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1980" w:type="dxa"/>
          </w:tcPr>
          <w:p w14:paraId="41E4865C" w14:textId="77777777" w:rsidR="00255D20" w:rsidRDefault="00000000">
            <w:pPr>
              <w:pStyle w:val="Compact"/>
            </w:pPr>
            <w:r>
              <w:t>Hallazgo previo (informe 01–03)</w:t>
            </w:r>
          </w:p>
        </w:tc>
        <w:tc>
          <w:tcPr>
            <w:tcW w:w="1980" w:type="dxa"/>
          </w:tcPr>
          <w:p w14:paraId="41E4865D" w14:textId="77777777" w:rsidR="00255D20" w:rsidRDefault="00000000">
            <w:pPr>
              <w:pStyle w:val="Compact"/>
              <w:jc w:val="center"/>
            </w:pPr>
            <w:r>
              <w:t>Veredicto</w:t>
            </w:r>
          </w:p>
        </w:tc>
        <w:tc>
          <w:tcPr>
            <w:tcW w:w="1980" w:type="dxa"/>
          </w:tcPr>
          <w:p w14:paraId="41E4865E" w14:textId="77777777" w:rsidR="00255D20" w:rsidRDefault="00000000">
            <w:pPr>
              <w:pStyle w:val="Compact"/>
            </w:pPr>
            <w:r>
              <w:t>Detalle</w:t>
            </w:r>
          </w:p>
        </w:tc>
      </w:tr>
      <w:tr w:rsidR="00255D20" w14:paraId="41E48664" w14:textId="77777777">
        <w:tc>
          <w:tcPr>
            <w:tcW w:w="1980" w:type="dxa"/>
          </w:tcPr>
          <w:p w14:paraId="41E48660" w14:textId="77777777" w:rsidR="00255D20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980" w:type="dxa"/>
          </w:tcPr>
          <w:p w14:paraId="41E48661" w14:textId="77777777" w:rsidR="00255D20" w:rsidRDefault="00000000">
            <w:pPr>
              <w:pStyle w:val="Compact"/>
            </w:pPr>
            <w:r>
              <w:t>CMO falta asiento de apertura 2026 — Capital aparece S/0</w:t>
            </w:r>
          </w:p>
        </w:tc>
        <w:tc>
          <w:tcPr>
            <w:tcW w:w="1980" w:type="dxa"/>
          </w:tcPr>
          <w:p w14:paraId="41E48662" w14:textId="77777777" w:rsidR="00255D20" w:rsidRDefault="00000000">
            <w:pPr>
              <w:pStyle w:val="Compact"/>
              <w:jc w:val="center"/>
            </w:pPr>
            <w:r>
              <w:t>⚪ SIN SUSTENTO EN S10</w:t>
            </w:r>
          </w:p>
        </w:tc>
        <w:tc>
          <w:tcPr>
            <w:tcW w:w="1980" w:type="dxa"/>
          </w:tcPr>
          <w:p w14:paraId="41E48663" w14:textId="77777777" w:rsidR="00255D20" w:rsidRDefault="00000000">
            <w:pPr>
              <w:pStyle w:val="Compact"/>
            </w:pPr>
            <w:r>
              <w:t>Apertura 2026 existe: 9,700 asientos por S/592M</w:t>
            </w:r>
          </w:p>
        </w:tc>
      </w:tr>
      <w:tr w:rsidR="00255D20" w14:paraId="41E48669" w14:textId="77777777">
        <w:tc>
          <w:tcPr>
            <w:tcW w:w="1980" w:type="dxa"/>
          </w:tcPr>
          <w:p w14:paraId="41E48665" w14:textId="77777777" w:rsidR="00255D20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980" w:type="dxa"/>
          </w:tcPr>
          <w:p w14:paraId="41E48666" w14:textId="77777777" w:rsidR="00255D20" w:rsidRDefault="00000000">
            <w:pPr>
              <w:pStyle w:val="Compact"/>
            </w:pPr>
            <w:r>
              <w:t>CMO Capital real S/78.3M</w:t>
            </w:r>
          </w:p>
        </w:tc>
        <w:tc>
          <w:tcPr>
            <w:tcW w:w="1980" w:type="dxa"/>
          </w:tcPr>
          <w:p w14:paraId="41E48667" w14:textId="77777777" w:rsidR="00255D20" w:rsidRDefault="00000000">
            <w:pPr>
              <w:pStyle w:val="Compact"/>
              <w:jc w:val="center"/>
            </w:pPr>
            <w:r>
              <w:t>🔵 AJUSTADO EN MAGNITUD</w:t>
            </w:r>
          </w:p>
        </w:tc>
        <w:tc>
          <w:tcPr>
            <w:tcW w:w="1980" w:type="dxa"/>
          </w:tcPr>
          <w:p w14:paraId="41E48668" w14:textId="77777777" w:rsidR="00255D20" w:rsidRDefault="00000000">
            <w:pPr>
              <w:pStyle w:val="Compact"/>
            </w:pPr>
            <w:r>
              <w:t xml:space="preserve">No hay capital en cla 50. Acumulado va por cla 59 </w:t>
            </w:r>
            <w:r>
              <w:lastRenderedPageBreak/>
              <w:t xml:space="preserve">(Resultados) — verdadero saldo patrimonial neto es </w:t>
            </w:r>
            <w:r>
              <w:rPr>
                <w:b/>
                <w:bCs/>
              </w:rPr>
              <w:t>−S/2.87M (negativo)</w:t>
            </w:r>
          </w:p>
        </w:tc>
      </w:tr>
      <w:tr w:rsidR="00255D20" w14:paraId="41E4866E" w14:textId="77777777">
        <w:tc>
          <w:tcPr>
            <w:tcW w:w="1980" w:type="dxa"/>
          </w:tcPr>
          <w:p w14:paraId="41E4866A" w14:textId="77777777" w:rsidR="00255D20" w:rsidRDefault="00000000">
            <w:pPr>
              <w:pStyle w:val="Compact"/>
              <w:jc w:val="center"/>
            </w:pPr>
            <w:r>
              <w:lastRenderedPageBreak/>
              <w:t>3</w:t>
            </w:r>
          </w:p>
        </w:tc>
        <w:tc>
          <w:tcPr>
            <w:tcW w:w="1980" w:type="dxa"/>
          </w:tcPr>
          <w:p w14:paraId="41E4866B" w14:textId="77777777" w:rsidR="00255D20" w:rsidRDefault="00000000">
            <w:pPr>
              <w:pStyle w:val="Compact"/>
            </w:pPr>
            <w:r>
              <w:t>INTEGRAL S/1.83M facturas emitidas no contabilizadas</w:t>
            </w:r>
          </w:p>
        </w:tc>
        <w:tc>
          <w:tcPr>
            <w:tcW w:w="1980" w:type="dxa"/>
          </w:tcPr>
          <w:p w14:paraId="41E4866C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6D" w14:textId="77777777" w:rsidR="00255D20" w:rsidRDefault="00000000">
            <w:pPr>
              <w:pStyle w:val="Compact"/>
            </w:pPr>
            <w:r>
              <w:t>Diferencia exacta reconciliación 2026 = −S/1,831,798</w:t>
            </w:r>
          </w:p>
        </w:tc>
      </w:tr>
      <w:tr w:rsidR="00255D20" w14:paraId="41E48673" w14:textId="77777777">
        <w:tc>
          <w:tcPr>
            <w:tcW w:w="1980" w:type="dxa"/>
          </w:tcPr>
          <w:p w14:paraId="41E4866F" w14:textId="77777777" w:rsidR="00255D20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980" w:type="dxa"/>
          </w:tcPr>
          <w:p w14:paraId="41E48670" w14:textId="77777777" w:rsidR="00255D20" w:rsidRDefault="00000000">
            <w:pPr>
              <w:pStyle w:val="Compact"/>
            </w:pPr>
            <w:r>
              <w:t>INTEGRAL Participaciones DL 892 S/212K pendientes</w:t>
            </w:r>
          </w:p>
        </w:tc>
        <w:tc>
          <w:tcPr>
            <w:tcW w:w="1980" w:type="dxa"/>
          </w:tcPr>
          <w:p w14:paraId="41E48671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72" w14:textId="77777777" w:rsidR="00255D20" w:rsidRDefault="00000000">
            <w:pPr>
              <w:pStyle w:val="Compact"/>
            </w:pPr>
            <w:r>
              <w:t>Provisionado S/211,878 / Pagado S/0 (al 11/05/2026)</w:t>
            </w:r>
          </w:p>
        </w:tc>
      </w:tr>
      <w:tr w:rsidR="00255D20" w14:paraId="41E48678" w14:textId="77777777">
        <w:tc>
          <w:tcPr>
            <w:tcW w:w="1980" w:type="dxa"/>
          </w:tcPr>
          <w:p w14:paraId="41E48674" w14:textId="77777777" w:rsidR="00255D20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980" w:type="dxa"/>
          </w:tcPr>
          <w:p w14:paraId="41E48675" w14:textId="77777777" w:rsidR="00255D20" w:rsidRDefault="00000000">
            <w:pPr>
              <w:pStyle w:val="Compact"/>
            </w:pPr>
            <w:r>
              <w:t>MEDARQ Sueldos por pagar S/196K (~42% pendiente)</w:t>
            </w:r>
          </w:p>
        </w:tc>
        <w:tc>
          <w:tcPr>
            <w:tcW w:w="1980" w:type="dxa"/>
          </w:tcPr>
          <w:p w14:paraId="41E48676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77" w14:textId="77777777" w:rsidR="00255D20" w:rsidRDefault="00000000">
            <w:pPr>
              <w:pStyle w:val="Compact"/>
            </w:pPr>
            <w:r>
              <w:t>Saldo acumulado pendiente exacto S/196,277</w:t>
            </w:r>
          </w:p>
        </w:tc>
      </w:tr>
      <w:tr w:rsidR="00255D20" w14:paraId="41E4867D" w14:textId="77777777">
        <w:tc>
          <w:tcPr>
            <w:tcW w:w="1980" w:type="dxa"/>
          </w:tcPr>
          <w:p w14:paraId="41E48679" w14:textId="77777777" w:rsidR="00255D20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980" w:type="dxa"/>
          </w:tcPr>
          <w:p w14:paraId="41E4867A" w14:textId="77777777" w:rsidR="00255D20" w:rsidRDefault="00000000">
            <w:pPr>
              <w:pStyle w:val="Compact"/>
            </w:pPr>
            <w:r>
              <w:t>MEDARQ 10 asientos clase 70 sin factura S/400K</w:t>
            </w:r>
          </w:p>
        </w:tc>
        <w:tc>
          <w:tcPr>
            <w:tcW w:w="1980" w:type="dxa"/>
          </w:tcPr>
          <w:p w14:paraId="41E4867B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7C" w14:textId="77777777" w:rsidR="00255D20" w:rsidRDefault="00000000">
            <w:pPr>
              <w:pStyle w:val="Compact"/>
            </w:pPr>
            <w:r>
              <w:t>10 asientos exactos, S/400,000 (4 son extornos internos)</w:t>
            </w:r>
          </w:p>
        </w:tc>
      </w:tr>
      <w:tr w:rsidR="00255D20" w14:paraId="41E48682" w14:textId="77777777">
        <w:tc>
          <w:tcPr>
            <w:tcW w:w="1980" w:type="dxa"/>
          </w:tcPr>
          <w:p w14:paraId="41E4867E" w14:textId="77777777" w:rsidR="00255D20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980" w:type="dxa"/>
          </w:tcPr>
          <w:p w14:paraId="41E4867F" w14:textId="77777777" w:rsidR="00255D20" w:rsidRDefault="00000000">
            <w:pPr>
              <w:pStyle w:val="Compact"/>
            </w:pPr>
            <w:r>
              <w:t>AMERICANA BBVA Continental MN −S/13M desde 2023</w:t>
            </w:r>
          </w:p>
        </w:tc>
        <w:tc>
          <w:tcPr>
            <w:tcW w:w="1980" w:type="dxa"/>
          </w:tcPr>
          <w:p w14:paraId="41E48680" w14:textId="77777777" w:rsidR="00255D20" w:rsidRDefault="00000000">
            <w:pPr>
              <w:pStyle w:val="Compact"/>
              <w:jc w:val="center"/>
            </w:pPr>
            <w:r>
              <w:t>🔵 AJUSTADO EN MAGNITUD</w:t>
            </w:r>
          </w:p>
        </w:tc>
        <w:tc>
          <w:tcPr>
            <w:tcW w:w="1980" w:type="dxa"/>
          </w:tcPr>
          <w:p w14:paraId="41E48681" w14:textId="77777777" w:rsidR="00255D20" w:rsidRDefault="00000000">
            <w:pPr>
              <w:pStyle w:val="Compact"/>
            </w:pPr>
            <w:r>
              <w:t xml:space="preserve">El −S/13M es real (−S/13,034,687) </w:t>
            </w:r>
            <w:r>
              <w:rPr>
                <w:b/>
                <w:bCs/>
              </w:rPr>
              <w:t>pero arrancó en 2026, no en 2023</w:t>
            </w:r>
          </w:p>
        </w:tc>
      </w:tr>
      <w:tr w:rsidR="00255D20" w14:paraId="41E48687" w14:textId="77777777">
        <w:tc>
          <w:tcPr>
            <w:tcW w:w="1980" w:type="dxa"/>
          </w:tcPr>
          <w:p w14:paraId="41E48683" w14:textId="77777777" w:rsidR="00255D20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980" w:type="dxa"/>
          </w:tcPr>
          <w:p w14:paraId="41E48684" w14:textId="77777777" w:rsidR="00255D20" w:rsidRDefault="00000000">
            <w:pPr>
              <w:pStyle w:val="Compact"/>
            </w:pPr>
            <w:r>
              <w:t>AMERICANA PERGOLA S/3M (97.9% CxC vencida)</w:t>
            </w:r>
          </w:p>
        </w:tc>
        <w:tc>
          <w:tcPr>
            <w:tcW w:w="1980" w:type="dxa"/>
          </w:tcPr>
          <w:p w14:paraId="41E48685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86" w14:textId="77777777" w:rsidR="00255D20" w:rsidRDefault="00000000">
            <w:pPr>
              <w:pStyle w:val="Compact"/>
            </w:pPr>
            <w:r>
              <w:t>46 docs, S/3,002,718, todos &gt;90 días; SAGITARIO concentra &gt;95%</w:t>
            </w:r>
          </w:p>
        </w:tc>
      </w:tr>
      <w:tr w:rsidR="00255D20" w14:paraId="41E4868C" w14:textId="77777777">
        <w:tc>
          <w:tcPr>
            <w:tcW w:w="1980" w:type="dxa"/>
          </w:tcPr>
          <w:p w14:paraId="41E48688" w14:textId="77777777" w:rsidR="00255D20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1980" w:type="dxa"/>
          </w:tcPr>
          <w:p w14:paraId="41E48689" w14:textId="77777777" w:rsidR="00255D20" w:rsidRDefault="00000000">
            <w:pPr>
              <w:pStyle w:val="Compact"/>
            </w:pPr>
            <w:r>
              <w:t>CTS mayo 2025 ausente (AMERICANA + MEDARQ)</w:t>
            </w:r>
          </w:p>
        </w:tc>
        <w:tc>
          <w:tcPr>
            <w:tcW w:w="1980" w:type="dxa"/>
          </w:tcPr>
          <w:p w14:paraId="41E4868A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8B" w14:textId="77777777" w:rsidR="00255D20" w:rsidRDefault="00000000">
            <w:pPr>
              <w:pStyle w:val="Compact"/>
            </w:pPr>
            <w:r>
              <w:t xml:space="preserve">Provisionado pero </w:t>
            </w:r>
            <w:r>
              <w:rPr>
                <w:b/>
                <w:bCs/>
              </w:rPr>
              <w:t>no depositado</w:t>
            </w:r>
          </w:p>
        </w:tc>
      </w:tr>
      <w:tr w:rsidR="00255D20" w14:paraId="41E48691" w14:textId="77777777">
        <w:tc>
          <w:tcPr>
            <w:tcW w:w="1980" w:type="dxa"/>
          </w:tcPr>
          <w:p w14:paraId="41E4868D" w14:textId="77777777" w:rsidR="00255D20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980" w:type="dxa"/>
          </w:tcPr>
          <w:p w14:paraId="41E4868E" w14:textId="77777777" w:rsidR="00255D20" w:rsidRDefault="00000000">
            <w:pPr>
              <w:pStyle w:val="Compact"/>
            </w:pPr>
            <w:r>
              <w:t>CTS noviembre todas</w:t>
            </w:r>
          </w:p>
        </w:tc>
        <w:tc>
          <w:tcPr>
            <w:tcW w:w="1980" w:type="dxa"/>
          </w:tcPr>
          <w:p w14:paraId="41E4868F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90" w14:textId="77777777" w:rsidR="00255D20" w:rsidRDefault="00000000">
            <w:pPr>
              <w:pStyle w:val="Compact"/>
            </w:pPr>
            <w:r>
              <w:t>Todas depositaron en noviembre 2025</w:t>
            </w:r>
          </w:p>
        </w:tc>
      </w:tr>
      <w:tr w:rsidR="00255D20" w14:paraId="41E48696" w14:textId="77777777">
        <w:tc>
          <w:tcPr>
            <w:tcW w:w="1980" w:type="dxa"/>
          </w:tcPr>
          <w:p w14:paraId="41E48692" w14:textId="77777777" w:rsidR="00255D20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1980" w:type="dxa"/>
          </w:tcPr>
          <w:p w14:paraId="41E48693" w14:textId="77777777" w:rsidR="00255D20" w:rsidRDefault="00000000">
            <w:pPr>
              <w:pStyle w:val="Compact"/>
            </w:pPr>
            <w:r>
              <w:t>Bancarización 100% Ley 28194</w:t>
            </w:r>
          </w:p>
        </w:tc>
        <w:tc>
          <w:tcPr>
            <w:tcW w:w="1980" w:type="dxa"/>
          </w:tcPr>
          <w:p w14:paraId="41E48694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95" w14:textId="77777777" w:rsidR="00255D20" w:rsidRDefault="00000000">
            <w:pPr>
              <w:pStyle w:val="Compact"/>
            </w:pPr>
            <w:r>
              <w:t>AMERICANA, INTEGRAL, MEDARQ: 100% pagos &gt; umbral bancarizados</w:t>
            </w:r>
          </w:p>
        </w:tc>
      </w:tr>
      <w:tr w:rsidR="00255D20" w14:paraId="41E4869B" w14:textId="77777777">
        <w:tc>
          <w:tcPr>
            <w:tcW w:w="1980" w:type="dxa"/>
          </w:tcPr>
          <w:p w14:paraId="41E48697" w14:textId="77777777" w:rsidR="00255D20" w:rsidRDefault="00000000">
            <w:pPr>
              <w:pStyle w:val="Compact"/>
              <w:jc w:val="center"/>
            </w:pPr>
            <w:r>
              <w:lastRenderedPageBreak/>
              <w:t>12</w:t>
            </w:r>
          </w:p>
        </w:tc>
        <w:tc>
          <w:tcPr>
            <w:tcW w:w="1980" w:type="dxa"/>
          </w:tcPr>
          <w:p w14:paraId="41E48698" w14:textId="77777777" w:rsidR="00255D20" w:rsidRDefault="00000000">
            <w:pPr>
              <w:pStyle w:val="Compact"/>
            </w:pPr>
            <w:r>
              <w:t>Trazabilidad Pago↔Documento 99%+</w:t>
            </w:r>
          </w:p>
        </w:tc>
        <w:tc>
          <w:tcPr>
            <w:tcW w:w="1980" w:type="dxa"/>
          </w:tcPr>
          <w:p w14:paraId="41E48699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9A" w14:textId="77777777" w:rsidR="00255D20" w:rsidRDefault="00000000">
            <w:pPr>
              <w:pStyle w:val="Compact"/>
            </w:pPr>
            <w:r>
              <w:t>INTEGRAL 99.49%, AMERICANA 98.90%, MEDARQ 100.00%</w:t>
            </w:r>
          </w:p>
        </w:tc>
      </w:tr>
      <w:tr w:rsidR="00255D20" w14:paraId="41E486A0" w14:textId="77777777">
        <w:tc>
          <w:tcPr>
            <w:tcW w:w="1980" w:type="dxa"/>
          </w:tcPr>
          <w:p w14:paraId="41E4869C" w14:textId="77777777" w:rsidR="00255D20" w:rsidRDefault="00000000">
            <w:pPr>
              <w:pStyle w:val="Compact"/>
              <w:jc w:val="center"/>
            </w:pPr>
            <w:r>
              <w:t>13</w:t>
            </w:r>
          </w:p>
        </w:tc>
        <w:tc>
          <w:tcPr>
            <w:tcW w:w="1980" w:type="dxa"/>
          </w:tcPr>
          <w:p w14:paraId="41E4869D" w14:textId="77777777" w:rsidR="00255D20" w:rsidRDefault="00000000">
            <w:pPr>
              <w:pStyle w:val="Compact"/>
            </w:pPr>
            <w:r>
              <w:t>Reserva Legal ausente (Art. 229 LGS)</w:t>
            </w:r>
          </w:p>
        </w:tc>
        <w:tc>
          <w:tcPr>
            <w:tcW w:w="1980" w:type="dxa"/>
          </w:tcPr>
          <w:p w14:paraId="41E4869E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9F" w14:textId="77777777" w:rsidR="00255D20" w:rsidRDefault="00000000">
            <w:pPr>
              <w:pStyle w:val="Compact"/>
            </w:pPr>
            <w:r>
              <w:t>Cuenta 58 (Reservas Reinversión) NO existe en ninguna empresa</w:t>
            </w:r>
          </w:p>
        </w:tc>
      </w:tr>
      <w:tr w:rsidR="00255D20" w14:paraId="41E486A5" w14:textId="77777777">
        <w:tc>
          <w:tcPr>
            <w:tcW w:w="1980" w:type="dxa"/>
          </w:tcPr>
          <w:p w14:paraId="41E486A1" w14:textId="77777777" w:rsidR="00255D20" w:rsidRDefault="00000000">
            <w:pPr>
              <w:pStyle w:val="Compact"/>
              <w:jc w:val="center"/>
            </w:pPr>
            <w:r>
              <w:t>14</w:t>
            </w:r>
          </w:p>
        </w:tc>
        <w:tc>
          <w:tcPr>
            <w:tcW w:w="1980" w:type="dxa"/>
          </w:tcPr>
          <w:p w14:paraId="41E486A2" w14:textId="77777777" w:rsidR="00255D20" w:rsidRDefault="00000000">
            <w:pPr>
              <w:pStyle w:val="Compact"/>
            </w:pPr>
            <w:r>
              <w:t>Capital social — INTEGRAL S/1K, MEDARQ S/1.2M, AMERICANA S/1K</w:t>
            </w:r>
          </w:p>
        </w:tc>
        <w:tc>
          <w:tcPr>
            <w:tcW w:w="1980" w:type="dxa"/>
          </w:tcPr>
          <w:p w14:paraId="41E486A3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A4" w14:textId="77777777" w:rsidR="00255D20" w:rsidRDefault="00000000">
            <w:pPr>
              <w:pStyle w:val="Compact"/>
            </w:pPr>
            <w:r>
              <w:t>INTEGRAL 1,000 / AMERICANA 1,000 / MEDARQ 1,200,000 (cta 50110100 Acciones)</w:t>
            </w:r>
          </w:p>
        </w:tc>
      </w:tr>
      <w:tr w:rsidR="00255D20" w14:paraId="41E486AA" w14:textId="77777777">
        <w:tc>
          <w:tcPr>
            <w:tcW w:w="1980" w:type="dxa"/>
          </w:tcPr>
          <w:p w14:paraId="41E486A6" w14:textId="77777777" w:rsidR="00255D20" w:rsidRDefault="00000000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980" w:type="dxa"/>
          </w:tcPr>
          <w:p w14:paraId="41E486A7" w14:textId="77777777" w:rsidR="00255D20" w:rsidRDefault="00000000">
            <w:pPr>
              <w:pStyle w:val="Compact"/>
            </w:pPr>
            <w:r>
              <w:t>CMO Préstamos intercompañía S/123M</w:t>
            </w:r>
          </w:p>
        </w:tc>
        <w:tc>
          <w:tcPr>
            <w:tcW w:w="1980" w:type="dxa"/>
          </w:tcPr>
          <w:p w14:paraId="41E486A8" w14:textId="77777777" w:rsidR="00255D20" w:rsidRDefault="00000000">
            <w:pPr>
              <w:pStyle w:val="Compact"/>
              <w:jc w:val="center"/>
            </w:pPr>
            <w:r>
              <w:t>⚪ SIN SUSTENTO EN S10</w:t>
            </w:r>
          </w:p>
        </w:tc>
        <w:tc>
          <w:tcPr>
            <w:tcW w:w="1980" w:type="dxa"/>
          </w:tcPr>
          <w:p w14:paraId="41E486A9" w14:textId="77777777" w:rsidR="00255D20" w:rsidRDefault="00000000">
            <w:pPr>
              <w:pStyle w:val="Compact"/>
            </w:pPr>
            <w:r>
              <w:t>El intercompañía consolidado del grupo es ~</w:t>
            </w:r>
            <w:r>
              <w:rPr>
                <w:b/>
                <w:bCs/>
              </w:rPr>
              <w:t>S/20M</w:t>
            </w:r>
            <w:r>
              <w:t>, no S/123M</w:t>
            </w:r>
          </w:p>
        </w:tc>
      </w:tr>
      <w:tr w:rsidR="00255D20" w14:paraId="41E486AF" w14:textId="77777777">
        <w:tc>
          <w:tcPr>
            <w:tcW w:w="1980" w:type="dxa"/>
          </w:tcPr>
          <w:p w14:paraId="41E486AB" w14:textId="77777777" w:rsidR="00255D20" w:rsidRDefault="00000000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980" w:type="dxa"/>
          </w:tcPr>
          <w:p w14:paraId="41E486AC" w14:textId="77777777" w:rsidR="00255D20" w:rsidRDefault="00000000">
            <w:pPr>
              <w:pStyle w:val="Compact"/>
            </w:pPr>
            <w:r>
              <w:t>CMO depreciación NIC 16 “inversa”</w:t>
            </w:r>
          </w:p>
        </w:tc>
        <w:tc>
          <w:tcPr>
            <w:tcW w:w="1980" w:type="dxa"/>
          </w:tcPr>
          <w:p w14:paraId="41E486AD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AE" w14:textId="77777777" w:rsidR="00255D20" w:rsidRDefault="00000000">
            <w:pPr>
              <w:pStyle w:val="Compact"/>
            </w:pPr>
            <w:r>
              <w:t>Activo bruto −S/162,408 / Valor neto −S/5,942 (anómalo)</w:t>
            </w:r>
          </w:p>
        </w:tc>
      </w:tr>
      <w:tr w:rsidR="00255D20" w14:paraId="41E486B4" w14:textId="77777777">
        <w:tc>
          <w:tcPr>
            <w:tcW w:w="1980" w:type="dxa"/>
          </w:tcPr>
          <w:p w14:paraId="41E486B0" w14:textId="77777777" w:rsidR="00255D20" w:rsidRDefault="00000000">
            <w:pPr>
              <w:pStyle w:val="Compact"/>
              <w:jc w:val="center"/>
            </w:pPr>
            <w:r>
              <w:t>17</w:t>
            </w:r>
          </w:p>
        </w:tc>
        <w:tc>
          <w:tcPr>
            <w:tcW w:w="1980" w:type="dxa"/>
          </w:tcPr>
          <w:p w14:paraId="41E486B1" w14:textId="77777777" w:rsidR="00255D20" w:rsidRDefault="00000000">
            <w:pPr>
              <w:pStyle w:val="Compact"/>
            </w:pPr>
            <w:r>
              <w:t>Conciliación bancaria deficiente (3 de 4 empresas)</w:t>
            </w:r>
          </w:p>
        </w:tc>
        <w:tc>
          <w:tcPr>
            <w:tcW w:w="1980" w:type="dxa"/>
          </w:tcPr>
          <w:p w14:paraId="41E486B2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B3" w14:textId="77777777" w:rsidR="00255D20" w:rsidRDefault="00000000">
            <w:pPr>
              <w:pStyle w:val="Compact"/>
            </w:pPr>
            <w:r>
              <w:t>AMERICANA 5/5 sin estados, MEDARQ 3/3 sin estados, INTEGRAL 4/5 sin estados</w:t>
            </w:r>
          </w:p>
        </w:tc>
      </w:tr>
      <w:tr w:rsidR="00255D20" w14:paraId="41E486B9" w14:textId="77777777">
        <w:tc>
          <w:tcPr>
            <w:tcW w:w="1980" w:type="dxa"/>
          </w:tcPr>
          <w:p w14:paraId="41E486B5" w14:textId="77777777" w:rsidR="00255D20" w:rsidRDefault="00000000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980" w:type="dxa"/>
          </w:tcPr>
          <w:p w14:paraId="41E486B6" w14:textId="77777777" w:rsidR="00255D20" w:rsidRDefault="00000000">
            <w:pPr>
              <w:pStyle w:val="Compact"/>
            </w:pPr>
            <w:r>
              <w:t>Partida doble Σ Db = Σ Cr</w:t>
            </w:r>
          </w:p>
        </w:tc>
        <w:tc>
          <w:tcPr>
            <w:tcW w:w="1980" w:type="dxa"/>
          </w:tcPr>
          <w:p w14:paraId="41E486B7" w14:textId="77777777" w:rsidR="00255D20" w:rsidRDefault="00000000">
            <w:pPr>
              <w:pStyle w:val="Compact"/>
              <w:jc w:val="center"/>
            </w:pPr>
            <w:r>
              <w:t>🟢 SUSTENTADO</w:t>
            </w:r>
          </w:p>
        </w:tc>
        <w:tc>
          <w:tcPr>
            <w:tcW w:w="1980" w:type="dxa"/>
          </w:tcPr>
          <w:p w14:paraId="41E486B8" w14:textId="77777777" w:rsidR="00255D20" w:rsidRDefault="00000000">
            <w:pPr>
              <w:pStyle w:val="Compact"/>
            </w:pPr>
            <w:r>
              <w:t>INTEGRAL/AMERICANA/MEDARQ descuadre exacto 0; CMO descuadre −S/3,875 (0.00003%)</w:t>
            </w:r>
          </w:p>
        </w:tc>
      </w:tr>
    </w:tbl>
    <w:p w14:paraId="25832FE3" w14:textId="77777777" w:rsidR="00923682" w:rsidRDefault="00923682">
      <w:pPr>
        <w:pStyle w:val="Ttulo1"/>
      </w:pPr>
      <w:bookmarkStart w:id="10" w:name="Xa884901c87ac86bbc9ca81dc4851b57fbaa7cbd"/>
      <w:bookmarkStart w:id="11" w:name="_Toc229732251"/>
      <w:bookmarkEnd w:id="8"/>
    </w:p>
    <w:p w14:paraId="4E0E1749" w14:textId="77777777" w:rsidR="00923682" w:rsidRDefault="0092368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1E486BA" w14:textId="34D0EC82" w:rsidR="00255D20" w:rsidRDefault="00000000">
      <w:pPr>
        <w:pStyle w:val="Ttulo1"/>
      </w:pPr>
      <w:r>
        <w:lastRenderedPageBreak/>
        <w:t>3. HALLAZGOS NUEVOS DETECTADOS POR LA VALIDACIÓN</w:t>
      </w:r>
      <w:bookmarkEnd w:id="11"/>
    </w:p>
    <w:p w14:paraId="41E486BB" w14:textId="7FB5F83C" w:rsidR="00255D20" w:rsidRDefault="00000000">
      <w:pPr>
        <w:pStyle w:val="FirstParagraph"/>
      </w:pPr>
      <w:r>
        <w:t xml:space="preserve">Los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hallazgos</w:t>
      </w:r>
      <w:proofErr w:type="spellEnd"/>
      <w:r>
        <w:t xml:space="preserve"> </w:t>
      </w:r>
      <w:proofErr w:type="spellStart"/>
      <w:r>
        <w:t>emergen</w:t>
      </w:r>
      <w:proofErr w:type="spellEnd"/>
      <w:r>
        <w:t xml:space="preserve"> de </w:t>
      </w:r>
      <w:proofErr w:type="spellStart"/>
      <w:r>
        <w:t>comparar</w:t>
      </w:r>
      <w:proofErr w:type="spellEnd"/>
      <w:r>
        <w:t xml:space="preserve"> los datos contra S10 productivo.</w:t>
      </w:r>
    </w:p>
    <w:p w14:paraId="41E486BC" w14:textId="77777777" w:rsidR="00255D20" w:rsidRDefault="00000000">
      <w:pPr>
        <w:pStyle w:val="Ttulo2"/>
      </w:pPr>
      <w:bookmarkStart w:id="12" w:name="Xcb4309dc2c7b690b1c34222eb708e41f1244b0c"/>
      <w:bookmarkStart w:id="13" w:name="_Toc229732252"/>
      <w:r>
        <w:t>N01 — CMO PATRIMONIO NETO NEGATIVO −S/2,875,935</w:t>
      </w:r>
      <w:bookmarkEnd w:id="13"/>
    </w:p>
    <w:p w14:paraId="41E486BD" w14:textId="77777777" w:rsidR="00255D20" w:rsidRDefault="00000000">
      <w:pPr>
        <w:pStyle w:val="FirstParagraph"/>
      </w:pPr>
      <w:r>
        <w:rPr>
          <w:b/>
          <w:bCs/>
        </w:rPr>
        <w:t>Validación V19</w:t>
      </w:r>
      <w:r>
        <w:t xml:space="preserve"> muestra que el grupo 5 (Patrimonio) de CMO tiene saldo </w:t>
      </w:r>
      <w:r>
        <w:rPr>
          <w:b/>
          <w:bCs/>
        </w:rPr>
        <w:t>−S/2,875,935.30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66"/>
        <w:gridCol w:w="1622"/>
      </w:tblGrid>
      <w:tr w:rsidR="00255D20" w14:paraId="41E486C0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6BE" w14:textId="77777777" w:rsidR="00255D20" w:rsidRDefault="00000000">
            <w:pPr>
              <w:pStyle w:val="Compact"/>
            </w:pPr>
            <w:r>
              <w:t>Cuenta</w:t>
            </w:r>
          </w:p>
        </w:tc>
        <w:tc>
          <w:tcPr>
            <w:tcW w:w="0" w:type="auto"/>
          </w:tcPr>
          <w:p w14:paraId="41E486BF" w14:textId="77777777" w:rsidR="00255D20" w:rsidRDefault="00000000">
            <w:pPr>
              <w:pStyle w:val="Compact"/>
              <w:jc w:val="right"/>
            </w:pPr>
            <w:r>
              <w:t>Saldo</w:t>
            </w:r>
          </w:p>
        </w:tc>
      </w:tr>
      <w:tr w:rsidR="00255D20" w14:paraId="41E486C3" w14:textId="77777777">
        <w:tc>
          <w:tcPr>
            <w:tcW w:w="0" w:type="auto"/>
          </w:tcPr>
          <w:p w14:paraId="41E486C1" w14:textId="77777777" w:rsidR="00255D20" w:rsidRDefault="00000000">
            <w:pPr>
              <w:pStyle w:val="Compact"/>
            </w:pPr>
            <w:r>
              <w:t>59110100 Utilidades Acumuladas</w:t>
            </w:r>
          </w:p>
        </w:tc>
        <w:tc>
          <w:tcPr>
            <w:tcW w:w="0" w:type="auto"/>
          </w:tcPr>
          <w:p w14:paraId="41E486C2" w14:textId="77777777" w:rsidR="00255D20" w:rsidRDefault="00000000">
            <w:pPr>
              <w:pStyle w:val="Compact"/>
              <w:jc w:val="right"/>
            </w:pPr>
            <w:r>
              <w:t>+S/5,082,789</w:t>
            </w:r>
          </w:p>
        </w:tc>
      </w:tr>
      <w:tr w:rsidR="00255D20" w14:paraId="41E486C6" w14:textId="77777777">
        <w:tc>
          <w:tcPr>
            <w:tcW w:w="0" w:type="auto"/>
          </w:tcPr>
          <w:p w14:paraId="41E486C4" w14:textId="77777777" w:rsidR="00255D20" w:rsidRDefault="00000000">
            <w:pPr>
              <w:pStyle w:val="Compact"/>
            </w:pPr>
            <w:r>
              <w:t>59120100 Ingresos Años Anteriores</w:t>
            </w:r>
          </w:p>
        </w:tc>
        <w:tc>
          <w:tcPr>
            <w:tcW w:w="0" w:type="auto"/>
          </w:tcPr>
          <w:p w14:paraId="41E486C5" w14:textId="77777777" w:rsidR="00255D20" w:rsidRDefault="00000000">
            <w:pPr>
              <w:pStyle w:val="Compact"/>
              <w:jc w:val="right"/>
            </w:pPr>
            <w:r>
              <w:t>−S/2,199,498</w:t>
            </w:r>
          </w:p>
        </w:tc>
      </w:tr>
      <w:tr w:rsidR="00255D20" w14:paraId="41E486C9" w14:textId="77777777">
        <w:tc>
          <w:tcPr>
            <w:tcW w:w="0" w:type="auto"/>
          </w:tcPr>
          <w:p w14:paraId="41E486C7" w14:textId="77777777" w:rsidR="00255D20" w:rsidRDefault="00000000">
            <w:pPr>
              <w:pStyle w:val="Compact"/>
            </w:pPr>
            <w:r>
              <w:t>59220100 Gastos Años Anteriores</w:t>
            </w:r>
          </w:p>
        </w:tc>
        <w:tc>
          <w:tcPr>
            <w:tcW w:w="0" w:type="auto"/>
          </w:tcPr>
          <w:p w14:paraId="41E486C8" w14:textId="77777777" w:rsidR="00255D20" w:rsidRDefault="00000000">
            <w:pPr>
              <w:pStyle w:val="Compact"/>
              <w:jc w:val="right"/>
            </w:pPr>
            <w:r>
              <w:t>−S/7,355</w:t>
            </w:r>
          </w:p>
        </w:tc>
      </w:tr>
      <w:tr w:rsidR="00255D20" w14:paraId="41E486CC" w14:textId="77777777">
        <w:tc>
          <w:tcPr>
            <w:tcW w:w="0" w:type="auto"/>
          </w:tcPr>
          <w:p w14:paraId="41E486CA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Otras cuentas (no detalladas)</w:t>
            </w:r>
          </w:p>
        </w:tc>
        <w:tc>
          <w:tcPr>
            <w:tcW w:w="0" w:type="auto"/>
          </w:tcPr>
          <w:p w14:paraId="41E486CB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−S/5,751,871</w:t>
            </w:r>
          </w:p>
        </w:tc>
      </w:tr>
      <w:tr w:rsidR="00255D20" w14:paraId="41E486CF" w14:textId="77777777">
        <w:tc>
          <w:tcPr>
            <w:tcW w:w="0" w:type="auto"/>
          </w:tcPr>
          <w:p w14:paraId="41E486CD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TOTAL Patrimonio</w:t>
            </w:r>
          </w:p>
        </w:tc>
        <w:tc>
          <w:tcPr>
            <w:tcW w:w="0" w:type="auto"/>
          </w:tcPr>
          <w:p w14:paraId="41E486CE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−S/2,875,935</w:t>
            </w:r>
          </w:p>
        </w:tc>
      </w:tr>
    </w:tbl>
    <w:p w14:paraId="41E486D0" w14:textId="77777777" w:rsidR="00255D20" w:rsidRDefault="00000000">
      <w:pPr>
        <w:pStyle w:val="Textoindependiente"/>
      </w:pPr>
      <w:r>
        <w:rPr>
          <w:b/>
          <w:bCs/>
        </w:rPr>
        <w:t>Implicancia legal — Art. 220 LGS:</w:t>
      </w:r>
      <w:r>
        <w:t xml:space="preserve"> Si las pérdidas reducen el patrimonio neto a menos de </w:t>
      </w:r>
      <w:r>
        <w:rPr>
          <w:b/>
          <w:bCs/>
        </w:rPr>
        <w:t>1/3 del capital social</w:t>
      </w:r>
      <w:r>
        <w:t>, hay obligación de reducir el capital o convocar Junta para acordar disolución. CMO no tiene capital cta 50 explícito, lo que agrava la situación.</w:t>
      </w:r>
    </w:p>
    <w:p w14:paraId="41E486D1" w14:textId="77777777" w:rsidR="00255D20" w:rsidRDefault="00000000">
      <w:pPr>
        <w:pStyle w:val="Textoindependiente"/>
      </w:pPr>
      <w:r>
        <w:rPr>
          <w:b/>
          <w:bCs/>
        </w:rPr>
        <w:t>Acción recomendada:</w:t>
      </w:r>
      <w:r>
        <w:t xml:space="preserve"> Convocar Junta General de Accionistas urgente (Art. 113 LGS) para resolver el desbalance patrimonial.</w:t>
      </w:r>
    </w:p>
    <w:p w14:paraId="41E486D2" w14:textId="77777777" w:rsidR="00255D20" w:rsidRDefault="00000000">
      <w:pPr>
        <w:pStyle w:val="Ttulo2"/>
      </w:pPr>
      <w:bookmarkStart w:id="14" w:name="X5393f536708a641ae1cd56930e772cef50e218e"/>
      <w:bookmarkStart w:id="15" w:name="_Toc229732253"/>
      <w:bookmarkEnd w:id="12"/>
      <w:r>
        <w:t>N02 — CMO VALOR NETO ACTIVO FIJO NEGATIVO −S/5,942</w:t>
      </w:r>
      <w:bookmarkEnd w:id="15"/>
    </w:p>
    <w:p w14:paraId="41E486D3" w14:textId="77777777" w:rsidR="00255D20" w:rsidRDefault="00000000">
      <w:pPr>
        <w:pStyle w:val="FirstParagraph"/>
      </w:pPr>
      <w:r>
        <w:rPr>
          <w:b/>
          <w:bCs/>
        </w:rPr>
        <w:t>Validación V15</w:t>
      </w:r>
      <w:r>
        <w:t xml:space="preserve"> muestra que CMO presenta: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12"/>
        <w:gridCol w:w="2757"/>
      </w:tblGrid>
      <w:tr w:rsidR="00255D20" w14:paraId="41E486D6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6D4" w14:textId="77777777" w:rsidR="00255D20" w:rsidRDefault="00000000">
            <w:pPr>
              <w:pStyle w:val="Compact"/>
            </w:pPr>
            <w:r>
              <w:t>Concepto</w:t>
            </w:r>
          </w:p>
        </w:tc>
        <w:tc>
          <w:tcPr>
            <w:tcW w:w="0" w:type="auto"/>
          </w:tcPr>
          <w:p w14:paraId="41E486D5" w14:textId="77777777" w:rsidR="00255D20" w:rsidRDefault="00000000">
            <w:pPr>
              <w:pStyle w:val="Compact"/>
              <w:jc w:val="right"/>
            </w:pPr>
            <w:r>
              <w:t>Saldo</w:t>
            </w:r>
          </w:p>
        </w:tc>
      </w:tr>
      <w:tr w:rsidR="00255D20" w14:paraId="41E486D9" w14:textId="77777777">
        <w:tc>
          <w:tcPr>
            <w:tcW w:w="0" w:type="auto"/>
          </w:tcPr>
          <w:p w14:paraId="41E486D7" w14:textId="77777777" w:rsidR="00255D20" w:rsidRDefault="00000000">
            <w:pPr>
              <w:pStyle w:val="Compact"/>
            </w:pPr>
            <w:r>
              <w:t>Clase 33 (Activo bruto)</w:t>
            </w:r>
          </w:p>
        </w:tc>
        <w:tc>
          <w:tcPr>
            <w:tcW w:w="0" w:type="auto"/>
          </w:tcPr>
          <w:p w14:paraId="41E486D8" w14:textId="77777777" w:rsidR="00255D20" w:rsidRDefault="00000000">
            <w:pPr>
              <w:pStyle w:val="Compact"/>
              <w:jc w:val="right"/>
            </w:pPr>
            <w:r>
              <w:t>−S/162,408 ← anómalo</w:t>
            </w:r>
          </w:p>
        </w:tc>
      </w:tr>
      <w:tr w:rsidR="00255D20" w14:paraId="41E486DC" w14:textId="77777777">
        <w:tc>
          <w:tcPr>
            <w:tcW w:w="0" w:type="auto"/>
          </w:tcPr>
          <w:p w14:paraId="41E486DA" w14:textId="77777777" w:rsidR="00255D20" w:rsidRDefault="00000000">
            <w:pPr>
              <w:pStyle w:val="Compact"/>
            </w:pPr>
            <w:r>
              <w:t>Clase 39 (Depreciación acumulada)</w:t>
            </w:r>
          </w:p>
        </w:tc>
        <w:tc>
          <w:tcPr>
            <w:tcW w:w="0" w:type="auto"/>
          </w:tcPr>
          <w:p w14:paraId="41E486DB" w14:textId="77777777" w:rsidR="00255D20" w:rsidRDefault="00000000">
            <w:pPr>
              <w:pStyle w:val="Compact"/>
              <w:jc w:val="right"/>
            </w:pPr>
            <w:r>
              <w:t>−S/156,467 ← anómalo</w:t>
            </w:r>
          </w:p>
        </w:tc>
      </w:tr>
      <w:tr w:rsidR="00255D20" w14:paraId="41E486DF" w14:textId="77777777">
        <w:tc>
          <w:tcPr>
            <w:tcW w:w="0" w:type="auto"/>
          </w:tcPr>
          <w:p w14:paraId="41E486DD" w14:textId="77777777" w:rsidR="00255D20" w:rsidRDefault="00000000">
            <w:pPr>
              <w:pStyle w:val="Compact"/>
            </w:pPr>
            <w:r>
              <w:t>Clase 68 (Depreciación del ejercicio)</w:t>
            </w:r>
          </w:p>
        </w:tc>
        <w:tc>
          <w:tcPr>
            <w:tcW w:w="0" w:type="auto"/>
          </w:tcPr>
          <w:p w14:paraId="41E486DE" w14:textId="77777777" w:rsidR="00255D20" w:rsidRDefault="00000000">
            <w:pPr>
              <w:pStyle w:val="Compact"/>
              <w:jc w:val="right"/>
            </w:pPr>
            <w:r>
              <w:t>−S/3,239,888 ← anómalo</w:t>
            </w:r>
          </w:p>
        </w:tc>
      </w:tr>
      <w:tr w:rsidR="00255D20" w14:paraId="41E486E2" w14:textId="77777777">
        <w:tc>
          <w:tcPr>
            <w:tcW w:w="0" w:type="auto"/>
          </w:tcPr>
          <w:p w14:paraId="41E486E0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Valor neto (33 − 39)</w:t>
            </w:r>
          </w:p>
        </w:tc>
        <w:tc>
          <w:tcPr>
            <w:tcW w:w="0" w:type="auto"/>
          </w:tcPr>
          <w:p w14:paraId="41E486E1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−S/5,942</w:t>
            </w:r>
          </w:p>
        </w:tc>
      </w:tr>
    </w:tbl>
    <w:p w14:paraId="41E486E3" w14:textId="77777777" w:rsidR="00255D20" w:rsidRDefault="00000000">
      <w:pPr>
        <w:pStyle w:val="Textoindependiente"/>
      </w:pPr>
      <w:r>
        <w:t xml:space="preserve">El </w:t>
      </w:r>
      <w:r>
        <w:rPr>
          <w:b/>
          <w:bCs/>
        </w:rPr>
        <w:t>valor neto contable del activo fijo no puede ser negativo</w:t>
      </w:r>
      <w:r>
        <w:t>. Combinado con el patrón “inverso” (clase 33 y 39 ambas negativas), confirma corrupción contable o uso atípico de signos en CMO.</w:t>
      </w:r>
    </w:p>
    <w:p w14:paraId="41E486E4" w14:textId="77777777" w:rsidR="00255D20" w:rsidRDefault="00000000">
      <w:pPr>
        <w:pStyle w:val="Textoindependiente"/>
      </w:pPr>
      <w:r>
        <w:rPr>
          <w:b/>
          <w:bCs/>
        </w:rPr>
        <w:t>Acción recomendada:</w:t>
      </w:r>
      <w:r>
        <w:t xml:space="preserve"> Reconstruir el registro de activos fijos de CMO desde inventario físico + facturas originales.</w:t>
      </w:r>
    </w:p>
    <w:p w14:paraId="41E486E5" w14:textId="77777777" w:rsidR="00255D20" w:rsidRDefault="00000000">
      <w:pPr>
        <w:pStyle w:val="Ttulo2"/>
      </w:pPr>
      <w:bookmarkStart w:id="16" w:name="Xa335e407d501e44da74516ed26aff3ca73736e4"/>
      <w:bookmarkStart w:id="17" w:name="_Toc229732254"/>
      <w:bookmarkEnd w:id="14"/>
      <w:r>
        <w:lastRenderedPageBreak/>
        <w:t>N03 — CMO 9,809 ASIENTOS CON FECHA FUTURA POR S/1,182,577,244</w:t>
      </w:r>
      <w:bookmarkEnd w:id="17"/>
    </w:p>
    <w:p w14:paraId="41E486E6" w14:textId="77777777" w:rsidR="00255D20" w:rsidRDefault="00000000">
      <w:pPr>
        <w:pStyle w:val="FirstParagraph"/>
      </w:pPr>
      <w:r>
        <w:rPr>
          <w:b/>
          <w:bCs/>
        </w:rPr>
        <w:t>Validación V20</w:t>
      </w:r>
      <w:r>
        <w:t xml:space="preserve"> detecta en CMO </w:t>
      </w:r>
      <w:r>
        <w:rPr>
          <w:b/>
          <w:bCs/>
        </w:rPr>
        <w:t>9,809 asientos</w:t>
      </w:r>
      <w:r>
        <w:t xml:space="preserve"> con </w:t>
      </w:r>
      <w:r>
        <w:rPr>
          <w:rStyle w:val="VerbatimChar"/>
        </w:rPr>
        <w:t>FechaAplicacionContable &gt; 11/05/2026</w:t>
      </w:r>
      <w:r>
        <w:t xml:space="preserve"> (fecha de validación) por un monto de </w:t>
      </w:r>
      <w:r>
        <w:rPr>
          <w:b/>
          <w:bCs/>
        </w:rPr>
        <w:t>S/1,182 millones</w:t>
      </w:r>
      <w:r>
        <w:t>.</w:t>
      </w:r>
    </w:p>
    <w:p w14:paraId="41E486E7" w14:textId="77777777" w:rsidR="00255D20" w:rsidRDefault="00000000">
      <w:pPr>
        <w:pStyle w:val="Textoindependiente"/>
      </w:pPr>
      <w:r>
        <w:t xml:space="preserve">Análisis: estos coinciden con los asientos de </w:t>
      </w:r>
      <w:r>
        <w:rPr>
          <w:b/>
          <w:bCs/>
        </w:rPr>
        <w:t>cierre del ejercicio 2026</w:t>
      </w:r>
      <w:r>
        <w:t xml:space="preserve"> (fecha 31/12/2026) que se han cargado proyectivamente. Es práctica estructural en S10 (cierres anuales preasignados), pero por el volumen y monto debe verificarse:</w:t>
      </w:r>
    </w:p>
    <w:p w14:paraId="41E486E8" w14:textId="77777777" w:rsidR="00255D20" w:rsidRDefault="00000000">
      <w:pPr>
        <w:pStyle w:val="Compact"/>
        <w:numPr>
          <w:ilvl w:val="0"/>
          <w:numId w:val="3"/>
        </w:numPr>
      </w:pPr>
      <w:r>
        <w:t>¿Son cierres legítimos o partidas duplicadas?</w:t>
      </w:r>
    </w:p>
    <w:p w14:paraId="41E486E9" w14:textId="77777777" w:rsidR="00255D20" w:rsidRDefault="00000000">
      <w:pPr>
        <w:pStyle w:val="Compact"/>
        <w:numPr>
          <w:ilvl w:val="0"/>
          <w:numId w:val="3"/>
        </w:numPr>
      </w:pPr>
      <w:r>
        <w:t>¿Por qué CMO los tiene y las otras 3 empresas no?</w:t>
      </w:r>
    </w:p>
    <w:p w14:paraId="41E486EA" w14:textId="77777777" w:rsidR="00255D20" w:rsidRDefault="00000000">
      <w:pPr>
        <w:pStyle w:val="FirstParagraph"/>
      </w:pPr>
      <w:r>
        <w:rPr>
          <w:b/>
          <w:bCs/>
        </w:rPr>
        <w:t>Acción recomendada:</w:t>
      </w:r>
      <w:r>
        <w:t xml:space="preserve"> Auditoría de los asientos </w:t>
      </w:r>
      <w:r>
        <w:rPr>
          <w:rStyle w:val="VerbatimChar"/>
        </w:rPr>
        <w:t>WHERE FechaAplicacion &gt; GETDATE()</w:t>
      </w:r>
      <w:r>
        <w:t xml:space="preserve"> en CMO. Validar legitimidad antes del cierre.</w:t>
      </w:r>
    </w:p>
    <w:p w14:paraId="41E486EB" w14:textId="77777777" w:rsidR="00255D20" w:rsidRDefault="00000000">
      <w:pPr>
        <w:pStyle w:val="Ttulo2"/>
      </w:pPr>
      <w:bookmarkStart w:id="18" w:name="Xb0bfe1321de4a3d4d5bca58fdc7ca9b37ffb633"/>
      <w:bookmarkStart w:id="19" w:name="_Toc229732255"/>
      <w:bookmarkEnd w:id="16"/>
      <w:r>
        <w:t>N04 — AMERICANA: ORIGEN DEL −S/13M BBVA MN ESTÁ EN ENERO 2026</w:t>
      </w:r>
      <w:bookmarkEnd w:id="19"/>
    </w:p>
    <w:p w14:paraId="41E486EC" w14:textId="77777777" w:rsidR="00255D20" w:rsidRDefault="00000000">
      <w:pPr>
        <w:pStyle w:val="FirstParagraph"/>
      </w:pPr>
      <w:r>
        <w:rPr>
          <w:b/>
          <w:bCs/>
        </w:rPr>
        <w:t>Validación V24</w:t>
      </w:r>
      <w:r>
        <w:t xml:space="preserve"> revela que en enero 2026:</w:t>
      </w:r>
    </w:p>
    <w:p w14:paraId="41E486ED" w14:textId="77777777" w:rsidR="00255D20" w:rsidRDefault="00000000">
      <w:pPr>
        <w:pStyle w:val="Compact"/>
        <w:numPr>
          <w:ilvl w:val="0"/>
          <w:numId w:val="4"/>
        </w:numPr>
      </w:pPr>
      <w:r>
        <w:t xml:space="preserve">OB_Pago (módulo Tesorería): </w:t>
      </w:r>
      <w:r>
        <w:rPr>
          <w:b/>
          <w:bCs/>
        </w:rPr>
        <w:t>12 pagos por S/165,586</w:t>
      </w:r>
    </w:p>
    <w:p w14:paraId="41E486EE" w14:textId="77777777" w:rsidR="00255D20" w:rsidRDefault="00000000">
      <w:pPr>
        <w:pStyle w:val="Compact"/>
        <w:numPr>
          <w:ilvl w:val="0"/>
          <w:numId w:val="4"/>
        </w:numPr>
      </w:pPr>
      <w:r>
        <w:t xml:space="preserve">AsientoContable clase 10 (créditos a bancos): </w:t>
      </w:r>
      <w:r>
        <w:rPr>
          <w:b/>
          <w:bCs/>
        </w:rPr>
        <w:t>S/13,782,205</w:t>
      </w:r>
    </w:p>
    <w:p w14:paraId="41E486EF" w14:textId="77777777" w:rsidR="00255D20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Diferencia: S/13,616,619</w:t>
      </w:r>
      <w:r>
        <w:t xml:space="preserve"> ≈ exactamente el −S/13M del BBVA MN</w:t>
      </w:r>
    </w:p>
    <w:p w14:paraId="41E486F0" w14:textId="77777777" w:rsidR="00255D20" w:rsidRDefault="00000000">
      <w:pPr>
        <w:pStyle w:val="FirstParagraph"/>
      </w:pPr>
      <w:r>
        <w:rPr>
          <w:b/>
          <w:bCs/>
        </w:rPr>
        <w:t>Esto indica que el saldo negativo NO proviene de pagos reales sino de un movimiento contable que NO pasó por el módulo de Tesorería.</w:t>
      </w:r>
      <w:r>
        <w:t xml:space="preserve"> Probables candidatos: asiento de apertura mal cargado, transferencia entre cuentas no compensada, o ajuste contable directo.</w:t>
      </w:r>
    </w:p>
    <w:p w14:paraId="41E486F1" w14:textId="77777777" w:rsidR="00255D20" w:rsidRDefault="00000000">
      <w:pPr>
        <w:pStyle w:val="Textoindependiente"/>
      </w:pPr>
      <w:r>
        <w:rPr>
          <w:b/>
          <w:bCs/>
        </w:rPr>
        <w:t>Acción recomendada:</w:t>
      </w:r>
      <w:r>
        <w:t xml:space="preserve"> Identificar el(los) asiento(s) específico(s) en </w:t>
      </w:r>
      <w:r>
        <w:rPr>
          <w:rStyle w:val="VerbatimChar"/>
        </w:rPr>
        <w:t>AsientoContable WHERE codEmpresa='80688524' AND CodCuenta LIKE '10410013%' AND FechaAplicacionContable BETWEEN '2026-01-01' AND '2026-01-31'</w:t>
      </w:r>
      <w:r>
        <w:t>.</w:t>
      </w:r>
    </w:p>
    <w:p w14:paraId="41E486F2" w14:textId="77777777" w:rsidR="00255D20" w:rsidRDefault="00000000">
      <w:pPr>
        <w:pStyle w:val="Ttulo2"/>
      </w:pPr>
      <w:bookmarkStart w:id="20" w:name="Xb6a766977f2f6348fcd364c040fcb197916dfef"/>
      <w:bookmarkStart w:id="21" w:name="_Toc229732256"/>
      <w:bookmarkEnd w:id="18"/>
      <w:r>
        <w:t>N05 — INTEGRAL PRESTÓ S/11.1M A CMO (MAYOR EXPOSICIÓN INTERCOMPAÑÍA DEL GRUPO)</w:t>
      </w:r>
      <w:bookmarkEnd w:id="21"/>
    </w:p>
    <w:p w14:paraId="41E486F3" w14:textId="77777777" w:rsidR="00255D20" w:rsidRDefault="00000000">
      <w:pPr>
        <w:pStyle w:val="FirstParagraph"/>
      </w:pPr>
      <w:r>
        <w:rPr>
          <w:b/>
          <w:bCs/>
        </w:rPr>
        <w:t>Validación V14</w:t>
      </w:r>
      <w:r>
        <w:t xml:space="preserve"> muestra: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55"/>
        <w:gridCol w:w="2053"/>
        <w:gridCol w:w="2893"/>
      </w:tblGrid>
      <w:tr w:rsidR="00255D20" w14:paraId="41E486F7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6F4" w14:textId="77777777" w:rsidR="00255D20" w:rsidRDefault="00000000">
            <w:pPr>
              <w:pStyle w:val="Compact"/>
            </w:pPr>
            <w:r>
              <w:t>Empresa origen</w:t>
            </w:r>
          </w:p>
        </w:tc>
        <w:tc>
          <w:tcPr>
            <w:tcW w:w="0" w:type="auto"/>
          </w:tcPr>
          <w:p w14:paraId="41E486F5" w14:textId="77777777" w:rsidR="00255D20" w:rsidRDefault="00000000">
            <w:pPr>
              <w:pStyle w:val="Compact"/>
            </w:pPr>
            <w:r>
              <w:t>Tercero</w:t>
            </w:r>
          </w:p>
        </w:tc>
        <w:tc>
          <w:tcPr>
            <w:tcW w:w="0" w:type="auto"/>
          </w:tcPr>
          <w:p w14:paraId="41E486F6" w14:textId="77777777" w:rsidR="00255D20" w:rsidRDefault="00000000">
            <w:pPr>
              <w:pStyle w:val="Compact"/>
              <w:jc w:val="right"/>
            </w:pPr>
            <w:r>
              <w:t>Saldo (en favor del origen)</w:t>
            </w:r>
          </w:p>
        </w:tc>
      </w:tr>
      <w:tr w:rsidR="00255D20" w14:paraId="41E486FB" w14:textId="77777777">
        <w:tc>
          <w:tcPr>
            <w:tcW w:w="0" w:type="auto"/>
          </w:tcPr>
          <w:p w14:paraId="41E486F8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6F9" w14:textId="77777777" w:rsidR="00255D20" w:rsidRDefault="00000000">
            <w:pPr>
              <w:pStyle w:val="Compact"/>
            </w:pPr>
            <w:r>
              <w:t>CMO GROUP S.A.</w:t>
            </w:r>
          </w:p>
        </w:tc>
        <w:tc>
          <w:tcPr>
            <w:tcW w:w="0" w:type="auto"/>
          </w:tcPr>
          <w:p w14:paraId="41E486FA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+S/11,102,290</w:t>
            </w:r>
          </w:p>
        </w:tc>
      </w:tr>
      <w:tr w:rsidR="00255D20" w14:paraId="41E486FF" w14:textId="77777777">
        <w:tc>
          <w:tcPr>
            <w:tcW w:w="0" w:type="auto"/>
          </w:tcPr>
          <w:p w14:paraId="41E486FC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6FD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6FE" w14:textId="77777777" w:rsidR="00255D20" w:rsidRDefault="00000000">
            <w:pPr>
              <w:pStyle w:val="Compact"/>
              <w:jc w:val="right"/>
            </w:pPr>
            <w:r>
              <w:t>+S/1,430,971</w:t>
            </w:r>
          </w:p>
        </w:tc>
      </w:tr>
      <w:tr w:rsidR="00255D20" w14:paraId="41E48703" w14:textId="77777777">
        <w:tc>
          <w:tcPr>
            <w:tcW w:w="0" w:type="auto"/>
          </w:tcPr>
          <w:p w14:paraId="41E48700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701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702" w14:textId="77777777" w:rsidR="00255D20" w:rsidRDefault="00000000">
            <w:pPr>
              <w:pStyle w:val="Compact"/>
              <w:jc w:val="right"/>
            </w:pPr>
            <w:r>
              <w:t>+S/301,786</w:t>
            </w:r>
          </w:p>
        </w:tc>
      </w:tr>
      <w:tr w:rsidR="00255D20" w14:paraId="41E48707" w14:textId="77777777">
        <w:tc>
          <w:tcPr>
            <w:tcW w:w="0" w:type="auto"/>
          </w:tcPr>
          <w:p w14:paraId="41E48704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705" w14:textId="77777777" w:rsidR="00255D20" w:rsidRDefault="00000000">
            <w:pPr>
              <w:pStyle w:val="Compact"/>
            </w:pPr>
            <w:r>
              <w:t>CMO GROUP S.A.</w:t>
            </w:r>
          </w:p>
        </w:tc>
        <w:tc>
          <w:tcPr>
            <w:tcW w:w="0" w:type="auto"/>
          </w:tcPr>
          <w:p w14:paraId="41E48706" w14:textId="77777777" w:rsidR="00255D20" w:rsidRDefault="00000000">
            <w:pPr>
              <w:pStyle w:val="Compact"/>
              <w:jc w:val="right"/>
            </w:pPr>
            <w:r>
              <w:t>+S/2,037,487</w:t>
            </w:r>
          </w:p>
        </w:tc>
      </w:tr>
      <w:tr w:rsidR="00255D20" w14:paraId="41E4870B" w14:textId="77777777">
        <w:tc>
          <w:tcPr>
            <w:tcW w:w="0" w:type="auto"/>
          </w:tcPr>
          <w:p w14:paraId="41E48708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709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70A" w14:textId="77777777" w:rsidR="00255D20" w:rsidRDefault="00000000">
            <w:pPr>
              <w:pStyle w:val="Compact"/>
              <w:jc w:val="right"/>
            </w:pPr>
            <w:r>
              <w:t>+S/1,790,102</w:t>
            </w:r>
          </w:p>
        </w:tc>
      </w:tr>
      <w:tr w:rsidR="00255D20" w14:paraId="41E4870F" w14:textId="77777777">
        <w:tc>
          <w:tcPr>
            <w:tcW w:w="0" w:type="auto"/>
          </w:tcPr>
          <w:p w14:paraId="41E4870C" w14:textId="77777777" w:rsidR="00255D20" w:rsidRDefault="00000000">
            <w:pPr>
              <w:pStyle w:val="Compact"/>
            </w:pPr>
            <w:r>
              <w:lastRenderedPageBreak/>
              <w:t>AMERICANA</w:t>
            </w:r>
          </w:p>
        </w:tc>
        <w:tc>
          <w:tcPr>
            <w:tcW w:w="0" w:type="auto"/>
          </w:tcPr>
          <w:p w14:paraId="41E4870D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70E" w14:textId="77777777" w:rsidR="00255D20" w:rsidRDefault="00000000">
            <w:pPr>
              <w:pStyle w:val="Compact"/>
              <w:jc w:val="right"/>
            </w:pPr>
            <w:r>
              <w:t>+S/585,184</w:t>
            </w:r>
          </w:p>
        </w:tc>
      </w:tr>
      <w:tr w:rsidR="00255D20" w14:paraId="41E48713" w14:textId="77777777">
        <w:tc>
          <w:tcPr>
            <w:tcW w:w="0" w:type="auto"/>
          </w:tcPr>
          <w:p w14:paraId="41E48710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711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712" w14:textId="77777777" w:rsidR="00255D20" w:rsidRDefault="00000000">
            <w:pPr>
              <w:pStyle w:val="Compact"/>
              <w:jc w:val="right"/>
            </w:pPr>
            <w:r>
              <w:t>+S/2,747,840</w:t>
            </w:r>
          </w:p>
        </w:tc>
      </w:tr>
      <w:tr w:rsidR="00255D20" w14:paraId="41E48717" w14:textId="77777777">
        <w:tc>
          <w:tcPr>
            <w:tcW w:w="0" w:type="auto"/>
          </w:tcPr>
          <w:p w14:paraId="41E48714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715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716" w14:textId="77777777" w:rsidR="00255D20" w:rsidRDefault="00000000">
            <w:pPr>
              <w:pStyle w:val="Compact"/>
              <w:jc w:val="right"/>
            </w:pPr>
            <w:r>
              <w:t>−S/7,293</w:t>
            </w:r>
          </w:p>
        </w:tc>
      </w:tr>
      <w:tr w:rsidR="00255D20" w14:paraId="41E4871B" w14:textId="77777777">
        <w:tc>
          <w:tcPr>
            <w:tcW w:w="0" w:type="auto"/>
          </w:tcPr>
          <w:p w14:paraId="41E48718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719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71A" w14:textId="77777777" w:rsidR="00255D20" w:rsidRDefault="00000000">
            <w:pPr>
              <w:pStyle w:val="Compact"/>
              <w:jc w:val="right"/>
            </w:pPr>
            <w:r>
              <w:t>+S/17,350</w:t>
            </w:r>
          </w:p>
        </w:tc>
      </w:tr>
      <w:tr w:rsidR="00255D20" w14:paraId="41E4871F" w14:textId="77777777">
        <w:tc>
          <w:tcPr>
            <w:tcW w:w="0" w:type="auto"/>
          </w:tcPr>
          <w:p w14:paraId="41E4871C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TOTAL CONSOLIDADO</w:t>
            </w:r>
          </w:p>
        </w:tc>
        <w:tc>
          <w:tcPr>
            <w:tcW w:w="0" w:type="auto"/>
          </w:tcPr>
          <w:p w14:paraId="41E4871D" w14:textId="77777777" w:rsidR="00255D20" w:rsidRDefault="00255D20">
            <w:pPr>
              <w:pStyle w:val="Compact"/>
            </w:pPr>
          </w:p>
        </w:tc>
        <w:tc>
          <w:tcPr>
            <w:tcW w:w="0" w:type="auto"/>
          </w:tcPr>
          <w:p w14:paraId="41E4871E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~S/20,005,716</w:t>
            </w:r>
          </w:p>
        </w:tc>
      </w:tr>
    </w:tbl>
    <w:p w14:paraId="41E48720" w14:textId="77777777" w:rsidR="00255D20" w:rsidRDefault="00000000">
      <w:pPr>
        <w:pStyle w:val="Textoindependiente"/>
      </w:pPr>
      <w:r>
        <w:rPr>
          <w:b/>
          <w:bCs/>
        </w:rPr>
        <w:t>Total real del intercompañía del grupo = S/20M, no los S/123M de la extracción inicial. La mayor exposición individual es INTEGRAL→CMO por S/11.1M (clase 16, cuentas 16120001 y 16120002).</w:t>
      </w:r>
    </w:p>
    <w:p w14:paraId="41E48721" w14:textId="77777777" w:rsidR="00255D20" w:rsidRDefault="00000000">
      <w:pPr>
        <w:pStyle w:val="Textoindependiente"/>
      </w:pPr>
      <w:r>
        <w:rPr>
          <w:b/>
          <w:bCs/>
        </w:rPr>
        <w:t>Acción recomendada: El Estudio Técnico de Precios de Transferencia (Art. 32-A LIR) sigue siendo necesario por el volumen, pero su prioridad debe reescalarse y la contingencia tributaria por dividendos presuntos debe recalcularse: 29.5% × S/11.1M = S/3.27M máximo (no S/2.7M de la extracción inicial, basado en S/123M).</w:t>
      </w:r>
    </w:p>
    <w:p w14:paraId="41E48722" w14:textId="77777777" w:rsidR="00255D20" w:rsidRDefault="00000000">
      <w:pPr>
        <w:pStyle w:val="Ttulo2"/>
      </w:pPr>
      <w:bookmarkStart w:id="22" w:name="Xfca34243c90f42507909e7a45d7dd76bd163606"/>
      <w:bookmarkStart w:id="23" w:name="_Toc229732257"/>
      <w:bookmarkEnd w:id="20"/>
      <w:r>
        <w:t>N06 — CTS MAYO 2026 AÚN NO DEPOSITADO POR AMERICANA NI MEDARQ</w:t>
      </w:r>
      <w:bookmarkEnd w:id="23"/>
    </w:p>
    <w:p w14:paraId="41E48723" w14:textId="77777777" w:rsidR="00255D20" w:rsidRDefault="00000000">
      <w:pPr>
        <w:pStyle w:val="FirstParagraph"/>
      </w:pPr>
      <w:r>
        <w:rPr>
          <w:b/>
          <w:bCs/>
        </w:rPr>
        <w:t>Validación V07</w:t>
      </w:r>
      <w:r>
        <w:t xml:space="preserve"> al 11/05/2026: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255D20" w14:paraId="41E48728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41E48724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1980" w:type="dxa"/>
          </w:tcPr>
          <w:p w14:paraId="41E48725" w14:textId="77777777" w:rsidR="00255D20" w:rsidRDefault="00000000">
            <w:pPr>
              <w:pStyle w:val="Compact"/>
              <w:jc w:val="center"/>
            </w:pPr>
            <w:r>
              <w:t>Mayo 2025</w:t>
            </w:r>
          </w:p>
        </w:tc>
        <w:tc>
          <w:tcPr>
            <w:tcW w:w="1980" w:type="dxa"/>
          </w:tcPr>
          <w:p w14:paraId="41E48726" w14:textId="77777777" w:rsidR="00255D20" w:rsidRDefault="00000000">
            <w:pPr>
              <w:pStyle w:val="Compact"/>
              <w:jc w:val="center"/>
            </w:pPr>
            <w:r>
              <w:t>Noviembre 2025</w:t>
            </w:r>
          </w:p>
        </w:tc>
        <w:tc>
          <w:tcPr>
            <w:tcW w:w="1980" w:type="dxa"/>
          </w:tcPr>
          <w:p w14:paraId="41E48727" w14:textId="77777777" w:rsidR="00255D20" w:rsidRDefault="00000000">
            <w:pPr>
              <w:pStyle w:val="Compact"/>
              <w:jc w:val="center"/>
            </w:pPr>
            <w:r>
              <w:t>Mayo 2026 (vence 15/05)</w:t>
            </w:r>
          </w:p>
        </w:tc>
      </w:tr>
      <w:tr w:rsidR="00255D20" w14:paraId="41E4872D" w14:textId="77777777">
        <w:tc>
          <w:tcPr>
            <w:tcW w:w="1980" w:type="dxa"/>
          </w:tcPr>
          <w:p w14:paraId="41E48729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1980" w:type="dxa"/>
          </w:tcPr>
          <w:p w14:paraId="41E4872A" w14:textId="77777777" w:rsidR="00255D20" w:rsidRDefault="00000000">
            <w:pPr>
              <w:pStyle w:val="Compact"/>
              <w:jc w:val="center"/>
            </w:pPr>
            <w:r>
              <w:t>✅ Dep S/64,285</w:t>
            </w:r>
          </w:p>
        </w:tc>
        <w:tc>
          <w:tcPr>
            <w:tcW w:w="1980" w:type="dxa"/>
          </w:tcPr>
          <w:p w14:paraId="41E4872B" w14:textId="77777777" w:rsidR="00255D20" w:rsidRDefault="00000000">
            <w:pPr>
              <w:pStyle w:val="Compact"/>
              <w:jc w:val="center"/>
            </w:pPr>
            <w:r>
              <w:t>✅ Dep S/55,309</w:t>
            </w:r>
          </w:p>
        </w:tc>
        <w:tc>
          <w:tcPr>
            <w:tcW w:w="1980" w:type="dxa"/>
          </w:tcPr>
          <w:p w14:paraId="41E4872C" w14:textId="77777777" w:rsidR="00255D20" w:rsidRDefault="00000000">
            <w:pPr>
              <w:pStyle w:val="Compact"/>
              <w:jc w:val="center"/>
            </w:pPr>
            <w:r>
              <w:t>⏳ Pendiente</w:t>
            </w:r>
          </w:p>
        </w:tc>
      </w:tr>
      <w:tr w:rsidR="00255D20" w14:paraId="41E48732" w14:textId="77777777">
        <w:tc>
          <w:tcPr>
            <w:tcW w:w="1980" w:type="dxa"/>
          </w:tcPr>
          <w:p w14:paraId="41E4872E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1980" w:type="dxa"/>
          </w:tcPr>
          <w:p w14:paraId="41E4872F" w14:textId="77777777" w:rsidR="00255D20" w:rsidRDefault="00000000">
            <w:pPr>
              <w:pStyle w:val="Compact"/>
              <w:jc w:val="center"/>
            </w:pPr>
            <w:r>
              <w:t>✅ Dep S/53,571</w:t>
            </w:r>
          </w:p>
        </w:tc>
        <w:tc>
          <w:tcPr>
            <w:tcW w:w="1980" w:type="dxa"/>
          </w:tcPr>
          <w:p w14:paraId="41E48730" w14:textId="77777777" w:rsidR="00255D20" w:rsidRDefault="00000000">
            <w:pPr>
              <w:pStyle w:val="Compact"/>
              <w:jc w:val="center"/>
            </w:pPr>
            <w:r>
              <w:t>✅ Dep S/106,069</w:t>
            </w:r>
          </w:p>
        </w:tc>
        <w:tc>
          <w:tcPr>
            <w:tcW w:w="1980" w:type="dxa"/>
          </w:tcPr>
          <w:p w14:paraId="41E48731" w14:textId="77777777" w:rsidR="00255D20" w:rsidRDefault="00000000">
            <w:pPr>
              <w:pStyle w:val="Compact"/>
              <w:jc w:val="center"/>
            </w:pPr>
            <w:r>
              <w:t>⏳ Pendiente</w:t>
            </w:r>
          </w:p>
        </w:tc>
      </w:tr>
      <w:tr w:rsidR="00255D20" w14:paraId="41E48737" w14:textId="77777777">
        <w:tc>
          <w:tcPr>
            <w:tcW w:w="1980" w:type="dxa"/>
          </w:tcPr>
          <w:p w14:paraId="41E48733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1980" w:type="dxa"/>
          </w:tcPr>
          <w:p w14:paraId="41E48734" w14:textId="77777777" w:rsidR="00255D20" w:rsidRDefault="00000000">
            <w:pPr>
              <w:pStyle w:val="Compact"/>
              <w:jc w:val="center"/>
            </w:pPr>
            <w:r>
              <w:t xml:space="preserve">🔴 Prov S/4,069, </w:t>
            </w:r>
            <w:r>
              <w:rPr>
                <w:b/>
                <w:bCs/>
              </w:rPr>
              <w:t>Dep S/0</w:t>
            </w:r>
          </w:p>
        </w:tc>
        <w:tc>
          <w:tcPr>
            <w:tcW w:w="1980" w:type="dxa"/>
          </w:tcPr>
          <w:p w14:paraId="41E48735" w14:textId="77777777" w:rsidR="00255D20" w:rsidRDefault="00000000">
            <w:pPr>
              <w:pStyle w:val="Compact"/>
              <w:jc w:val="center"/>
            </w:pPr>
            <w:r>
              <w:t>✅ Dep S/59,674</w:t>
            </w:r>
          </w:p>
        </w:tc>
        <w:tc>
          <w:tcPr>
            <w:tcW w:w="1980" w:type="dxa"/>
          </w:tcPr>
          <w:p w14:paraId="41E48736" w14:textId="77777777" w:rsidR="00255D20" w:rsidRDefault="00000000">
            <w:pPr>
              <w:pStyle w:val="Compact"/>
              <w:jc w:val="center"/>
            </w:pPr>
            <w:r>
              <w:t>⏳ Pendiente</w:t>
            </w:r>
          </w:p>
        </w:tc>
      </w:tr>
      <w:tr w:rsidR="00255D20" w14:paraId="41E4873C" w14:textId="77777777">
        <w:tc>
          <w:tcPr>
            <w:tcW w:w="1980" w:type="dxa"/>
          </w:tcPr>
          <w:p w14:paraId="41E48738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1980" w:type="dxa"/>
          </w:tcPr>
          <w:p w14:paraId="41E48739" w14:textId="77777777" w:rsidR="00255D20" w:rsidRDefault="00000000">
            <w:pPr>
              <w:pStyle w:val="Compact"/>
              <w:jc w:val="center"/>
            </w:pPr>
            <w:r>
              <w:t xml:space="preserve">🔴 Prov S/1,293, </w:t>
            </w:r>
            <w:r>
              <w:rPr>
                <w:b/>
                <w:bCs/>
              </w:rPr>
              <w:t>Dep S/0</w:t>
            </w:r>
          </w:p>
        </w:tc>
        <w:tc>
          <w:tcPr>
            <w:tcW w:w="1980" w:type="dxa"/>
          </w:tcPr>
          <w:p w14:paraId="41E4873A" w14:textId="77777777" w:rsidR="00255D20" w:rsidRDefault="00000000">
            <w:pPr>
              <w:pStyle w:val="Compact"/>
              <w:jc w:val="center"/>
            </w:pPr>
            <w:r>
              <w:t>✅ Dep S/19,374</w:t>
            </w:r>
          </w:p>
        </w:tc>
        <w:tc>
          <w:tcPr>
            <w:tcW w:w="1980" w:type="dxa"/>
          </w:tcPr>
          <w:p w14:paraId="41E4873B" w14:textId="77777777" w:rsidR="00255D20" w:rsidRDefault="00000000">
            <w:pPr>
              <w:pStyle w:val="Compact"/>
              <w:jc w:val="center"/>
            </w:pPr>
            <w:r>
              <w:t>⏳ Pendiente</w:t>
            </w:r>
          </w:p>
        </w:tc>
      </w:tr>
    </w:tbl>
    <w:p w14:paraId="41E4873D" w14:textId="77777777" w:rsidR="00255D20" w:rsidRDefault="00000000">
      <w:pPr>
        <w:pStyle w:val="Textoindependiente"/>
      </w:pPr>
      <w:r>
        <w:rPr>
          <w:b/>
          <w:bCs/>
        </w:rPr>
        <w:t>A 4 días del vencimiento legal (15/05/2026), ninguna empresa ha depositado el CTS del primer semestre 2026.</w:t>
      </w:r>
      <w:r>
        <w:t xml:space="preserve"> Esto convertirá a las 4 empresas en infractoras DL 650 si no depositan a tiempo.</w:t>
      </w:r>
    </w:p>
    <w:p w14:paraId="41E4873E" w14:textId="77777777" w:rsidR="00255D20" w:rsidRDefault="00000000">
      <w:pPr>
        <w:pStyle w:val="Ttulo2"/>
      </w:pPr>
      <w:bookmarkStart w:id="24" w:name="Xd7740e41cfa196ff0cd5432cac65ae109646acd"/>
      <w:bookmarkStart w:id="25" w:name="_Toc229732258"/>
      <w:bookmarkEnd w:id="22"/>
      <w:r>
        <w:t>N07 — INTEGRAL TIENE S/287K NETO A FAVOR EN RENTA DE 3ª (POSIBLE RECUPERACIÓN)</w:t>
      </w:r>
      <w:bookmarkEnd w:id="25"/>
    </w:p>
    <w:p w14:paraId="41E4873F" w14:textId="77777777" w:rsidR="00255D20" w:rsidRDefault="00000000">
      <w:pPr>
        <w:pStyle w:val="FirstParagraph"/>
      </w:pPr>
      <w:r>
        <w:rPr>
          <w:b/>
          <w:bCs/>
        </w:rPr>
        <w:t>Validación V18</w:t>
      </w:r>
      <w:r>
        <w:t xml:space="preserve"> muestra en INTEGRAL: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553"/>
        <w:gridCol w:w="3274"/>
      </w:tblGrid>
      <w:tr w:rsidR="00255D20" w14:paraId="41E48742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740" w14:textId="77777777" w:rsidR="00255D20" w:rsidRDefault="00000000">
            <w:pPr>
              <w:pStyle w:val="Compact"/>
            </w:pPr>
            <w:r>
              <w:t>Cuenta</w:t>
            </w:r>
          </w:p>
        </w:tc>
        <w:tc>
          <w:tcPr>
            <w:tcW w:w="0" w:type="auto"/>
          </w:tcPr>
          <w:p w14:paraId="41E48741" w14:textId="77777777" w:rsidR="00255D20" w:rsidRDefault="00000000">
            <w:pPr>
              <w:pStyle w:val="Compact"/>
              <w:jc w:val="right"/>
            </w:pPr>
            <w:r>
              <w:t>Saldo</w:t>
            </w:r>
          </w:p>
        </w:tc>
      </w:tr>
      <w:tr w:rsidR="00255D20" w14:paraId="41E48745" w14:textId="77777777">
        <w:tc>
          <w:tcPr>
            <w:tcW w:w="0" w:type="auto"/>
          </w:tcPr>
          <w:p w14:paraId="41E48743" w14:textId="77777777" w:rsidR="00255D20" w:rsidRDefault="00000000">
            <w:pPr>
              <w:pStyle w:val="Compact"/>
            </w:pPr>
            <w:r>
              <w:t>40171001 Pago a cuenta Renta de Tercera</w:t>
            </w:r>
          </w:p>
        </w:tc>
        <w:tc>
          <w:tcPr>
            <w:tcW w:w="0" w:type="auto"/>
          </w:tcPr>
          <w:p w14:paraId="41E48744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−S/1,537,815</w:t>
            </w:r>
            <w:r>
              <w:t xml:space="preserve"> (a favor)</w:t>
            </w:r>
          </w:p>
        </w:tc>
      </w:tr>
      <w:tr w:rsidR="00255D20" w14:paraId="41E48748" w14:textId="77777777">
        <w:tc>
          <w:tcPr>
            <w:tcW w:w="0" w:type="auto"/>
          </w:tcPr>
          <w:p w14:paraId="41E48746" w14:textId="77777777" w:rsidR="00255D20" w:rsidRDefault="00000000">
            <w:pPr>
              <w:pStyle w:val="Compact"/>
            </w:pPr>
            <w:r>
              <w:t>40171000 Impuesto Regularización Anual</w:t>
            </w:r>
          </w:p>
        </w:tc>
        <w:tc>
          <w:tcPr>
            <w:tcW w:w="0" w:type="auto"/>
          </w:tcPr>
          <w:p w14:paraId="41E48747" w14:textId="77777777" w:rsidR="00255D20" w:rsidRDefault="00000000">
            <w:pPr>
              <w:pStyle w:val="Compact"/>
              <w:jc w:val="right"/>
            </w:pPr>
            <w:r>
              <w:t>+S/1,250,081 (por pagar)</w:t>
            </w:r>
          </w:p>
        </w:tc>
      </w:tr>
      <w:tr w:rsidR="00255D20" w14:paraId="41E4874B" w14:textId="77777777">
        <w:tc>
          <w:tcPr>
            <w:tcW w:w="0" w:type="auto"/>
          </w:tcPr>
          <w:p w14:paraId="41E48749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Neto Renta Tercera</w:t>
            </w:r>
          </w:p>
        </w:tc>
        <w:tc>
          <w:tcPr>
            <w:tcW w:w="0" w:type="auto"/>
          </w:tcPr>
          <w:p w14:paraId="41E4874A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−S/287,734</w:t>
            </w:r>
            <w:r>
              <w:t xml:space="preserve"> (a favor empresa)</w:t>
            </w:r>
          </w:p>
        </w:tc>
      </w:tr>
    </w:tbl>
    <w:p w14:paraId="41E4874C" w14:textId="77777777" w:rsidR="00255D20" w:rsidRDefault="00000000">
      <w:pPr>
        <w:pStyle w:val="Textoindependiente"/>
      </w:pPr>
      <w:r>
        <w:t xml:space="preserve">INTEGRAL tiene un </w:t>
      </w:r>
      <w:r>
        <w:rPr>
          <w:b/>
          <w:bCs/>
        </w:rPr>
        <w:t>crédito tributario neto de S/287,734</w:t>
      </w:r>
      <w:r>
        <w:t xml:space="preserve"> en SUNAT por Renta de Tercera Categoría. Si la Declaración Jurada Anual 2025 ya fue presentada, este crédito debería poder </w:t>
      </w:r>
      <w:r>
        <w:rPr>
          <w:b/>
          <w:bCs/>
        </w:rPr>
        <w:t>compensarse o solicitarse devolución</w:t>
      </w:r>
      <w:r>
        <w:t>.</w:t>
      </w:r>
    </w:p>
    <w:p w14:paraId="41E4874D" w14:textId="77777777" w:rsidR="00255D20" w:rsidRDefault="00000000">
      <w:pPr>
        <w:pStyle w:val="Textoindependiente"/>
      </w:pPr>
      <w:r>
        <w:rPr>
          <w:b/>
          <w:bCs/>
        </w:rPr>
        <w:t>Acción recomendada:</w:t>
      </w:r>
      <w:r>
        <w:t xml:space="preserve"> Verificar status de DJ Anual 2025 INTEGRAL. Gestionar compensación contra IGV (S/195,183 por pagar) → ahorro fiscal inmediato S/195K.</w:t>
      </w:r>
    </w:p>
    <w:p w14:paraId="41E4874E" w14:textId="77777777" w:rsidR="00255D20" w:rsidRDefault="00000000">
      <w:pPr>
        <w:pStyle w:val="Ttulo1"/>
      </w:pPr>
      <w:bookmarkStart w:id="26" w:name="Xe5620035cbc5805e0669d03b46bc2182c15d0d6"/>
      <w:bookmarkStart w:id="27" w:name="_Toc229732259"/>
      <w:bookmarkEnd w:id="10"/>
      <w:bookmarkEnd w:id="24"/>
      <w:r>
        <w:t>4. DETALLE DE LAS 18 VALIDACIONES (FINDING-BY-FINDING)</w:t>
      </w:r>
      <w:bookmarkEnd w:id="27"/>
    </w:p>
    <w:p w14:paraId="41E4874F" w14:textId="77777777" w:rsidR="00255D20" w:rsidRDefault="00000000">
      <w:pPr>
        <w:pStyle w:val="FirstParagraph"/>
      </w:pPr>
      <w:r>
        <w:t>A continuación, el detalle de cada validación con la query S10 ejecutada y el resultado real.</w:t>
      </w:r>
    </w:p>
    <w:p w14:paraId="41E48750" w14:textId="77777777" w:rsidR="00255D20" w:rsidRDefault="00000000">
      <w:pPr>
        <w:pStyle w:val="Ttulo2"/>
      </w:pPr>
      <w:bookmarkStart w:id="28" w:name="v01-partida-doble"/>
      <w:bookmarkStart w:id="29" w:name="_Toc229732260"/>
      <w:r>
        <w:t>V01 — Partida doble</w:t>
      </w:r>
      <w:bookmarkEnd w:id="29"/>
    </w:p>
    <w:p w14:paraId="41E48751" w14:textId="77777777" w:rsidR="00255D20" w:rsidRDefault="00000000">
      <w:pPr>
        <w:pStyle w:val="FirstParagraph"/>
      </w:pPr>
      <w:r>
        <w:rPr>
          <w:b/>
          <w:bCs/>
        </w:rPr>
        <w:t>Pregunta:</w:t>
      </w:r>
      <w:r>
        <w:t xml:space="preserve"> ¿Suma de débitos = suma de créditos en cada empresa?</w:t>
      </w:r>
    </w:p>
    <w:p w14:paraId="41E48752" w14:textId="77777777" w:rsidR="00255D20" w:rsidRDefault="00000000">
      <w:pPr>
        <w:pStyle w:val="Textoindependiente"/>
      </w:pPr>
      <w:r>
        <w:rPr>
          <w:b/>
          <w:bCs/>
        </w:rPr>
        <w:t>Resultado: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1117"/>
        <w:gridCol w:w="1832"/>
        <w:gridCol w:w="1832"/>
        <w:gridCol w:w="1353"/>
      </w:tblGrid>
      <w:tr w:rsidR="00255D20" w14:paraId="41E48758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753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754" w14:textId="77777777" w:rsidR="00255D20" w:rsidRDefault="00000000">
            <w:pPr>
              <w:pStyle w:val="Compact"/>
              <w:jc w:val="right"/>
            </w:pPr>
            <w:r>
              <w:t>Asientos</w:t>
            </w:r>
          </w:p>
        </w:tc>
        <w:tc>
          <w:tcPr>
            <w:tcW w:w="0" w:type="auto"/>
          </w:tcPr>
          <w:p w14:paraId="41E48755" w14:textId="77777777" w:rsidR="00255D20" w:rsidRDefault="00000000">
            <w:pPr>
              <w:pStyle w:val="Compact"/>
              <w:jc w:val="right"/>
            </w:pPr>
            <w:r>
              <w:t>Σ Débito</w:t>
            </w:r>
          </w:p>
        </w:tc>
        <w:tc>
          <w:tcPr>
            <w:tcW w:w="0" w:type="auto"/>
          </w:tcPr>
          <w:p w14:paraId="41E48756" w14:textId="77777777" w:rsidR="00255D20" w:rsidRDefault="00000000">
            <w:pPr>
              <w:pStyle w:val="Compact"/>
              <w:jc w:val="right"/>
            </w:pPr>
            <w:r>
              <w:t>Σ Crédito</w:t>
            </w:r>
          </w:p>
        </w:tc>
        <w:tc>
          <w:tcPr>
            <w:tcW w:w="0" w:type="auto"/>
          </w:tcPr>
          <w:p w14:paraId="41E48757" w14:textId="77777777" w:rsidR="00255D20" w:rsidRDefault="00000000">
            <w:pPr>
              <w:pStyle w:val="Compact"/>
              <w:jc w:val="right"/>
            </w:pPr>
            <w:r>
              <w:t>Descuadre</w:t>
            </w:r>
          </w:p>
        </w:tc>
      </w:tr>
      <w:tr w:rsidR="00255D20" w14:paraId="41E4875E" w14:textId="77777777">
        <w:tc>
          <w:tcPr>
            <w:tcW w:w="0" w:type="auto"/>
          </w:tcPr>
          <w:p w14:paraId="41E48759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75A" w14:textId="77777777" w:rsidR="00255D20" w:rsidRDefault="00000000">
            <w:pPr>
              <w:pStyle w:val="Compact"/>
              <w:jc w:val="right"/>
            </w:pPr>
            <w:r>
              <w:t>629,643</w:t>
            </w:r>
          </w:p>
        </w:tc>
        <w:tc>
          <w:tcPr>
            <w:tcW w:w="0" w:type="auto"/>
          </w:tcPr>
          <w:p w14:paraId="41E4875B" w14:textId="77777777" w:rsidR="00255D20" w:rsidRDefault="00000000">
            <w:pPr>
              <w:pStyle w:val="Compact"/>
              <w:jc w:val="right"/>
            </w:pPr>
            <w:r>
              <w:t>13,228,931,357</w:t>
            </w:r>
          </w:p>
        </w:tc>
        <w:tc>
          <w:tcPr>
            <w:tcW w:w="0" w:type="auto"/>
          </w:tcPr>
          <w:p w14:paraId="41E4875C" w14:textId="77777777" w:rsidR="00255D20" w:rsidRDefault="00000000">
            <w:pPr>
              <w:pStyle w:val="Compact"/>
              <w:jc w:val="right"/>
            </w:pPr>
            <w:r>
              <w:t>13,228,935,232</w:t>
            </w:r>
          </w:p>
        </w:tc>
        <w:tc>
          <w:tcPr>
            <w:tcW w:w="0" w:type="auto"/>
          </w:tcPr>
          <w:p w14:paraId="41E4875D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−S/3,875</w:t>
            </w:r>
          </w:p>
        </w:tc>
      </w:tr>
      <w:tr w:rsidR="00255D20" w14:paraId="41E48764" w14:textId="77777777">
        <w:tc>
          <w:tcPr>
            <w:tcW w:w="0" w:type="auto"/>
          </w:tcPr>
          <w:p w14:paraId="41E4875F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760" w14:textId="77777777" w:rsidR="00255D20" w:rsidRDefault="00000000">
            <w:pPr>
              <w:pStyle w:val="Compact"/>
              <w:jc w:val="right"/>
            </w:pPr>
            <w:r>
              <w:t>49,248</w:t>
            </w:r>
          </w:p>
        </w:tc>
        <w:tc>
          <w:tcPr>
            <w:tcW w:w="0" w:type="auto"/>
          </w:tcPr>
          <w:p w14:paraId="41E48761" w14:textId="77777777" w:rsidR="00255D20" w:rsidRDefault="00000000">
            <w:pPr>
              <w:pStyle w:val="Compact"/>
              <w:jc w:val="right"/>
            </w:pPr>
            <w:r>
              <w:t>418,579,060</w:t>
            </w:r>
          </w:p>
        </w:tc>
        <w:tc>
          <w:tcPr>
            <w:tcW w:w="0" w:type="auto"/>
          </w:tcPr>
          <w:p w14:paraId="41E48762" w14:textId="77777777" w:rsidR="00255D20" w:rsidRDefault="00000000">
            <w:pPr>
              <w:pStyle w:val="Compact"/>
              <w:jc w:val="right"/>
            </w:pPr>
            <w:r>
              <w:t>418,579,060</w:t>
            </w:r>
          </w:p>
        </w:tc>
        <w:tc>
          <w:tcPr>
            <w:tcW w:w="0" w:type="auto"/>
          </w:tcPr>
          <w:p w14:paraId="41E48763" w14:textId="77777777" w:rsidR="00255D20" w:rsidRDefault="00000000">
            <w:pPr>
              <w:pStyle w:val="Compact"/>
              <w:jc w:val="right"/>
            </w:pPr>
            <w:r>
              <w:t>S/0</w:t>
            </w:r>
          </w:p>
        </w:tc>
      </w:tr>
      <w:tr w:rsidR="00255D20" w14:paraId="41E4876A" w14:textId="77777777">
        <w:tc>
          <w:tcPr>
            <w:tcW w:w="0" w:type="auto"/>
          </w:tcPr>
          <w:p w14:paraId="41E48765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766" w14:textId="77777777" w:rsidR="00255D20" w:rsidRDefault="00000000">
            <w:pPr>
              <w:pStyle w:val="Compact"/>
              <w:jc w:val="right"/>
            </w:pPr>
            <w:r>
              <w:t>7,666</w:t>
            </w:r>
          </w:p>
        </w:tc>
        <w:tc>
          <w:tcPr>
            <w:tcW w:w="0" w:type="auto"/>
          </w:tcPr>
          <w:p w14:paraId="41E48767" w14:textId="77777777" w:rsidR="00255D20" w:rsidRDefault="00000000">
            <w:pPr>
              <w:pStyle w:val="Compact"/>
              <w:jc w:val="right"/>
            </w:pPr>
            <w:r>
              <w:t>296,605,978</w:t>
            </w:r>
          </w:p>
        </w:tc>
        <w:tc>
          <w:tcPr>
            <w:tcW w:w="0" w:type="auto"/>
          </w:tcPr>
          <w:p w14:paraId="41E48768" w14:textId="77777777" w:rsidR="00255D20" w:rsidRDefault="00000000">
            <w:pPr>
              <w:pStyle w:val="Compact"/>
              <w:jc w:val="right"/>
            </w:pPr>
            <w:r>
              <w:t>296,605,978</w:t>
            </w:r>
          </w:p>
        </w:tc>
        <w:tc>
          <w:tcPr>
            <w:tcW w:w="0" w:type="auto"/>
          </w:tcPr>
          <w:p w14:paraId="41E48769" w14:textId="77777777" w:rsidR="00255D20" w:rsidRDefault="00000000">
            <w:pPr>
              <w:pStyle w:val="Compact"/>
              <w:jc w:val="right"/>
            </w:pPr>
            <w:r>
              <w:t>S/0</w:t>
            </w:r>
          </w:p>
        </w:tc>
      </w:tr>
      <w:tr w:rsidR="00255D20" w14:paraId="41E48770" w14:textId="77777777">
        <w:tc>
          <w:tcPr>
            <w:tcW w:w="0" w:type="auto"/>
          </w:tcPr>
          <w:p w14:paraId="41E4876B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76C" w14:textId="77777777" w:rsidR="00255D20" w:rsidRDefault="00000000">
            <w:pPr>
              <w:pStyle w:val="Compact"/>
              <w:jc w:val="right"/>
            </w:pPr>
            <w:r>
              <w:t>13,200</w:t>
            </w:r>
          </w:p>
        </w:tc>
        <w:tc>
          <w:tcPr>
            <w:tcW w:w="0" w:type="auto"/>
          </w:tcPr>
          <w:p w14:paraId="41E4876D" w14:textId="77777777" w:rsidR="00255D20" w:rsidRDefault="00000000">
            <w:pPr>
              <w:pStyle w:val="Compact"/>
              <w:jc w:val="right"/>
            </w:pPr>
            <w:r>
              <w:t>36,584,328</w:t>
            </w:r>
          </w:p>
        </w:tc>
        <w:tc>
          <w:tcPr>
            <w:tcW w:w="0" w:type="auto"/>
          </w:tcPr>
          <w:p w14:paraId="41E4876E" w14:textId="77777777" w:rsidR="00255D20" w:rsidRDefault="00000000">
            <w:pPr>
              <w:pStyle w:val="Compact"/>
              <w:jc w:val="right"/>
            </w:pPr>
            <w:r>
              <w:t>36,584,328</w:t>
            </w:r>
          </w:p>
        </w:tc>
        <w:tc>
          <w:tcPr>
            <w:tcW w:w="0" w:type="auto"/>
          </w:tcPr>
          <w:p w14:paraId="41E4876F" w14:textId="77777777" w:rsidR="00255D20" w:rsidRDefault="00000000">
            <w:pPr>
              <w:pStyle w:val="Compact"/>
              <w:jc w:val="right"/>
            </w:pPr>
            <w:r>
              <w:t>S/0</w:t>
            </w:r>
          </w:p>
        </w:tc>
      </w:tr>
    </w:tbl>
    <w:p w14:paraId="41E48771" w14:textId="77777777" w:rsidR="00255D20" w:rsidRDefault="00000000">
      <w:pPr>
        <w:pStyle w:val="Textoindependiente"/>
      </w:pPr>
      <w:r>
        <w:rPr>
          <w:b/>
          <w:bCs/>
        </w:rPr>
        <w:t>Veredicto:</w:t>
      </w:r>
      <w:r>
        <w:t xml:space="preserve"> Contabilidad balanceada. El descuadre de CMO (−S/3,875 sobre S/13,228 millones) es </w:t>
      </w:r>
      <w:r>
        <w:rPr>
          <w:b/>
          <w:bCs/>
        </w:rPr>
        <w:t>0.00003%</w:t>
      </w:r>
      <w:r>
        <w:t xml:space="preserve"> — material para una auditoría forense pero no para los Estados Financieros del año.</w:t>
      </w:r>
    </w:p>
    <w:p w14:paraId="41E48772" w14:textId="77777777" w:rsidR="00255D20" w:rsidRDefault="00000000">
      <w:pPr>
        <w:pStyle w:val="Ttulo2"/>
      </w:pPr>
      <w:bookmarkStart w:id="30" w:name="v02-asientos-de-apertura"/>
      <w:bookmarkStart w:id="31" w:name="_Toc229732261"/>
      <w:bookmarkEnd w:id="28"/>
      <w:r>
        <w:t>V02 — Asientos de apertura</w:t>
      </w:r>
      <w:bookmarkEnd w:id="31"/>
    </w:p>
    <w:p w14:paraId="41E48773" w14:textId="77777777" w:rsidR="00255D20" w:rsidRDefault="00000000">
      <w:pPr>
        <w:pStyle w:val="FirstParagraph"/>
      </w:pPr>
      <w:r>
        <w:rPr>
          <w:b/>
          <w:bCs/>
        </w:rPr>
        <w:t>Pregunta:</w:t>
      </w:r>
      <w:r>
        <w:t xml:space="preserve"> ¿CMO tiene asiento de apertura 2026?</w:t>
      </w:r>
    </w:p>
    <w:p w14:paraId="41E48774" w14:textId="77777777" w:rsidR="00255D20" w:rsidRDefault="00000000">
      <w:pPr>
        <w:pStyle w:val="Textoindependiente"/>
      </w:pPr>
      <w:r>
        <w:rPr>
          <w:b/>
          <w:bCs/>
        </w:rPr>
        <w:t>Resultado:</w:t>
      </w:r>
      <w:r>
        <w:t xml:space="preserve"> </w:t>
      </w:r>
      <w:r>
        <w:rPr>
          <w:b/>
          <w:bCs/>
        </w:rPr>
        <w:t>SÍ, EXISTE.</w:t>
      </w:r>
      <w:r>
        <w:t xml:space="preserve"> Todas las empresas tienen apertura 2026: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2616"/>
        <w:gridCol w:w="1725"/>
      </w:tblGrid>
      <w:tr w:rsidR="00255D20" w14:paraId="41E48778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775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776" w14:textId="77777777" w:rsidR="00255D20" w:rsidRDefault="00000000">
            <w:pPr>
              <w:pStyle w:val="Compact"/>
              <w:jc w:val="right"/>
            </w:pPr>
            <w:r>
              <w:t>Asientos apertura 2026</w:t>
            </w:r>
          </w:p>
        </w:tc>
        <w:tc>
          <w:tcPr>
            <w:tcW w:w="0" w:type="auto"/>
          </w:tcPr>
          <w:p w14:paraId="41E48777" w14:textId="77777777" w:rsidR="00255D20" w:rsidRDefault="00000000">
            <w:pPr>
              <w:pStyle w:val="Compact"/>
              <w:jc w:val="right"/>
            </w:pPr>
            <w:r>
              <w:t>Monto</w:t>
            </w:r>
          </w:p>
        </w:tc>
      </w:tr>
      <w:tr w:rsidR="00255D20" w14:paraId="41E4877C" w14:textId="77777777">
        <w:tc>
          <w:tcPr>
            <w:tcW w:w="0" w:type="auto"/>
          </w:tcPr>
          <w:p w14:paraId="41E48779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77A" w14:textId="77777777" w:rsidR="00255D20" w:rsidRDefault="00000000">
            <w:pPr>
              <w:pStyle w:val="Compact"/>
              <w:jc w:val="right"/>
            </w:pPr>
            <w:r>
              <w:t>9,700</w:t>
            </w:r>
          </w:p>
        </w:tc>
        <w:tc>
          <w:tcPr>
            <w:tcW w:w="0" w:type="auto"/>
          </w:tcPr>
          <w:p w14:paraId="41E4877B" w14:textId="77777777" w:rsidR="00255D20" w:rsidRDefault="00000000">
            <w:pPr>
              <w:pStyle w:val="Compact"/>
              <w:jc w:val="right"/>
            </w:pPr>
            <w:r>
              <w:t>S/592,760,031</w:t>
            </w:r>
          </w:p>
        </w:tc>
      </w:tr>
      <w:tr w:rsidR="00255D20" w14:paraId="41E48780" w14:textId="77777777">
        <w:tc>
          <w:tcPr>
            <w:tcW w:w="0" w:type="auto"/>
          </w:tcPr>
          <w:p w14:paraId="41E4877D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77E" w14:textId="77777777" w:rsidR="00255D20" w:rsidRDefault="00000000">
            <w:pPr>
              <w:pStyle w:val="Compact"/>
              <w:jc w:val="right"/>
            </w:pPr>
            <w:r>
              <w:t>266</w:t>
            </w:r>
          </w:p>
        </w:tc>
        <w:tc>
          <w:tcPr>
            <w:tcW w:w="0" w:type="auto"/>
          </w:tcPr>
          <w:p w14:paraId="41E4877F" w14:textId="77777777" w:rsidR="00255D20" w:rsidRDefault="00000000">
            <w:pPr>
              <w:pStyle w:val="Compact"/>
              <w:jc w:val="right"/>
            </w:pPr>
            <w:r>
              <w:t>S/39,481,663</w:t>
            </w:r>
          </w:p>
        </w:tc>
      </w:tr>
      <w:tr w:rsidR="00255D20" w14:paraId="41E48784" w14:textId="77777777">
        <w:tc>
          <w:tcPr>
            <w:tcW w:w="0" w:type="auto"/>
          </w:tcPr>
          <w:p w14:paraId="41E48781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782" w14:textId="77777777" w:rsidR="00255D20" w:rsidRDefault="00000000">
            <w:pPr>
              <w:pStyle w:val="Compact"/>
              <w:jc w:val="right"/>
            </w:pPr>
            <w:r>
              <w:t>972</w:t>
            </w:r>
          </w:p>
        </w:tc>
        <w:tc>
          <w:tcPr>
            <w:tcW w:w="0" w:type="auto"/>
          </w:tcPr>
          <w:p w14:paraId="41E48783" w14:textId="77777777" w:rsidR="00255D20" w:rsidRDefault="00000000">
            <w:pPr>
              <w:pStyle w:val="Compact"/>
              <w:jc w:val="right"/>
            </w:pPr>
            <w:r>
              <w:t>S/29,793,200</w:t>
            </w:r>
          </w:p>
        </w:tc>
      </w:tr>
      <w:tr w:rsidR="00255D20" w14:paraId="41E48788" w14:textId="77777777">
        <w:tc>
          <w:tcPr>
            <w:tcW w:w="0" w:type="auto"/>
          </w:tcPr>
          <w:p w14:paraId="41E48785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786" w14:textId="77777777" w:rsidR="00255D20" w:rsidRDefault="00000000">
            <w:pPr>
              <w:pStyle w:val="Compact"/>
              <w:jc w:val="right"/>
            </w:pPr>
            <w:r>
              <w:t>173</w:t>
            </w:r>
          </w:p>
        </w:tc>
        <w:tc>
          <w:tcPr>
            <w:tcW w:w="0" w:type="auto"/>
          </w:tcPr>
          <w:p w14:paraId="41E48787" w14:textId="77777777" w:rsidR="00255D20" w:rsidRDefault="00000000">
            <w:pPr>
              <w:pStyle w:val="Compact"/>
              <w:jc w:val="right"/>
            </w:pPr>
            <w:r>
              <w:t>S/2,946,115</w:t>
            </w:r>
          </w:p>
        </w:tc>
      </w:tr>
    </w:tbl>
    <w:p w14:paraId="41E48789" w14:textId="77777777" w:rsidR="00255D20" w:rsidRDefault="00000000">
      <w:pPr>
        <w:pStyle w:val="Textoindependiente"/>
      </w:pPr>
      <w:r>
        <w:rPr>
          <w:b/>
          <w:bCs/>
        </w:rPr>
        <w:lastRenderedPageBreak/>
        <w:t>Veredicto: 🔴 HALLAZGO PREVIO SIN SUSTENTO EN S10. La extracción inicial mostró “Capital aparece S/0”. Lo cierto es que el sistema sí cargó la apertura, pero el resultado que aparece S/0 (o muy bajo) es porque el patrimonio neto de CMO al 01/01/2026 es negativo, no porque falte el asiento.</w:t>
      </w:r>
    </w:p>
    <w:p w14:paraId="41E4878A" w14:textId="77777777" w:rsidR="00255D20" w:rsidRDefault="00000000">
      <w:pPr>
        <w:pStyle w:val="Ttulo2"/>
      </w:pPr>
      <w:bookmarkStart w:id="32" w:name="v03-patrimonio-detalle"/>
      <w:bookmarkStart w:id="33" w:name="_Toc229732262"/>
      <w:bookmarkEnd w:id="30"/>
      <w:r>
        <w:t>V03 — Patrimonio detalle</w:t>
      </w:r>
      <w:bookmarkEnd w:id="33"/>
    </w:p>
    <w:p w14:paraId="41E4878B" w14:textId="77777777" w:rsidR="00255D20" w:rsidRDefault="00000000">
      <w:pPr>
        <w:pStyle w:val="FirstParagraph"/>
      </w:pPr>
      <w:r>
        <w:rPr>
          <w:b/>
          <w:bCs/>
        </w:rPr>
        <w:t>Pregunta:</w:t>
      </w:r>
      <w:r>
        <w:t xml:space="preserve"> ¿Cuál es el verdadero capital social registrado por empresa?</w:t>
      </w:r>
    </w:p>
    <w:p w14:paraId="41E4878C" w14:textId="77777777" w:rsidR="00255D20" w:rsidRDefault="00000000">
      <w:pPr>
        <w:pStyle w:val="Textoindependiente"/>
      </w:pPr>
      <w:r>
        <w:rPr>
          <w:b/>
          <w:bCs/>
        </w:rPr>
        <w:t>Resultado: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2"/>
        <w:gridCol w:w="2414"/>
        <w:gridCol w:w="2414"/>
        <w:gridCol w:w="2414"/>
      </w:tblGrid>
      <w:tr w:rsidR="00255D20" w14:paraId="41E48791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1E4878D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2112" w:type="dxa"/>
          </w:tcPr>
          <w:p w14:paraId="41E4878E" w14:textId="77777777" w:rsidR="00255D20" w:rsidRDefault="00000000">
            <w:pPr>
              <w:pStyle w:val="Compact"/>
              <w:jc w:val="right"/>
            </w:pPr>
            <w:r>
              <w:t>Cta 50 (Capital)</w:t>
            </w:r>
          </w:p>
        </w:tc>
        <w:tc>
          <w:tcPr>
            <w:tcW w:w="2112" w:type="dxa"/>
          </w:tcPr>
          <w:p w14:paraId="41E4878F" w14:textId="77777777" w:rsidR="00255D20" w:rsidRDefault="00000000">
            <w:pPr>
              <w:pStyle w:val="Compact"/>
              <w:jc w:val="right"/>
            </w:pPr>
            <w:r>
              <w:t>Cta 58 (Reservas)</w:t>
            </w:r>
          </w:p>
        </w:tc>
        <w:tc>
          <w:tcPr>
            <w:tcW w:w="2112" w:type="dxa"/>
          </w:tcPr>
          <w:p w14:paraId="41E48790" w14:textId="77777777" w:rsidR="00255D20" w:rsidRDefault="00000000">
            <w:pPr>
              <w:pStyle w:val="Compact"/>
              <w:jc w:val="right"/>
            </w:pPr>
            <w:r>
              <w:t>Cta 59 (Resultados)</w:t>
            </w:r>
          </w:p>
        </w:tc>
      </w:tr>
      <w:tr w:rsidR="00255D20" w14:paraId="41E48796" w14:textId="77777777">
        <w:tc>
          <w:tcPr>
            <w:tcW w:w="1584" w:type="dxa"/>
          </w:tcPr>
          <w:p w14:paraId="41E48792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2112" w:type="dxa"/>
          </w:tcPr>
          <w:p w14:paraId="41E48793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(no existe)</w:t>
            </w:r>
          </w:p>
        </w:tc>
        <w:tc>
          <w:tcPr>
            <w:tcW w:w="2112" w:type="dxa"/>
          </w:tcPr>
          <w:p w14:paraId="41E48794" w14:textId="77777777" w:rsidR="00255D20" w:rsidRDefault="00000000">
            <w:pPr>
              <w:pStyle w:val="Compact"/>
              <w:jc w:val="right"/>
            </w:pPr>
            <w:r>
              <w:t>(no existe)</w:t>
            </w:r>
          </w:p>
        </w:tc>
        <w:tc>
          <w:tcPr>
            <w:tcW w:w="2112" w:type="dxa"/>
          </w:tcPr>
          <w:p w14:paraId="41E48795" w14:textId="77777777" w:rsidR="00255D20" w:rsidRDefault="00000000">
            <w:pPr>
              <w:pStyle w:val="Compact"/>
              <w:jc w:val="right"/>
            </w:pPr>
            <w:r>
              <w:t>+S/5.08M / −S/2.2M / −S/7K</w:t>
            </w:r>
          </w:p>
        </w:tc>
      </w:tr>
      <w:tr w:rsidR="00255D20" w14:paraId="41E4879B" w14:textId="77777777">
        <w:tc>
          <w:tcPr>
            <w:tcW w:w="1584" w:type="dxa"/>
          </w:tcPr>
          <w:p w14:paraId="41E48797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2112" w:type="dxa"/>
          </w:tcPr>
          <w:p w14:paraId="41E48798" w14:textId="77777777" w:rsidR="00255D20" w:rsidRDefault="00000000">
            <w:pPr>
              <w:pStyle w:val="Compact"/>
              <w:jc w:val="right"/>
            </w:pPr>
            <w:r>
              <w:t>S/1,000 (cta 50110100)</w:t>
            </w:r>
          </w:p>
        </w:tc>
        <w:tc>
          <w:tcPr>
            <w:tcW w:w="2112" w:type="dxa"/>
          </w:tcPr>
          <w:p w14:paraId="41E48799" w14:textId="77777777" w:rsidR="00255D20" w:rsidRDefault="00000000">
            <w:pPr>
              <w:pStyle w:val="Compact"/>
              <w:jc w:val="right"/>
            </w:pPr>
            <w:r>
              <w:t>(no existe)</w:t>
            </w:r>
          </w:p>
        </w:tc>
        <w:tc>
          <w:tcPr>
            <w:tcW w:w="2112" w:type="dxa"/>
          </w:tcPr>
          <w:p w14:paraId="41E4879A" w14:textId="77777777" w:rsidR="00255D20" w:rsidRDefault="00000000">
            <w:pPr>
              <w:pStyle w:val="Compact"/>
              <w:jc w:val="right"/>
            </w:pPr>
            <w:r>
              <w:t>+S/45,572</w:t>
            </w:r>
          </w:p>
        </w:tc>
      </w:tr>
      <w:tr w:rsidR="00255D20" w14:paraId="41E487A0" w14:textId="77777777">
        <w:tc>
          <w:tcPr>
            <w:tcW w:w="1584" w:type="dxa"/>
          </w:tcPr>
          <w:p w14:paraId="41E4879C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2112" w:type="dxa"/>
          </w:tcPr>
          <w:p w14:paraId="41E4879D" w14:textId="77777777" w:rsidR="00255D20" w:rsidRDefault="00000000">
            <w:pPr>
              <w:pStyle w:val="Compact"/>
              <w:jc w:val="right"/>
            </w:pPr>
            <w:r>
              <w:t>S/1,000 (cta 50110100)</w:t>
            </w:r>
          </w:p>
        </w:tc>
        <w:tc>
          <w:tcPr>
            <w:tcW w:w="2112" w:type="dxa"/>
          </w:tcPr>
          <w:p w14:paraId="41E4879E" w14:textId="77777777" w:rsidR="00255D20" w:rsidRDefault="00000000">
            <w:pPr>
              <w:pStyle w:val="Compact"/>
              <w:jc w:val="right"/>
            </w:pPr>
            <w:r>
              <w:t>(no existe)</w:t>
            </w:r>
          </w:p>
        </w:tc>
        <w:tc>
          <w:tcPr>
            <w:tcW w:w="2112" w:type="dxa"/>
          </w:tcPr>
          <w:p w14:paraId="41E4879F" w14:textId="77777777" w:rsidR="00255D20" w:rsidRDefault="00000000">
            <w:pPr>
              <w:pStyle w:val="Compact"/>
              <w:jc w:val="right"/>
            </w:pPr>
            <w:r>
              <w:t>—</w:t>
            </w:r>
          </w:p>
        </w:tc>
      </w:tr>
      <w:tr w:rsidR="00255D20" w14:paraId="41E487A5" w14:textId="77777777">
        <w:tc>
          <w:tcPr>
            <w:tcW w:w="1584" w:type="dxa"/>
          </w:tcPr>
          <w:p w14:paraId="41E487A1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2112" w:type="dxa"/>
          </w:tcPr>
          <w:p w14:paraId="41E487A2" w14:textId="77777777" w:rsidR="00255D20" w:rsidRDefault="00000000">
            <w:pPr>
              <w:pStyle w:val="Compact"/>
              <w:jc w:val="right"/>
            </w:pPr>
            <w:r>
              <w:t>S/1,200,000 (cta 50110100) + S/9,937 (cta 50120100 Participaciones)</w:t>
            </w:r>
          </w:p>
        </w:tc>
        <w:tc>
          <w:tcPr>
            <w:tcW w:w="2112" w:type="dxa"/>
          </w:tcPr>
          <w:p w14:paraId="41E487A3" w14:textId="77777777" w:rsidR="00255D20" w:rsidRDefault="00000000">
            <w:pPr>
              <w:pStyle w:val="Compact"/>
              <w:jc w:val="right"/>
            </w:pPr>
            <w:r>
              <w:t>(no existe)</w:t>
            </w:r>
          </w:p>
        </w:tc>
        <w:tc>
          <w:tcPr>
            <w:tcW w:w="2112" w:type="dxa"/>
          </w:tcPr>
          <w:p w14:paraId="41E487A4" w14:textId="77777777" w:rsidR="00255D20" w:rsidRDefault="00000000">
            <w:pPr>
              <w:pStyle w:val="Compact"/>
              <w:jc w:val="right"/>
            </w:pPr>
            <w:r>
              <w:t>−S/16,840</w:t>
            </w:r>
          </w:p>
        </w:tc>
      </w:tr>
    </w:tbl>
    <w:p w14:paraId="41E487A6" w14:textId="77777777" w:rsidR="00255D20" w:rsidRDefault="00000000">
      <w:pPr>
        <w:pStyle w:val="Textoindependiente"/>
      </w:pPr>
      <w:r>
        <w:rPr>
          <w:b/>
          <w:bCs/>
        </w:rPr>
        <w:t>Veredicto: 🟡 CORRECCIÓN AL INFORME: - CMO NO tiene capital social registrado en clase 50. El “S/78.3M” de la extracción inicial debe revisarse contra Registros Públicos (escritura pública). Lo que existe contablemente son resultados acumulados, con saldo neto −S/2.87M (patrimonio negativo). - Capital social INTEGRAL = S/1,000 ✅ - Capital social AMERICANA = S/1,000 ✅ - Capital social MEDARQ = S/1,200,000 ✅ - Reserva Legal (cta 58) ausente en las 4 empresas ✅ — confirma hallazgo previo</w:t>
      </w:r>
    </w:p>
    <w:p w14:paraId="41E487A7" w14:textId="77777777" w:rsidR="00255D20" w:rsidRDefault="00000000">
      <w:pPr>
        <w:pStyle w:val="Ttulo2"/>
      </w:pPr>
      <w:bookmarkStart w:id="34" w:name="v04-facturas-emitidas-sin-asiento"/>
      <w:bookmarkStart w:id="35" w:name="_Toc229732263"/>
      <w:bookmarkEnd w:id="32"/>
      <w:r>
        <w:t>V04 — Facturas emitidas sin asiento</w:t>
      </w:r>
      <w:bookmarkEnd w:id="35"/>
    </w:p>
    <w:p w14:paraId="41E487A8" w14:textId="77777777" w:rsidR="00255D20" w:rsidRDefault="00000000">
      <w:pPr>
        <w:pStyle w:val="FirstParagraph"/>
      </w:pPr>
      <w:r>
        <w:rPr>
          <w:b/>
          <w:bCs/>
        </w:rPr>
        <w:t>Pregunta:</w:t>
      </w:r>
      <w:r>
        <w:t xml:space="preserve"> ¿Cuántas facturas emitidas no tienen asiento contable de ingreso correspondiente?</w:t>
      </w:r>
    </w:p>
    <w:p w14:paraId="41E487A9" w14:textId="77777777" w:rsidR="00255D20" w:rsidRDefault="00000000">
      <w:pPr>
        <w:pStyle w:val="Textoindependiente"/>
      </w:pPr>
      <w:r>
        <w:rPr>
          <w:b/>
          <w:bCs/>
        </w:rPr>
        <w:t>Resultado: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2029"/>
        <w:gridCol w:w="2188"/>
        <w:gridCol w:w="2679"/>
      </w:tblGrid>
      <w:tr w:rsidR="00255D20" w14:paraId="41E487AE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7AA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7AB" w14:textId="77777777" w:rsidR="00255D20" w:rsidRDefault="00000000">
            <w:pPr>
              <w:pStyle w:val="Compact"/>
              <w:jc w:val="right"/>
            </w:pPr>
            <w:r>
              <w:t>Año actual (2026)</w:t>
            </w:r>
          </w:p>
        </w:tc>
        <w:tc>
          <w:tcPr>
            <w:tcW w:w="0" w:type="auto"/>
          </w:tcPr>
          <w:p w14:paraId="41E487AC" w14:textId="77777777" w:rsidR="00255D20" w:rsidRDefault="00000000">
            <w:pPr>
              <w:pStyle w:val="Compact"/>
              <w:jc w:val="right"/>
            </w:pPr>
            <w:r>
              <w:t>Año anterior (2025)</w:t>
            </w:r>
          </w:p>
        </w:tc>
        <w:tc>
          <w:tcPr>
            <w:tcW w:w="0" w:type="auto"/>
          </w:tcPr>
          <w:p w14:paraId="41E487AD" w14:textId="77777777" w:rsidR="00255D20" w:rsidRDefault="00000000">
            <w:pPr>
              <w:pStyle w:val="Compact"/>
              <w:jc w:val="right"/>
            </w:pPr>
            <w:r>
              <w:t>Histórico total</w:t>
            </w:r>
          </w:p>
        </w:tc>
      </w:tr>
      <w:tr w:rsidR="00255D20" w14:paraId="41E487B3" w14:textId="77777777">
        <w:tc>
          <w:tcPr>
            <w:tcW w:w="0" w:type="auto"/>
          </w:tcPr>
          <w:p w14:paraId="41E487AF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7B0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87B1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87B2" w14:textId="77777777" w:rsidR="00255D20" w:rsidRDefault="00000000">
            <w:pPr>
              <w:pStyle w:val="Compact"/>
              <w:jc w:val="right"/>
            </w:pPr>
            <w:r>
              <w:t>1,229 facturas / S/322M</w:t>
            </w:r>
          </w:p>
        </w:tc>
      </w:tr>
      <w:tr w:rsidR="00255D20" w14:paraId="41E487B8" w14:textId="77777777">
        <w:tc>
          <w:tcPr>
            <w:tcW w:w="0" w:type="auto"/>
          </w:tcPr>
          <w:p w14:paraId="41E487B4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7B5" w14:textId="77777777" w:rsidR="00255D20" w:rsidRDefault="00000000">
            <w:pPr>
              <w:pStyle w:val="Compact"/>
              <w:jc w:val="right"/>
            </w:pPr>
            <w:r>
              <w:t>8 / S/153,284</w:t>
            </w:r>
          </w:p>
        </w:tc>
        <w:tc>
          <w:tcPr>
            <w:tcW w:w="0" w:type="auto"/>
          </w:tcPr>
          <w:p w14:paraId="41E487B6" w14:textId="77777777" w:rsidR="00255D20" w:rsidRDefault="00000000">
            <w:pPr>
              <w:pStyle w:val="Compact"/>
              <w:jc w:val="right"/>
            </w:pPr>
            <w:r>
              <w:t>25 / S/3,873,418</w:t>
            </w:r>
          </w:p>
        </w:tc>
        <w:tc>
          <w:tcPr>
            <w:tcW w:w="0" w:type="auto"/>
          </w:tcPr>
          <w:p w14:paraId="41E487B7" w14:textId="77777777" w:rsidR="00255D20" w:rsidRDefault="00000000">
            <w:pPr>
              <w:pStyle w:val="Compact"/>
              <w:jc w:val="right"/>
            </w:pPr>
            <w:r>
              <w:t>38 / S/5,525,303</w:t>
            </w:r>
          </w:p>
        </w:tc>
      </w:tr>
      <w:tr w:rsidR="00255D20" w14:paraId="41E487BD" w14:textId="77777777">
        <w:tc>
          <w:tcPr>
            <w:tcW w:w="0" w:type="auto"/>
          </w:tcPr>
          <w:p w14:paraId="41E487B9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7BA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87BB" w14:textId="77777777" w:rsidR="00255D20" w:rsidRDefault="00000000">
            <w:pPr>
              <w:pStyle w:val="Compact"/>
              <w:jc w:val="right"/>
            </w:pPr>
            <w:r>
              <w:t>2 / S/0.68</w:t>
            </w:r>
          </w:p>
        </w:tc>
        <w:tc>
          <w:tcPr>
            <w:tcW w:w="0" w:type="auto"/>
          </w:tcPr>
          <w:p w14:paraId="41E487BC" w14:textId="77777777" w:rsidR="00255D20" w:rsidRDefault="00000000">
            <w:pPr>
              <w:pStyle w:val="Compact"/>
              <w:jc w:val="right"/>
            </w:pPr>
            <w:r>
              <w:t>4 / S/11,911,340</w:t>
            </w:r>
          </w:p>
        </w:tc>
      </w:tr>
      <w:tr w:rsidR="00255D20" w14:paraId="41E487C2" w14:textId="77777777">
        <w:tc>
          <w:tcPr>
            <w:tcW w:w="0" w:type="auto"/>
          </w:tcPr>
          <w:p w14:paraId="41E487BE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7BF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87C0" w14:textId="77777777" w:rsidR="00255D20" w:rsidRDefault="00000000">
            <w:pPr>
              <w:pStyle w:val="Compact"/>
              <w:jc w:val="right"/>
            </w:pPr>
            <w:r>
              <w:t>1 / S/55,103</w:t>
            </w:r>
          </w:p>
        </w:tc>
        <w:tc>
          <w:tcPr>
            <w:tcW w:w="0" w:type="auto"/>
          </w:tcPr>
          <w:p w14:paraId="41E487C1" w14:textId="77777777" w:rsidR="00255D20" w:rsidRDefault="00000000">
            <w:pPr>
              <w:pStyle w:val="Compact"/>
              <w:jc w:val="right"/>
            </w:pPr>
            <w:r>
              <w:t>1 / S/55,103</w:t>
            </w:r>
          </w:p>
        </w:tc>
      </w:tr>
    </w:tbl>
    <w:p w14:paraId="41E487C3" w14:textId="77777777" w:rsidR="00255D20" w:rsidRDefault="00000000">
      <w:pPr>
        <w:pStyle w:val="Textoindependiente"/>
      </w:pPr>
      <w:r>
        <w:rPr>
          <w:b/>
          <w:bCs/>
        </w:rPr>
        <w:lastRenderedPageBreak/>
        <w:t>Veredicto: 🟢 SUSTENTADO con matiz. Las 8 facturas sin asiento de 2026 de INTEGRAL (S/153K) son pocas vs el gap de reconciliación S/1.83M. La diferencia se explica por timing (factura emitida 30/abril pero asiento clase 70 con fecha distinta) — ver V17 para reconciliación temporal.</w:t>
      </w:r>
    </w:p>
    <w:p w14:paraId="41E487C4" w14:textId="77777777" w:rsidR="00255D20" w:rsidRDefault="00000000">
      <w:pPr>
        <w:pStyle w:val="Ttulo2"/>
      </w:pPr>
      <w:bookmarkStart w:id="36" w:name="v05-ingresos-sin-documento"/>
      <w:bookmarkStart w:id="37" w:name="_Toc229732264"/>
      <w:bookmarkEnd w:id="34"/>
      <w:r>
        <w:t>V05 — Ingresos sin documento</w:t>
      </w:r>
      <w:bookmarkEnd w:id="37"/>
    </w:p>
    <w:p w14:paraId="41E487C5" w14:textId="77777777" w:rsidR="00255D20" w:rsidRDefault="00000000">
      <w:pPr>
        <w:pStyle w:val="FirstParagraph"/>
      </w:pPr>
      <w:r>
        <w:rPr>
          <w:b/>
          <w:bCs/>
        </w:rPr>
        <w:t>Pregunta:</w:t>
      </w:r>
      <w:r>
        <w:t xml:space="preserve"> ¿Cuántos asientos clase 70 NO referencian un NroD?</w:t>
      </w:r>
    </w:p>
    <w:p w14:paraId="41E487C6" w14:textId="77777777" w:rsidR="00255D20" w:rsidRDefault="00000000">
      <w:pPr>
        <w:pStyle w:val="Textoindependiente"/>
      </w:pPr>
      <w:r>
        <w:rPr>
          <w:b/>
          <w:bCs/>
        </w:rPr>
        <w:t>Resultado: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1117"/>
        <w:gridCol w:w="1294"/>
      </w:tblGrid>
      <w:tr w:rsidR="00255D20" w14:paraId="41E487CA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7C7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7C8" w14:textId="77777777" w:rsidR="00255D20" w:rsidRDefault="00000000">
            <w:pPr>
              <w:pStyle w:val="Compact"/>
              <w:jc w:val="right"/>
            </w:pPr>
            <w:r>
              <w:t>Asientos</w:t>
            </w:r>
          </w:p>
        </w:tc>
        <w:tc>
          <w:tcPr>
            <w:tcW w:w="0" w:type="auto"/>
          </w:tcPr>
          <w:p w14:paraId="41E487C9" w14:textId="77777777" w:rsidR="00255D20" w:rsidRDefault="00000000">
            <w:pPr>
              <w:pStyle w:val="Compact"/>
              <w:jc w:val="right"/>
            </w:pPr>
            <w:r>
              <w:t>Monto</w:t>
            </w:r>
          </w:p>
        </w:tc>
      </w:tr>
      <w:tr w:rsidR="00255D20" w14:paraId="41E487CE" w14:textId="77777777">
        <w:tc>
          <w:tcPr>
            <w:tcW w:w="0" w:type="auto"/>
          </w:tcPr>
          <w:p w14:paraId="41E487CB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7CC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87CD" w14:textId="77777777" w:rsidR="00255D20" w:rsidRDefault="00000000">
            <w:pPr>
              <w:pStyle w:val="Compact"/>
              <w:jc w:val="right"/>
            </w:pPr>
            <w:r>
              <w:t>S/0</w:t>
            </w:r>
          </w:p>
        </w:tc>
      </w:tr>
      <w:tr w:rsidR="00255D20" w14:paraId="41E487D2" w14:textId="77777777">
        <w:tc>
          <w:tcPr>
            <w:tcW w:w="0" w:type="auto"/>
          </w:tcPr>
          <w:p w14:paraId="41E487CF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7D0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87D1" w14:textId="77777777" w:rsidR="00255D20" w:rsidRDefault="00000000">
            <w:pPr>
              <w:pStyle w:val="Compact"/>
              <w:jc w:val="right"/>
            </w:pPr>
            <w:r>
              <w:t>S/0</w:t>
            </w:r>
          </w:p>
        </w:tc>
      </w:tr>
      <w:tr w:rsidR="00255D20" w14:paraId="41E487D6" w14:textId="77777777">
        <w:tc>
          <w:tcPr>
            <w:tcW w:w="0" w:type="auto"/>
          </w:tcPr>
          <w:p w14:paraId="41E487D3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7D4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87D5" w14:textId="77777777" w:rsidR="00255D20" w:rsidRDefault="00000000">
            <w:pPr>
              <w:pStyle w:val="Compact"/>
              <w:jc w:val="right"/>
            </w:pPr>
            <w:r>
              <w:t>S/0</w:t>
            </w:r>
          </w:p>
        </w:tc>
      </w:tr>
      <w:tr w:rsidR="00255D20" w14:paraId="41E487DA" w14:textId="77777777">
        <w:tc>
          <w:tcPr>
            <w:tcW w:w="0" w:type="auto"/>
          </w:tcPr>
          <w:p w14:paraId="41E487D7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7D8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41E487D9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S/400,000</w:t>
            </w:r>
          </w:p>
        </w:tc>
      </w:tr>
    </w:tbl>
    <w:p w14:paraId="41E487DB" w14:textId="77777777" w:rsidR="00255D20" w:rsidRDefault="00000000">
      <w:pPr>
        <w:pStyle w:val="Textoindependiente"/>
      </w:pPr>
      <w:r>
        <w:rPr>
          <w:b/>
          <w:bCs/>
        </w:rPr>
        <w:t>Detalle MEDARQ: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90"/>
        <w:gridCol w:w="2089"/>
        <w:gridCol w:w="2786"/>
        <w:gridCol w:w="2089"/>
      </w:tblGrid>
      <w:tr w:rsidR="00255D20" w14:paraId="41E487E0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41E487DC" w14:textId="77777777" w:rsidR="00255D20" w:rsidRDefault="00000000">
            <w:pPr>
              <w:pStyle w:val="Compact"/>
            </w:pPr>
            <w:r>
              <w:t>Fecha</w:t>
            </w:r>
          </w:p>
        </w:tc>
        <w:tc>
          <w:tcPr>
            <w:tcW w:w="1827" w:type="dxa"/>
          </w:tcPr>
          <w:p w14:paraId="41E487DD" w14:textId="77777777" w:rsidR="00255D20" w:rsidRDefault="00000000">
            <w:pPr>
              <w:pStyle w:val="Compact"/>
            </w:pPr>
            <w:r>
              <w:t>Cuenta</w:t>
            </w:r>
          </w:p>
        </w:tc>
        <w:tc>
          <w:tcPr>
            <w:tcW w:w="2436" w:type="dxa"/>
          </w:tcPr>
          <w:p w14:paraId="41E487DE" w14:textId="77777777" w:rsidR="00255D20" w:rsidRDefault="00000000">
            <w:pPr>
              <w:pStyle w:val="Compact"/>
              <w:jc w:val="right"/>
            </w:pPr>
            <w:r>
              <w:t>Crédito</w:t>
            </w:r>
          </w:p>
        </w:tc>
        <w:tc>
          <w:tcPr>
            <w:tcW w:w="1827" w:type="dxa"/>
          </w:tcPr>
          <w:p w14:paraId="41E487DF" w14:textId="77777777" w:rsidR="00255D20" w:rsidRDefault="00000000">
            <w:pPr>
              <w:pStyle w:val="Compact"/>
            </w:pPr>
            <w:r>
              <w:t>Glosa</w:t>
            </w:r>
          </w:p>
        </w:tc>
      </w:tr>
      <w:tr w:rsidR="00255D20" w14:paraId="41E487E5" w14:textId="77777777">
        <w:tc>
          <w:tcPr>
            <w:tcW w:w="1827" w:type="dxa"/>
          </w:tcPr>
          <w:p w14:paraId="41E487E1" w14:textId="77777777" w:rsidR="00255D20" w:rsidRDefault="00000000">
            <w:pPr>
              <w:pStyle w:val="Compact"/>
            </w:pPr>
            <w:r>
              <w:t>28/02/2026</w:t>
            </w:r>
          </w:p>
        </w:tc>
        <w:tc>
          <w:tcPr>
            <w:tcW w:w="1827" w:type="dxa"/>
          </w:tcPr>
          <w:p w14:paraId="41E487E2" w14:textId="77777777" w:rsidR="00255D20" w:rsidRDefault="00000000">
            <w:pPr>
              <w:pStyle w:val="Compact"/>
            </w:pPr>
            <w:r>
              <w:t>70410111</w:t>
            </w:r>
          </w:p>
        </w:tc>
        <w:tc>
          <w:tcPr>
            <w:tcW w:w="2436" w:type="dxa"/>
          </w:tcPr>
          <w:p w14:paraId="41E487E3" w14:textId="77777777" w:rsidR="00255D20" w:rsidRDefault="00000000">
            <w:pPr>
              <w:pStyle w:val="Compact"/>
              <w:jc w:val="right"/>
            </w:pPr>
            <w:r>
              <w:t>100,000</w:t>
            </w:r>
          </w:p>
        </w:tc>
        <w:tc>
          <w:tcPr>
            <w:tcW w:w="1827" w:type="dxa"/>
          </w:tcPr>
          <w:p w14:paraId="41E487E4" w14:textId="77777777" w:rsidR="00255D20" w:rsidRDefault="00000000">
            <w:pPr>
              <w:pStyle w:val="Compact"/>
            </w:pPr>
            <w:r>
              <w:t>SERVICIO DE BACK OFFICE FEB 26</w:t>
            </w:r>
          </w:p>
        </w:tc>
      </w:tr>
      <w:tr w:rsidR="00255D20" w14:paraId="41E487EA" w14:textId="77777777">
        <w:tc>
          <w:tcPr>
            <w:tcW w:w="1827" w:type="dxa"/>
          </w:tcPr>
          <w:p w14:paraId="41E487E6" w14:textId="77777777" w:rsidR="00255D20" w:rsidRDefault="00000000">
            <w:pPr>
              <w:pStyle w:val="Compact"/>
            </w:pPr>
            <w:r>
              <w:t>02/03/2026</w:t>
            </w:r>
          </w:p>
        </w:tc>
        <w:tc>
          <w:tcPr>
            <w:tcW w:w="1827" w:type="dxa"/>
          </w:tcPr>
          <w:p w14:paraId="41E487E7" w14:textId="77777777" w:rsidR="00255D20" w:rsidRDefault="00000000">
            <w:pPr>
              <w:pStyle w:val="Compact"/>
            </w:pPr>
            <w:r>
              <w:t>70410111</w:t>
            </w:r>
          </w:p>
        </w:tc>
        <w:tc>
          <w:tcPr>
            <w:tcW w:w="2436" w:type="dxa"/>
          </w:tcPr>
          <w:p w14:paraId="41E487E8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827" w:type="dxa"/>
          </w:tcPr>
          <w:p w14:paraId="41E487E9" w14:textId="77777777" w:rsidR="00255D20" w:rsidRDefault="00000000">
            <w:pPr>
              <w:pStyle w:val="Compact"/>
            </w:pPr>
            <w:r>
              <w:t>EXTORNO SERVICIO BACK OFFICE FEB 26</w:t>
            </w:r>
          </w:p>
        </w:tc>
      </w:tr>
      <w:tr w:rsidR="00255D20" w14:paraId="41E487EF" w14:textId="77777777">
        <w:tc>
          <w:tcPr>
            <w:tcW w:w="1827" w:type="dxa"/>
          </w:tcPr>
          <w:p w14:paraId="41E487EB" w14:textId="77777777" w:rsidR="00255D20" w:rsidRDefault="00000000">
            <w:pPr>
              <w:pStyle w:val="Compact"/>
            </w:pPr>
            <w:r>
              <w:t>31/01/2026</w:t>
            </w:r>
          </w:p>
        </w:tc>
        <w:tc>
          <w:tcPr>
            <w:tcW w:w="1827" w:type="dxa"/>
          </w:tcPr>
          <w:p w14:paraId="41E487EC" w14:textId="77777777" w:rsidR="00255D20" w:rsidRDefault="00000000">
            <w:pPr>
              <w:pStyle w:val="Compact"/>
            </w:pPr>
            <w:r>
              <w:t>70410111</w:t>
            </w:r>
          </w:p>
        </w:tc>
        <w:tc>
          <w:tcPr>
            <w:tcW w:w="2436" w:type="dxa"/>
          </w:tcPr>
          <w:p w14:paraId="41E487ED" w14:textId="77777777" w:rsidR="00255D20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827" w:type="dxa"/>
          </w:tcPr>
          <w:p w14:paraId="41E487EE" w14:textId="77777777" w:rsidR="00255D20" w:rsidRDefault="00000000">
            <w:pPr>
              <w:pStyle w:val="Compact"/>
            </w:pPr>
            <w:r>
              <w:t>SERVICIO DE BACK OFFICE ENE 26</w:t>
            </w:r>
          </w:p>
        </w:tc>
      </w:tr>
      <w:tr w:rsidR="00255D20" w14:paraId="41E487F4" w14:textId="77777777">
        <w:tc>
          <w:tcPr>
            <w:tcW w:w="1827" w:type="dxa"/>
          </w:tcPr>
          <w:p w14:paraId="41E487F0" w14:textId="77777777" w:rsidR="00255D20" w:rsidRDefault="00000000">
            <w:pPr>
              <w:pStyle w:val="Compact"/>
            </w:pPr>
            <w:r>
              <w:t>31/01/2026</w:t>
            </w:r>
          </w:p>
        </w:tc>
        <w:tc>
          <w:tcPr>
            <w:tcW w:w="1827" w:type="dxa"/>
          </w:tcPr>
          <w:p w14:paraId="41E487F1" w14:textId="77777777" w:rsidR="00255D20" w:rsidRDefault="00000000">
            <w:pPr>
              <w:pStyle w:val="Compact"/>
            </w:pPr>
            <w:r>
              <w:t>70410111</w:t>
            </w:r>
          </w:p>
        </w:tc>
        <w:tc>
          <w:tcPr>
            <w:tcW w:w="2436" w:type="dxa"/>
          </w:tcPr>
          <w:p w14:paraId="41E487F2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827" w:type="dxa"/>
          </w:tcPr>
          <w:p w14:paraId="41E487F3" w14:textId="77777777" w:rsidR="00255D20" w:rsidRDefault="00000000">
            <w:pPr>
              <w:pStyle w:val="Compact"/>
            </w:pPr>
            <w:r>
              <w:t>SERVICIO DE BACK OFFICE DIC 25</w:t>
            </w:r>
          </w:p>
        </w:tc>
      </w:tr>
      <w:tr w:rsidR="00255D20" w14:paraId="41E487F9" w14:textId="77777777">
        <w:tc>
          <w:tcPr>
            <w:tcW w:w="1827" w:type="dxa"/>
          </w:tcPr>
          <w:p w14:paraId="41E487F5" w14:textId="77777777" w:rsidR="00255D20" w:rsidRDefault="00000000">
            <w:pPr>
              <w:pStyle w:val="Compact"/>
            </w:pPr>
            <w:r>
              <w:t>03/02/2026</w:t>
            </w:r>
          </w:p>
        </w:tc>
        <w:tc>
          <w:tcPr>
            <w:tcW w:w="1827" w:type="dxa"/>
          </w:tcPr>
          <w:p w14:paraId="41E487F6" w14:textId="77777777" w:rsidR="00255D20" w:rsidRDefault="00000000">
            <w:pPr>
              <w:pStyle w:val="Compact"/>
            </w:pPr>
            <w:r>
              <w:t>70410111</w:t>
            </w:r>
          </w:p>
        </w:tc>
        <w:tc>
          <w:tcPr>
            <w:tcW w:w="2436" w:type="dxa"/>
          </w:tcPr>
          <w:p w14:paraId="41E487F7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827" w:type="dxa"/>
          </w:tcPr>
          <w:p w14:paraId="41E487F8" w14:textId="77777777" w:rsidR="00255D20" w:rsidRDefault="00000000">
            <w:pPr>
              <w:pStyle w:val="Compact"/>
            </w:pPr>
            <w:r>
              <w:t>EXTORNO DE PROVISION BACK OFFICE ENE 26</w:t>
            </w:r>
          </w:p>
        </w:tc>
      </w:tr>
      <w:tr w:rsidR="00255D20" w14:paraId="41E487FE" w14:textId="77777777">
        <w:tc>
          <w:tcPr>
            <w:tcW w:w="1827" w:type="dxa"/>
          </w:tcPr>
          <w:p w14:paraId="41E487FA" w14:textId="77777777" w:rsidR="00255D20" w:rsidRDefault="00000000">
            <w:pPr>
              <w:pStyle w:val="Compact"/>
            </w:pPr>
            <w:r>
              <w:t>31/03/2026</w:t>
            </w:r>
          </w:p>
        </w:tc>
        <w:tc>
          <w:tcPr>
            <w:tcW w:w="1827" w:type="dxa"/>
          </w:tcPr>
          <w:p w14:paraId="41E487FB" w14:textId="77777777" w:rsidR="00255D20" w:rsidRDefault="00000000">
            <w:pPr>
              <w:pStyle w:val="Compact"/>
            </w:pPr>
            <w:r>
              <w:t>70410108</w:t>
            </w:r>
          </w:p>
        </w:tc>
        <w:tc>
          <w:tcPr>
            <w:tcW w:w="2436" w:type="dxa"/>
          </w:tcPr>
          <w:p w14:paraId="41E487FC" w14:textId="77777777" w:rsidR="00255D20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827" w:type="dxa"/>
          </w:tcPr>
          <w:p w14:paraId="41E487FD" w14:textId="77777777" w:rsidR="00255D20" w:rsidRDefault="00000000">
            <w:pPr>
              <w:pStyle w:val="Compact"/>
            </w:pPr>
            <w:r>
              <w:t>SERVICIOS PRESTADOS MAR 26 (FT E001-24-ADELANTO)</w:t>
            </w:r>
          </w:p>
        </w:tc>
      </w:tr>
      <w:tr w:rsidR="00255D20" w14:paraId="41E48803" w14:textId="77777777">
        <w:tc>
          <w:tcPr>
            <w:tcW w:w="1827" w:type="dxa"/>
          </w:tcPr>
          <w:p w14:paraId="41E487FF" w14:textId="77777777" w:rsidR="00255D20" w:rsidRDefault="00000000">
            <w:pPr>
              <w:pStyle w:val="Compact"/>
            </w:pPr>
            <w:r>
              <w:t>27/02/2026</w:t>
            </w:r>
          </w:p>
        </w:tc>
        <w:tc>
          <w:tcPr>
            <w:tcW w:w="1827" w:type="dxa"/>
          </w:tcPr>
          <w:p w14:paraId="41E48800" w14:textId="77777777" w:rsidR="00255D20" w:rsidRDefault="00000000">
            <w:pPr>
              <w:pStyle w:val="Compact"/>
            </w:pPr>
            <w:r>
              <w:t>70410108</w:t>
            </w:r>
          </w:p>
        </w:tc>
        <w:tc>
          <w:tcPr>
            <w:tcW w:w="2436" w:type="dxa"/>
          </w:tcPr>
          <w:p w14:paraId="41E48801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827" w:type="dxa"/>
          </w:tcPr>
          <w:p w14:paraId="41E48802" w14:textId="77777777" w:rsidR="00255D20" w:rsidRDefault="00000000">
            <w:pPr>
              <w:pStyle w:val="Compact"/>
            </w:pPr>
            <w:r>
              <w:t>EXTORNO PROVISION GESTION ACTIVA</w:t>
            </w:r>
          </w:p>
        </w:tc>
      </w:tr>
      <w:tr w:rsidR="00255D20" w14:paraId="41E48808" w14:textId="77777777">
        <w:tc>
          <w:tcPr>
            <w:tcW w:w="1827" w:type="dxa"/>
          </w:tcPr>
          <w:p w14:paraId="41E48804" w14:textId="77777777" w:rsidR="00255D20" w:rsidRDefault="00000000">
            <w:pPr>
              <w:pStyle w:val="Compact"/>
            </w:pPr>
            <w:r>
              <w:lastRenderedPageBreak/>
              <w:t>30/04/2026</w:t>
            </w:r>
          </w:p>
        </w:tc>
        <w:tc>
          <w:tcPr>
            <w:tcW w:w="1827" w:type="dxa"/>
          </w:tcPr>
          <w:p w14:paraId="41E48805" w14:textId="77777777" w:rsidR="00255D20" w:rsidRDefault="00000000">
            <w:pPr>
              <w:pStyle w:val="Compact"/>
            </w:pPr>
            <w:r>
              <w:t>70410108</w:t>
            </w:r>
          </w:p>
        </w:tc>
        <w:tc>
          <w:tcPr>
            <w:tcW w:w="2436" w:type="dxa"/>
          </w:tcPr>
          <w:p w14:paraId="41E48806" w14:textId="77777777" w:rsidR="00255D20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827" w:type="dxa"/>
          </w:tcPr>
          <w:p w14:paraId="41E48807" w14:textId="77777777" w:rsidR="00255D20" w:rsidRDefault="00000000">
            <w:pPr>
              <w:pStyle w:val="Compact"/>
            </w:pPr>
            <w:r>
              <w:t>SERVICIOS PRESTADOS ABR 26 (FT E001-24-ADELANTO)</w:t>
            </w:r>
          </w:p>
        </w:tc>
      </w:tr>
      <w:tr w:rsidR="00255D20" w14:paraId="41E4880D" w14:textId="77777777">
        <w:tc>
          <w:tcPr>
            <w:tcW w:w="1827" w:type="dxa"/>
          </w:tcPr>
          <w:p w14:paraId="41E48809" w14:textId="77777777" w:rsidR="00255D20" w:rsidRDefault="00000000">
            <w:pPr>
              <w:pStyle w:val="Compact"/>
            </w:pPr>
            <w:r>
              <w:t>31/01/2026</w:t>
            </w:r>
          </w:p>
        </w:tc>
        <w:tc>
          <w:tcPr>
            <w:tcW w:w="1827" w:type="dxa"/>
          </w:tcPr>
          <w:p w14:paraId="41E4880A" w14:textId="77777777" w:rsidR="00255D20" w:rsidRDefault="00000000">
            <w:pPr>
              <w:pStyle w:val="Compact"/>
            </w:pPr>
            <w:r>
              <w:t>70410108</w:t>
            </w:r>
          </w:p>
        </w:tc>
        <w:tc>
          <w:tcPr>
            <w:tcW w:w="2436" w:type="dxa"/>
          </w:tcPr>
          <w:p w14:paraId="41E4880B" w14:textId="77777777" w:rsidR="00255D20" w:rsidRDefault="00000000">
            <w:pPr>
              <w:pStyle w:val="Compact"/>
              <w:jc w:val="right"/>
            </w:pPr>
            <w:r>
              <w:t>25,000</w:t>
            </w:r>
          </w:p>
        </w:tc>
        <w:tc>
          <w:tcPr>
            <w:tcW w:w="1827" w:type="dxa"/>
          </w:tcPr>
          <w:p w14:paraId="41E4880C" w14:textId="77777777" w:rsidR="00255D20" w:rsidRDefault="00000000">
            <w:pPr>
              <w:pStyle w:val="Compact"/>
            </w:pPr>
            <w:r>
              <w:t>GESTION ACTIVA ENE 26</w:t>
            </w:r>
          </w:p>
        </w:tc>
      </w:tr>
      <w:tr w:rsidR="00255D20" w14:paraId="41E48812" w14:textId="77777777">
        <w:tc>
          <w:tcPr>
            <w:tcW w:w="1827" w:type="dxa"/>
          </w:tcPr>
          <w:p w14:paraId="41E4880E" w14:textId="77777777" w:rsidR="00255D20" w:rsidRDefault="00000000">
            <w:pPr>
              <w:pStyle w:val="Compact"/>
            </w:pPr>
            <w:r>
              <w:t>27/02/2026</w:t>
            </w:r>
          </w:p>
        </w:tc>
        <w:tc>
          <w:tcPr>
            <w:tcW w:w="1827" w:type="dxa"/>
          </w:tcPr>
          <w:p w14:paraId="41E4880F" w14:textId="77777777" w:rsidR="00255D20" w:rsidRDefault="00000000">
            <w:pPr>
              <w:pStyle w:val="Compact"/>
            </w:pPr>
            <w:r>
              <w:t>70410108</w:t>
            </w:r>
          </w:p>
        </w:tc>
        <w:tc>
          <w:tcPr>
            <w:tcW w:w="2436" w:type="dxa"/>
          </w:tcPr>
          <w:p w14:paraId="41E48810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827" w:type="dxa"/>
          </w:tcPr>
          <w:p w14:paraId="41E48811" w14:textId="77777777" w:rsidR="00255D20" w:rsidRDefault="00000000">
            <w:pPr>
              <w:pStyle w:val="Compact"/>
            </w:pPr>
            <w:r>
              <w:t>EXTORNO PROVISION GESTION ACTIVA</w:t>
            </w:r>
          </w:p>
        </w:tc>
      </w:tr>
    </w:tbl>
    <w:p w14:paraId="41E48813" w14:textId="77777777" w:rsidR="00255D20" w:rsidRDefault="00000000">
      <w:pPr>
        <w:pStyle w:val="Textoindependiente"/>
      </w:pPr>
      <w:r>
        <w:rPr>
          <w:b/>
          <w:bCs/>
        </w:rPr>
        <w:t>Veredicto: 🟢 SUSTENTADO con matiz. 6 asientos con monto real (S/225,000) + 4 extornos (S/0). El “S/400K” de la extracción inicial es la suma del crédito original incluyendo el asiento de 100K. MEDARQ debe vincular estos asientos a sus respectivas facturas emitidas (FT E001-24-ADELANTO) o documentar la provisión NIIF 15.</w:t>
      </w:r>
    </w:p>
    <w:p w14:paraId="41E48814" w14:textId="77777777" w:rsidR="00255D20" w:rsidRDefault="00000000">
      <w:pPr>
        <w:pStyle w:val="Ttulo2"/>
      </w:pPr>
      <w:bookmarkStart w:id="38" w:name="v06-sueldos-por-pagar-cta-4111"/>
      <w:bookmarkStart w:id="39" w:name="_Toc229732265"/>
      <w:bookmarkEnd w:id="36"/>
      <w:r>
        <w:t>V06 — Sueldos por pagar (cta 4111)</w:t>
      </w:r>
      <w:bookmarkEnd w:id="39"/>
    </w:p>
    <w:p w14:paraId="41E48815" w14:textId="77777777" w:rsidR="00255D20" w:rsidRDefault="00000000">
      <w:pPr>
        <w:pStyle w:val="FirstParagraph"/>
      </w:pPr>
      <w:r>
        <w:rPr>
          <w:b/>
          <w:bCs/>
        </w:rPr>
        <w:t>Resultado — Saldo acumulado pendiente al 11/05/2026: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2721"/>
      </w:tblGrid>
      <w:tr w:rsidR="00255D20" w14:paraId="41E48818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816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817" w14:textId="77777777" w:rsidR="00255D20" w:rsidRDefault="00000000">
            <w:pPr>
              <w:pStyle w:val="Compact"/>
              <w:jc w:val="right"/>
            </w:pPr>
            <w:r>
              <w:t>Saldo</w:t>
            </w:r>
          </w:p>
        </w:tc>
      </w:tr>
      <w:tr w:rsidR="00255D20" w14:paraId="41E4881B" w14:textId="77777777">
        <w:tc>
          <w:tcPr>
            <w:tcW w:w="0" w:type="auto"/>
          </w:tcPr>
          <w:p w14:paraId="41E48819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81A" w14:textId="77777777" w:rsidR="00255D20" w:rsidRDefault="00000000">
            <w:pPr>
              <w:pStyle w:val="Compact"/>
              <w:jc w:val="right"/>
            </w:pPr>
            <w:r>
              <w:t>−S/83,347 (sobre-pago)</w:t>
            </w:r>
          </w:p>
        </w:tc>
      </w:tr>
      <w:tr w:rsidR="00255D20" w14:paraId="41E4881E" w14:textId="77777777">
        <w:tc>
          <w:tcPr>
            <w:tcW w:w="0" w:type="auto"/>
          </w:tcPr>
          <w:p w14:paraId="41E4881C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81D" w14:textId="77777777" w:rsidR="00255D20" w:rsidRDefault="00000000">
            <w:pPr>
              <w:pStyle w:val="Compact"/>
              <w:jc w:val="right"/>
            </w:pPr>
            <w:r>
              <w:t>−S/31,634 (sobre-pago)</w:t>
            </w:r>
          </w:p>
        </w:tc>
      </w:tr>
      <w:tr w:rsidR="00255D20" w14:paraId="41E48821" w14:textId="77777777">
        <w:tc>
          <w:tcPr>
            <w:tcW w:w="0" w:type="auto"/>
          </w:tcPr>
          <w:p w14:paraId="41E4881F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820" w14:textId="77777777" w:rsidR="00255D20" w:rsidRDefault="00000000">
            <w:pPr>
              <w:pStyle w:val="Compact"/>
              <w:jc w:val="right"/>
            </w:pPr>
            <w:r>
              <w:t>−S/5,290 (al día)</w:t>
            </w:r>
          </w:p>
        </w:tc>
      </w:tr>
      <w:tr w:rsidR="00255D20" w14:paraId="41E48824" w14:textId="77777777">
        <w:tc>
          <w:tcPr>
            <w:tcW w:w="0" w:type="auto"/>
          </w:tcPr>
          <w:p w14:paraId="41E48822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823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+S/196,277 (pendiente)</w:t>
            </w:r>
          </w:p>
        </w:tc>
      </w:tr>
    </w:tbl>
    <w:p w14:paraId="41E48825" w14:textId="77777777" w:rsidR="00255D20" w:rsidRDefault="00000000">
      <w:pPr>
        <w:pStyle w:val="Textoindependiente"/>
      </w:pPr>
      <w:r>
        <w:rPr>
          <w:b/>
          <w:bCs/>
        </w:rPr>
        <w:t>Veredicto: 🟢 SUSTENTADO con precisión. El “S/196K” del informe es exacto. El detalle por mes muestra que MEDARQ provisionó S/198K en enero 2026 pero pagó S/0 en enero, y en abril pagó S/139K (atrasado). Hay sueldos pendientes de meses anteriores acumulados.</w:t>
      </w:r>
    </w:p>
    <w:p w14:paraId="41E48826" w14:textId="77777777" w:rsidR="00255D20" w:rsidRDefault="00000000">
      <w:pPr>
        <w:pStyle w:val="Ttulo2"/>
      </w:pPr>
      <w:bookmarkStart w:id="40" w:name="v07-cts-depósitos-por-añomes"/>
      <w:bookmarkStart w:id="41" w:name="_Toc229732266"/>
      <w:bookmarkEnd w:id="38"/>
      <w:r>
        <w:t>V07 — CTS depósitos por año/mes</w:t>
      </w:r>
      <w:bookmarkEnd w:id="41"/>
    </w:p>
    <w:p w14:paraId="41E48827" w14:textId="77777777" w:rsidR="00255D20" w:rsidRDefault="00000000">
      <w:pPr>
        <w:pStyle w:val="FirstParagraph"/>
      </w:pPr>
      <w:r>
        <w:rPr>
          <w:b/>
          <w:bCs/>
        </w:rPr>
        <w:t>Pregunta:</w:t>
      </w:r>
      <w:r>
        <w:t xml:space="preserve"> ¿Hubo depósito en mayo y noviembre de cada año?</w:t>
      </w:r>
    </w:p>
    <w:p w14:paraId="41E48828" w14:textId="77777777" w:rsidR="00255D20" w:rsidRDefault="00000000">
      <w:pPr>
        <w:pStyle w:val="Textoindependiente"/>
      </w:pPr>
      <w:r>
        <w:rPr>
          <w:b/>
          <w:bCs/>
        </w:rPr>
        <w:t>Resultado simplificado: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09"/>
        <w:gridCol w:w="1509"/>
        <w:gridCol w:w="1509"/>
        <w:gridCol w:w="1509"/>
        <w:gridCol w:w="1509"/>
        <w:gridCol w:w="1509"/>
      </w:tblGrid>
      <w:tr w:rsidR="00255D20" w14:paraId="41E4882F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41E48829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1320" w:type="dxa"/>
          </w:tcPr>
          <w:p w14:paraId="41E4882A" w14:textId="77777777" w:rsidR="00255D20" w:rsidRDefault="00000000">
            <w:pPr>
              <w:pStyle w:val="Compact"/>
              <w:jc w:val="center"/>
            </w:pPr>
            <w:r>
              <w:t>M5/2024</w:t>
            </w:r>
          </w:p>
        </w:tc>
        <w:tc>
          <w:tcPr>
            <w:tcW w:w="1320" w:type="dxa"/>
          </w:tcPr>
          <w:p w14:paraId="41E4882B" w14:textId="77777777" w:rsidR="00255D20" w:rsidRDefault="00000000">
            <w:pPr>
              <w:pStyle w:val="Compact"/>
              <w:jc w:val="center"/>
            </w:pPr>
            <w:r>
              <w:t>M11/2024</w:t>
            </w:r>
          </w:p>
        </w:tc>
        <w:tc>
          <w:tcPr>
            <w:tcW w:w="1320" w:type="dxa"/>
          </w:tcPr>
          <w:p w14:paraId="41E4882C" w14:textId="77777777" w:rsidR="00255D20" w:rsidRDefault="00000000">
            <w:pPr>
              <w:pStyle w:val="Compact"/>
              <w:jc w:val="center"/>
            </w:pPr>
            <w:r>
              <w:t>M5/2025</w:t>
            </w:r>
          </w:p>
        </w:tc>
        <w:tc>
          <w:tcPr>
            <w:tcW w:w="1320" w:type="dxa"/>
          </w:tcPr>
          <w:p w14:paraId="41E4882D" w14:textId="77777777" w:rsidR="00255D20" w:rsidRDefault="00000000">
            <w:pPr>
              <w:pStyle w:val="Compact"/>
              <w:jc w:val="center"/>
            </w:pPr>
            <w:r>
              <w:t>M11/2025</w:t>
            </w:r>
          </w:p>
        </w:tc>
        <w:tc>
          <w:tcPr>
            <w:tcW w:w="1320" w:type="dxa"/>
          </w:tcPr>
          <w:p w14:paraId="41E4882E" w14:textId="77777777" w:rsidR="00255D20" w:rsidRDefault="00000000">
            <w:pPr>
              <w:pStyle w:val="Compact"/>
              <w:jc w:val="center"/>
            </w:pPr>
            <w:r>
              <w:t>M5/2026</w:t>
            </w:r>
          </w:p>
        </w:tc>
      </w:tr>
      <w:tr w:rsidR="00255D20" w14:paraId="41E48836" w14:textId="77777777">
        <w:tc>
          <w:tcPr>
            <w:tcW w:w="1320" w:type="dxa"/>
          </w:tcPr>
          <w:p w14:paraId="41E48830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1320" w:type="dxa"/>
          </w:tcPr>
          <w:p w14:paraId="41E48831" w14:textId="77777777" w:rsidR="00255D20" w:rsidRDefault="00000000">
            <w:pPr>
              <w:pStyle w:val="Compact"/>
              <w:jc w:val="center"/>
            </w:pPr>
            <w:r>
              <w:t>✅ S/58,520</w:t>
            </w:r>
          </w:p>
        </w:tc>
        <w:tc>
          <w:tcPr>
            <w:tcW w:w="1320" w:type="dxa"/>
          </w:tcPr>
          <w:p w14:paraId="41E48832" w14:textId="77777777" w:rsidR="00255D20" w:rsidRDefault="00000000">
            <w:pPr>
              <w:pStyle w:val="Compact"/>
              <w:jc w:val="center"/>
            </w:pPr>
            <w:r>
              <w:t>✅ S/12,000</w:t>
            </w:r>
          </w:p>
        </w:tc>
        <w:tc>
          <w:tcPr>
            <w:tcW w:w="1320" w:type="dxa"/>
          </w:tcPr>
          <w:p w14:paraId="41E48833" w14:textId="77777777" w:rsidR="00255D20" w:rsidRDefault="00000000">
            <w:pPr>
              <w:pStyle w:val="Compact"/>
              <w:jc w:val="center"/>
            </w:pPr>
            <w:r>
              <w:t>✅ S/26,466</w:t>
            </w:r>
          </w:p>
        </w:tc>
        <w:tc>
          <w:tcPr>
            <w:tcW w:w="1320" w:type="dxa"/>
          </w:tcPr>
          <w:p w14:paraId="41E48834" w14:textId="77777777" w:rsidR="00255D20" w:rsidRDefault="00000000">
            <w:pPr>
              <w:pStyle w:val="Compact"/>
              <w:jc w:val="center"/>
            </w:pPr>
            <w:r>
              <w:t>✅ S/55,309</w:t>
            </w:r>
          </w:p>
        </w:tc>
        <w:tc>
          <w:tcPr>
            <w:tcW w:w="1320" w:type="dxa"/>
          </w:tcPr>
          <w:p w14:paraId="41E48835" w14:textId="77777777" w:rsidR="00255D20" w:rsidRDefault="00000000">
            <w:pPr>
              <w:pStyle w:val="Compact"/>
              <w:jc w:val="center"/>
            </w:pPr>
            <w:r>
              <w:t>⏳ Pendiente</w:t>
            </w:r>
          </w:p>
        </w:tc>
      </w:tr>
      <w:tr w:rsidR="00255D20" w14:paraId="41E4883D" w14:textId="77777777">
        <w:tc>
          <w:tcPr>
            <w:tcW w:w="1320" w:type="dxa"/>
          </w:tcPr>
          <w:p w14:paraId="41E48837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1320" w:type="dxa"/>
          </w:tcPr>
          <w:p w14:paraId="41E48838" w14:textId="77777777" w:rsidR="00255D20" w:rsidRDefault="00000000">
            <w:pPr>
              <w:pStyle w:val="Compact"/>
              <w:jc w:val="center"/>
            </w:pPr>
            <w:r>
              <w:t>✅ S/2,502 (M4)</w:t>
            </w:r>
          </w:p>
        </w:tc>
        <w:tc>
          <w:tcPr>
            <w:tcW w:w="1320" w:type="dxa"/>
          </w:tcPr>
          <w:p w14:paraId="41E48839" w14:textId="77777777" w:rsidR="00255D20" w:rsidRDefault="0000000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1320" w:type="dxa"/>
          </w:tcPr>
          <w:p w14:paraId="41E4883A" w14:textId="77777777" w:rsidR="00255D20" w:rsidRDefault="00000000">
            <w:pPr>
              <w:pStyle w:val="Compact"/>
              <w:jc w:val="center"/>
            </w:pPr>
            <w:r>
              <w:t>✅ S/53,571</w:t>
            </w:r>
          </w:p>
        </w:tc>
        <w:tc>
          <w:tcPr>
            <w:tcW w:w="1320" w:type="dxa"/>
          </w:tcPr>
          <w:p w14:paraId="41E4883B" w14:textId="77777777" w:rsidR="00255D20" w:rsidRDefault="00000000">
            <w:pPr>
              <w:pStyle w:val="Compact"/>
              <w:jc w:val="center"/>
            </w:pPr>
            <w:r>
              <w:t>✅ S/106,069</w:t>
            </w:r>
          </w:p>
        </w:tc>
        <w:tc>
          <w:tcPr>
            <w:tcW w:w="1320" w:type="dxa"/>
          </w:tcPr>
          <w:p w14:paraId="41E4883C" w14:textId="77777777" w:rsidR="00255D20" w:rsidRDefault="00000000">
            <w:pPr>
              <w:pStyle w:val="Compact"/>
              <w:jc w:val="center"/>
            </w:pPr>
            <w:r>
              <w:t>⏳ Pendiente</w:t>
            </w:r>
          </w:p>
        </w:tc>
      </w:tr>
      <w:tr w:rsidR="00255D20" w14:paraId="41E48844" w14:textId="77777777">
        <w:tc>
          <w:tcPr>
            <w:tcW w:w="1320" w:type="dxa"/>
          </w:tcPr>
          <w:p w14:paraId="41E4883E" w14:textId="77777777" w:rsidR="00255D20" w:rsidRDefault="00000000">
            <w:pPr>
              <w:pStyle w:val="Compact"/>
            </w:pPr>
            <w:r>
              <w:lastRenderedPageBreak/>
              <w:t>AMERICANA</w:t>
            </w:r>
          </w:p>
        </w:tc>
        <w:tc>
          <w:tcPr>
            <w:tcW w:w="1320" w:type="dxa"/>
          </w:tcPr>
          <w:p w14:paraId="41E4883F" w14:textId="77777777" w:rsidR="00255D20" w:rsidRDefault="00000000">
            <w:pPr>
              <w:pStyle w:val="Compact"/>
              <w:jc w:val="center"/>
            </w:pPr>
            <w:r>
              <w:t>— (sin data)</w:t>
            </w:r>
          </w:p>
        </w:tc>
        <w:tc>
          <w:tcPr>
            <w:tcW w:w="1320" w:type="dxa"/>
          </w:tcPr>
          <w:p w14:paraId="41E48840" w14:textId="77777777" w:rsidR="00255D20" w:rsidRDefault="0000000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1320" w:type="dxa"/>
          </w:tcPr>
          <w:p w14:paraId="41E48841" w14:textId="77777777" w:rsidR="00255D20" w:rsidRDefault="00000000">
            <w:pPr>
              <w:pStyle w:val="Compact"/>
              <w:jc w:val="center"/>
            </w:pPr>
            <w:r>
              <w:t xml:space="preserve">🔴 </w:t>
            </w:r>
            <w:r>
              <w:rPr>
                <w:b/>
                <w:bCs/>
              </w:rPr>
              <w:t>S/0</w:t>
            </w:r>
          </w:p>
        </w:tc>
        <w:tc>
          <w:tcPr>
            <w:tcW w:w="1320" w:type="dxa"/>
          </w:tcPr>
          <w:p w14:paraId="41E48842" w14:textId="77777777" w:rsidR="00255D20" w:rsidRDefault="00000000">
            <w:pPr>
              <w:pStyle w:val="Compact"/>
              <w:jc w:val="center"/>
            </w:pPr>
            <w:r>
              <w:t>✅ S/59,674</w:t>
            </w:r>
          </w:p>
        </w:tc>
        <w:tc>
          <w:tcPr>
            <w:tcW w:w="1320" w:type="dxa"/>
          </w:tcPr>
          <w:p w14:paraId="41E48843" w14:textId="77777777" w:rsidR="00255D20" w:rsidRDefault="00000000">
            <w:pPr>
              <w:pStyle w:val="Compact"/>
              <w:jc w:val="center"/>
            </w:pPr>
            <w:r>
              <w:t>⏳ Pendiente</w:t>
            </w:r>
          </w:p>
        </w:tc>
      </w:tr>
      <w:tr w:rsidR="00255D20" w14:paraId="41E4884B" w14:textId="77777777">
        <w:tc>
          <w:tcPr>
            <w:tcW w:w="1320" w:type="dxa"/>
          </w:tcPr>
          <w:p w14:paraId="41E48845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1320" w:type="dxa"/>
          </w:tcPr>
          <w:p w14:paraId="41E48846" w14:textId="77777777" w:rsidR="00255D20" w:rsidRDefault="00000000">
            <w:pPr>
              <w:pStyle w:val="Compact"/>
              <w:jc w:val="center"/>
            </w:pPr>
            <w:r>
              <w:t>— (sin data)</w:t>
            </w:r>
          </w:p>
        </w:tc>
        <w:tc>
          <w:tcPr>
            <w:tcW w:w="1320" w:type="dxa"/>
          </w:tcPr>
          <w:p w14:paraId="41E48847" w14:textId="77777777" w:rsidR="00255D20" w:rsidRDefault="0000000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1320" w:type="dxa"/>
          </w:tcPr>
          <w:p w14:paraId="41E48848" w14:textId="77777777" w:rsidR="00255D20" w:rsidRDefault="00000000">
            <w:pPr>
              <w:pStyle w:val="Compact"/>
              <w:jc w:val="center"/>
            </w:pPr>
            <w:r>
              <w:t xml:space="preserve">🔴 </w:t>
            </w:r>
            <w:r>
              <w:rPr>
                <w:b/>
                <w:bCs/>
              </w:rPr>
              <w:t>S/0</w:t>
            </w:r>
          </w:p>
        </w:tc>
        <w:tc>
          <w:tcPr>
            <w:tcW w:w="1320" w:type="dxa"/>
          </w:tcPr>
          <w:p w14:paraId="41E48849" w14:textId="77777777" w:rsidR="00255D20" w:rsidRDefault="00000000">
            <w:pPr>
              <w:pStyle w:val="Compact"/>
              <w:jc w:val="center"/>
            </w:pPr>
            <w:r>
              <w:t>✅ S/19,374</w:t>
            </w:r>
          </w:p>
        </w:tc>
        <w:tc>
          <w:tcPr>
            <w:tcW w:w="1320" w:type="dxa"/>
          </w:tcPr>
          <w:p w14:paraId="41E4884A" w14:textId="77777777" w:rsidR="00255D20" w:rsidRDefault="00000000">
            <w:pPr>
              <w:pStyle w:val="Compact"/>
              <w:jc w:val="center"/>
            </w:pPr>
            <w:r>
              <w:t>⏳ Pendiente</w:t>
            </w:r>
          </w:p>
        </w:tc>
      </w:tr>
    </w:tbl>
    <w:p w14:paraId="41E4884C" w14:textId="77777777" w:rsidR="00255D20" w:rsidRDefault="00000000">
      <w:pPr>
        <w:pStyle w:val="Textoindependiente"/>
      </w:pPr>
      <w:r>
        <w:rPr>
          <w:b/>
          <w:bCs/>
        </w:rPr>
        <w:t>Veredicto: 🟢 SUSTENTADO. AMERICANA y MEDARQ no depositaron CTS mayo 2025 (sí provisionaron). A 4 días del vencimiento mayo 2026, NADIE ha depositado aún — riesgo SUNAFIL inminente.</w:t>
      </w:r>
    </w:p>
    <w:p w14:paraId="41E4884D" w14:textId="77777777" w:rsidR="00255D20" w:rsidRDefault="00000000">
      <w:pPr>
        <w:pStyle w:val="Ttulo2"/>
      </w:pPr>
      <w:bookmarkStart w:id="42" w:name="v08-participaciones-dl-892"/>
      <w:bookmarkStart w:id="43" w:name="_Toc229732267"/>
      <w:bookmarkEnd w:id="40"/>
      <w:r>
        <w:t>V08 — Participaciones DL 892</w:t>
      </w:r>
      <w:bookmarkEnd w:id="43"/>
    </w:p>
    <w:p w14:paraId="41E4884E" w14:textId="77777777" w:rsidR="00255D20" w:rsidRDefault="00000000">
      <w:pPr>
        <w:pStyle w:val="FirstParagraph"/>
      </w:pPr>
      <w:r>
        <w:rPr>
          <w:b/>
          <w:bCs/>
        </w:rPr>
        <w:t>Resultado: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255D20" w14:paraId="41E48854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1E4884F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1584" w:type="dxa"/>
          </w:tcPr>
          <w:p w14:paraId="41E48850" w14:textId="77777777" w:rsidR="00255D20" w:rsidRDefault="00000000">
            <w:pPr>
              <w:pStyle w:val="Compact"/>
            </w:pPr>
            <w:r>
              <w:t>2023</w:t>
            </w:r>
          </w:p>
        </w:tc>
        <w:tc>
          <w:tcPr>
            <w:tcW w:w="1584" w:type="dxa"/>
          </w:tcPr>
          <w:p w14:paraId="41E48851" w14:textId="77777777" w:rsidR="00255D20" w:rsidRDefault="00000000">
            <w:pPr>
              <w:pStyle w:val="Compact"/>
            </w:pPr>
            <w:r>
              <w:t>2024</w:t>
            </w:r>
          </w:p>
        </w:tc>
        <w:tc>
          <w:tcPr>
            <w:tcW w:w="1584" w:type="dxa"/>
          </w:tcPr>
          <w:p w14:paraId="41E48852" w14:textId="77777777" w:rsidR="00255D20" w:rsidRDefault="00000000">
            <w:pPr>
              <w:pStyle w:val="Compact"/>
            </w:pPr>
            <w:r>
              <w:t>2025</w:t>
            </w:r>
          </w:p>
        </w:tc>
        <w:tc>
          <w:tcPr>
            <w:tcW w:w="1584" w:type="dxa"/>
          </w:tcPr>
          <w:p w14:paraId="41E48853" w14:textId="77777777" w:rsidR="00255D20" w:rsidRDefault="00000000">
            <w:pPr>
              <w:pStyle w:val="Compact"/>
            </w:pPr>
            <w:r>
              <w:t>2026</w:t>
            </w:r>
          </w:p>
        </w:tc>
      </w:tr>
      <w:tr w:rsidR="00255D20" w14:paraId="41E4885A" w14:textId="77777777">
        <w:tc>
          <w:tcPr>
            <w:tcW w:w="1584" w:type="dxa"/>
          </w:tcPr>
          <w:p w14:paraId="41E48855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1584" w:type="dxa"/>
          </w:tcPr>
          <w:p w14:paraId="41E48856" w14:textId="77777777" w:rsidR="00255D20" w:rsidRDefault="00000000">
            <w:pPr>
              <w:pStyle w:val="Compact"/>
            </w:pPr>
            <w:r>
              <w:t>Prov S/410K → Pag S/410K</w:t>
            </w:r>
          </w:p>
        </w:tc>
        <w:tc>
          <w:tcPr>
            <w:tcW w:w="1584" w:type="dxa"/>
          </w:tcPr>
          <w:p w14:paraId="41E48857" w14:textId="77777777" w:rsidR="00255D20" w:rsidRDefault="00000000">
            <w:pPr>
              <w:pStyle w:val="Compact"/>
            </w:pPr>
            <w:r>
              <w:t>Prov S/410K → Pag S/410K</w:t>
            </w:r>
          </w:p>
        </w:tc>
        <w:tc>
          <w:tcPr>
            <w:tcW w:w="1584" w:type="dxa"/>
          </w:tcPr>
          <w:p w14:paraId="41E48858" w14:textId="77777777" w:rsidR="00255D20" w:rsidRDefault="00000000">
            <w:pPr>
              <w:pStyle w:val="Compact"/>
            </w:pPr>
            <w:r>
              <w:t>Prov S/410K → Pag S/410K</w:t>
            </w:r>
          </w:p>
        </w:tc>
        <w:tc>
          <w:tcPr>
            <w:tcW w:w="1584" w:type="dxa"/>
          </w:tcPr>
          <w:p w14:paraId="41E48859" w14:textId="77777777" w:rsidR="00255D20" w:rsidRDefault="00000000">
            <w:pPr>
              <w:pStyle w:val="Compact"/>
            </w:pPr>
            <w:r>
              <w:t>Prov S/410K → Pag S/410K</w:t>
            </w:r>
          </w:p>
        </w:tc>
      </w:tr>
      <w:tr w:rsidR="00255D20" w14:paraId="41E48860" w14:textId="77777777">
        <w:tc>
          <w:tcPr>
            <w:tcW w:w="1584" w:type="dxa"/>
          </w:tcPr>
          <w:p w14:paraId="41E4885B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1584" w:type="dxa"/>
          </w:tcPr>
          <w:p w14:paraId="41E4885C" w14:textId="77777777" w:rsidR="00255D20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41E4885D" w14:textId="77777777" w:rsidR="00255D20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41E4885E" w14:textId="77777777" w:rsidR="00255D20" w:rsidRDefault="00000000">
            <w:pPr>
              <w:pStyle w:val="Compact"/>
            </w:pPr>
            <w:r>
              <w:t>Prov S/212K → Pag S/212K</w:t>
            </w:r>
          </w:p>
        </w:tc>
        <w:tc>
          <w:tcPr>
            <w:tcW w:w="1584" w:type="dxa"/>
          </w:tcPr>
          <w:p w14:paraId="41E4885F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Prov S/212K → Pag S/0</w:t>
            </w:r>
          </w:p>
        </w:tc>
      </w:tr>
      <w:tr w:rsidR="00255D20" w14:paraId="41E48866" w14:textId="77777777">
        <w:tc>
          <w:tcPr>
            <w:tcW w:w="1584" w:type="dxa"/>
          </w:tcPr>
          <w:p w14:paraId="41E48861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1584" w:type="dxa"/>
          </w:tcPr>
          <w:p w14:paraId="41E48862" w14:textId="77777777" w:rsidR="00255D20" w:rsidRDefault="00000000">
            <w:pPr>
              <w:pStyle w:val="Compact"/>
            </w:pPr>
            <w:r>
              <w:t>sin cuenta 413*</w:t>
            </w:r>
          </w:p>
        </w:tc>
        <w:tc>
          <w:tcPr>
            <w:tcW w:w="1584" w:type="dxa"/>
          </w:tcPr>
          <w:p w14:paraId="41E48863" w14:textId="77777777" w:rsidR="00255D20" w:rsidRDefault="00000000">
            <w:pPr>
              <w:pStyle w:val="Compact"/>
            </w:pPr>
            <w:r>
              <w:t>sin cuenta 413*</w:t>
            </w:r>
          </w:p>
        </w:tc>
        <w:tc>
          <w:tcPr>
            <w:tcW w:w="1584" w:type="dxa"/>
          </w:tcPr>
          <w:p w14:paraId="41E48864" w14:textId="77777777" w:rsidR="00255D20" w:rsidRDefault="00000000">
            <w:pPr>
              <w:pStyle w:val="Compact"/>
            </w:pPr>
            <w:r>
              <w:t>sin cuenta 413*</w:t>
            </w:r>
          </w:p>
        </w:tc>
        <w:tc>
          <w:tcPr>
            <w:tcW w:w="1584" w:type="dxa"/>
          </w:tcPr>
          <w:p w14:paraId="41E48865" w14:textId="77777777" w:rsidR="00255D20" w:rsidRDefault="00000000">
            <w:pPr>
              <w:pStyle w:val="Compact"/>
            </w:pPr>
            <w:r>
              <w:t>sin cuenta 413*</w:t>
            </w:r>
          </w:p>
        </w:tc>
      </w:tr>
      <w:tr w:rsidR="00255D20" w14:paraId="41E4886C" w14:textId="77777777">
        <w:tc>
          <w:tcPr>
            <w:tcW w:w="1584" w:type="dxa"/>
          </w:tcPr>
          <w:p w14:paraId="41E48867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1584" w:type="dxa"/>
          </w:tcPr>
          <w:p w14:paraId="41E48868" w14:textId="77777777" w:rsidR="00255D20" w:rsidRDefault="00000000">
            <w:pPr>
              <w:pStyle w:val="Compact"/>
            </w:pPr>
            <w:r>
              <w:t>sin cuenta 413*</w:t>
            </w:r>
          </w:p>
        </w:tc>
        <w:tc>
          <w:tcPr>
            <w:tcW w:w="1584" w:type="dxa"/>
          </w:tcPr>
          <w:p w14:paraId="41E48869" w14:textId="77777777" w:rsidR="00255D20" w:rsidRDefault="00000000">
            <w:pPr>
              <w:pStyle w:val="Compact"/>
            </w:pPr>
            <w:r>
              <w:t>sin cuenta 413*</w:t>
            </w:r>
          </w:p>
        </w:tc>
        <w:tc>
          <w:tcPr>
            <w:tcW w:w="1584" w:type="dxa"/>
          </w:tcPr>
          <w:p w14:paraId="41E4886A" w14:textId="77777777" w:rsidR="00255D20" w:rsidRDefault="00000000">
            <w:pPr>
              <w:pStyle w:val="Compact"/>
            </w:pPr>
            <w:r>
              <w:t>sin cuenta 413*</w:t>
            </w:r>
          </w:p>
        </w:tc>
        <w:tc>
          <w:tcPr>
            <w:tcW w:w="1584" w:type="dxa"/>
          </w:tcPr>
          <w:p w14:paraId="41E4886B" w14:textId="77777777" w:rsidR="00255D20" w:rsidRDefault="00000000">
            <w:pPr>
              <w:pStyle w:val="Compact"/>
            </w:pPr>
            <w:r>
              <w:t>sin cuenta 413*</w:t>
            </w:r>
          </w:p>
        </w:tc>
      </w:tr>
    </w:tbl>
    <w:p w14:paraId="41E4886D" w14:textId="77777777" w:rsidR="00255D20" w:rsidRDefault="00000000">
      <w:pPr>
        <w:pStyle w:val="Textoindependiente"/>
      </w:pPr>
      <w:r>
        <w:rPr>
          <w:b/>
          <w:bCs/>
        </w:rPr>
        <w:t>Veredicto: 🟢 SUSTENTADO con precisión exacta. INTEGRAL tiene S/211,878 provisionados y S/0 pagados en 2026 (vencimiento legal 30/04/2026). AMERICANA y MEDARQ no usan cuenta 413 contablemente — esto debe revisarse: ¿no aplican DL 892 por tipo de actividad, o lo registran en otra cuenta?</w:t>
      </w:r>
    </w:p>
    <w:p w14:paraId="41E4886E" w14:textId="77777777" w:rsidR="00255D20" w:rsidRDefault="00000000">
      <w:pPr>
        <w:pStyle w:val="Ttulo2"/>
      </w:pPr>
      <w:bookmarkStart w:id="44" w:name="v09-bancos-detalle-clase-10-por-año"/>
      <w:bookmarkStart w:id="45" w:name="_Toc229732268"/>
      <w:bookmarkEnd w:id="42"/>
      <w:r>
        <w:t>V09 — Bancos detalle (clase 10) por año</w:t>
      </w:r>
      <w:bookmarkEnd w:id="45"/>
    </w:p>
    <w:p w14:paraId="41E4886F" w14:textId="77777777" w:rsidR="00255D20" w:rsidRDefault="00000000">
      <w:pPr>
        <w:pStyle w:val="FirstParagraph"/>
      </w:pPr>
      <w:r>
        <w:rPr>
          <w:b/>
          <w:bCs/>
        </w:rPr>
        <w:t>Resultado AMERICANA BBVA Continental MN (cuenta 10410013):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48"/>
        <w:gridCol w:w="1751"/>
      </w:tblGrid>
      <w:tr w:rsidR="00255D20" w14:paraId="41E48872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870" w14:textId="77777777" w:rsidR="00255D20" w:rsidRDefault="00000000">
            <w:pPr>
              <w:pStyle w:val="Compact"/>
            </w:pPr>
            <w:r>
              <w:t>Fin de año</w:t>
            </w:r>
          </w:p>
        </w:tc>
        <w:tc>
          <w:tcPr>
            <w:tcW w:w="0" w:type="auto"/>
          </w:tcPr>
          <w:p w14:paraId="41E48871" w14:textId="77777777" w:rsidR="00255D20" w:rsidRDefault="00000000">
            <w:pPr>
              <w:pStyle w:val="Compact"/>
              <w:jc w:val="right"/>
            </w:pPr>
            <w:r>
              <w:t>Saldo</w:t>
            </w:r>
          </w:p>
        </w:tc>
      </w:tr>
      <w:tr w:rsidR="00255D20" w14:paraId="41E48875" w14:textId="77777777">
        <w:tc>
          <w:tcPr>
            <w:tcW w:w="0" w:type="auto"/>
          </w:tcPr>
          <w:p w14:paraId="41E48873" w14:textId="77777777" w:rsidR="00255D20" w:rsidRDefault="00000000">
            <w:pPr>
              <w:pStyle w:val="Compact"/>
            </w:pPr>
            <w:r>
              <w:t>2022</w:t>
            </w:r>
          </w:p>
        </w:tc>
        <w:tc>
          <w:tcPr>
            <w:tcW w:w="0" w:type="auto"/>
          </w:tcPr>
          <w:p w14:paraId="41E48874" w14:textId="77777777" w:rsidR="00255D20" w:rsidRDefault="00000000">
            <w:pPr>
              <w:pStyle w:val="Compact"/>
              <w:jc w:val="right"/>
            </w:pPr>
            <w:r>
              <w:t>S/0</w:t>
            </w:r>
          </w:p>
        </w:tc>
      </w:tr>
      <w:tr w:rsidR="00255D20" w14:paraId="41E48878" w14:textId="77777777">
        <w:tc>
          <w:tcPr>
            <w:tcW w:w="0" w:type="auto"/>
          </w:tcPr>
          <w:p w14:paraId="41E48876" w14:textId="77777777" w:rsidR="00255D20" w:rsidRDefault="00000000">
            <w:pPr>
              <w:pStyle w:val="Compact"/>
            </w:pPr>
            <w:r>
              <w:t>2023</w:t>
            </w:r>
          </w:p>
        </w:tc>
        <w:tc>
          <w:tcPr>
            <w:tcW w:w="0" w:type="auto"/>
          </w:tcPr>
          <w:p w14:paraId="41E48877" w14:textId="77777777" w:rsidR="00255D20" w:rsidRDefault="00000000">
            <w:pPr>
              <w:pStyle w:val="Compact"/>
              <w:jc w:val="right"/>
            </w:pPr>
            <w:r>
              <w:t>S/0</w:t>
            </w:r>
          </w:p>
        </w:tc>
      </w:tr>
      <w:tr w:rsidR="00255D20" w14:paraId="41E4887B" w14:textId="77777777">
        <w:tc>
          <w:tcPr>
            <w:tcW w:w="0" w:type="auto"/>
          </w:tcPr>
          <w:p w14:paraId="41E48879" w14:textId="77777777" w:rsidR="00255D20" w:rsidRDefault="00000000">
            <w:pPr>
              <w:pStyle w:val="Compact"/>
            </w:pPr>
            <w:r>
              <w:t>2024</w:t>
            </w:r>
          </w:p>
        </w:tc>
        <w:tc>
          <w:tcPr>
            <w:tcW w:w="0" w:type="auto"/>
          </w:tcPr>
          <w:p w14:paraId="41E4887A" w14:textId="77777777" w:rsidR="00255D20" w:rsidRDefault="00000000">
            <w:pPr>
              <w:pStyle w:val="Compact"/>
              <w:jc w:val="right"/>
            </w:pPr>
            <w:r>
              <w:t>S/0</w:t>
            </w:r>
          </w:p>
        </w:tc>
      </w:tr>
      <w:tr w:rsidR="00255D20" w14:paraId="41E4887E" w14:textId="77777777">
        <w:tc>
          <w:tcPr>
            <w:tcW w:w="0" w:type="auto"/>
          </w:tcPr>
          <w:p w14:paraId="41E4887C" w14:textId="77777777" w:rsidR="00255D20" w:rsidRDefault="00000000">
            <w:pPr>
              <w:pStyle w:val="Compact"/>
            </w:pPr>
            <w:r>
              <w:t>2025</w:t>
            </w:r>
          </w:p>
        </w:tc>
        <w:tc>
          <w:tcPr>
            <w:tcW w:w="0" w:type="auto"/>
          </w:tcPr>
          <w:p w14:paraId="41E4887D" w14:textId="77777777" w:rsidR="00255D20" w:rsidRDefault="00000000">
            <w:pPr>
              <w:pStyle w:val="Compact"/>
              <w:jc w:val="right"/>
            </w:pPr>
            <w:r>
              <w:t>+S/170,766</w:t>
            </w:r>
          </w:p>
        </w:tc>
      </w:tr>
      <w:tr w:rsidR="00255D20" w14:paraId="41E48881" w14:textId="77777777">
        <w:tc>
          <w:tcPr>
            <w:tcW w:w="0" w:type="auto"/>
          </w:tcPr>
          <w:p w14:paraId="41E4887F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Hoy (11/05/2026)</w:t>
            </w:r>
          </w:p>
        </w:tc>
        <w:tc>
          <w:tcPr>
            <w:tcW w:w="0" w:type="auto"/>
          </w:tcPr>
          <w:p w14:paraId="41E48880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−S/13,034,687</w:t>
            </w:r>
          </w:p>
        </w:tc>
      </w:tr>
    </w:tbl>
    <w:p w14:paraId="41E48882" w14:textId="77777777" w:rsidR="00255D20" w:rsidRDefault="00000000">
      <w:pPr>
        <w:pStyle w:val="Textoindependiente"/>
      </w:pPr>
      <w:r>
        <w:rPr>
          <w:b/>
          <w:bCs/>
        </w:rPr>
        <w:t xml:space="preserve">Veredicto: 🔵 AJUSTE MATERIAL. La extracción inicial mostraba “−S/13M desde 2023”. La realidad es que el saldo negativo apareció en 2026, no en 2023. Ver </w:t>
      </w:r>
      <w:r>
        <w:rPr>
          <w:b/>
          <w:bCs/>
        </w:rPr>
        <w:lastRenderedPageBreak/>
        <w:t>hallazgo nuevo N04 para origen probable (transferencia/apertura no compensada en enero 2026).</w:t>
      </w:r>
    </w:p>
    <w:p w14:paraId="41E48883" w14:textId="77777777" w:rsidR="00255D20" w:rsidRDefault="00000000">
      <w:pPr>
        <w:pStyle w:val="Ttulo2"/>
      </w:pPr>
      <w:bookmarkStart w:id="46" w:name="v10-ob_cuentabanco-estados-cargados"/>
      <w:bookmarkStart w:id="47" w:name="_Toc229732269"/>
      <w:bookmarkEnd w:id="44"/>
      <w:r>
        <w:t>V10 — OB_CuentaBanco estados cargados</w:t>
      </w:r>
      <w:bookmarkEnd w:id="47"/>
    </w:p>
    <w:p w14:paraId="41E48884" w14:textId="77777777" w:rsidR="00255D20" w:rsidRDefault="00000000">
      <w:pPr>
        <w:pStyle w:val="FirstParagraph"/>
      </w:pPr>
      <w:r>
        <w:rPr>
          <w:b/>
          <w:bCs/>
        </w:rPr>
        <w:t>Resultado: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1887"/>
        <w:gridCol w:w="2432"/>
        <w:gridCol w:w="1650"/>
      </w:tblGrid>
      <w:tr w:rsidR="00255D20" w14:paraId="41E48889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885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886" w14:textId="77777777" w:rsidR="00255D20" w:rsidRDefault="00000000">
            <w:pPr>
              <w:pStyle w:val="Compact"/>
              <w:jc w:val="right"/>
            </w:pPr>
            <w:r>
              <w:t>Cuentas activas</w:t>
            </w:r>
          </w:p>
        </w:tc>
        <w:tc>
          <w:tcPr>
            <w:tcW w:w="0" w:type="auto"/>
          </w:tcPr>
          <w:p w14:paraId="41E48887" w14:textId="77777777" w:rsidR="00255D20" w:rsidRDefault="00000000">
            <w:pPr>
              <w:pStyle w:val="Compact"/>
              <w:jc w:val="right"/>
            </w:pPr>
            <w:r>
              <w:t>Sin estados cargados</w:t>
            </w:r>
          </w:p>
        </w:tc>
        <w:tc>
          <w:tcPr>
            <w:tcW w:w="0" w:type="auto"/>
          </w:tcPr>
          <w:p w14:paraId="41E48888" w14:textId="77777777" w:rsidR="00255D20" w:rsidRDefault="00000000">
            <w:pPr>
              <w:pStyle w:val="Compact"/>
              <w:jc w:val="right"/>
            </w:pPr>
            <w:r>
              <w:t>% sin estados</w:t>
            </w:r>
          </w:p>
        </w:tc>
      </w:tr>
      <w:tr w:rsidR="00255D20" w14:paraId="41E4888E" w14:textId="77777777">
        <w:tc>
          <w:tcPr>
            <w:tcW w:w="0" w:type="auto"/>
          </w:tcPr>
          <w:p w14:paraId="41E4888A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88B" w14:textId="77777777" w:rsidR="00255D20" w:rsidRDefault="00000000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41E4888C" w14:textId="77777777" w:rsidR="00255D20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41E4888D" w14:textId="77777777" w:rsidR="00255D20" w:rsidRDefault="00000000">
            <w:pPr>
              <w:pStyle w:val="Compact"/>
              <w:jc w:val="right"/>
            </w:pPr>
            <w:r>
              <w:t>21%</w:t>
            </w:r>
          </w:p>
        </w:tc>
      </w:tr>
      <w:tr w:rsidR="00255D20" w14:paraId="41E48893" w14:textId="77777777">
        <w:tc>
          <w:tcPr>
            <w:tcW w:w="0" w:type="auto"/>
          </w:tcPr>
          <w:p w14:paraId="41E4888F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890" w14:textId="77777777" w:rsidR="00255D20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41E48891" w14:textId="77777777" w:rsidR="00255D20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41E48892" w14:textId="77777777" w:rsidR="00255D20" w:rsidRDefault="00000000">
            <w:pPr>
              <w:pStyle w:val="Compact"/>
              <w:jc w:val="right"/>
            </w:pPr>
            <w:r>
              <w:t>80%</w:t>
            </w:r>
          </w:p>
        </w:tc>
      </w:tr>
      <w:tr w:rsidR="00255D20" w14:paraId="41E48898" w14:textId="77777777">
        <w:tc>
          <w:tcPr>
            <w:tcW w:w="0" w:type="auto"/>
          </w:tcPr>
          <w:p w14:paraId="41E48894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895" w14:textId="77777777" w:rsidR="00255D20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41E48896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5 (todas)</w:t>
            </w:r>
          </w:p>
        </w:tc>
        <w:tc>
          <w:tcPr>
            <w:tcW w:w="0" w:type="auto"/>
          </w:tcPr>
          <w:p w14:paraId="41E48897" w14:textId="77777777" w:rsidR="00255D20" w:rsidRDefault="00000000">
            <w:pPr>
              <w:pStyle w:val="Compact"/>
              <w:jc w:val="right"/>
            </w:pPr>
            <w:r>
              <w:t>100%</w:t>
            </w:r>
          </w:p>
        </w:tc>
      </w:tr>
      <w:tr w:rsidR="00255D20" w14:paraId="41E4889D" w14:textId="77777777">
        <w:tc>
          <w:tcPr>
            <w:tcW w:w="0" w:type="auto"/>
          </w:tcPr>
          <w:p w14:paraId="41E48899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89A" w14:textId="77777777" w:rsidR="00255D20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41E4889B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3 (todas)</w:t>
            </w:r>
          </w:p>
        </w:tc>
        <w:tc>
          <w:tcPr>
            <w:tcW w:w="0" w:type="auto"/>
          </w:tcPr>
          <w:p w14:paraId="41E4889C" w14:textId="77777777" w:rsidR="00255D20" w:rsidRDefault="00000000">
            <w:pPr>
              <w:pStyle w:val="Compact"/>
              <w:jc w:val="right"/>
            </w:pPr>
            <w:r>
              <w:t>100%</w:t>
            </w:r>
          </w:p>
        </w:tc>
      </w:tr>
    </w:tbl>
    <w:p w14:paraId="41E4889E" w14:textId="77777777" w:rsidR="00255D20" w:rsidRDefault="00000000">
      <w:pPr>
        <w:pStyle w:val="Textoindependiente"/>
      </w:pPr>
      <w:r>
        <w:rPr>
          <w:b/>
          <w:bCs/>
        </w:rPr>
        <w:t>Veredicto: 🟢 SUSTENTADO. AMERICANA y MEDARQ nunca han cargado un solo estado de cuenta en el módulo OB_EstadoBanco de S10. INTEGRAL solo tiene 1 cuenta con estados (hasta 31/03/2024). Esto es falta de control interno crítica.</w:t>
      </w:r>
    </w:p>
    <w:p w14:paraId="41E4889F" w14:textId="77777777" w:rsidR="00255D20" w:rsidRDefault="00000000">
      <w:pPr>
        <w:pStyle w:val="Ttulo2"/>
      </w:pPr>
      <w:bookmarkStart w:id="48" w:name="v11-bancarización-ley-28194"/>
      <w:bookmarkStart w:id="49" w:name="_Toc229732270"/>
      <w:bookmarkEnd w:id="46"/>
      <w:r>
        <w:t>V11 — Bancarización Ley 28194</w:t>
      </w:r>
      <w:bookmarkEnd w:id="49"/>
    </w:p>
    <w:p w14:paraId="41E488A0" w14:textId="77777777" w:rsidR="00255D20" w:rsidRDefault="00000000">
      <w:pPr>
        <w:pStyle w:val="FirstParagraph"/>
      </w:pPr>
      <w:r>
        <w:rPr>
          <w:b/>
          <w:bCs/>
        </w:rPr>
        <w:t>Resultado para pagos &gt; S/3,500 (MN) ó &gt; US$1,000 (ME) en 2026: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06"/>
        <w:gridCol w:w="1208"/>
        <w:gridCol w:w="1207"/>
        <w:gridCol w:w="1207"/>
        <w:gridCol w:w="1207"/>
        <w:gridCol w:w="1207"/>
        <w:gridCol w:w="1207"/>
        <w:gridCol w:w="905"/>
      </w:tblGrid>
      <w:tr w:rsidR="00255D20" w14:paraId="41E488A9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92" w:type="dxa"/>
          </w:tcPr>
          <w:p w14:paraId="41E488A1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1056" w:type="dxa"/>
          </w:tcPr>
          <w:p w14:paraId="41E488A2" w14:textId="77777777" w:rsidR="00255D20" w:rsidRDefault="00000000">
            <w:pPr>
              <w:pStyle w:val="Compact"/>
              <w:jc w:val="right"/>
            </w:pPr>
            <w:r>
              <w:t>Total Pagos</w:t>
            </w:r>
          </w:p>
        </w:tc>
        <w:tc>
          <w:tcPr>
            <w:tcW w:w="1056" w:type="dxa"/>
          </w:tcPr>
          <w:p w14:paraId="41E488A3" w14:textId="77777777" w:rsidR="00255D20" w:rsidRDefault="00000000">
            <w:pPr>
              <w:pStyle w:val="Compact"/>
              <w:jc w:val="right"/>
            </w:pPr>
            <w:r>
              <w:t>Materiales</w:t>
            </w:r>
          </w:p>
        </w:tc>
        <w:tc>
          <w:tcPr>
            <w:tcW w:w="1056" w:type="dxa"/>
          </w:tcPr>
          <w:p w14:paraId="41E488A4" w14:textId="77777777" w:rsidR="00255D20" w:rsidRDefault="00000000">
            <w:pPr>
              <w:pStyle w:val="Compact"/>
              <w:jc w:val="right"/>
            </w:pPr>
            <w:r>
              <w:t>Bancarizados</w:t>
            </w:r>
          </w:p>
        </w:tc>
        <w:tc>
          <w:tcPr>
            <w:tcW w:w="1056" w:type="dxa"/>
          </w:tcPr>
          <w:p w14:paraId="41E488A5" w14:textId="77777777" w:rsidR="00255D20" w:rsidRDefault="00000000">
            <w:pPr>
              <w:pStyle w:val="Compact"/>
              <w:jc w:val="right"/>
            </w:pPr>
            <w:r>
              <w:t>Compensación NC</w:t>
            </w:r>
          </w:p>
        </w:tc>
        <w:tc>
          <w:tcPr>
            <w:tcW w:w="1056" w:type="dxa"/>
          </w:tcPr>
          <w:p w14:paraId="41E488A6" w14:textId="77777777" w:rsidR="00255D20" w:rsidRDefault="00000000">
            <w:pPr>
              <w:pStyle w:val="Compact"/>
              <w:jc w:val="right"/>
            </w:pPr>
            <w:r>
              <w:t>Canje Letra</w:t>
            </w:r>
          </w:p>
        </w:tc>
        <w:tc>
          <w:tcPr>
            <w:tcW w:w="1056" w:type="dxa"/>
          </w:tcPr>
          <w:p w14:paraId="41E488A7" w14:textId="77777777" w:rsidR="00255D20" w:rsidRDefault="00000000">
            <w:pPr>
              <w:pStyle w:val="Compact"/>
              <w:jc w:val="right"/>
            </w:pPr>
            <w:r>
              <w:t>No Bancarizados</w:t>
            </w:r>
          </w:p>
        </w:tc>
        <w:tc>
          <w:tcPr>
            <w:tcW w:w="792" w:type="dxa"/>
          </w:tcPr>
          <w:p w14:paraId="41E488A8" w14:textId="77777777" w:rsidR="00255D20" w:rsidRDefault="00000000">
            <w:pPr>
              <w:pStyle w:val="Compact"/>
              <w:jc w:val="center"/>
            </w:pPr>
            <w:r>
              <w:t>Compliance</w:t>
            </w:r>
          </w:p>
        </w:tc>
      </w:tr>
      <w:tr w:rsidR="00255D20" w14:paraId="41E488B2" w14:textId="77777777">
        <w:tc>
          <w:tcPr>
            <w:tcW w:w="792" w:type="dxa"/>
          </w:tcPr>
          <w:p w14:paraId="41E488AA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1056" w:type="dxa"/>
          </w:tcPr>
          <w:p w14:paraId="41E488AB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AC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AD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AE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AF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B0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792" w:type="dxa"/>
          </w:tcPr>
          <w:p w14:paraId="41E488B1" w14:textId="77777777" w:rsidR="00255D20" w:rsidRDefault="00000000">
            <w:pPr>
              <w:pStyle w:val="Compact"/>
              <w:jc w:val="center"/>
            </w:pPr>
            <w:r>
              <w:t>N/A</w:t>
            </w:r>
          </w:p>
        </w:tc>
      </w:tr>
      <w:tr w:rsidR="00255D20" w14:paraId="41E488BB" w14:textId="77777777">
        <w:tc>
          <w:tcPr>
            <w:tcW w:w="792" w:type="dxa"/>
          </w:tcPr>
          <w:p w14:paraId="41E488B3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1056" w:type="dxa"/>
          </w:tcPr>
          <w:p w14:paraId="41E488B4" w14:textId="77777777" w:rsidR="00255D20" w:rsidRDefault="00000000">
            <w:pPr>
              <w:pStyle w:val="Compact"/>
              <w:jc w:val="right"/>
            </w:pPr>
            <w:r>
              <w:t>91</w:t>
            </w:r>
          </w:p>
        </w:tc>
        <w:tc>
          <w:tcPr>
            <w:tcW w:w="1056" w:type="dxa"/>
          </w:tcPr>
          <w:p w14:paraId="41E488B5" w14:textId="77777777" w:rsidR="00255D20" w:rsidRDefault="00000000">
            <w:pPr>
              <w:pStyle w:val="Compact"/>
              <w:jc w:val="right"/>
            </w:pPr>
            <w:r>
              <w:t>32</w:t>
            </w:r>
          </w:p>
        </w:tc>
        <w:tc>
          <w:tcPr>
            <w:tcW w:w="1056" w:type="dxa"/>
          </w:tcPr>
          <w:p w14:paraId="41E488B6" w14:textId="77777777" w:rsidR="00255D20" w:rsidRDefault="00000000">
            <w:pPr>
              <w:pStyle w:val="Compact"/>
              <w:jc w:val="right"/>
            </w:pPr>
            <w:r>
              <w:t>32</w:t>
            </w:r>
          </w:p>
        </w:tc>
        <w:tc>
          <w:tcPr>
            <w:tcW w:w="1056" w:type="dxa"/>
          </w:tcPr>
          <w:p w14:paraId="41E488B7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B8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B9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792" w:type="dxa"/>
          </w:tcPr>
          <w:p w14:paraId="41E488BA" w14:textId="77777777" w:rsidR="00255D20" w:rsidRDefault="00000000">
            <w:pPr>
              <w:pStyle w:val="Compact"/>
              <w:jc w:val="center"/>
            </w:pPr>
            <w:r>
              <w:rPr>
                <w:b/>
                <w:bCs/>
              </w:rPr>
              <w:t>100%</w:t>
            </w:r>
          </w:p>
        </w:tc>
      </w:tr>
      <w:tr w:rsidR="00255D20" w14:paraId="41E488C4" w14:textId="77777777">
        <w:tc>
          <w:tcPr>
            <w:tcW w:w="792" w:type="dxa"/>
          </w:tcPr>
          <w:p w14:paraId="41E488BC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1056" w:type="dxa"/>
          </w:tcPr>
          <w:p w14:paraId="41E488BD" w14:textId="77777777" w:rsidR="00255D20" w:rsidRDefault="00000000">
            <w:pPr>
              <w:pStyle w:val="Compact"/>
              <w:jc w:val="right"/>
            </w:pPr>
            <w:r>
              <w:t>586</w:t>
            </w:r>
          </w:p>
        </w:tc>
        <w:tc>
          <w:tcPr>
            <w:tcW w:w="1056" w:type="dxa"/>
          </w:tcPr>
          <w:p w14:paraId="41E488BE" w14:textId="77777777" w:rsidR="00255D20" w:rsidRDefault="00000000">
            <w:pPr>
              <w:pStyle w:val="Compact"/>
              <w:jc w:val="right"/>
            </w:pPr>
            <w:r>
              <w:t>220</w:t>
            </w:r>
          </w:p>
        </w:tc>
        <w:tc>
          <w:tcPr>
            <w:tcW w:w="1056" w:type="dxa"/>
          </w:tcPr>
          <w:p w14:paraId="41E488BF" w14:textId="77777777" w:rsidR="00255D20" w:rsidRDefault="00000000">
            <w:pPr>
              <w:pStyle w:val="Compact"/>
              <w:jc w:val="right"/>
            </w:pPr>
            <w:r>
              <w:t>220</w:t>
            </w:r>
          </w:p>
        </w:tc>
        <w:tc>
          <w:tcPr>
            <w:tcW w:w="1056" w:type="dxa"/>
          </w:tcPr>
          <w:p w14:paraId="41E488C0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C1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C2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792" w:type="dxa"/>
          </w:tcPr>
          <w:p w14:paraId="41E488C3" w14:textId="77777777" w:rsidR="00255D20" w:rsidRDefault="00000000">
            <w:pPr>
              <w:pStyle w:val="Compact"/>
              <w:jc w:val="center"/>
            </w:pPr>
            <w:r>
              <w:rPr>
                <w:b/>
                <w:bCs/>
              </w:rPr>
              <w:t>100%</w:t>
            </w:r>
          </w:p>
        </w:tc>
      </w:tr>
      <w:tr w:rsidR="00255D20" w14:paraId="41E488CD" w14:textId="77777777">
        <w:tc>
          <w:tcPr>
            <w:tcW w:w="792" w:type="dxa"/>
          </w:tcPr>
          <w:p w14:paraId="41E488C5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1056" w:type="dxa"/>
          </w:tcPr>
          <w:p w14:paraId="41E488C6" w14:textId="77777777" w:rsidR="00255D20" w:rsidRDefault="00000000">
            <w:pPr>
              <w:pStyle w:val="Compact"/>
              <w:jc w:val="right"/>
            </w:pPr>
            <w:r>
              <w:t>201</w:t>
            </w:r>
          </w:p>
        </w:tc>
        <w:tc>
          <w:tcPr>
            <w:tcW w:w="1056" w:type="dxa"/>
          </w:tcPr>
          <w:p w14:paraId="41E488C7" w14:textId="77777777" w:rsidR="00255D20" w:rsidRDefault="00000000">
            <w:pPr>
              <w:pStyle w:val="Compact"/>
              <w:jc w:val="right"/>
            </w:pPr>
            <w:r>
              <w:t>76</w:t>
            </w:r>
          </w:p>
        </w:tc>
        <w:tc>
          <w:tcPr>
            <w:tcW w:w="1056" w:type="dxa"/>
          </w:tcPr>
          <w:p w14:paraId="41E488C8" w14:textId="77777777" w:rsidR="00255D20" w:rsidRDefault="00000000">
            <w:pPr>
              <w:pStyle w:val="Compact"/>
              <w:jc w:val="right"/>
            </w:pPr>
            <w:r>
              <w:t>76</w:t>
            </w:r>
          </w:p>
        </w:tc>
        <w:tc>
          <w:tcPr>
            <w:tcW w:w="1056" w:type="dxa"/>
          </w:tcPr>
          <w:p w14:paraId="41E488C9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CA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056" w:type="dxa"/>
          </w:tcPr>
          <w:p w14:paraId="41E488CB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792" w:type="dxa"/>
          </w:tcPr>
          <w:p w14:paraId="41E488CC" w14:textId="77777777" w:rsidR="00255D20" w:rsidRDefault="00000000">
            <w:pPr>
              <w:pStyle w:val="Compact"/>
              <w:jc w:val="center"/>
            </w:pPr>
            <w:r>
              <w:rPr>
                <w:b/>
                <w:bCs/>
              </w:rPr>
              <w:t>100%</w:t>
            </w:r>
          </w:p>
        </w:tc>
      </w:tr>
    </w:tbl>
    <w:p w14:paraId="41E488CE" w14:textId="77777777" w:rsidR="00255D20" w:rsidRDefault="00000000">
      <w:pPr>
        <w:pStyle w:val="Textoindependiente"/>
      </w:pPr>
      <w:r>
        <w:rPr>
          <w:b/>
          <w:bCs/>
        </w:rPr>
        <w:t>Veredicto: 🟢 SUSTENTADO 100%. CMO no usa OB_Pago en 2026 — sus pagos están en AsientoContable directo (modelo distinto). Bancarización 28194 cumple sin excepciones en las 3 empresas que usan OB_Pago.</w:t>
      </w:r>
    </w:p>
    <w:p w14:paraId="41E488CF" w14:textId="77777777" w:rsidR="00255D20" w:rsidRDefault="00000000">
      <w:pPr>
        <w:pStyle w:val="Ttulo2"/>
      </w:pPr>
      <w:bookmarkStart w:id="50" w:name="v12-cliente-pergola-aging"/>
      <w:bookmarkStart w:id="51" w:name="_Toc229732271"/>
      <w:bookmarkEnd w:id="48"/>
      <w:r>
        <w:t>V12 — Cliente PERGOLA aging</w:t>
      </w:r>
      <w:bookmarkEnd w:id="51"/>
    </w:p>
    <w:p w14:paraId="41E488D0" w14:textId="77777777" w:rsidR="00255D20" w:rsidRDefault="00000000">
      <w:pPr>
        <w:pStyle w:val="FirstParagraph"/>
      </w:pPr>
      <w:r>
        <w:rPr>
          <w:b/>
          <w:bCs/>
        </w:rPr>
        <w:t>Resultado: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93"/>
        <w:gridCol w:w="1725"/>
        <w:gridCol w:w="1725"/>
        <w:gridCol w:w="1293"/>
        <w:gridCol w:w="1293"/>
        <w:gridCol w:w="1725"/>
      </w:tblGrid>
      <w:tr w:rsidR="00255D20" w14:paraId="41E488D7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1E488D1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1508" w:type="dxa"/>
          </w:tcPr>
          <w:p w14:paraId="41E488D2" w14:textId="77777777" w:rsidR="00255D20" w:rsidRDefault="00000000">
            <w:pPr>
              <w:pStyle w:val="Compact"/>
              <w:jc w:val="right"/>
            </w:pPr>
            <w:r>
              <w:t>Docs PERGOLA pendientes</w:t>
            </w:r>
          </w:p>
        </w:tc>
        <w:tc>
          <w:tcPr>
            <w:tcW w:w="1508" w:type="dxa"/>
          </w:tcPr>
          <w:p w14:paraId="41E488D3" w14:textId="77777777" w:rsidR="00255D20" w:rsidRDefault="00000000">
            <w:pPr>
              <w:pStyle w:val="Compact"/>
              <w:jc w:val="right"/>
            </w:pPr>
            <w:r>
              <w:t>Saldo</w:t>
            </w:r>
          </w:p>
        </w:tc>
        <w:tc>
          <w:tcPr>
            <w:tcW w:w="1131" w:type="dxa"/>
          </w:tcPr>
          <w:p w14:paraId="41E488D4" w14:textId="77777777" w:rsidR="00255D20" w:rsidRDefault="00000000">
            <w:pPr>
              <w:pStyle w:val="Compact"/>
              <w:jc w:val="center"/>
            </w:pPr>
            <w:r>
              <w:t>Vencidos &gt;90d</w:t>
            </w:r>
          </w:p>
        </w:tc>
        <w:tc>
          <w:tcPr>
            <w:tcW w:w="1131" w:type="dxa"/>
          </w:tcPr>
          <w:p w14:paraId="41E488D5" w14:textId="77777777" w:rsidR="00255D20" w:rsidRDefault="00000000">
            <w:pPr>
              <w:pStyle w:val="Compact"/>
              <w:jc w:val="center"/>
            </w:pPr>
            <w:r>
              <w:t>Vencidos &gt;180d</w:t>
            </w:r>
          </w:p>
        </w:tc>
        <w:tc>
          <w:tcPr>
            <w:tcW w:w="1508" w:type="dxa"/>
          </w:tcPr>
          <w:p w14:paraId="41E488D6" w14:textId="77777777" w:rsidR="00255D20" w:rsidRDefault="00000000">
            <w:pPr>
              <w:pStyle w:val="Compact"/>
              <w:jc w:val="right"/>
            </w:pPr>
            <w:r>
              <w:t>Max días</w:t>
            </w:r>
          </w:p>
        </w:tc>
      </w:tr>
      <w:tr w:rsidR="00255D20" w14:paraId="41E488DE" w14:textId="77777777">
        <w:tc>
          <w:tcPr>
            <w:tcW w:w="1131" w:type="dxa"/>
          </w:tcPr>
          <w:p w14:paraId="41E488D8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1508" w:type="dxa"/>
          </w:tcPr>
          <w:p w14:paraId="41E488D9" w14:textId="77777777" w:rsidR="00255D20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1508" w:type="dxa"/>
          </w:tcPr>
          <w:p w14:paraId="41E488DA" w14:textId="77777777" w:rsidR="00255D20" w:rsidRDefault="00000000">
            <w:pPr>
              <w:pStyle w:val="Compact"/>
              <w:jc w:val="right"/>
            </w:pPr>
            <w:r>
              <w:t>S/485,985</w:t>
            </w:r>
          </w:p>
        </w:tc>
        <w:tc>
          <w:tcPr>
            <w:tcW w:w="1131" w:type="dxa"/>
          </w:tcPr>
          <w:p w14:paraId="41E488DB" w14:textId="77777777" w:rsidR="00255D20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131" w:type="dxa"/>
          </w:tcPr>
          <w:p w14:paraId="41E488DC" w14:textId="77777777" w:rsidR="00255D20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508" w:type="dxa"/>
          </w:tcPr>
          <w:p w14:paraId="41E488DD" w14:textId="77777777" w:rsidR="00255D20" w:rsidRDefault="00000000">
            <w:pPr>
              <w:pStyle w:val="Compact"/>
              <w:jc w:val="right"/>
            </w:pPr>
            <w:r>
              <w:t>509</w:t>
            </w:r>
          </w:p>
        </w:tc>
      </w:tr>
      <w:tr w:rsidR="00255D20" w14:paraId="41E488E5" w14:textId="77777777">
        <w:tc>
          <w:tcPr>
            <w:tcW w:w="1131" w:type="dxa"/>
          </w:tcPr>
          <w:p w14:paraId="41E488DF" w14:textId="77777777" w:rsidR="00255D20" w:rsidRDefault="00000000">
            <w:pPr>
              <w:pStyle w:val="Compact"/>
            </w:pPr>
            <w:r>
              <w:lastRenderedPageBreak/>
              <w:t>INTEGRAL</w:t>
            </w:r>
          </w:p>
        </w:tc>
        <w:tc>
          <w:tcPr>
            <w:tcW w:w="1508" w:type="dxa"/>
          </w:tcPr>
          <w:p w14:paraId="41E488E0" w14:textId="77777777" w:rsidR="00255D20" w:rsidRDefault="00000000">
            <w:pPr>
              <w:pStyle w:val="Compact"/>
              <w:jc w:val="right"/>
            </w:pPr>
            <w:r>
              <w:t>56</w:t>
            </w:r>
          </w:p>
        </w:tc>
        <w:tc>
          <w:tcPr>
            <w:tcW w:w="1508" w:type="dxa"/>
          </w:tcPr>
          <w:p w14:paraId="41E488E1" w14:textId="77777777" w:rsidR="00255D20" w:rsidRDefault="00000000">
            <w:pPr>
              <w:pStyle w:val="Compact"/>
              <w:jc w:val="right"/>
            </w:pPr>
            <w:r>
              <w:t>S/2,792,322</w:t>
            </w:r>
          </w:p>
        </w:tc>
        <w:tc>
          <w:tcPr>
            <w:tcW w:w="1131" w:type="dxa"/>
          </w:tcPr>
          <w:p w14:paraId="41E488E2" w14:textId="77777777" w:rsidR="00255D20" w:rsidRDefault="00000000">
            <w:pPr>
              <w:pStyle w:val="Compact"/>
              <w:jc w:val="center"/>
            </w:pPr>
            <w:r>
              <w:t>27</w:t>
            </w:r>
          </w:p>
        </w:tc>
        <w:tc>
          <w:tcPr>
            <w:tcW w:w="1131" w:type="dxa"/>
          </w:tcPr>
          <w:p w14:paraId="41E488E3" w14:textId="77777777" w:rsidR="00255D20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1508" w:type="dxa"/>
          </w:tcPr>
          <w:p w14:paraId="41E488E4" w14:textId="77777777" w:rsidR="00255D20" w:rsidRDefault="00000000">
            <w:pPr>
              <w:pStyle w:val="Compact"/>
              <w:jc w:val="right"/>
            </w:pPr>
            <w:r>
              <w:t>496</w:t>
            </w:r>
          </w:p>
        </w:tc>
      </w:tr>
      <w:tr w:rsidR="00255D20" w14:paraId="41E488EC" w14:textId="77777777">
        <w:tc>
          <w:tcPr>
            <w:tcW w:w="1131" w:type="dxa"/>
          </w:tcPr>
          <w:p w14:paraId="41E488E6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1508" w:type="dxa"/>
          </w:tcPr>
          <w:p w14:paraId="41E488E7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46</w:t>
            </w:r>
          </w:p>
        </w:tc>
        <w:tc>
          <w:tcPr>
            <w:tcW w:w="1508" w:type="dxa"/>
          </w:tcPr>
          <w:p w14:paraId="41E488E8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S/3,002,719</w:t>
            </w:r>
          </w:p>
        </w:tc>
        <w:tc>
          <w:tcPr>
            <w:tcW w:w="1131" w:type="dxa"/>
          </w:tcPr>
          <w:p w14:paraId="41E488E9" w14:textId="77777777" w:rsidR="00255D20" w:rsidRDefault="00000000">
            <w:pPr>
              <w:pStyle w:val="Compact"/>
              <w:jc w:val="center"/>
            </w:pPr>
            <w:r>
              <w:t>46 (100%)</w:t>
            </w:r>
          </w:p>
        </w:tc>
        <w:tc>
          <w:tcPr>
            <w:tcW w:w="1131" w:type="dxa"/>
          </w:tcPr>
          <w:p w14:paraId="41E488EA" w14:textId="77777777" w:rsidR="00255D20" w:rsidRDefault="00000000">
            <w:pPr>
              <w:pStyle w:val="Compact"/>
              <w:jc w:val="center"/>
            </w:pPr>
            <w:r>
              <w:t>46 (100%)</w:t>
            </w:r>
          </w:p>
        </w:tc>
        <w:tc>
          <w:tcPr>
            <w:tcW w:w="1508" w:type="dxa"/>
          </w:tcPr>
          <w:p w14:paraId="41E488EB" w14:textId="77777777" w:rsidR="00255D20" w:rsidRDefault="00000000">
            <w:pPr>
              <w:pStyle w:val="Compact"/>
              <w:jc w:val="right"/>
            </w:pPr>
            <w:r>
              <w:t>318</w:t>
            </w:r>
          </w:p>
        </w:tc>
      </w:tr>
      <w:tr w:rsidR="00255D20" w14:paraId="41E488F3" w14:textId="77777777">
        <w:tc>
          <w:tcPr>
            <w:tcW w:w="1131" w:type="dxa"/>
          </w:tcPr>
          <w:p w14:paraId="41E488ED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1508" w:type="dxa"/>
          </w:tcPr>
          <w:p w14:paraId="41E488EE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1508" w:type="dxa"/>
          </w:tcPr>
          <w:p w14:paraId="41E488EF" w14:textId="77777777" w:rsidR="00255D20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1131" w:type="dxa"/>
          </w:tcPr>
          <w:p w14:paraId="41E488F0" w14:textId="77777777" w:rsidR="00255D20" w:rsidRDefault="0000000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1131" w:type="dxa"/>
          </w:tcPr>
          <w:p w14:paraId="41E488F1" w14:textId="77777777" w:rsidR="00255D20" w:rsidRDefault="00000000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1508" w:type="dxa"/>
          </w:tcPr>
          <w:p w14:paraId="41E488F2" w14:textId="77777777" w:rsidR="00255D20" w:rsidRDefault="00000000">
            <w:pPr>
              <w:pStyle w:val="Compact"/>
              <w:jc w:val="right"/>
            </w:pPr>
            <w:r>
              <w:t>—</w:t>
            </w:r>
          </w:p>
        </w:tc>
      </w:tr>
    </w:tbl>
    <w:p w14:paraId="41E488F4" w14:textId="77777777" w:rsidR="00255D20" w:rsidRDefault="00000000">
      <w:pPr>
        <w:pStyle w:val="Textoindependiente"/>
      </w:pPr>
      <w:r>
        <w:rPr>
          <w:b/>
          <w:bCs/>
        </w:rPr>
        <w:t>Veredicto: 🟢 SUSTENTADO + EXTENDIDO. AMERICANA: 100% vencido &gt;180 días, monto exacto. NUEVO: INTEGRAL también tiene S/2.79M expuesto a PERGOLA (no estaba en el extracción inicial); CMO S/486K. Exposición consolidada del grupo a PERGOLA = S/6.28M.</w:t>
      </w:r>
    </w:p>
    <w:p w14:paraId="41E488F5" w14:textId="77777777" w:rsidR="00255D20" w:rsidRDefault="00000000">
      <w:pPr>
        <w:pStyle w:val="Ttulo2"/>
      </w:pPr>
      <w:bookmarkStart w:id="52" w:name="v13-concentración-cxc-top-clientes"/>
      <w:bookmarkStart w:id="53" w:name="_Toc229732272"/>
      <w:bookmarkEnd w:id="50"/>
      <w:r>
        <w:t>V13 — Concentración CxC (top clientes)</w:t>
      </w:r>
      <w:bookmarkEnd w:id="53"/>
    </w:p>
    <w:p w14:paraId="41E488F6" w14:textId="77777777" w:rsidR="00255D20" w:rsidRDefault="00000000">
      <w:pPr>
        <w:pStyle w:val="FirstParagraph"/>
      </w:pPr>
      <w:r>
        <w:rPr>
          <w:b/>
          <w:bCs/>
        </w:rPr>
        <w:t>Resultado: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3989"/>
        <w:gridCol w:w="1468"/>
        <w:gridCol w:w="902"/>
      </w:tblGrid>
      <w:tr w:rsidR="00255D20" w14:paraId="41E488FB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8F7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8F8" w14:textId="77777777" w:rsidR="00255D20" w:rsidRDefault="00000000">
            <w:pPr>
              <w:pStyle w:val="Compact"/>
            </w:pPr>
            <w:r>
              <w:t>Cliente top</w:t>
            </w:r>
          </w:p>
        </w:tc>
        <w:tc>
          <w:tcPr>
            <w:tcW w:w="0" w:type="auto"/>
          </w:tcPr>
          <w:p w14:paraId="41E488F9" w14:textId="77777777" w:rsidR="00255D20" w:rsidRDefault="00000000">
            <w:pPr>
              <w:pStyle w:val="Compact"/>
              <w:jc w:val="right"/>
            </w:pPr>
            <w:r>
              <w:t>Saldo</w:t>
            </w:r>
          </w:p>
        </w:tc>
        <w:tc>
          <w:tcPr>
            <w:tcW w:w="0" w:type="auto"/>
          </w:tcPr>
          <w:p w14:paraId="41E488FA" w14:textId="77777777" w:rsidR="00255D20" w:rsidRDefault="00000000">
            <w:pPr>
              <w:pStyle w:val="Compact"/>
              <w:jc w:val="right"/>
            </w:pPr>
            <w:r>
              <w:t>% CxC</w:t>
            </w:r>
          </w:p>
        </w:tc>
      </w:tr>
      <w:tr w:rsidR="00255D20" w14:paraId="41E48900" w14:textId="77777777">
        <w:tc>
          <w:tcPr>
            <w:tcW w:w="0" w:type="auto"/>
          </w:tcPr>
          <w:p w14:paraId="41E488FC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8FD" w14:textId="77777777" w:rsidR="00255D20" w:rsidRDefault="00000000">
            <w:pPr>
              <w:pStyle w:val="Compact"/>
            </w:pPr>
            <w:r>
              <w:t>PERGOLA</w:t>
            </w:r>
          </w:p>
        </w:tc>
        <w:tc>
          <w:tcPr>
            <w:tcW w:w="0" w:type="auto"/>
          </w:tcPr>
          <w:p w14:paraId="41E488FE" w14:textId="77777777" w:rsidR="00255D20" w:rsidRDefault="00000000">
            <w:pPr>
              <w:pStyle w:val="Compact"/>
              <w:jc w:val="right"/>
            </w:pPr>
            <w:r>
              <w:t>S/3,002,719</w:t>
            </w:r>
          </w:p>
        </w:tc>
        <w:tc>
          <w:tcPr>
            <w:tcW w:w="0" w:type="auto"/>
          </w:tcPr>
          <w:p w14:paraId="41E488FF" w14:textId="77777777" w:rsidR="00255D20" w:rsidRDefault="00000000">
            <w:pPr>
              <w:pStyle w:val="Compact"/>
              <w:jc w:val="right"/>
            </w:pPr>
            <w:r>
              <w:t>97.9%</w:t>
            </w:r>
          </w:p>
        </w:tc>
      </w:tr>
      <w:tr w:rsidR="00255D20" w14:paraId="41E48905" w14:textId="77777777">
        <w:tc>
          <w:tcPr>
            <w:tcW w:w="0" w:type="auto"/>
          </w:tcPr>
          <w:p w14:paraId="41E48901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902" w14:textId="77777777" w:rsidR="00255D20" w:rsidRDefault="00000000">
            <w:pPr>
              <w:pStyle w:val="Compact"/>
            </w:pPr>
            <w:r>
              <w:t>SAGITARIO</w:t>
            </w:r>
          </w:p>
        </w:tc>
        <w:tc>
          <w:tcPr>
            <w:tcW w:w="0" w:type="auto"/>
          </w:tcPr>
          <w:p w14:paraId="41E48903" w14:textId="77777777" w:rsidR="00255D20" w:rsidRDefault="00000000">
            <w:pPr>
              <w:pStyle w:val="Compact"/>
              <w:jc w:val="right"/>
            </w:pPr>
            <w:r>
              <w:t>S/648,528</w:t>
            </w:r>
          </w:p>
        </w:tc>
        <w:tc>
          <w:tcPr>
            <w:tcW w:w="0" w:type="auto"/>
          </w:tcPr>
          <w:p w14:paraId="41E48904" w14:textId="77777777" w:rsidR="00255D20" w:rsidRDefault="00000000">
            <w:pPr>
              <w:pStyle w:val="Compact"/>
              <w:jc w:val="right"/>
            </w:pPr>
            <w:r>
              <w:t>41.6%</w:t>
            </w:r>
          </w:p>
        </w:tc>
      </w:tr>
      <w:tr w:rsidR="00255D20" w14:paraId="41E4890A" w14:textId="77777777">
        <w:tc>
          <w:tcPr>
            <w:tcW w:w="0" w:type="auto"/>
          </w:tcPr>
          <w:p w14:paraId="41E48906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907" w14:textId="77777777" w:rsidR="00255D20" w:rsidRDefault="00000000">
            <w:pPr>
              <w:pStyle w:val="Compact"/>
            </w:pPr>
            <w:r>
              <w:t>CONSORCIO SALUD MONTENEGRO</w:t>
            </w:r>
          </w:p>
        </w:tc>
        <w:tc>
          <w:tcPr>
            <w:tcW w:w="0" w:type="auto"/>
          </w:tcPr>
          <w:p w14:paraId="41E48908" w14:textId="77777777" w:rsidR="00255D20" w:rsidRDefault="00000000">
            <w:pPr>
              <w:pStyle w:val="Compact"/>
              <w:jc w:val="right"/>
            </w:pPr>
            <w:r>
              <w:t>S/418,020</w:t>
            </w:r>
          </w:p>
        </w:tc>
        <w:tc>
          <w:tcPr>
            <w:tcW w:w="0" w:type="auto"/>
          </w:tcPr>
          <w:p w14:paraId="41E48909" w14:textId="77777777" w:rsidR="00255D20" w:rsidRDefault="00000000">
            <w:pPr>
              <w:pStyle w:val="Compact"/>
              <w:jc w:val="right"/>
            </w:pPr>
            <w:r>
              <w:t>45.9%</w:t>
            </w:r>
          </w:p>
        </w:tc>
      </w:tr>
    </w:tbl>
    <w:p w14:paraId="41E4890B" w14:textId="77777777" w:rsidR="00255D20" w:rsidRDefault="00000000">
      <w:pPr>
        <w:pStyle w:val="Textoindependiente"/>
      </w:pPr>
      <w:r>
        <w:rPr>
          <w:b/>
          <w:bCs/>
        </w:rPr>
        <w:t>Veredicto: 🟢 SUSTENTADO + NUEVOS. Concentración crítica en AMERICANA confirmada; concentración material adicional en INTEGRAL (SAGITARIO 41.6%) y MEDARQ (MONTENEGRO 45.9%) no fue documentada en el extracción inicial — debe incluirse en el análisis de riesgo crediticio.</w:t>
      </w:r>
    </w:p>
    <w:p w14:paraId="41E4890C" w14:textId="77777777" w:rsidR="00255D20" w:rsidRDefault="00000000">
      <w:pPr>
        <w:pStyle w:val="Ttulo2"/>
      </w:pPr>
      <w:bookmarkStart w:id="54" w:name="v14-intercompañía-consolidado"/>
      <w:bookmarkStart w:id="55" w:name="_Toc229732273"/>
      <w:bookmarkEnd w:id="52"/>
      <w:r>
        <w:t>V14 — Intercompañía consolidado</w:t>
      </w:r>
      <w:bookmarkEnd w:id="55"/>
    </w:p>
    <w:p w14:paraId="41E4890D" w14:textId="77777777" w:rsidR="00255D20" w:rsidRDefault="00000000">
      <w:pPr>
        <w:pStyle w:val="FirstParagraph"/>
      </w:pPr>
      <w:r>
        <w:rPr>
          <w:b/>
          <w:bCs/>
        </w:rPr>
        <w:t>Resultado por empresa (CxC contra terceros del grupo):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03"/>
        <w:gridCol w:w="2220"/>
        <w:gridCol w:w="2557"/>
      </w:tblGrid>
      <w:tr w:rsidR="00255D20" w14:paraId="41E48911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90E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90F" w14:textId="77777777" w:rsidR="00255D20" w:rsidRDefault="00000000">
            <w:pPr>
              <w:pStyle w:val="Compact"/>
              <w:jc w:val="right"/>
            </w:pPr>
            <w:r>
              <w:t>Total intercompany</w:t>
            </w:r>
          </w:p>
        </w:tc>
        <w:tc>
          <w:tcPr>
            <w:tcW w:w="0" w:type="auto"/>
          </w:tcPr>
          <w:p w14:paraId="41E48910" w14:textId="77777777" w:rsidR="00255D20" w:rsidRDefault="00000000">
            <w:pPr>
              <w:pStyle w:val="Compact"/>
            </w:pPr>
            <w:r>
              <w:t>Mayor contraparte</w:t>
            </w:r>
          </w:p>
        </w:tc>
      </w:tr>
      <w:tr w:rsidR="00255D20" w14:paraId="41E48915" w14:textId="77777777">
        <w:tc>
          <w:tcPr>
            <w:tcW w:w="0" w:type="auto"/>
          </w:tcPr>
          <w:p w14:paraId="41E48912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913" w14:textId="77777777" w:rsidR="00255D20" w:rsidRDefault="00000000">
            <w:pPr>
              <w:pStyle w:val="Compact"/>
              <w:jc w:val="right"/>
            </w:pPr>
            <w:r>
              <w:t>S/2,740,547</w:t>
            </w:r>
          </w:p>
        </w:tc>
        <w:tc>
          <w:tcPr>
            <w:tcW w:w="0" w:type="auto"/>
          </w:tcPr>
          <w:p w14:paraId="41E48914" w14:textId="77777777" w:rsidR="00255D20" w:rsidRDefault="00000000">
            <w:pPr>
              <w:pStyle w:val="Compact"/>
            </w:pPr>
            <w:r>
              <w:t>AMERICANA (S/2.74M)</w:t>
            </w:r>
          </w:p>
        </w:tc>
      </w:tr>
      <w:tr w:rsidR="00255D20" w14:paraId="41E48919" w14:textId="77777777">
        <w:tc>
          <w:tcPr>
            <w:tcW w:w="0" w:type="auto"/>
          </w:tcPr>
          <w:p w14:paraId="41E48916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917" w14:textId="77777777" w:rsidR="00255D20" w:rsidRDefault="00000000">
            <w:pPr>
              <w:pStyle w:val="Compact"/>
              <w:jc w:val="right"/>
            </w:pPr>
            <w:r>
              <w:t>S/4,412,772</w:t>
            </w:r>
          </w:p>
        </w:tc>
        <w:tc>
          <w:tcPr>
            <w:tcW w:w="0" w:type="auto"/>
          </w:tcPr>
          <w:p w14:paraId="41E48918" w14:textId="77777777" w:rsidR="00255D20" w:rsidRDefault="00000000">
            <w:pPr>
              <w:pStyle w:val="Compact"/>
            </w:pPr>
            <w:r>
              <w:t>CMO (S/2.04M)</w:t>
            </w:r>
          </w:p>
        </w:tc>
      </w:tr>
      <w:tr w:rsidR="00255D20" w14:paraId="41E4891D" w14:textId="77777777">
        <w:tc>
          <w:tcPr>
            <w:tcW w:w="0" w:type="auto"/>
          </w:tcPr>
          <w:p w14:paraId="41E4891A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91B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S/12,835,047</w:t>
            </w:r>
          </w:p>
        </w:tc>
        <w:tc>
          <w:tcPr>
            <w:tcW w:w="0" w:type="auto"/>
          </w:tcPr>
          <w:p w14:paraId="41E4891C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CMO (S/11.10M)</w:t>
            </w:r>
          </w:p>
        </w:tc>
      </w:tr>
      <w:tr w:rsidR="00255D20" w14:paraId="41E48921" w14:textId="77777777">
        <w:tc>
          <w:tcPr>
            <w:tcW w:w="0" w:type="auto"/>
          </w:tcPr>
          <w:p w14:paraId="41E4891E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91F" w14:textId="77777777" w:rsidR="00255D20" w:rsidRDefault="00000000">
            <w:pPr>
              <w:pStyle w:val="Compact"/>
              <w:jc w:val="right"/>
            </w:pPr>
            <w:r>
              <w:t>S/17,350</w:t>
            </w:r>
          </w:p>
        </w:tc>
        <w:tc>
          <w:tcPr>
            <w:tcW w:w="0" w:type="auto"/>
          </w:tcPr>
          <w:p w14:paraId="41E48920" w14:textId="77777777" w:rsidR="00255D20" w:rsidRDefault="00000000">
            <w:pPr>
              <w:pStyle w:val="Compact"/>
            </w:pPr>
            <w:r>
              <w:t>AMERICANA</w:t>
            </w:r>
          </w:p>
        </w:tc>
      </w:tr>
      <w:tr w:rsidR="00255D20" w14:paraId="41E48925" w14:textId="77777777">
        <w:tc>
          <w:tcPr>
            <w:tcW w:w="0" w:type="auto"/>
          </w:tcPr>
          <w:p w14:paraId="41E48922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GRAN TOTAL</w:t>
            </w:r>
          </w:p>
        </w:tc>
        <w:tc>
          <w:tcPr>
            <w:tcW w:w="0" w:type="auto"/>
          </w:tcPr>
          <w:p w14:paraId="41E48923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~S/20,005,716</w:t>
            </w:r>
          </w:p>
        </w:tc>
        <w:tc>
          <w:tcPr>
            <w:tcW w:w="0" w:type="auto"/>
          </w:tcPr>
          <w:p w14:paraId="41E48924" w14:textId="77777777" w:rsidR="00255D20" w:rsidRDefault="00255D20">
            <w:pPr>
              <w:pStyle w:val="Compact"/>
            </w:pPr>
          </w:p>
        </w:tc>
      </w:tr>
    </w:tbl>
    <w:p w14:paraId="41E48926" w14:textId="77777777" w:rsidR="00255D20" w:rsidRDefault="00000000">
      <w:pPr>
        <w:pStyle w:val="Textoindependiente"/>
      </w:pPr>
      <w:r>
        <w:rPr>
          <w:b/>
          <w:bCs/>
        </w:rPr>
        <w:t>Veredicto: 🔴 HALLAZGO PREVIO SIN SUSTENTO EN S10. El intercompany total del grupo es ~S/20M, no S/123M. La contingencia por dividendos presuntos (Art. 24-A LIR) debe recalcularse: 29.5% × S/11.1M (mayor saldo individual) = S/3.27M máximo, lo que es similar al S/2.7M previo, pero el sustento factual es distinto.</w:t>
      </w:r>
    </w:p>
    <w:p w14:paraId="41E48927" w14:textId="77777777" w:rsidR="00255D20" w:rsidRDefault="00000000">
      <w:pPr>
        <w:pStyle w:val="Ttulo2"/>
      </w:pPr>
      <w:bookmarkStart w:id="56" w:name="v15-activo-fijo-coherencia"/>
      <w:bookmarkStart w:id="57" w:name="_Toc229732274"/>
      <w:bookmarkEnd w:id="54"/>
      <w:r>
        <w:lastRenderedPageBreak/>
        <w:t>V15 — Activo Fijo coherencia</w:t>
      </w:r>
      <w:bookmarkEnd w:id="57"/>
    </w:p>
    <w:p w14:paraId="41E48928" w14:textId="77777777" w:rsidR="00255D20" w:rsidRDefault="00000000">
      <w:pPr>
        <w:pStyle w:val="FirstParagraph"/>
      </w:pPr>
      <w:r>
        <w:rPr>
          <w:b/>
          <w:bCs/>
        </w:rPr>
        <w:t>Veredicto: 🟢 SUSTENTADO. CMO presenta anomalía severa (Cls 33 y 39 ambas negativas, valor neto −S/5,942); las otras 3 empresas con depreciación NIC 16 correcta.</w:t>
      </w:r>
    </w:p>
    <w:p w14:paraId="41E48929" w14:textId="77777777" w:rsidR="00255D20" w:rsidRDefault="00000000">
      <w:pPr>
        <w:pStyle w:val="Ttulo2"/>
      </w:pPr>
      <w:bookmarkStart w:id="58" w:name="Xf8b6bdcbcdfdc129fc2499ca7e60800f2b0f224"/>
      <w:bookmarkStart w:id="59" w:name="_Toc229732275"/>
      <w:bookmarkEnd w:id="56"/>
      <w:r>
        <w:t>V16 — Trazabilidad OB_Pago ↔ DetalleAsignacion</w:t>
      </w:r>
      <w:bookmarkEnd w:id="59"/>
    </w:p>
    <w:p w14:paraId="41E4892A" w14:textId="77777777" w:rsidR="00255D20" w:rsidRDefault="00000000">
      <w:pPr>
        <w:pStyle w:val="FirstParagraph"/>
      </w:pPr>
      <w:r>
        <w:rPr>
          <w:b/>
          <w:bCs/>
        </w:rPr>
        <w:t>Resultado: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1411"/>
        <w:gridCol w:w="1836"/>
        <w:gridCol w:w="1480"/>
      </w:tblGrid>
      <w:tr w:rsidR="00255D20" w14:paraId="41E4892F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92B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92C" w14:textId="77777777" w:rsidR="00255D20" w:rsidRDefault="00000000">
            <w:pPr>
              <w:pStyle w:val="Compact"/>
              <w:jc w:val="right"/>
            </w:pPr>
            <w:r>
              <w:t>Total Pagos</w:t>
            </w:r>
          </w:p>
        </w:tc>
        <w:tc>
          <w:tcPr>
            <w:tcW w:w="0" w:type="auto"/>
          </w:tcPr>
          <w:p w14:paraId="41E4892D" w14:textId="77777777" w:rsidR="00255D20" w:rsidRDefault="00000000">
            <w:pPr>
              <w:pStyle w:val="Compact"/>
              <w:jc w:val="right"/>
            </w:pPr>
            <w:r>
              <w:t>Con Asignación</w:t>
            </w:r>
          </w:p>
        </w:tc>
        <w:tc>
          <w:tcPr>
            <w:tcW w:w="0" w:type="auto"/>
          </w:tcPr>
          <w:p w14:paraId="41E4892E" w14:textId="77777777" w:rsidR="00255D20" w:rsidRDefault="00000000">
            <w:pPr>
              <w:pStyle w:val="Compact"/>
              <w:jc w:val="center"/>
            </w:pPr>
            <w:r>
              <w:t>Trazabilidad</w:t>
            </w:r>
          </w:p>
        </w:tc>
      </w:tr>
      <w:tr w:rsidR="00255D20" w14:paraId="41E48934" w14:textId="77777777">
        <w:tc>
          <w:tcPr>
            <w:tcW w:w="0" w:type="auto"/>
          </w:tcPr>
          <w:p w14:paraId="41E48930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931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8932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1E48933" w14:textId="77777777" w:rsidR="00255D20" w:rsidRDefault="00000000">
            <w:pPr>
              <w:pStyle w:val="Compact"/>
              <w:jc w:val="center"/>
            </w:pPr>
            <w:r>
              <w:t>N/A</w:t>
            </w:r>
          </w:p>
        </w:tc>
      </w:tr>
      <w:tr w:rsidR="00255D20" w14:paraId="41E48939" w14:textId="77777777">
        <w:tc>
          <w:tcPr>
            <w:tcW w:w="0" w:type="auto"/>
          </w:tcPr>
          <w:p w14:paraId="41E48935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936" w14:textId="77777777" w:rsidR="00255D20" w:rsidRDefault="00000000">
            <w:pPr>
              <w:pStyle w:val="Compact"/>
              <w:jc w:val="right"/>
            </w:pPr>
            <w:r>
              <w:t>91</w:t>
            </w:r>
          </w:p>
        </w:tc>
        <w:tc>
          <w:tcPr>
            <w:tcW w:w="0" w:type="auto"/>
          </w:tcPr>
          <w:p w14:paraId="41E48937" w14:textId="77777777" w:rsidR="00255D20" w:rsidRDefault="00000000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41E48938" w14:textId="77777777" w:rsidR="00255D20" w:rsidRDefault="00000000">
            <w:pPr>
              <w:pStyle w:val="Compact"/>
              <w:jc w:val="center"/>
            </w:pPr>
            <w:r>
              <w:t>98.90%</w:t>
            </w:r>
          </w:p>
        </w:tc>
      </w:tr>
      <w:tr w:rsidR="00255D20" w14:paraId="41E4893E" w14:textId="77777777">
        <w:tc>
          <w:tcPr>
            <w:tcW w:w="0" w:type="auto"/>
          </w:tcPr>
          <w:p w14:paraId="41E4893A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93B" w14:textId="77777777" w:rsidR="00255D20" w:rsidRDefault="00000000">
            <w:pPr>
              <w:pStyle w:val="Compact"/>
              <w:jc w:val="right"/>
            </w:pPr>
            <w:r>
              <w:t>586</w:t>
            </w:r>
          </w:p>
        </w:tc>
        <w:tc>
          <w:tcPr>
            <w:tcW w:w="0" w:type="auto"/>
          </w:tcPr>
          <w:p w14:paraId="41E4893C" w14:textId="77777777" w:rsidR="00255D20" w:rsidRDefault="00000000">
            <w:pPr>
              <w:pStyle w:val="Compact"/>
              <w:jc w:val="right"/>
            </w:pPr>
            <w:r>
              <w:t>583</w:t>
            </w:r>
          </w:p>
        </w:tc>
        <w:tc>
          <w:tcPr>
            <w:tcW w:w="0" w:type="auto"/>
          </w:tcPr>
          <w:p w14:paraId="41E4893D" w14:textId="77777777" w:rsidR="00255D20" w:rsidRDefault="00000000">
            <w:pPr>
              <w:pStyle w:val="Compact"/>
              <w:jc w:val="center"/>
            </w:pPr>
            <w:r>
              <w:rPr>
                <w:b/>
                <w:bCs/>
              </w:rPr>
              <w:t>99.49%</w:t>
            </w:r>
          </w:p>
        </w:tc>
      </w:tr>
      <w:tr w:rsidR="00255D20" w14:paraId="41E48943" w14:textId="77777777">
        <w:tc>
          <w:tcPr>
            <w:tcW w:w="0" w:type="auto"/>
          </w:tcPr>
          <w:p w14:paraId="41E4893F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940" w14:textId="77777777" w:rsidR="00255D20" w:rsidRDefault="00000000">
            <w:pPr>
              <w:pStyle w:val="Compact"/>
              <w:jc w:val="right"/>
            </w:pPr>
            <w:r>
              <w:t>201</w:t>
            </w:r>
          </w:p>
        </w:tc>
        <w:tc>
          <w:tcPr>
            <w:tcW w:w="0" w:type="auto"/>
          </w:tcPr>
          <w:p w14:paraId="41E48941" w14:textId="77777777" w:rsidR="00255D20" w:rsidRDefault="00000000">
            <w:pPr>
              <w:pStyle w:val="Compact"/>
              <w:jc w:val="right"/>
            </w:pPr>
            <w:r>
              <w:t>201</w:t>
            </w:r>
          </w:p>
        </w:tc>
        <w:tc>
          <w:tcPr>
            <w:tcW w:w="0" w:type="auto"/>
          </w:tcPr>
          <w:p w14:paraId="41E48942" w14:textId="77777777" w:rsidR="00255D20" w:rsidRDefault="00000000">
            <w:pPr>
              <w:pStyle w:val="Compact"/>
              <w:jc w:val="center"/>
            </w:pPr>
            <w:r>
              <w:rPr>
                <w:b/>
                <w:bCs/>
              </w:rPr>
              <w:t>100.00%</w:t>
            </w:r>
          </w:p>
        </w:tc>
      </w:tr>
    </w:tbl>
    <w:p w14:paraId="41E48944" w14:textId="77777777" w:rsidR="00255D20" w:rsidRDefault="00000000">
      <w:pPr>
        <w:pStyle w:val="Textoindependiente"/>
      </w:pPr>
      <w:r>
        <w:rPr>
          <w:b/>
          <w:bCs/>
        </w:rPr>
        <w:t>Veredicto: 🟢 SUSTENTADO.</w:t>
      </w:r>
    </w:p>
    <w:p w14:paraId="41E48945" w14:textId="77777777" w:rsidR="00255D20" w:rsidRDefault="00000000">
      <w:pPr>
        <w:pStyle w:val="Ttulo2"/>
      </w:pPr>
      <w:bookmarkStart w:id="60" w:name="X534ba410d5aedf0be90b1dfd89788e25ba780b9"/>
      <w:bookmarkStart w:id="61" w:name="_Toc229732276"/>
      <w:bookmarkEnd w:id="58"/>
      <w:r>
        <w:t>V17 — Reconciliación ingresos contables vs facturas emitidas (2026)</w:t>
      </w:r>
      <w:bookmarkEnd w:id="61"/>
    </w:p>
    <w:p w14:paraId="41E48946" w14:textId="77777777" w:rsidR="00255D20" w:rsidRDefault="00000000">
      <w:pPr>
        <w:pStyle w:val="FirstParagraph"/>
      </w:pPr>
      <w:r>
        <w:rPr>
          <w:b/>
          <w:bCs/>
        </w:rPr>
        <w:t>Resultado totales por empresa: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2812"/>
        <w:gridCol w:w="1468"/>
        <w:gridCol w:w="3232"/>
      </w:tblGrid>
      <w:tr w:rsidR="00255D20" w14:paraId="41E4894B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947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948" w14:textId="77777777" w:rsidR="00255D20" w:rsidRDefault="00000000">
            <w:pPr>
              <w:pStyle w:val="Compact"/>
              <w:jc w:val="right"/>
            </w:pPr>
            <w:r>
              <w:t>Contabilizado (cla 70/75)</w:t>
            </w:r>
          </w:p>
        </w:tc>
        <w:tc>
          <w:tcPr>
            <w:tcW w:w="0" w:type="auto"/>
          </w:tcPr>
          <w:p w14:paraId="41E48949" w14:textId="77777777" w:rsidR="00255D20" w:rsidRDefault="00000000">
            <w:pPr>
              <w:pStyle w:val="Compact"/>
              <w:jc w:val="right"/>
            </w:pPr>
            <w:r>
              <w:t>Facturado</w:t>
            </w:r>
          </w:p>
        </w:tc>
        <w:tc>
          <w:tcPr>
            <w:tcW w:w="0" w:type="auto"/>
          </w:tcPr>
          <w:p w14:paraId="41E4894A" w14:textId="77777777" w:rsidR="00255D20" w:rsidRDefault="00000000">
            <w:pPr>
              <w:pStyle w:val="Compact"/>
              <w:jc w:val="right"/>
            </w:pPr>
            <w:r>
              <w:t>Δ</w:t>
            </w:r>
          </w:p>
        </w:tc>
      </w:tr>
      <w:tr w:rsidR="00255D20" w14:paraId="41E48950" w14:textId="77777777">
        <w:tc>
          <w:tcPr>
            <w:tcW w:w="0" w:type="auto"/>
          </w:tcPr>
          <w:p w14:paraId="41E4894C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94D" w14:textId="77777777" w:rsidR="00255D20" w:rsidRDefault="00000000">
            <w:pPr>
              <w:pStyle w:val="Compact"/>
              <w:jc w:val="right"/>
            </w:pPr>
            <w:r>
              <w:t>S/211,554</w:t>
            </w:r>
          </w:p>
        </w:tc>
        <w:tc>
          <w:tcPr>
            <w:tcW w:w="0" w:type="auto"/>
          </w:tcPr>
          <w:p w14:paraId="41E4894E" w14:textId="77777777" w:rsidR="00255D20" w:rsidRDefault="00000000">
            <w:pPr>
              <w:pStyle w:val="Compact"/>
              <w:jc w:val="right"/>
            </w:pPr>
            <w:r>
              <w:t>S/95,948</w:t>
            </w:r>
          </w:p>
        </w:tc>
        <w:tc>
          <w:tcPr>
            <w:tcW w:w="0" w:type="auto"/>
          </w:tcPr>
          <w:p w14:paraId="41E4894F" w14:textId="77777777" w:rsidR="00255D20" w:rsidRDefault="00000000">
            <w:pPr>
              <w:pStyle w:val="Compact"/>
              <w:jc w:val="right"/>
            </w:pPr>
            <w:r>
              <w:t>+S/115,606 (contabilizó más)</w:t>
            </w:r>
          </w:p>
        </w:tc>
      </w:tr>
      <w:tr w:rsidR="00255D20" w14:paraId="41E48955" w14:textId="77777777">
        <w:tc>
          <w:tcPr>
            <w:tcW w:w="0" w:type="auto"/>
          </w:tcPr>
          <w:p w14:paraId="41E48951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952" w14:textId="77777777" w:rsidR="00255D20" w:rsidRDefault="00000000">
            <w:pPr>
              <w:pStyle w:val="Compact"/>
              <w:jc w:val="right"/>
            </w:pPr>
            <w:r>
              <w:t>S/213,373</w:t>
            </w:r>
          </w:p>
        </w:tc>
        <w:tc>
          <w:tcPr>
            <w:tcW w:w="0" w:type="auto"/>
          </w:tcPr>
          <w:p w14:paraId="41E48953" w14:textId="77777777" w:rsidR="00255D20" w:rsidRDefault="00000000">
            <w:pPr>
              <w:pStyle w:val="Compact"/>
              <w:jc w:val="right"/>
            </w:pPr>
            <w:r>
              <w:t>S/251,780</w:t>
            </w:r>
          </w:p>
        </w:tc>
        <w:tc>
          <w:tcPr>
            <w:tcW w:w="0" w:type="auto"/>
          </w:tcPr>
          <w:p w14:paraId="41E48954" w14:textId="77777777" w:rsidR="00255D20" w:rsidRDefault="00000000">
            <w:pPr>
              <w:pStyle w:val="Compact"/>
              <w:jc w:val="right"/>
            </w:pPr>
            <w:r>
              <w:t>−S/38,407</w:t>
            </w:r>
          </w:p>
        </w:tc>
      </w:tr>
      <w:tr w:rsidR="00255D20" w14:paraId="41E4895A" w14:textId="77777777">
        <w:tc>
          <w:tcPr>
            <w:tcW w:w="0" w:type="auto"/>
          </w:tcPr>
          <w:p w14:paraId="41E48956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957" w14:textId="77777777" w:rsidR="00255D20" w:rsidRDefault="00000000">
            <w:pPr>
              <w:pStyle w:val="Compact"/>
              <w:jc w:val="right"/>
            </w:pPr>
            <w:r>
              <w:t>S/2,680,926</w:t>
            </w:r>
          </w:p>
        </w:tc>
        <w:tc>
          <w:tcPr>
            <w:tcW w:w="0" w:type="auto"/>
          </w:tcPr>
          <w:p w14:paraId="41E48958" w14:textId="77777777" w:rsidR="00255D20" w:rsidRDefault="00000000">
            <w:pPr>
              <w:pStyle w:val="Compact"/>
              <w:jc w:val="right"/>
            </w:pPr>
            <w:r>
              <w:t>S/4,512,725</w:t>
            </w:r>
          </w:p>
        </w:tc>
        <w:tc>
          <w:tcPr>
            <w:tcW w:w="0" w:type="auto"/>
          </w:tcPr>
          <w:p w14:paraId="41E48959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−S/1,831,798</w:t>
            </w:r>
          </w:p>
        </w:tc>
      </w:tr>
      <w:tr w:rsidR="00255D20" w14:paraId="41E4895F" w14:textId="77777777">
        <w:tc>
          <w:tcPr>
            <w:tcW w:w="0" w:type="auto"/>
          </w:tcPr>
          <w:p w14:paraId="41E4895B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95C" w14:textId="77777777" w:rsidR="00255D20" w:rsidRDefault="00000000">
            <w:pPr>
              <w:pStyle w:val="Compact"/>
              <w:jc w:val="right"/>
            </w:pPr>
            <w:r>
              <w:t>S/740,000</w:t>
            </w:r>
          </w:p>
        </w:tc>
        <w:tc>
          <w:tcPr>
            <w:tcW w:w="0" w:type="auto"/>
          </w:tcPr>
          <w:p w14:paraId="41E4895D" w14:textId="77777777" w:rsidR="00255D20" w:rsidRDefault="00000000">
            <w:pPr>
              <w:pStyle w:val="Compact"/>
              <w:jc w:val="right"/>
            </w:pPr>
            <w:r>
              <w:t>S/932,200</w:t>
            </w:r>
          </w:p>
        </w:tc>
        <w:tc>
          <w:tcPr>
            <w:tcW w:w="0" w:type="auto"/>
          </w:tcPr>
          <w:p w14:paraId="41E4895E" w14:textId="77777777" w:rsidR="00255D20" w:rsidRDefault="00000000">
            <w:pPr>
              <w:pStyle w:val="Compact"/>
              <w:jc w:val="right"/>
            </w:pPr>
            <w:r>
              <w:t>−S/192,200</w:t>
            </w:r>
          </w:p>
        </w:tc>
      </w:tr>
    </w:tbl>
    <w:p w14:paraId="41E48960" w14:textId="77777777" w:rsidR="00255D20" w:rsidRDefault="00000000">
      <w:pPr>
        <w:pStyle w:val="Textoindependiente"/>
      </w:pPr>
      <w:r>
        <w:rPr>
          <w:b/>
          <w:bCs/>
        </w:rPr>
        <w:t>Veredicto: 🟢 SUSTENTADO con precisión decimal. El −S/1.83M de INTEGRAL es exacto (−S/1,831,798.44). Adicionalmente, MEDARQ tiene gap −S/192K y AMERICANA −S/38K que no estaban documentados.</w:t>
      </w:r>
    </w:p>
    <w:p w14:paraId="41E48961" w14:textId="77777777" w:rsidR="00255D20" w:rsidRDefault="00000000">
      <w:pPr>
        <w:pStyle w:val="Ttulo2"/>
      </w:pPr>
      <w:bookmarkStart w:id="62" w:name="v18-tributos-por-pagar-cta-40"/>
      <w:bookmarkStart w:id="63" w:name="_Toc229732277"/>
      <w:bookmarkEnd w:id="60"/>
      <w:r>
        <w:t>V18 — Tributos por pagar (cta 40*)</w:t>
      </w:r>
      <w:bookmarkEnd w:id="63"/>
    </w:p>
    <w:p w14:paraId="41E48962" w14:textId="77777777" w:rsidR="00255D20" w:rsidRDefault="00000000">
      <w:pPr>
        <w:pStyle w:val="FirstParagraph"/>
      </w:pPr>
      <w:r>
        <w:rPr>
          <w:b/>
          <w:bCs/>
        </w:rPr>
        <w:t>Resumen ejecutivo: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40"/>
        <w:gridCol w:w="2587"/>
        <w:gridCol w:w="2587"/>
        <w:gridCol w:w="1940"/>
      </w:tblGrid>
      <w:tr w:rsidR="00255D20" w14:paraId="41E48967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7" w:type="dxa"/>
          </w:tcPr>
          <w:p w14:paraId="41E48963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2262" w:type="dxa"/>
          </w:tcPr>
          <w:p w14:paraId="41E48964" w14:textId="77777777" w:rsidR="00255D20" w:rsidRDefault="00000000">
            <w:pPr>
              <w:pStyle w:val="Compact"/>
              <w:jc w:val="right"/>
            </w:pPr>
            <w:r>
              <w:t>IGV cta propia</w:t>
            </w:r>
          </w:p>
        </w:tc>
        <w:tc>
          <w:tcPr>
            <w:tcW w:w="2262" w:type="dxa"/>
          </w:tcPr>
          <w:p w14:paraId="41E48965" w14:textId="77777777" w:rsidR="00255D20" w:rsidRDefault="00000000">
            <w:pPr>
              <w:pStyle w:val="Compact"/>
              <w:jc w:val="right"/>
            </w:pPr>
            <w:r>
              <w:t>Renta 3a Neto</w:t>
            </w:r>
          </w:p>
        </w:tc>
        <w:tc>
          <w:tcPr>
            <w:tcW w:w="1697" w:type="dxa"/>
          </w:tcPr>
          <w:p w14:paraId="41E48966" w14:textId="77777777" w:rsidR="00255D20" w:rsidRDefault="00000000">
            <w:pPr>
              <w:pStyle w:val="Compact"/>
            </w:pPr>
            <w:r>
              <w:t>Otros relevantes</w:t>
            </w:r>
          </w:p>
        </w:tc>
      </w:tr>
      <w:tr w:rsidR="00255D20" w14:paraId="41E4896C" w14:textId="77777777">
        <w:tc>
          <w:tcPr>
            <w:tcW w:w="1697" w:type="dxa"/>
          </w:tcPr>
          <w:p w14:paraId="41E48968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2262" w:type="dxa"/>
          </w:tcPr>
          <w:p w14:paraId="41E48969" w14:textId="77777777" w:rsidR="00255D20" w:rsidRDefault="00000000">
            <w:pPr>
              <w:pStyle w:val="Compact"/>
              <w:jc w:val="right"/>
            </w:pPr>
            <w:r>
              <w:t>+S/10,089</w:t>
            </w:r>
          </w:p>
        </w:tc>
        <w:tc>
          <w:tcPr>
            <w:tcW w:w="2262" w:type="dxa"/>
          </w:tcPr>
          <w:p w14:paraId="41E4896A" w14:textId="77777777" w:rsidR="00255D20" w:rsidRDefault="00000000">
            <w:pPr>
              <w:pStyle w:val="Compact"/>
              <w:jc w:val="right"/>
            </w:pPr>
            <w:r>
              <w:t>+S/13,005 (Renta 5ta)</w:t>
            </w:r>
          </w:p>
        </w:tc>
        <w:tc>
          <w:tcPr>
            <w:tcW w:w="1697" w:type="dxa"/>
          </w:tcPr>
          <w:p w14:paraId="41E4896B" w14:textId="77777777" w:rsidR="00255D20" w:rsidRDefault="00000000">
            <w:pPr>
              <w:pStyle w:val="Compact"/>
            </w:pPr>
            <w:r>
              <w:t>AFP +S/20,268</w:t>
            </w:r>
          </w:p>
        </w:tc>
      </w:tr>
      <w:tr w:rsidR="00255D20" w14:paraId="41E48971" w14:textId="77777777">
        <w:tc>
          <w:tcPr>
            <w:tcW w:w="1697" w:type="dxa"/>
          </w:tcPr>
          <w:p w14:paraId="41E4896D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2262" w:type="dxa"/>
          </w:tcPr>
          <w:p w14:paraId="41E4896E" w14:textId="77777777" w:rsidR="00255D20" w:rsidRDefault="00000000">
            <w:pPr>
              <w:pStyle w:val="Compact"/>
              <w:jc w:val="right"/>
            </w:pPr>
            <w:r>
              <w:t>+S/149,297</w:t>
            </w:r>
          </w:p>
        </w:tc>
        <w:tc>
          <w:tcPr>
            <w:tcW w:w="2262" w:type="dxa"/>
          </w:tcPr>
          <w:p w14:paraId="41E4896F" w14:textId="77777777" w:rsidR="00255D20" w:rsidRDefault="00000000">
            <w:pPr>
              <w:pStyle w:val="Compact"/>
              <w:jc w:val="right"/>
            </w:pPr>
            <w:r>
              <w:t>−S/95,225 (a favor)</w:t>
            </w:r>
          </w:p>
        </w:tc>
        <w:tc>
          <w:tcPr>
            <w:tcW w:w="1697" w:type="dxa"/>
          </w:tcPr>
          <w:p w14:paraId="41E48970" w14:textId="77777777" w:rsidR="00255D20" w:rsidRDefault="00000000">
            <w:pPr>
              <w:pStyle w:val="Compact"/>
            </w:pPr>
            <w:r>
              <w:t>ITAN −S/43,704 (a favor)</w:t>
            </w:r>
          </w:p>
        </w:tc>
      </w:tr>
      <w:tr w:rsidR="00255D20" w14:paraId="41E48976" w14:textId="77777777">
        <w:tc>
          <w:tcPr>
            <w:tcW w:w="1697" w:type="dxa"/>
          </w:tcPr>
          <w:p w14:paraId="41E48972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2262" w:type="dxa"/>
          </w:tcPr>
          <w:p w14:paraId="41E48973" w14:textId="77777777" w:rsidR="00255D20" w:rsidRDefault="00000000">
            <w:pPr>
              <w:pStyle w:val="Compact"/>
              <w:jc w:val="right"/>
            </w:pPr>
            <w:r>
              <w:t>+S/195,183</w:t>
            </w:r>
          </w:p>
        </w:tc>
        <w:tc>
          <w:tcPr>
            <w:tcW w:w="2262" w:type="dxa"/>
          </w:tcPr>
          <w:p w14:paraId="41E48974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−S/287,734 (a favor neto)</w:t>
            </w:r>
          </w:p>
        </w:tc>
        <w:tc>
          <w:tcPr>
            <w:tcW w:w="1697" w:type="dxa"/>
          </w:tcPr>
          <w:p w14:paraId="41E48975" w14:textId="77777777" w:rsidR="00255D20" w:rsidRDefault="00000000">
            <w:pPr>
              <w:pStyle w:val="Compact"/>
            </w:pPr>
            <w:r>
              <w:t>ESSALUD +S/40,069</w:t>
            </w:r>
          </w:p>
        </w:tc>
      </w:tr>
      <w:tr w:rsidR="00255D20" w14:paraId="41E4897B" w14:textId="77777777">
        <w:tc>
          <w:tcPr>
            <w:tcW w:w="1697" w:type="dxa"/>
          </w:tcPr>
          <w:p w14:paraId="41E48977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2262" w:type="dxa"/>
          </w:tcPr>
          <w:p w14:paraId="41E48978" w14:textId="77777777" w:rsidR="00255D20" w:rsidRDefault="00000000">
            <w:pPr>
              <w:pStyle w:val="Compact"/>
              <w:jc w:val="right"/>
            </w:pPr>
            <w:r>
              <w:t>+S/14,208</w:t>
            </w:r>
          </w:p>
        </w:tc>
        <w:tc>
          <w:tcPr>
            <w:tcW w:w="2262" w:type="dxa"/>
          </w:tcPr>
          <w:p w14:paraId="41E48979" w14:textId="77777777" w:rsidR="00255D20" w:rsidRDefault="00000000">
            <w:pPr>
              <w:pStyle w:val="Compact"/>
              <w:jc w:val="right"/>
            </w:pPr>
            <w:r>
              <w:t>−S/5,900 (a favor neto)</w:t>
            </w:r>
          </w:p>
        </w:tc>
        <w:tc>
          <w:tcPr>
            <w:tcW w:w="1697" w:type="dxa"/>
          </w:tcPr>
          <w:p w14:paraId="41E4897A" w14:textId="77777777" w:rsidR="00255D20" w:rsidRDefault="00000000">
            <w:pPr>
              <w:pStyle w:val="Compact"/>
            </w:pPr>
            <w:r>
              <w:t xml:space="preserve">Renta 5ta </w:t>
            </w:r>
            <w:r>
              <w:lastRenderedPageBreak/>
              <w:t>+S/26,083</w:t>
            </w:r>
          </w:p>
        </w:tc>
      </w:tr>
    </w:tbl>
    <w:p w14:paraId="41E4897C" w14:textId="77777777" w:rsidR="00255D20" w:rsidRDefault="00000000">
      <w:pPr>
        <w:pStyle w:val="Textoindependiente"/>
      </w:pPr>
      <w:r>
        <w:rPr>
          <w:b/>
          <w:bCs/>
        </w:rPr>
        <w:lastRenderedPageBreak/>
        <w:t>Veredicto: 🟢 SUSTENTADO + NUEVO N07. INTEGRAL tiene crédito tributario neto de S/287K → posible recuperación o compensación contra IGV.</w:t>
      </w:r>
    </w:p>
    <w:p w14:paraId="41E4897D" w14:textId="77777777" w:rsidR="00255D20" w:rsidRDefault="00000000">
      <w:pPr>
        <w:pStyle w:val="Ttulo2"/>
      </w:pPr>
      <w:bookmarkStart w:id="64" w:name="v19-balance-por-clase"/>
      <w:bookmarkStart w:id="65" w:name="_Toc229732278"/>
      <w:bookmarkEnd w:id="62"/>
      <w:r>
        <w:t>V19 — Balance por clase</w:t>
      </w:r>
      <w:bookmarkEnd w:id="65"/>
    </w:p>
    <w:p w14:paraId="41E4897E" w14:textId="77777777" w:rsidR="00255D20" w:rsidRDefault="00000000">
      <w:pPr>
        <w:pStyle w:val="FirstParagraph"/>
      </w:pPr>
      <w:r>
        <w:rPr>
          <w:b/>
          <w:bCs/>
        </w:rPr>
        <w:t>Resultado consolidado por grupo (CMO ejemplo más relevante):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30"/>
        <w:gridCol w:w="1906"/>
        <w:gridCol w:w="1906"/>
        <w:gridCol w:w="1906"/>
        <w:gridCol w:w="1906"/>
      </w:tblGrid>
      <w:tr w:rsidR="00255D20" w14:paraId="41E48984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</w:tcPr>
          <w:p w14:paraId="41E4897F" w14:textId="77777777" w:rsidR="00255D20" w:rsidRDefault="00000000">
            <w:pPr>
              <w:pStyle w:val="Compact"/>
            </w:pPr>
            <w:r>
              <w:t>Grupo</w:t>
            </w:r>
          </w:p>
        </w:tc>
        <w:tc>
          <w:tcPr>
            <w:tcW w:w="1667" w:type="dxa"/>
          </w:tcPr>
          <w:p w14:paraId="41E48980" w14:textId="77777777" w:rsidR="00255D20" w:rsidRDefault="00000000">
            <w:pPr>
              <w:pStyle w:val="Compact"/>
              <w:jc w:val="right"/>
            </w:pPr>
            <w:r>
              <w:t>CMO</w:t>
            </w:r>
          </w:p>
        </w:tc>
        <w:tc>
          <w:tcPr>
            <w:tcW w:w="1667" w:type="dxa"/>
          </w:tcPr>
          <w:p w14:paraId="41E48981" w14:textId="77777777" w:rsidR="00255D20" w:rsidRDefault="00000000">
            <w:pPr>
              <w:pStyle w:val="Compact"/>
              <w:jc w:val="right"/>
            </w:pPr>
            <w:r>
              <w:t>AMERICANA</w:t>
            </w:r>
          </w:p>
        </w:tc>
        <w:tc>
          <w:tcPr>
            <w:tcW w:w="1667" w:type="dxa"/>
          </w:tcPr>
          <w:p w14:paraId="41E48982" w14:textId="77777777" w:rsidR="00255D20" w:rsidRDefault="00000000">
            <w:pPr>
              <w:pStyle w:val="Compact"/>
              <w:jc w:val="right"/>
            </w:pPr>
            <w:r>
              <w:t>INTEGRAL</w:t>
            </w:r>
          </w:p>
        </w:tc>
        <w:tc>
          <w:tcPr>
            <w:tcW w:w="1667" w:type="dxa"/>
          </w:tcPr>
          <w:p w14:paraId="41E48983" w14:textId="77777777" w:rsidR="00255D20" w:rsidRDefault="00000000">
            <w:pPr>
              <w:pStyle w:val="Compact"/>
              <w:jc w:val="right"/>
            </w:pPr>
            <w:r>
              <w:t>MEDARQ</w:t>
            </w:r>
          </w:p>
        </w:tc>
      </w:tr>
      <w:tr w:rsidR="00255D20" w14:paraId="41E4898A" w14:textId="77777777">
        <w:tc>
          <w:tcPr>
            <w:tcW w:w="1250" w:type="dxa"/>
          </w:tcPr>
          <w:p w14:paraId="41E48985" w14:textId="77777777" w:rsidR="00255D20" w:rsidRDefault="00000000">
            <w:pPr>
              <w:pStyle w:val="Compact"/>
            </w:pPr>
            <w:r>
              <w:t>1 Activo</w:t>
            </w:r>
          </w:p>
        </w:tc>
        <w:tc>
          <w:tcPr>
            <w:tcW w:w="1667" w:type="dxa"/>
          </w:tcPr>
          <w:p w14:paraId="41E48986" w14:textId="77777777" w:rsidR="00255D20" w:rsidRDefault="00000000">
            <w:pPr>
              <w:pStyle w:val="Compact"/>
              <w:jc w:val="right"/>
            </w:pPr>
            <w:r>
              <w:t>+S/34,915,449</w:t>
            </w:r>
          </w:p>
        </w:tc>
        <w:tc>
          <w:tcPr>
            <w:tcW w:w="1667" w:type="dxa"/>
          </w:tcPr>
          <w:p w14:paraId="41E48987" w14:textId="77777777" w:rsidR="00255D20" w:rsidRDefault="00000000">
            <w:pPr>
              <w:pStyle w:val="Compact"/>
              <w:jc w:val="right"/>
            </w:pPr>
            <w:r>
              <w:t>+S/16,083,295</w:t>
            </w:r>
          </w:p>
        </w:tc>
        <w:tc>
          <w:tcPr>
            <w:tcW w:w="1667" w:type="dxa"/>
          </w:tcPr>
          <w:p w14:paraId="41E48988" w14:textId="77777777" w:rsidR="00255D20" w:rsidRDefault="00000000">
            <w:pPr>
              <w:pStyle w:val="Compact"/>
              <w:jc w:val="right"/>
            </w:pPr>
            <w:r>
              <w:t>+S/15,879,779</w:t>
            </w:r>
          </w:p>
        </w:tc>
        <w:tc>
          <w:tcPr>
            <w:tcW w:w="1667" w:type="dxa"/>
          </w:tcPr>
          <w:p w14:paraId="41E48989" w14:textId="77777777" w:rsidR="00255D20" w:rsidRDefault="00000000">
            <w:pPr>
              <w:pStyle w:val="Compact"/>
              <w:jc w:val="right"/>
            </w:pPr>
            <w:r>
              <w:t>+S/1,772,414</w:t>
            </w:r>
          </w:p>
        </w:tc>
      </w:tr>
      <w:tr w:rsidR="00255D20" w14:paraId="41E48990" w14:textId="77777777">
        <w:tc>
          <w:tcPr>
            <w:tcW w:w="1250" w:type="dxa"/>
          </w:tcPr>
          <w:p w14:paraId="41E4898B" w14:textId="77777777" w:rsidR="00255D20" w:rsidRDefault="00000000">
            <w:pPr>
              <w:pStyle w:val="Compact"/>
            </w:pPr>
            <w:r>
              <w:t>4 Pasivo</w:t>
            </w:r>
          </w:p>
        </w:tc>
        <w:tc>
          <w:tcPr>
            <w:tcW w:w="1667" w:type="dxa"/>
          </w:tcPr>
          <w:p w14:paraId="41E4898C" w14:textId="77777777" w:rsidR="00255D20" w:rsidRDefault="00000000">
            <w:pPr>
              <w:pStyle w:val="Compact"/>
              <w:jc w:val="right"/>
            </w:pPr>
            <w:r>
              <w:t>−S/32,729,844</w:t>
            </w:r>
          </w:p>
        </w:tc>
        <w:tc>
          <w:tcPr>
            <w:tcW w:w="1667" w:type="dxa"/>
          </w:tcPr>
          <w:p w14:paraId="41E4898D" w14:textId="77777777" w:rsidR="00255D20" w:rsidRDefault="00000000">
            <w:pPr>
              <w:pStyle w:val="Compact"/>
              <w:jc w:val="right"/>
            </w:pPr>
            <w:r>
              <w:t>−S/2,794,164</w:t>
            </w:r>
          </w:p>
        </w:tc>
        <w:tc>
          <w:tcPr>
            <w:tcW w:w="1667" w:type="dxa"/>
          </w:tcPr>
          <w:p w14:paraId="41E4898E" w14:textId="77777777" w:rsidR="00255D20" w:rsidRDefault="00000000">
            <w:pPr>
              <w:pStyle w:val="Compact"/>
              <w:jc w:val="right"/>
            </w:pPr>
            <w:r>
              <w:t>−S/7,011,394</w:t>
            </w:r>
          </w:p>
        </w:tc>
        <w:tc>
          <w:tcPr>
            <w:tcW w:w="1667" w:type="dxa"/>
          </w:tcPr>
          <w:p w14:paraId="41E4898F" w14:textId="77777777" w:rsidR="00255D20" w:rsidRDefault="00000000">
            <w:pPr>
              <w:pStyle w:val="Compact"/>
              <w:jc w:val="right"/>
            </w:pPr>
            <w:r>
              <w:t>−S/1,014,973</w:t>
            </w:r>
          </w:p>
        </w:tc>
      </w:tr>
      <w:tr w:rsidR="00255D20" w14:paraId="41E48996" w14:textId="77777777">
        <w:tc>
          <w:tcPr>
            <w:tcW w:w="1250" w:type="dxa"/>
          </w:tcPr>
          <w:p w14:paraId="41E48991" w14:textId="77777777" w:rsidR="00255D20" w:rsidRDefault="00000000">
            <w:pPr>
              <w:pStyle w:val="Compact"/>
            </w:pPr>
            <w:r>
              <w:t>5 Patrimonio</w:t>
            </w:r>
          </w:p>
        </w:tc>
        <w:tc>
          <w:tcPr>
            <w:tcW w:w="1667" w:type="dxa"/>
          </w:tcPr>
          <w:p w14:paraId="41E48992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−S/2,875,935</w:t>
            </w:r>
          </w:p>
        </w:tc>
        <w:tc>
          <w:tcPr>
            <w:tcW w:w="1667" w:type="dxa"/>
          </w:tcPr>
          <w:p w14:paraId="41E48993" w14:textId="77777777" w:rsidR="00255D20" w:rsidRDefault="00000000">
            <w:pPr>
              <w:pStyle w:val="Compact"/>
              <w:jc w:val="right"/>
            </w:pPr>
            <w:r>
              <w:t>−S/46,572</w:t>
            </w:r>
          </w:p>
        </w:tc>
        <w:tc>
          <w:tcPr>
            <w:tcW w:w="1667" w:type="dxa"/>
          </w:tcPr>
          <w:p w14:paraId="41E48994" w14:textId="77777777" w:rsidR="00255D20" w:rsidRDefault="00000000">
            <w:pPr>
              <w:pStyle w:val="Compact"/>
              <w:jc w:val="right"/>
            </w:pPr>
            <w:r>
              <w:t>−S/1,000</w:t>
            </w:r>
          </w:p>
        </w:tc>
        <w:tc>
          <w:tcPr>
            <w:tcW w:w="1667" w:type="dxa"/>
          </w:tcPr>
          <w:p w14:paraId="41E48995" w14:textId="77777777" w:rsidR="00255D20" w:rsidRDefault="00000000">
            <w:pPr>
              <w:pStyle w:val="Compact"/>
              <w:jc w:val="right"/>
            </w:pPr>
            <w:r>
              <w:t>−S/1,194,097</w:t>
            </w:r>
          </w:p>
        </w:tc>
      </w:tr>
      <w:tr w:rsidR="00255D20" w14:paraId="41E4899C" w14:textId="77777777">
        <w:tc>
          <w:tcPr>
            <w:tcW w:w="1250" w:type="dxa"/>
          </w:tcPr>
          <w:p w14:paraId="41E48997" w14:textId="77777777" w:rsidR="00255D20" w:rsidRDefault="00000000">
            <w:pPr>
              <w:pStyle w:val="Compact"/>
            </w:pPr>
            <w:r>
              <w:t>7 Ingresos</w:t>
            </w:r>
          </w:p>
        </w:tc>
        <w:tc>
          <w:tcPr>
            <w:tcW w:w="1667" w:type="dxa"/>
          </w:tcPr>
          <w:p w14:paraId="41E48998" w14:textId="77777777" w:rsidR="00255D20" w:rsidRDefault="00000000">
            <w:pPr>
              <w:pStyle w:val="Compact"/>
              <w:jc w:val="right"/>
            </w:pPr>
            <w:r>
              <w:t>−S/489,626,546</w:t>
            </w:r>
          </w:p>
        </w:tc>
        <w:tc>
          <w:tcPr>
            <w:tcW w:w="1667" w:type="dxa"/>
          </w:tcPr>
          <w:p w14:paraId="41E48999" w14:textId="77777777" w:rsidR="00255D20" w:rsidRDefault="00000000">
            <w:pPr>
              <w:pStyle w:val="Compact"/>
              <w:jc w:val="right"/>
            </w:pPr>
            <w:r>
              <w:t>−S/24,505,062</w:t>
            </w:r>
          </w:p>
        </w:tc>
        <w:tc>
          <w:tcPr>
            <w:tcW w:w="1667" w:type="dxa"/>
          </w:tcPr>
          <w:p w14:paraId="41E4899A" w14:textId="77777777" w:rsidR="00255D20" w:rsidRDefault="00000000">
            <w:pPr>
              <w:pStyle w:val="Compact"/>
              <w:jc w:val="right"/>
            </w:pPr>
            <w:r>
              <w:t>−S/43,237,828</w:t>
            </w:r>
          </w:p>
        </w:tc>
        <w:tc>
          <w:tcPr>
            <w:tcW w:w="1667" w:type="dxa"/>
          </w:tcPr>
          <w:p w14:paraId="41E4899B" w14:textId="77777777" w:rsidR="00255D20" w:rsidRDefault="00000000">
            <w:pPr>
              <w:pStyle w:val="Compact"/>
              <w:jc w:val="right"/>
            </w:pPr>
            <w:r>
              <w:t>−S/5,166,137</w:t>
            </w:r>
          </w:p>
        </w:tc>
      </w:tr>
      <w:tr w:rsidR="00255D20" w14:paraId="41E489A2" w14:textId="77777777">
        <w:tc>
          <w:tcPr>
            <w:tcW w:w="1250" w:type="dxa"/>
          </w:tcPr>
          <w:p w14:paraId="41E4899D" w14:textId="77777777" w:rsidR="00255D20" w:rsidRDefault="00000000">
            <w:pPr>
              <w:pStyle w:val="Compact"/>
            </w:pPr>
            <w:r>
              <w:t>6 Gastos</w:t>
            </w:r>
          </w:p>
        </w:tc>
        <w:tc>
          <w:tcPr>
            <w:tcW w:w="1667" w:type="dxa"/>
          </w:tcPr>
          <w:p w14:paraId="41E4899E" w14:textId="77777777" w:rsidR="00255D20" w:rsidRDefault="00000000">
            <w:pPr>
              <w:pStyle w:val="Compact"/>
              <w:jc w:val="right"/>
            </w:pPr>
            <w:r>
              <w:t>+S/243,603,079</w:t>
            </w:r>
          </w:p>
        </w:tc>
        <w:tc>
          <w:tcPr>
            <w:tcW w:w="1667" w:type="dxa"/>
          </w:tcPr>
          <w:p w14:paraId="41E4899F" w14:textId="77777777" w:rsidR="00255D20" w:rsidRDefault="00000000">
            <w:pPr>
              <w:pStyle w:val="Compact"/>
              <w:jc w:val="right"/>
            </w:pPr>
            <w:r>
              <w:t>+S/5,623,102</w:t>
            </w:r>
          </w:p>
        </w:tc>
        <w:tc>
          <w:tcPr>
            <w:tcW w:w="1667" w:type="dxa"/>
          </w:tcPr>
          <w:p w14:paraId="41E489A0" w14:textId="77777777" w:rsidR="00255D20" w:rsidRDefault="00000000">
            <w:pPr>
              <w:pStyle w:val="Compact"/>
              <w:jc w:val="right"/>
            </w:pPr>
            <w:r>
              <w:t>+S/16,018,787</w:t>
            </w:r>
          </w:p>
        </w:tc>
        <w:tc>
          <w:tcPr>
            <w:tcW w:w="1667" w:type="dxa"/>
          </w:tcPr>
          <w:p w14:paraId="41E489A1" w14:textId="77777777" w:rsidR="00255D20" w:rsidRDefault="00000000">
            <w:pPr>
              <w:pStyle w:val="Compact"/>
              <w:jc w:val="right"/>
            </w:pPr>
            <w:r>
              <w:t>+S/2,772,054</w:t>
            </w:r>
          </w:p>
        </w:tc>
      </w:tr>
    </w:tbl>
    <w:p w14:paraId="41E489A3" w14:textId="77777777" w:rsidR="00255D20" w:rsidRDefault="00000000">
      <w:pPr>
        <w:pStyle w:val="Textoindependiente"/>
      </w:pPr>
      <w:r>
        <w:rPr>
          <w:b/>
          <w:bCs/>
        </w:rPr>
        <w:t>Veredicto: 🟢 SUSTENTADO + hallazgo N01 (patrimonio CMO negativo).</w:t>
      </w:r>
    </w:p>
    <w:p w14:paraId="41E489A4" w14:textId="77777777" w:rsidR="00255D20" w:rsidRDefault="00000000">
      <w:pPr>
        <w:pStyle w:val="Ttulo2"/>
      </w:pPr>
      <w:bookmarkStart w:id="66" w:name="v20-fechas-anómalas"/>
      <w:bookmarkStart w:id="67" w:name="_Toc229732279"/>
      <w:bookmarkEnd w:id="64"/>
      <w:r>
        <w:t>V20 — Fechas anómalas</w:t>
      </w:r>
      <w:bookmarkEnd w:id="67"/>
    </w:p>
    <w:p w14:paraId="41E489A5" w14:textId="77777777" w:rsidR="00255D20" w:rsidRDefault="00000000">
      <w:pPr>
        <w:pStyle w:val="FirstParagraph"/>
      </w:pPr>
      <w:r>
        <w:rPr>
          <w:b/>
          <w:bCs/>
        </w:rPr>
        <w:t>Resultado: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2383"/>
        <w:gridCol w:w="1304"/>
        <w:gridCol w:w="2010"/>
      </w:tblGrid>
      <w:tr w:rsidR="00255D20" w14:paraId="41E489AA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9A6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9A7" w14:textId="77777777" w:rsidR="00255D20" w:rsidRDefault="00000000">
            <w:pPr>
              <w:pStyle w:val="Compact"/>
              <w:jc w:val="right"/>
            </w:pPr>
            <w:r>
              <w:t>Asientos en domingo</w:t>
            </w:r>
          </w:p>
        </w:tc>
        <w:tc>
          <w:tcPr>
            <w:tcW w:w="0" w:type="auto"/>
          </w:tcPr>
          <w:p w14:paraId="41E489A8" w14:textId="77777777" w:rsidR="00255D20" w:rsidRDefault="00000000">
            <w:pPr>
              <w:pStyle w:val="Compact"/>
              <w:jc w:val="right"/>
            </w:pPr>
            <w:r>
              <w:t>En sábado</w:t>
            </w:r>
          </w:p>
        </w:tc>
        <w:tc>
          <w:tcPr>
            <w:tcW w:w="0" w:type="auto"/>
          </w:tcPr>
          <w:p w14:paraId="41E489A9" w14:textId="77777777" w:rsidR="00255D20" w:rsidRDefault="00000000">
            <w:pPr>
              <w:pStyle w:val="Compact"/>
              <w:jc w:val="right"/>
            </w:pPr>
            <w:r>
              <w:t>En fecha futura</w:t>
            </w:r>
          </w:p>
        </w:tc>
      </w:tr>
      <w:tr w:rsidR="00255D20" w14:paraId="41E489AF" w14:textId="77777777">
        <w:tc>
          <w:tcPr>
            <w:tcW w:w="0" w:type="auto"/>
          </w:tcPr>
          <w:p w14:paraId="41E489AB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9AC" w14:textId="77777777" w:rsidR="00255D20" w:rsidRDefault="00000000">
            <w:pPr>
              <w:pStyle w:val="Compact"/>
              <w:jc w:val="right"/>
            </w:pPr>
            <w:r>
              <w:t>5,637</w:t>
            </w:r>
          </w:p>
        </w:tc>
        <w:tc>
          <w:tcPr>
            <w:tcW w:w="0" w:type="auto"/>
          </w:tcPr>
          <w:p w14:paraId="41E489AD" w14:textId="77777777" w:rsidR="00255D20" w:rsidRDefault="00000000">
            <w:pPr>
              <w:pStyle w:val="Compact"/>
              <w:jc w:val="right"/>
            </w:pPr>
            <w:r>
              <w:t>7,524</w:t>
            </w:r>
          </w:p>
        </w:tc>
        <w:tc>
          <w:tcPr>
            <w:tcW w:w="0" w:type="auto"/>
          </w:tcPr>
          <w:p w14:paraId="41E489AE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9,809 / S/1,182M</w:t>
            </w:r>
          </w:p>
        </w:tc>
      </w:tr>
      <w:tr w:rsidR="00255D20" w14:paraId="41E489B4" w14:textId="77777777">
        <w:tc>
          <w:tcPr>
            <w:tcW w:w="0" w:type="auto"/>
          </w:tcPr>
          <w:p w14:paraId="41E489B0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9B1" w14:textId="77777777" w:rsidR="00255D20" w:rsidRDefault="00000000">
            <w:pPr>
              <w:pStyle w:val="Compact"/>
              <w:jc w:val="right"/>
            </w:pPr>
            <w:r>
              <w:t>363</w:t>
            </w:r>
          </w:p>
        </w:tc>
        <w:tc>
          <w:tcPr>
            <w:tcW w:w="0" w:type="auto"/>
          </w:tcPr>
          <w:p w14:paraId="41E489B2" w14:textId="77777777" w:rsidR="00255D20" w:rsidRDefault="00000000">
            <w:pPr>
              <w:pStyle w:val="Compact"/>
              <w:jc w:val="right"/>
            </w:pPr>
            <w:r>
              <w:t>623</w:t>
            </w:r>
          </w:p>
        </w:tc>
        <w:tc>
          <w:tcPr>
            <w:tcW w:w="0" w:type="auto"/>
          </w:tcPr>
          <w:p w14:paraId="41E489B3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255D20" w14:paraId="41E489B9" w14:textId="77777777">
        <w:tc>
          <w:tcPr>
            <w:tcW w:w="0" w:type="auto"/>
          </w:tcPr>
          <w:p w14:paraId="41E489B5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9B6" w14:textId="77777777" w:rsidR="00255D20" w:rsidRDefault="00000000">
            <w:pPr>
              <w:pStyle w:val="Compact"/>
              <w:jc w:val="right"/>
            </w:pPr>
            <w:r>
              <w:t>2,005</w:t>
            </w:r>
          </w:p>
        </w:tc>
        <w:tc>
          <w:tcPr>
            <w:tcW w:w="0" w:type="auto"/>
          </w:tcPr>
          <w:p w14:paraId="41E489B7" w14:textId="77777777" w:rsidR="00255D20" w:rsidRDefault="00000000">
            <w:pPr>
              <w:pStyle w:val="Compact"/>
              <w:jc w:val="right"/>
            </w:pPr>
            <w:r>
              <w:t>2,279</w:t>
            </w:r>
          </w:p>
        </w:tc>
        <w:tc>
          <w:tcPr>
            <w:tcW w:w="0" w:type="auto"/>
          </w:tcPr>
          <w:p w14:paraId="41E489B8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255D20" w14:paraId="41E489BE" w14:textId="77777777">
        <w:tc>
          <w:tcPr>
            <w:tcW w:w="0" w:type="auto"/>
          </w:tcPr>
          <w:p w14:paraId="41E489BA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9BB" w14:textId="77777777" w:rsidR="00255D20" w:rsidRDefault="00000000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41E489BC" w14:textId="77777777" w:rsidR="00255D20" w:rsidRDefault="00000000">
            <w:pPr>
              <w:pStyle w:val="Compact"/>
              <w:jc w:val="right"/>
            </w:pPr>
            <w:r>
              <w:t>1,071</w:t>
            </w:r>
          </w:p>
        </w:tc>
        <w:tc>
          <w:tcPr>
            <w:tcW w:w="0" w:type="auto"/>
          </w:tcPr>
          <w:p w14:paraId="41E489BD" w14:textId="77777777" w:rsidR="00255D20" w:rsidRDefault="00000000">
            <w:pPr>
              <w:pStyle w:val="Compact"/>
              <w:jc w:val="right"/>
            </w:pPr>
            <w:r>
              <w:t>0</w:t>
            </w:r>
          </w:p>
        </w:tc>
      </w:tr>
    </w:tbl>
    <w:p w14:paraId="41E489BF" w14:textId="77777777" w:rsidR="00255D20" w:rsidRDefault="00000000">
      <w:pPr>
        <w:pStyle w:val="Textoindependiente"/>
      </w:pPr>
      <w:r>
        <w:rPr>
          <w:b/>
          <w:bCs/>
        </w:rPr>
        <w:t>Veredicto:</w:t>
      </w:r>
      <w:r>
        <w:t xml:space="preserve"> Sábados/domingos son normales en empresas peruanas (asientos automáticos de devengo). </w:t>
      </w:r>
      <w:r>
        <w:rPr>
          <w:b/>
          <w:bCs/>
        </w:rPr>
        <w:t>CMO con 9,809 asientos futuros por S/1,182M requiere validación</w:t>
      </w:r>
      <w:r>
        <w:t xml:space="preserve"> — ver hallazgo N03.</w:t>
      </w:r>
    </w:p>
    <w:p w14:paraId="41E489C0" w14:textId="77777777" w:rsidR="00255D20" w:rsidRDefault="00000000">
      <w:pPr>
        <w:pStyle w:val="Ttulo2"/>
      </w:pPr>
      <w:bookmarkStart w:id="68" w:name="v21-identificadores-duplicados"/>
      <w:bookmarkStart w:id="69" w:name="_Toc229732280"/>
      <w:bookmarkEnd w:id="66"/>
      <w:r>
        <w:t>V21 — Identificadores duplicados</w:t>
      </w:r>
      <w:bookmarkEnd w:id="69"/>
    </w:p>
    <w:p w14:paraId="41E489C1" w14:textId="77777777" w:rsidR="00255D20" w:rsidRDefault="00000000">
      <w:pPr>
        <w:pStyle w:val="FirstParagraph"/>
      </w:pPr>
      <w:r>
        <w:rPr>
          <w:b/>
          <w:bCs/>
        </w:rPr>
        <w:t>Veredicto:</w:t>
      </w:r>
      <w:r>
        <w:t xml:space="preserve"> 🟢 </w:t>
      </w:r>
      <w:r>
        <w:rPr>
          <w:b/>
          <w:bCs/>
        </w:rPr>
        <w:t>TODOS CONSISTENTES.</w:t>
      </w:r>
      <w:r>
        <w:t xml:space="preserve"> No se detectaron </w:t>
      </w:r>
      <w:r>
        <w:rPr>
          <w:rStyle w:val="VerbatimChar"/>
        </w:rPr>
        <w:t>CodIdentificador</w:t>
      </w:r>
      <w:r>
        <w:t xml:space="preserve"> con múltiples nombres en ninguna empresa. La base de terceros es coherente.</w:t>
      </w:r>
    </w:p>
    <w:p w14:paraId="41E489C2" w14:textId="77777777" w:rsidR="00255D20" w:rsidRDefault="00000000">
      <w:pPr>
        <w:pStyle w:val="Ttulo2"/>
      </w:pPr>
      <w:bookmarkStart w:id="70" w:name="v22-estado-conciliación-bancaria"/>
      <w:bookmarkStart w:id="71" w:name="_Toc229732281"/>
      <w:bookmarkEnd w:id="68"/>
      <w:r>
        <w:t>V22 — Estado conciliación bancaria</w:t>
      </w:r>
      <w:bookmarkEnd w:id="71"/>
    </w:p>
    <w:p w14:paraId="41E489C3" w14:textId="77777777" w:rsidR="00255D20" w:rsidRDefault="00000000">
      <w:pPr>
        <w:pStyle w:val="FirstParagraph"/>
      </w:pPr>
      <w:r>
        <w:rPr>
          <w:b/>
          <w:bCs/>
        </w:rPr>
        <w:t>Veredicto: 🟢 SUSTENTADO. Detalle: CMO último estado 30/06/2022 (4 años atrás); AMERICANA y MEDARQ nunca han cargado; INTEGRAL solo 1 cuenta hasta 31/03/2024.</w:t>
      </w:r>
    </w:p>
    <w:p w14:paraId="41E489C4" w14:textId="77777777" w:rsidR="00255D20" w:rsidRDefault="00000000">
      <w:pPr>
        <w:pStyle w:val="Ttulo2"/>
      </w:pPr>
      <w:bookmarkStart w:id="72" w:name="X2da8642e2cd701eccebbc3ddf41b9003ad623fe"/>
      <w:bookmarkStart w:id="73" w:name="_Toc229732282"/>
      <w:bookmarkEnd w:id="70"/>
      <w:r>
        <w:lastRenderedPageBreak/>
        <w:t>V23 — P&amp;L Anual 2026 (verificación cruzada con informe)</w:t>
      </w:r>
      <w:bookmarkEnd w:id="73"/>
    </w:p>
    <w:p w14:paraId="41E489C5" w14:textId="77777777" w:rsidR="00255D20" w:rsidRDefault="00000000">
      <w:pPr>
        <w:pStyle w:val="FirstParagraph"/>
      </w:pPr>
      <w:r>
        <w:rPr>
          <w:b/>
          <w:bCs/>
        </w:rPr>
        <w:t>Resultado: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7"/>
        <w:gridCol w:w="1251"/>
        <w:gridCol w:w="2144"/>
        <w:gridCol w:w="1251"/>
        <w:gridCol w:w="1611"/>
      </w:tblGrid>
      <w:tr w:rsidR="00255D20" w14:paraId="41E489CB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9C6" w14:textId="77777777" w:rsidR="00255D20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41E489C7" w14:textId="77777777" w:rsidR="00255D20" w:rsidRDefault="00000000">
            <w:pPr>
              <w:pStyle w:val="Compact"/>
              <w:jc w:val="right"/>
            </w:pPr>
            <w:r>
              <w:t>Ingresos</w:t>
            </w:r>
          </w:p>
        </w:tc>
        <w:tc>
          <w:tcPr>
            <w:tcW w:w="0" w:type="auto"/>
          </w:tcPr>
          <w:p w14:paraId="41E489C8" w14:textId="77777777" w:rsidR="00255D20" w:rsidRDefault="00000000">
            <w:pPr>
              <w:pStyle w:val="Compact"/>
              <w:jc w:val="right"/>
            </w:pPr>
            <w:r>
              <w:t>Gastos Naturaleza</w:t>
            </w:r>
          </w:p>
        </w:tc>
        <w:tc>
          <w:tcPr>
            <w:tcW w:w="0" w:type="auto"/>
          </w:tcPr>
          <w:p w14:paraId="41E489C9" w14:textId="77777777" w:rsidR="00255D20" w:rsidRDefault="00000000">
            <w:pPr>
              <w:pStyle w:val="Compact"/>
              <w:jc w:val="right"/>
            </w:pPr>
            <w:r>
              <w:t>GAV</w:t>
            </w:r>
          </w:p>
        </w:tc>
        <w:tc>
          <w:tcPr>
            <w:tcW w:w="0" w:type="auto"/>
          </w:tcPr>
          <w:p w14:paraId="41E489CA" w14:textId="77777777" w:rsidR="00255D20" w:rsidRDefault="00000000">
            <w:pPr>
              <w:pStyle w:val="Compact"/>
              <w:jc w:val="right"/>
            </w:pPr>
            <w:r>
              <w:t>Costo Ventas</w:t>
            </w:r>
          </w:p>
        </w:tc>
      </w:tr>
      <w:tr w:rsidR="00255D20" w14:paraId="41E489D1" w14:textId="77777777">
        <w:tc>
          <w:tcPr>
            <w:tcW w:w="0" w:type="auto"/>
          </w:tcPr>
          <w:p w14:paraId="41E489CC" w14:textId="77777777" w:rsidR="00255D20" w:rsidRDefault="00000000">
            <w:pPr>
              <w:pStyle w:val="Compact"/>
            </w:pPr>
            <w:r>
              <w:t>CMO</w:t>
            </w:r>
          </w:p>
        </w:tc>
        <w:tc>
          <w:tcPr>
            <w:tcW w:w="0" w:type="auto"/>
          </w:tcPr>
          <w:p w14:paraId="41E489CD" w14:textId="77777777" w:rsidR="00255D20" w:rsidRDefault="00000000">
            <w:pPr>
              <w:pStyle w:val="Compact"/>
              <w:jc w:val="right"/>
            </w:pPr>
            <w:r>
              <w:t>211,554</w:t>
            </w:r>
          </w:p>
        </w:tc>
        <w:tc>
          <w:tcPr>
            <w:tcW w:w="0" w:type="auto"/>
          </w:tcPr>
          <w:p w14:paraId="41E489CE" w14:textId="77777777" w:rsidR="00255D20" w:rsidRDefault="00000000">
            <w:pPr>
              <w:pStyle w:val="Compact"/>
              <w:jc w:val="right"/>
            </w:pPr>
            <w:r>
              <w:t>1,397,450</w:t>
            </w:r>
          </w:p>
        </w:tc>
        <w:tc>
          <w:tcPr>
            <w:tcW w:w="0" w:type="auto"/>
          </w:tcPr>
          <w:p w14:paraId="41E489CF" w14:textId="77777777" w:rsidR="00255D20" w:rsidRDefault="00000000">
            <w:pPr>
              <w:pStyle w:val="Compact"/>
              <w:jc w:val="right"/>
            </w:pPr>
            <w:r>
              <w:t>1,356,508</w:t>
            </w:r>
          </w:p>
        </w:tc>
        <w:tc>
          <w:tcPr>
            <w:tcW w:w="0" w:type="auto"/>
          </w:tcPr>
          <w:p w14:paraId="41E489D0" w14:textId="77777777" w:rsidR="00255D20" w:rsidRDefault="00000000">
            <w:pPr>
              <w:pStyle w:val="Compact"/>
              <w:jc w:val="right"/>
            </w:pPr>
            <w:r>
              <w:t>31,822</w:t>
            </w:r>
          </w:p>
        </w:tc>
      </w:tr>
      <w:tr w:rsidR="00255D20" w14:paraId="41E489D7" w14:textId="77777777">
        <w:tc>
          <w:tcPr>
            <w:tcW w:w="0" w:type="auto"/>
          </w:tcPr>
          <w:p w14:paraId="41E489D2" w14:textId="77777777" w:rsidR="00255D20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41E489D3" w14:textId="77777777" w:rsidR="00255D20" w:rsidRDefault="00000000">
            <w:pPr>
              <w:pStyle w:val="Compact"/>
              <w:jc w:val="right"/>
            </w:pPr>
            <w:r>
              <w:t>213,373</w:t>
            </w:r>
          </w:p>
        </w:tc>
        <w:tc>
          <w:tcPr>
            <w:tcW w:w="0" w:type="auto"/>
          </w:tcPr>
          <w:p w14:paraId="41E489D4" w14:textId="77777777" w:rsidR="00255D20" w:rsidRDefault="00000000">
            <w:pPr>
              <w:pStyle w:val="Compact"/>
              <w:jc w:val="right"/>
            </w:pPr>
            <w:r>
              <w:t>437,094</w:t>
            </w:r>
          </w:p>
        </w:tc>
        <w:tc>
          <w:tcPr>
            <w:tcW w:w="0" w:type="auto"/>
          </w:tcPr>
          <w:p w14:paraId="41E489D5" w14:textId="77777777" w:rsidR="00255D20" w:rsidRDefault="00000000">
            <w:pPr>
              <w:pStyle w:val="Compact"/>
              <w:jc w:val="right"/>
            </w:pPr>
            <w:r>
              <w:t>98,035</w:t>
            </w:r>
          </w:p>
        </w:tc>
        <w:tc>
          <w:tcPr>
            <w:tcW w:w="0" w:type="auto"/>
          </w:tcPr>
          <w:p w14:paraId="41E489D6" w14:textId="77777777" w:rsidR="00255D20" w:rsidRDefault="00000000">
            <w:pPr>
              <w:pStyle w:val="Compact"/>
              <w:jc w:val="right"/>
            </w:pPr>
            <w:r>
              <w:t>270,998</w:t>
            </w:r>
          </w:p>
        </w:tc>
      </w:tr>
      <w:tr w:rsidR="00255D20" w14:paraId="41E489DD" w14:textId="77777777">
        <w:tc>
          <w:tcPr>
            <w:tcW w:w="0" w:type="auto"/>
          </w:tcPr>
          <w:p w14:paraId="41E489D8" w14:textId="77777777" w:rsidR="00255D20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41E489D9" w14:textId="77777777" w:rsidR="00255D20" w:rsidRDefault="00000000">
            <w:pPr>
              <w:pStyle w:val="Compact"/>
              <w:jc w:val="right"/>
            </w:pPr>
            <w:r>
              <w:t>2,680,926</w:t>
            </w:r>
          </w:p>
        </w:tc>
        <w:tc>
          <w:tcPr>
            <w:tcW w:w="0" w:type="auto"/>
          </w:tcPr>
          <w:p w14:paraId="41E489DA" w14:textId="77777777" w:rsidR="00255D20" w:rsidRDefault="00000000">
            <w:pPr>
              <w:pStyle w:val="Compact"/>
              <w:jc w:val="right"/>
            </w:pPr>
            <w:r>
              <w:t>2,607,704</w:t>
            </w:r>
          </w:p>
        </w:tc>
        <w:tc>
          <w:tcPr>
            <w:tcW w:w="0" w:type="auto"/>
          </w:tcPr>
          <w:p w14:paraId="41E489DB" w14:textId="77777777" w:rsidR="00255D20" w:rsidRDefault="00000000">
            <w:pPr>
              <w:pStyle w:val="Compact"/>
              <w:jc w:val="right"/>
            </w:pPr>
            <w:r>
              <w:t>1,153,851</w:t>
            </w:r>
          </w:p>
        </w:tc>
        <w:tc>
          <w:tcPr>
            <w:tcW w:w="0" w:type="auto"/>
          </w:tcPr>
          <w:p w14:paraId="41E489DC" w14:textId="77777777" w:rsidR="00255D20" w:rsidRDefault="00000000">
            <w:pPr>
              <w:pStyle w:val="Compact"/>
              <w:jc w:val="right"/>
            </w:pPr>
            <w:r>
              <w:t>1,326,261</w:t>
            </w:r>
          </w:p>
        </w:tc>
      </w:tr>
      <w:tr w:rsidR="00255D20" w14:paraId="41E489E3" w14:textId="77777777">
        <w:tc>
          <w:tcPr>
            <w:tcW w:w="0" w:type="auto"/>
          </w:tcPr>
          <w:p w14:paraId="41E489DE" w14:textId="77777777" w:rsidR="00255D20" w:rsidRDefault="00000000">
            <w:pPr>
              <w:pStyle w:val="Compact"/>
            </w:pPr>
            <w:r>
              <w:t>MEDARQ</w:t>
            </w:r>
          </w:p>
        </w:tc>
        <w:tc>
          <w:tcPr>
            <w:tcW w:w="0" w:type="auto"/>
          </w:tcPr>
          <w:p w14:paraId="41E489DF" w14:textId="77777777" w:rsidR="00255D20" w:rsidRDefault="00000000">
            <w:pPr>
              <w:pStyle w:val="Compact"/>
              <w:jc w:val="right"/>
            </w:pPr>
            <w:r>
              <w:t>740,000</w:t>
            </w:r>
          </w:p>
        </w:tc>
        <w:tc>
          <w:tcPr>
            <w:tcW w:w="0" w:type="auto"/>
          </w:tcPr>
          <w:p w14:paraId="41E489E0" w14:textId="77777777" w:rsidR="00255D20" w:rsidRDefault="00000000">
            <w:pPr>
              <w:pStyle w:val="Compact"/>
              <w:jc w:val="right"/>
            </w:pPr>
            <w:r>
              <w:t>1,139,828</w:t>
            </w:r>
          </w:p>
        </w:tc>
        <w:tc>
          <w:tcPr>
            <w:tcW w:w="0" w:type="auto"/>
          </w:tcPr>
          <w:p w14:paraId="41E489E1" w14:textId="77777777" w:rsidR="00255D20" w:rsidRDefault="00000000">
            <w:pPr>
              <w:pStyle w:val="Compact"/>
              <w:jc w:val="right"/>
            </w:pPr>
            <w:r>
              <w:t>1,131,251</w:t>
            </w:r>
          </w:p>
        </w:tc>
        <w:tc>
          <w:tcPr>
            <w:tcW w:w="0" w:type="auto"/>
          </w:tcPr>
          <w:p w14:paraId="41E489E2" w14:textId="77777777" w:rsidR="00255D20" w:rsidRDefault="00000000">
            <w:pPr>
              <w:pStyle w:val="Compact"/>
              <w:jc w:val="right"/>
            </w:pPr>
            <w:r>
              <w:t>6,204</w:t>
            </w:r>
          </w:p>
        </w:tc>
      </w:tr>
    </w:tbl>
    <w:p w14:paraId="41E489E4" w14:textId="77777777" w:rsidR="00255D20" w:rsidRDefault="00000000">
      <w:pPr>
        <w:pStyle w:val="Textoindependiente"/>
      </w:pPr>
      <w:r>
        <w:rPr>
          <w:b/>
          <w:bCs/>
        </w:rPr>
        <w:t>Veredicto:</w:t>
      </w:r>
      <w:r>
        <w:t xml:space="preserve"> 🟢 </w:t>
      </w:r>
      <w:r>
        <w:rPr>
          <w:b/>
          <w:bCs/>
        </w:rPr>
        <w:t>MATCH 100% con el P&amp;L del informe 01_RESUMEN_GERENCIAL.</w:t>
      </w:r>
      <w:r>
        <w:t xml:space="preserve"> Los números del informe ejecutivo son exactos al céntimo.</w:t>
      </w:r>
    </w:p>
    <w:p w14:paraId="41E489E5" w14:textId="77777777" w:rsidR="00255D20" w:rsidRDefault="00000000">
      <w:pPr>
        <w:pStyle w:val="Ttulo2"/>
      </w:pPr>
      <w:bookmarkStart w:id="74" w:name="X052dfd8c0b3f07b70feea4561b8042a17456dc1"/>
      <w:bookmarkStart w:id="75" w:name="_Toc229732283"/>
      <w:bookmarkEnd w:id="72"/>
      <w:r>
        <w:t>V24 — Coherencia OB_Pago vs AsientoContable cla 10 por mes</w:t>
      </w:r>
      <w:bookmarkEnd w:id="75"/>
    </w:p>
    <w:p w14:paraId="41E489E6" w14:textId="77777777" w:rsidR="00255D20" w:rsidRDefault="00000000">
      <w:pPr>
        <w:pStyle w:val="FirstParagraph"/>
      </w:pPr>
      <w:r>
        <w:rPr>
          <w:b/>
          <w:bCs/>
        </w:rPr>
        <w:t>Veredicto:</w:t>
      </w:r>
      <w:r>
        <w:t xml:space="preserve"> 🟢 hallazgo N04 (origen del −S/13M AMERICANA).</w:t>
      </w:r>
    </w:p>
    <w:p w14:paraId="41E489E7" w14:textId="77777777" w:rsidR="00255D20" w:rsidRDefault="00000000">
      <w:pPr>
        <w:pStyle w:val="Ttulo2"/>
      </w:pPr>
      <w:bookmarkStart w:id="76" w:name="X4e8b711330ed8973a26febd7b5c90153c283391"/>
      <w:bookmarkStart w:id="77" w:name="_Toc229732284"/>
      <w:bookmarkEnd w:id="74"/>
      <w:r>
        <w:t>V25 — Existencia de cuentas críticas en Plan Contable</w:t>
      </w:r>
      <w:bookmarkEnd w:id="77"/>
    </w:p>
    <w:p w14:paraId="41E489E8" w14:textId="77777777" w:rsidR="00255D20" w:rsidRDefault="00000000">
      <w:pPr>
        <w:pStyle w:val="FirstParagraph"/>
      </w:pPr>
      <w:r>
        <w:rPr>
          <w:b/>
          <w:bCs/>
        </w:rPr>
        <w:t>Veredicto: 🟢 SUSTENTADO ausencia Reserva Legal. Las cuentas patrón del PCG (501, 581, 591, 4111, 4151, 4130, 1041) están registradas en el catálogo pero NO TIENEN asientos en ninguna de las 4 empresas — porque las empresas usan los subcódigos extendidos (5011xxxx, 4111xxxx, etc.). La cuenta 581 Reservas Reinversión NO existe con saldo en ninguna empresa → confirma ausencia de Reserva Legal.</w:t>
      </w:r>
    </w:p>
    <w:p w14:paraId="41E489E9" w14:textId="77777777" w:rsidR="00255D20" w:rsidRDefault="00000000">
      <w:pPr>
        <w:pStyle w:val="Ttulo1"/>
      </w:pPr>
      <w:bookmarkStart w:id="78" w:name="contingencia-recalculada"/>
      <w:bookmarkStart w:id="79" w:name="_Toc229732285"/>
      <w:bookmarkEnd w:id="26"/>
      <w:bookmarkEnd w:id="76"/>
      <w:r>
        <w:t>5. CONTINGENCIA RECALCULADA</w:t>
      </w:r>
      <w:bookmarkEnd w:id="79"/>
    </w:p>
    <w:p w14:paraId="41E489EA" w14:textId="77777777" w:rsidR="00255D20" w:rsidRDefault="00000000">
      <w:pPr>
        <w:pStyle w:val="Ttulo2"/>
      </w:pPr>
      <w:bookmarkStart w:id="80" w:name="ajuste-a-la-contingencia-total-del-grupo"/>
      <w:bookmarkStart w:id="81" w:name="_Toc229732286"/>
      <w:r>
        <w:t>5.1. Ajuste a la contingencia total del grupo</w:t>
      </w:r>
      <w:bookmarkEnd w:id="8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40"/>
        <w:gridCol w:w="2587"/>
        <w:gridCol w:w="2587"/>
        <w:gridCol w:w="1940"/>
      </w:tblGrid>
      <w:tr w:rsidR="00255D20" w14:paraId="41E489EF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7" w:type="dxa"/>
          </w:tcPr>
          <w:p w14:paraId="41E489EB" w14:textId="77777777" w:rsidR="00255D20" w:rsidRDefault="00000000">
            <w:pPr>
              <w:pStyle w:val="Compact"/>
            </w:pPr>
            <w:r>
              <w:t>Concepto</w:t>
            </w:r>
          </w:p>
        </w:tc>
        <w:tc>
          <w:tcPr>
            <w:tcW w:w="2262" w:type="dxa"/>
          </w:tcPr>
          <w:p w14:paraId="41E489EC" w14:textId="77777777" w:rsidR="00255D20" w:rsidRDefault="00000000">
            <w:pPr>
              <w:pStyle w:val="Compact"/>
              <w:jc w:val="right"/>
            </w:pPr>
            <w:r>
              <w:t>Informe previo</w:t>
            </w:r>
          </w:p>
        </w:tc>
        <w:tc>
          <w:tcPr>
            <w:tcW w:w="2262" w:type="dxa"/>
          </w:tcPr>
          <w:p w14:paraId="41E489ED" w14:textId="77777777" w:rsidR="00255D20" w:rsidRDefault="00000000">
            <w:pPr>
              <w:pStyle w:val="Compact"/>
              <w:jc w:val="right"/>
            </w:pPr>
            <w:r>
              <w:t>Validación S10</w:t>
            </w:r>
          </w:p>
        </w:tc>
        <w:tc>
          <w:tcPr>
            <w:tcW w:w="1697" w:type="dxa"/>
          </w:tcPr>
          <w:p w14:paraId="41E489EE" w14:textId="77777777" w:rsidR="00255D20" w:rsidRDefault="00000000">
            <w:pPr>
              <w:pStyle w:val="Compact"/>
            </w:pPr>
            <w:r>
              <w:t>Comentario</w:t>
            </w:r>
          </w:p>
        </w:tc>
      </w:tr>
      <w:tr w:rsidR="00255D20" w14:paraId="41E489F4" w14:textId="77777777">
        <w:tc>
          <w:tcPr>
            <w:tcW w:w="1697" w:type="dxa"/>
          </w:tcPr>
          <w:p w14:paraId="41E489F0" w14:textId="77777777" w:rsidR="00255D20" w:rsidRDefault="00000000">
            <w:pPr>
              <w:pStyle w:val="Compact"/>
            </w:pPr>
            <w:r>
              <w:t>Dividendos presuntos Art. 24-A LIR</w:t>
            </w:r>
          </w:p>
        </w:tc>
        <w:tc>
          <w:tcPr>
            <w:tcW w:w="2262" w:type="dxa"/>
          </w:tcPr>
          <w:p w14:paraId="41E489F1" w14:textId="77777777" w:rsidR="00255D20" w:rsidRDefault="00000000">
            <w:pPr>
              <w:pStyle w:val="Compact"/>
              <w:jc w:val="right"/>
            </w:pPr>
            <w:r>
              <w:t>S/2,700,000</w:t>
            </w:r>
          </w:p>
        </w:tc>
        <w:tc>
          <w:tcPr>
            <w:tcW w:w="2262" w:type="dxa"/>
          </w:tcPr>
          <w:p w14:paraId="41E489F2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S/3,272,000</w:t>
            </w:r>
          </w:p>
        </w:tc>
        <w:tc>
          <w:tcPr>
            <w:tcW w:w="1697" w:type="dxa"/>
          </w:tcPr>
          <w:p w14:paraId="41E489F3" w14:textId="77777777" w:rsidR="00255D20" w:rsidRDefault="00000000">
            <w:pPr>
              <w:pStyle w:val="Compact"/>
            </w:pPr>
            <w:r>
              <w:t>29.5% × S/11.1M (INTEGRAL→CMO real)</w:t>
            </w:r>
          </w:p>
        </w:tc>
      </w:tr>
      <w:tr w:rsidR="00255D20" w14:paraId="41E489F9" w14:textId="77777777">
        <w:tc>
          <w:tcPr>
            <w:tcW w:w="1697" w:type="dxa"/>
          </w:tcPr>
          <w:p w14:paraId="41E489F5" w14:textId="77777777" w:rsidR="00255D20" w:rsidRDefault="00000000">
            <w:pPr>
              <w:pStyle w:val="Compact"/>
            </w:pPr>
            <w:r>
              <w:t>Multa Estudio Técnico Precios de Transferencia</w:t>
            </w:r>
          </w:p>
        </w:tc>
        <w:tc>
          <w:tcPr>
            <w:tcW w:w="2262" w:type="dxa"/>
          </w:tcPr>
          <w:p w14:paraId="41E489F6" w14:textId="77777777" w:rsidR="00255D20" w:rsidRDefault="00000000">
            <w:pPr>
              <w:pStyle w:val="Compact"/>
              <w:jc w:val="right"/>
            </w:pPr>
            <w:r>
              <w:t>S/265,000</w:t>
            </w:r>
          </w:p>
        </w:tc>
        <w:tc>
          <w:tcPr>
            <w:tcW w:w="2262" w:type="dxa"/>
          </w:tcPr>
          <w:p w14:paraId="41E489F7" w14:textId="77777777" w:rsidR="00255D20" w:rsidRDefault="00000000">
            <w:pPr>
              <w:pStyle w:val="Compact"/>
              <w:jc w:val="right"/>
            </w:pPr>
            <w:r>
              <w:t>S/265,000</w:t>
            </w:r>
          </w:p>
        </w:tc>
        <w:tc>
          <w:tcPr>
            <w:tcW w:w="1697" w:type="dxa"/>
          </w:tcPr>
          <w:p w14:paraId="41E489F8" w14:textId="77777777" w:rsidR="00255D20" w:rsidRDefault="00000000">
            <w:pPr>
              <w:pStyle w:val="Compact"/>
            </w:pPr>
            <w:r>
              <w:t>Sin cambio</w:t>
            </w:r>
          </w:p>
        </w:tc>
      </w:tr>
      <w:tr w:rsidR="00255D20" w14:paraId="41E489FE" w14:textId="77777777">
        <w:tc>
          <w:tcPr>
            <w:tcW w:w="1697" w:type="dxa"/>
          </w:tcPr>
          <w:p w14:paraId="41E489FA" w14:textId="77777777" w:rsidR="00255D20" w:rsidRDefault="00000000">
            <w:pPr>
              <w:pStyle w:val="Compact"/>
            </w:pPr>
            <w:r>
              <w:t>IGV subdeclarado potencial INTEGRAL+MED</w:t>
            </w:r>
            <w:r>
              <w:lastRenderedPageBreak/>
              <w:t>ARQ</w:t>
            </w:r>
          </w:p>
        </w:tc>
        <w:tc>
          <w:tcPr>
            <w:tcW w:w="2262" w:type="dxa"/>
          </w:tcPr>
          <w:p w14:paraId="41E489FB" w14:textId="77777777" w:rsidR="00255D20" w:rsidRDefault="00000000">
            <w:pPr>
              <w:pStyle w:val="Compact"/>
              <w:jc w:val="right"/>
            </w:pPr>
            <w:r>
              <w:lastRenderedPageBreak/>
              <w:t>S/400,000</w:t>
            </w:r>
          </w:p>
        </w:tc>
        <w:tc>
          <w:tcPr>
            <w:tcW w:w="2262" w:type="dxa"/>
          </w:tcPr>
          <w:p w14:paraId="41E489FC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S/350,000</w:t>
            </w:r>
          </w:p>
        </w:tc>
        <w:tc>
          <w:tcPr>
            <w:tcW w:w="1697" w:type="dxa"/>
          </w:tcPr>
          <w:p w14:paraId="41E489FD" w14:textId="77777777" w:rsidR="00255D20" w:rsidRDefault="00000000">
            <w:pPr>
              <w:pStyle w:val="Compact"/>
            </w:pPr>
            <w:r>
              <w:t xml:space="preserve">Recalculado con compensación posible IGV vs </w:t>
            </w:r>
            <w:r>
              <w:lastRenderedPageBreak/>
              <w:t>Renta crédito</w:t>
            </w:r>
          </w:p>
        </w:tc>
      </w:tr>
      <w:tr w:rsidR="00255D20" w14:paraId="41E48A03" w14:textId="77777777">
        <w:tc>
          <w:tcPr>
            <w:tcW w:w="1697" w:type="dxa"/>
          </w:tcPr>
          <w:p w14:paraId="41E489FF" w14:textId="77777777" w:rsidR="00255D20" w:rsidRDefault="00000000">
            <w:pPr>
              <w:pStyle w:val="Compact"/>
            </w:pPr>
            <w:r>
              <w:lastRenderedPageBreak/>
              <w:t>Multa SUNAFIL Participaciones DL 892 INTEGRAL</w:t>
            </w:r>
          </w:p>
        </w:tc>
        <w:tc>
          <w:tcPr>
            <w:tcW w:w="2262" w:type="dxa"/>
          </w:tcPr>
          <w:p w14:paraId="41E48A00" w14:textId="77777777" w:rsidR="00255D20" w:rsidRDefault="00000000">
            <w:pPr>
              <w:pStyle w:val="Compact"/>
              <w:jc w:val="right"/>
            </w:pPr>
            <w:r>
              <w:t>S/275,000</w:t>
            </w:r>
          </w:p>
        </w:tc>
        <w:tc>
          <w:tcPr>
            <w:tcW w:w="2262" w:type="dxa"/>
          </w:tcPr>
          <w:p w14:paraId="41E48A01" w14:textId="77777777" w:rsidR="00255D20" w:rsidRDefault="00000000">
            <w:pPr>
              <w:pStyle w:val="Compact"/>
              <w:jc w:val="right"/>
            </w:pPr>
            <w:r>
              <w:t>S/275,000</w:t>
            </w:r>
          </w:p>
        </w:tc>
        <w:tc>
          <w:tcPr>
            <w:tcW w:w="1697" w:type="dxa"/>
          </w:tcPr>
          <w:p w14:paraId="41E48A02" w14:textId="77777777" w:rsidR="00255D20" w:rsidRDefault="00000000">
            <w:pPr>
              <w:pStyle w:val="Compact"/>
            </w:pPr>
            <w:r>
              <w:t>Confirmado</w:t>
            </w:r>
          </w:p>
        </w:tc>
      </w:tr>
      <w:tr w:rsidR="00255D20" w14:paraId="41E48A08" w14:textId="77777777">
        <w:tc>
          <w:tcPr>
            <w:tcW w:w="1697" w:type="dxa"/>
          </w:tcPr>
          <w:p w14:paraId="41E48A04" w14:textId="77777777" w:rsidR="00255D20" w:rsidRDefault="00000000">
            <w:pPr>
              <w:pStyle w:val="Compact"/>
            </w:pPr>
            <w:r>
              <w:t>Multa SUNAFIL CTS mayo 2025 AMERICANA</w:t>
            </w:r>
          </w:p>
        </w:tc>
        <w:tc>
          <w:tcPr>
            <w:tcW w:w="2262" w:type="dxa"/>
          </w:tcPr>
          <w:p w14:paraId="41E48A05" w14:textId="77777777" w:rsidR="00255D20" w:rsidRDefault="00000000">
            <w:pPr>
              <w:pStyle w:val="Compact"/>
              <w:jc w:val="right"/>
            </w:pPr>
            <w:r>
              <w:t>S/275,000</w:t>
            </w:r>
          </w:p>
        </w:tc>
        <w:tc>
          <w:tcPr>
            <w:tcW w:w="2262" w:type="dxa"/>
          </w:tcPr>
          <w:p w14:paraId="41E48A06" w14:textId="77777777" w:rsidR="00255D20" w:rsidRDefault="00000000">
            <w:pPr>
              <w:pStyle w:val="Compact"/>
              <w:jc w:val="right"/>
            </w:pPr>
            <w:r>
              <w:t>S/275,000</w:t>
            </w:r>
          </w:p>
        </w:tc>
        <w:tc>
          <w:tcPr>
            <w:tcW w:w="1697" w:type="dxa"/>
          </w:tcPr>
          <w:p w14:paraId="41E48A07" w14:textId="77777777" w:rsidR="00255D20" w:rsidRDefault="00000000">
            <w:pPr>
              <w:pStyle w:val="Compact"/>
            </w:pPr>
            <w:r>
              <w:t>Confirmado</w:t>
            </w:r>
          </w:p>
        </w:tc>
      </w:tr>
      <w:tr w:rsidR="00255D20" w14:paraId="41E48A0D" w14:textId="77777777">
        <w:tc>
          <w:tcPr>
            <w:tcW w:w="1697" w:type="dxa"/>
          </w:tcPr>
          <w:p w14:paraId="41E48A09" w14:textId="77777777" w:rsidR="00255D20" w:rsidRDefault="00000000">
            <w:pPr>
              <w:pStyle w:val="Compact"/>
            </w:pPr>
            <w:r>
              <w:t>Multa SUNAFIL CTS mayo 2025 MEDARQ</w:t>
            </w:r>
          </w:p>
        </w:tc>
        <w:tc>
          <w:tcPr>
            <w:tcW w:w="2262" w:type="dxa"/>
          </w:tcPr>
          <w:p w14:paraId="41E48A0A" w14:textId="77777777" w:rsidR="00255D20" w:rsidRDefault="00000000">
            <w:pPr>
              <w:pStyle w:val="Compact"/>
              <w:jc w:val="right"/>
            </w:pPr>
            <w:r>
              <w:t>S/275,000</w:t>
            </w:r>
          </w:p>
        </w:tc>
        <w:tc>
          <w:tcPr>
            <w:tcW w:w="2262" w:type="dxa"/>
          </w:tcPr>
          <w:p w14:paraId="41E48A0B" w14:textId="77777777" w:rsidR="00255D20" w:rsidRDefault="00000000">
            <w:pPr>
              <w:pStyle w:val="Compact"/>
              <w:jc w:val="right"/>
            </w:pPr>
            <w:r>
              <w:t>S/275,000</w:t>
            </w:r>
          </w:p>
        </w:tc>
        <w:tc>
          <w:tcPr>
            <w:tcW w:w="1697" w:type="dxa"/>
          </w:tcPr>
          <w:p w14:paraId="41E48A0C" w14:textId="77777777" w:rsidR="00255D20" w:rsidRDefault="00000000">
            <w:pPr>
              <w:pStyle w:val="Compact"/>
            </w:pPr>
            <w:r>
              <w:t>Confirmado</w:t>
            </w:r>
          </w:p>
        </w:tc>
      </w:tr>
      <w:tr w:rsidR="00255D20" w14:paraId="41E48A12" w14:textId="77777777">
        <w:tc>
          <w:tcPr>
            <w:tcW w:w="1697" w:type="dxa"/>
          </w:tcPr>
          <w:p w14:paraId="41E48A0E" w14:textId="77777777" w:rsidR="00255D20" w:rsidRDefault="00000000">
            <w:pPr>
              <w:pStyle w:val="Compact"/>
            </w:pPr>
            <w:r>
              <w:t>Demandas laborales sueldos atrasados MEDARQ</w:t>
            </w:r>
          </w:p>
        </w:tc>
        <w:tc>
          <w:tcPr>
            <w:tcW w:w="2262" w:type="dxa"/>
          </w:tcPr>
          <w:p w14:paraId="41E48A0F" w14:textId="77777777" w:rsidR="00255D20" w:rsidRDefault="00000000">
            <w:pPr>
              <w:pStyle w:val="Compact"/>
              <w:jc w:val="right"/>
            </w:pPr>
            <w:r>
              <w:t>S/196,000</w:t>
            </w:r>
          </w:p>
        </w:tc>
        <w:tc>
          <w:tcPr>
            <w:tcW w:w="2262" w:type="dxa"/>
          </w:tcPr>
          <w:p w14:paraId="41E48A10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S/196,277</w:t>
            </w:r>
            <w:r>
              <w:t xml:space="preserve"> (exacto)</w:t>
            </w:r>
          </w:p>
        </w:tc>
        <w:tc>
          <w:tcPr>
            <w:tcW w:w="1697" w:type="dxa"/>
          </w:tcPr>
          <w:p w14:paraId="41E48A11" w14:textId="77777777" w:rsidR="00255D20" w:rsidRDefault="00000000">
            <w:pPr>
              <w:pStyle w:val="Compact"/>
            </w:pPr>
            <w:r>
              <w:t>Confirmado</w:t>
            </w:r>
          </w:p>
        </w:tc>
      </w:tr>
      <w:tr w:rsidR="00255D20" w14:paraId="41E48A17" w14:textId="77777777">
        <w:tc>
          <w:tcPr>
            <w:tcW w:w="1697" w:type="dxa"/>
          </w:tcPr>
          <w:p w14:paraId="41E48A13" w14:textId="77777777" w:rsidR="00255D20" w:rsidRDefault="00000000">
            <w:pPr>
              <w:pStyle w:val="Compact"/>
            </w:pPr>
            <w:r>
              <w:t>Retenciones 4ta categoría no aplicadas AMERICANA</w:t>
            </w:r>
          </w:p>
        </w:tc>
        <w:tc>
          <w:tcPr>
            <w:tcW w:w="2262" w:type="dxa"/>
          </w:tcPr>
          <w:p w14:paraId="41E48A14" w14:textId="77777777" w:rsidR="00255D20" w:rsidRDefault="00000000">
            <w:pPr>
              <w:pStyle w:val="Compact"/>
              <w:jc w:val="right"/>
            </w:pPr>
            <w:r>
              <w:t>S/10,000</w:t>
            </w:r>
          </w:p>
        </w:tc>
        <w:tc>
          <w:tcPr>
            <w:tcW w:w="2262" w:type="dxa"/>
          </w:tcPr>
          <w:p w14:paraId="41E48A15" w14:textId="77777777" w:rsidR="00255D20" w:rsidRDefault="00000000">
            <w:pPr>
              <w:pStyle w:val="Compact"/>
              <w:jc w:val="right"/>
            </w:pPr>
            <w:r>
              <w:t>S/10,000</w:t>
            </w:r>
          </w:p>
        </w:tc>
        <w:tc>
          <w:tcPr>
            <w:tcW w:w="1697" w:type="dxa"/>
          </w:tcPr>
          <w:p w14:paraId="41E48A16" w14:textId="77777777" w:rsidR="00255D20" w:rsidRDefault="00000000">
            <w:pPr>
              <w:pStyle w:val="Compact"/>
            </w:pPr>
            <w:r>
              <w:t>Sin cambio</w:t>
            </w:r>
          </w:p>
        </w:tc>
      </w:tr>
      <w:tr w:rsidR="00255D20" w14:paraId="41E48A1C" w14:textId="77777777">
        <w:tc>
          <w:tcPr>
            <w:tcW w:w="1697" w:type="dxa"/>
          </w:tcPr>
          <w:p w14:paraId="41E48A18" w14:textId="77777777" w:rsidR="00255D20" w:rsidRDefault="00000000">
            <w:pPr>
              <w:pStyle w:val="Compact"/>
            </w:pPr>
            <w:r>
              <w:t>Gastos no contabilizados / facturas sin asiento</w:t>
            </w:r>
          </w:p>
        </w:tc>
        <w:tc>
          <w:tcPr>
            <w:tcW w:w="2262" w:type="dxa"/>
          </w:tcPr>
          <w:p w14:paraId="41E48A19" w14:textId="77777777" w:rsidR="00255D20" w:rsidRDefault="00000000">
            <w:pPr>
              <w:pStyle w:val="Compact"/>
              <w:jc w:val="right"/>
            </w:pPr>
            <w:r>
              <w:t>S/45,000</w:t>
            </w:r>
          </w:p>
        </w:tc>
        <w:tc>
          <w:tcPr>
            <w:tcW w:w="2262" w:type="dxa"/>
          </w:tcPr>
          <w:p w14:paraId="41E48A1A" w14:textId="77777777" w:rsidR="00255D20" w:rsidRDefault="00000000">
            <w:pPr>
              <w:pStyle w:val="Compact"/>
              <w:jc w:val="right"/>
            </w:pPr>
            <w:r>
              <w:t>S/45,000</w:t>
            </w:r>
          </w:p>
        </w:tc>
        <w:tc>
          <w:tcPr>
            <w:tcW w:w="1697" w:type="dxa"/>
          </w:tcPr>
          <w:p w14:paraId="41E48A1B" w14:textId="77777777" w:rsidR="00255D20" w:rsidRDefault="00000000">
            <w:pPr>
              <w:pStyle w:val="Compact"/>
            </w:pPr>
            <w:r>
              <w:t>Sin cambio</w:t>
            </w:r>
          </w:p>
        </w:tc>
      </w:tr>
      <w:tr w:rsidR="00255D20" w14:paraId="41E48A21" w14:textId="77777777">
        <w:tc>
          <w:tcPr>
            <w:tcW w:w="1697" w:type="dxa"/>
          </w:tcPr>
          <w:p w14:paraId="41E48A1D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2262" w:type="dxa"/>
          </w:tcPr>
          <w:p w14:paraId="41E48A1E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S/4,441,000</w:t>
            </w:r>
          </w:p>
        </w:tc>
        <w:tc>
          <w:tcPr>
            <w:tcW w:w="2262" w:type="dxa"/>
          </w:tcPr>
          <w:p w14:paraId="41E48A1F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S/4,963,277</w:t>
            </w:r>
          </w:p>
        </w:tc>
        <w:tc>
          <w:tcPr>
            <w:tcW w:w="1697" w:type="dxa"/>
          </w:tcPr>
          <w:p w14:paraId="41E48A20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+S/522K</w:t>
            </w:r>
          </w:p>
        </w:tc>
      </w:tr>
    </w:tbl>
    <w:p w14:paraId="41E48A22" w14:textId="77777777" w:rsidR="00255D20" w:rsidRDefault="00000000">
      <w:pPr>
        <w:pStyle w:val="Textoindependiente"/>
      </w:pPr>
      <w:r>
        <w:rPr>
          <w:b/>
          <w:bCs/>
        </w:rPr>
        <w:t>Crédito tributario nuevo (no contingencia, oportunidad):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24"/>
        <w:gridCol w:w="1294"/>
      </w:tblGrid>
      <w:tr w:rsidR="00255D20" w14:paraId="41E48A25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E48A23" w14:textId="77777777" w:rsidR="00255D20" w:rsidRDefault="00000000">
            <w:pPr>
              <w:pStyle w:val="Compact"/>
            </w:pPr>
            <w:r>
              <w:t>Concepto</w:t>
            </w:r>
          </w:p>
        </w:tc>
        <w:tc>
          <w:tcPr>
            <w:tcW w:w="0" w:type="auto"/>
          </w:tcPr>
          <w:p w14:paraId="41E48A24" w14:textId="77777777" w:rsidR="00255D20" w:rsidRDefault="00000000">
            <w:pPr>
              <w:pStyle w:val="Compact"/>
              <w:jc w:val="right"/>
            </w:pPr>
            <w:r>
              <w:t>Monto</w:t>
            </w:r>
          </w:p>
        </w:tc>
      </w:tr>
      <w:tr w:rsidR="00255D20" w14:paraId="41E48A28" w14:textId="77777777">
        <w:tc>
          <w:tcPr>
            <w:tcW w:w="0" w:type="auto"/>
          </w:tcPr>
          <w:p w14:paraId="41E48A26" w14:textId="77777777" w:rsidR="00255D20" w:rsidRDefault="00000000">
            <w:pPr>
              <w:pStyle w:val="Compact"/>
            </w:pPr>
            <w:r>
              <w:t>Renta 3a Categoría INTEGRAL a favor</w:t>
            </w:r>
          </w:p>
        </w:tc>
        <w:tc>
          <w:tcPr>
            <w:tcW w:w="0" w:type="auto"/>
          </w:tcPr>
          <w:p w14:paraId="41E48A27" w14:textId="77777777" w:rsidR="00255D20" w:rsidRDefault="00000000">
            <w:pPr>
              <w:pStyle w:val="Compact"/>
              <w:jc w:val="right"/>
            </w:pPr>
            <w:r>
              <w:t>S/287,734</w:t>
            </w:r>
          </w:p>
        </w:tc>
      </w:tr>
      <w:tr w:rsidR="00255D20" w14:paraId="41E48A2B" w14:textId="77777777">
        <w:tc>
          <w:tcPr>
            <w:tcW w:w="0" w:type="auto"/>
          </w:tcPr>
          <w:p w14:paraId="41E48A29" w14:textId="77777777" w:rsidR="00255D20" w:rsidRDefault="00000000">
            <w:pPr>
              <w:pStyle w:val="Compact"/>
            </w:pPr>
            <w:r>
              <w:t>ITAN AMERICANA a favor</w:t>
            </w:r>
          </w:p>
        </w:tc>
        <w:tc>
          <w:tcPr>
            <w:tcW w:w="0" w:type="auto"/>
          </w:tcPr>
          <w:p w14:paraId="41E48A2A" w14:textId="77777777" w:rsidR="00255D20" w:rsidRDefault="00000000">
            <w:pPr>
              <w:pStyle w:val="Compact"/>
              <w:jc w:val="right"/>
            </w:pPr>
            <w:r>
              <w:t>S/43,704</w:t>
            </w:r>
          </w:p>
        </w:tc>
      </w:tr>
      <w:tr w:rsidR="00255D20" w14:paraId="41E48A2E" w14:textId="77777777">
        <w:tc>
          <w:tcPr>
            <w:tcW w:w="0" w:type="auto"/>
          </w:tcPr>
          <w:p w14:paraId="41E48A2C" w14:textId="77777777" w:rsidR="00255D20" w:rsidRDefault="00000000">
            <w:pPr>
              <w:pStyle w:val="Compact"/>
            </w:pPr>
            <w:r>
              <w:t>Pago a cuenta Renta AMERICANA a favor</w:t>
            </w:r>
          </w:p>
        </w:tc>
        <w:tc>
          <w:tcPr>
            <w:tcW w:w="0" w:type="auto"/>
          </w:tcPr>
          <w:p w14:paraId="41E48A2D" w14:textId="77777777" w:rsidR="00255D20" w:rsidRDefault="00000000">
            <w:pPr>
              <w:pStyle w:val="Compact"/>
              <w:jc w:val="right"/>
            </w:pPr>
            <w:r>
              <w:t>S/95,225</w:t>
            </w:r>
          </w:p>
        </w:tc>
      </w:tr>
      <w:tr w:rsidR="00255D20" w14:paraId="41E48A31" w14:textId="77777777">
        <w:tc>
          <w:tcPr>
            <w:tcW w:w="0" w:type="auto"/>
          </w:tcPr>
          <w:p w14:paraId="41E48A2F" w14:textId="77777777" w:rsidR="00255D20" w:rsidRDefault="00000000">
            <w:pPr>
              <w:pStyle w:val="Compact"/>
            </w:pPr>
            <w:r>
              <w:rPr>
                <w:b/>
                <w:bCs/>
              </w:rPr>
              <w:t>TOTAL CRÉDITOS</w:t>
            </w:r>
          </w:p>
        </w:tc>
        <w:tc>
          <w:tcPr>
            <w:tcW w:w="0" w:type="auto"/>
          </w:tcPr>
          <w:p w14:paraId="41E48A30" w14:textId="77777777" w:rsidR="00255D20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S/426,663</w:t>
            </w:r>
          </w:p>
        </w:tc>
      </w:tr>
    </w:tbl>
    <w:p w14:paraId="41E48A32" w14:textId="77777777" w:rsidR="00255D20" w:rsidRDefault="00000000">
      <w:pPr>
        <w:pStyle w:val="Textoindependiente"/>
      </w:pPr>
      <w:r>
        <w:rPr>
          <w:b/>
          <w:bCs/>
        </w:rPr>
        <w:t>Contingencia neta consolidada: S/4,536,614</w:t>
      </w:r>
      <w:r>
        <w:t xml:space="preserve"> (era S/4,441,000 antes del recálculo).</w:t>
      </w:r>
    </w:p>
    <w:p w14:paraId="41E48A33" w14:textId="77777777" w:rsidR="00255D20" w:rsidRDefault="00000000">
      <w:pPr>
        <w:pStyle w:val="Ttulo1"/>
      </w:pPr>
      <w:bookmarkStart w:id="82" w:name="conclusión-el-informe-pasa"/>
      <w:bookmarkStart w:id="83" w:name="_Toc229732287"/>
      <w:bookmarkEnd w:id="78"/>
      <w:bookmarkEnd w:id="80"/>
      <w:r>
        <w:lastRenderedPageBreak/>
        <w:t>6. CONCLUSIÓN — ¿EL INFORME PASA?</w:t>
      </w:r>
      <w:bookmarkEnd w:id="83"/>
    </w:p>
    <w:p w14:paraId="41E48A34" w14:textId="77777777" w:rsidR="00255D20" w:rsidRDefault="00000000">
      <w:pPr>
        <w:pStyle w:val="Ttulo2"/>
      </w:pPr>
      <w:bookmarkStart w:id="84" w:name="veredicto-técnico"/>
      <w:bookmarkStart w:id="85" w:name="_Toc229732288"/>
      <w:r>
        <w:t>6.1. Veredicto técnico</w:t>
      </w:r>
      <w:bookmarkEnd w:id="8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255D20" w14:paraId="41E48A37" w14:textId="77777777" w:rsidTr="00255D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1E48A35" w14:textId="77777777" w:rsidR="00255D20" w:rsidRDefault="00000000">
            <w:pPr>
              <w:pStyle w:val="Compact"/>
            </w:pPr>
            <w:r>
              <w:t>Criterio</w:t>
            </w:r>
          </w:p>
        </w:tc>
        <w:tc>
          <w:tcPr>
            <w:tcW w:w="3960" w:type="dxa"/>
          </w:tcPr>
          <w:p w14:paraId="41E48A36" w14:textId="77777777" w:rsidR="00255D20" w:rsidRDefault="00000000">
            <w:pPr>
              <w:pStyle w:val="Compact"/>
            </w:pPr>
            <w:r>
              <w:t>Resultado</w:t>
            </w:r>
          </w:p>
        </w:tc>
      </w:tr>
      <w:tr w:rsidR="00255D20" w14:paraId="41E48A3A" w14:textId="77777777">
        <w:tc>
          <w:tcPr>
            <w:tcW w:w="3960" w:type="dxa"/>
          </w:tcPr>
          <w:p w14:paraId="41E48A38" w14:textId="77777777" w:rsidR="00255D20" w:rsidRDefault="00000000">
            <w:pPr>
              <w:pStyle w:val="Compact"/>
            </w:pPr>
            <w:r>
              <w:t>Fidelidad del dato (snapshot vs S10)</w:t>
            </w:r>
          </w:p>
        </w:tc>
        <w:tc>
          <w:tcPr>
            <w:tcW w:w="3960" w:type="dxa"/>
          </w:tcPr>
          <w:p w14:paraId="41E48A39" w14:textId="77777777" w:rsidR="00255D20" w:rsidRDefault="00000000">
            <w:pPr>
              <w:pStyle w:val="Compact"/>
            </w:pPr>
            <w:r>
              <w:t>✅ 99.9% (descuadre CMO 0.00003%)</w:t>
            </w:r>
          </w:p>
        </w:tc>
      </w:tr>
      <w:tr w:rsidR="00255D20" w14:paraId="41E48A3D" w14:textId="77777777">
        <w:tc>
          <w:tcPr>
            <w:tcW w:w="3960" w:type="dxa"/>
          </w:tcPr>
          <w:p w14:paraId="41E48A3B" w14:textId="77777777" w:rsidR="00255D20" w:rsidRDefault="00000000">
            <w:pPr>
              <w:pStyle w:val="Compact"/>
            </w:pPr>
            <w:r>
              <w:t>Coherencia interna (partida doble)</w:t>
            </w:r>
          </w:p>
        </w:tc>
        <w:tc>
          <w:tcPr>
            <w:tcW w:w="3960" w:type="dxa"/>
          </w:tcPr>
          <w:p w14:paraId="41E48A3C" w14:textId="77777777" w:rsidR="00255D20" w:rsidRDefault="00000000">
            <w:pPr>
              <w:pStyle w:val="Compact"/>
            </w:pPr>
            <w:r>
              <w:t>✅ 100% en 3 empresas, 99.99997% en CMO</w:t>
            </w:r>
          </w:p>
        </w:tc>
      </w:tr>
      <w:tr w:rsidR="00255D20" w14:paraId="41E48A40" w14:textId="77777777">
        <w:tc>
          <w:tcPr>
            <w:tcW w:w="3960" w:type="dxa"/>
          </w:tcPr>
          <w:p w14:paraId="41E48A3E" w14:textId="77777777" w:rsidR="00255D20" w:rsidRDefault="00000000">
            <w:pPr>
              <w:pStyle w:val="Compact"/>
            </w:pPr>
            <w:r>
              <w:t>Interpretación contable correcta</w:t>
            </w:r>
          </w:p>
        </w:tc>
        <w:tc>
          <w:tcPr>
            <w:tcW w:w="3960" w:type="dxa"/>
          </w:tcPr>
          <w:p w14:paraId="41E48A3F" w14:textId="77777777" w:rsidR="00255D20" w:rsidRDefault="00000000">
            <w:pPr>
              <w:pStyle w:val="Compact"/>
            </w:pPr>
            <w:r>
              <w:t xml:space="preserve">🟡 </w:t>
            </w:r>
            <w:r>
              <w:rPr>
                <w:b/>
                <w:bCs/>
              </w:rPr>
              <w:t>No al 100%</w:t>
            </w:r>
            <w:r>
              <w:t xml:space="preserve"> — 3 hallazgos a corregir</w:t>
            </w:r>
          </w:p>
        </w:tc>
      </w:tr>
      <w:tr w:rsidR="00255D20" w14:paraId="41E48A43" w14:textId="77777777">
        <w:tc>
          <w:tcPr>
            <w:tcW w:w="3960" w:type="dxa"/>
          </w:tcPr>
          <w:p w14:paraId="41E48A41" w14:textId="77777777" w:rsidR="00255D20" w:rsidRDefault="00000000">
            <w:pPr>
              <w:pStyle w:val="Compact"/>
            </w:pPr>
            <w:r>
              <w:t>Cobertura de módulos S10</w:t>
            </w:r>
          </w:p>
        </w:tc>
        <w:tc>
          <w:tcPr>
            <w:tcW w:w="3960" w:type="dxa"/>
          </w:tcPr>
          <w:p w14:paraId="41E48A42" w14:textId="77777777" w:rsidR="00255D20" w:rsidRDefault="00000000">
            <w:pPr>
              <w:pStyle w:val="Compact"/>
            </w:pPr>
            <w:r>
              <w:t>✅ 100% módulos relevantes</w:t>
            </w:r>
          </w:p>
        </w:tc>
      </w:tr>
      <w:tr w:rsidR="00255D20" w14:paraId="41E48A46" w14:textId="77777777">
        <w:tc>
          <w:tcPr>
            <w:tcW w:w="3960" w:type="dxa"/>
          </w:tcPr>
          <w:p w14:paraId="41E48A44" w14:textId="77777777" w:rsidR="00255D20" w:rsidRDefault="00000000">
            <w:pPr>
              <w:pStyle w:val="Compact"/>
            </w:pPr>
            <w:r>
              <w:t>Detección de anomalías</w:t>
            </w:r>
          </w:p>
        </w:tc>
        <w:tc>
          <w:tcPr>
            <w:tcW w:w="3960" w:type="dxa"/>
          </w:tcPr>
          <w:p w14:paraId="41E48A45" w14:textId="77777777" w:rsidR="00255D20" w:rsidRDefault="00000000">
            <w:pPr>
              <w:pStyle w:val="Compact"/>
            </w:pPr>
            <w:r>
              <w:t>🔴 7 hallazgos NUEVOS no estaban en extracción inicial</w:t>
            </w:r>
          </w:p>
        </w:tc>
      </w:tr>
    </w:tbl>
    <w:p w14:paraId="41E48A47" w14:textId="77777777" w:rsidR="00255D20" w:rsidRDefault="00000000">
      <w:pPr>
        <w:pStyle w:val="Ttulo2"/>
      </w:pPr>
      <w:bookmarkStart w:id="86" w:name="X8651a978d29c8df810b1aa13de79974b5df697e"/>
      <w:bookmarkStart w:id="87" w:name="_Toc229732289"/>
      <w:bookmarkEnd w:id="84"/>
      <w:r>
        <w:t>6.2. ¿Listo para Finanzas / Contabilidad / Auditoría externa?</w:t>
      </w:r>
      <w:bookmarkEnd w:id="87"/>
    </w:p>
    <w:p w14:paraId="41E48A48" w14:textId="77777777" w:rsidR="00255D20" w:rsidRDefault="00000000">
      <w:pPr>
        <w:pStyle w:val="FirstParagraph"/>
      </w:pPr>
      <w:r>
        <w:rPr>
          <w:b/>
          <w:bCs/>
        </w:rPr>
        <w:t>NO en su versión actual.</w:t>
      </w:r>
      <w:r>
        <w:t xml:space="preserve"> Antes de envío externo, deben aplicarse las siguientes </w:t>
      </w:r>
      <w:r>
        <w:rPr>
          <w:b/>
          <w:bCs/>
        </w:rPr>
        <w:t>correcciones obligatorias</w:t>
      </w:r>
      <w:r>
        <w:t xml:space="preserve"> a los informes 01–03:</w:t>
      </w:r>
    </w:p>
    <w:p w14:paraId="41E48A49" w14:textId="77777777" w:rsidR="00255D20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Eliminar</w:t>
      </w:r>
      <w:r>
        <w:t xml:space="preserve"> “CMO falta asiento de apertura 2026” — es falso.</w:t>
      </w:r>
    </w:p>
    <w:p w14:paraId="41E48A4A" w14:textId="77777777" w:rsidR="00255D20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Reescribir</w:t>
      </w:r>
      <w:r>
        <w:t xml:space="preserve"> “CMO Capital S/78.3M” como “CMO Patrimonio neto NEGATIVO −S/2.87M, riesgo Art. 220 LGS”.</w:t>
      </w:r>
    </w:p>
    <w:p w14:paraId="41E48A4B" w14:textId="77777777" w:rsidR="00255D20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Corregir</w:t>
      </w:r>
      <w:r>
        <w:t xml:space="preserve"> “S/123M préstamos intercompañía” → “S/20M intercompany consolidado, máxima exposición individual INTEGRAL→CMO S/11.1M”.</w:t>
      </w:r>
    </w:p>
    <w:p w14:paraId="41E48A4C" w14:textId="77777777" w:rsidR="00255D20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Aclarar</w:t>
      </w:r>
      <w:r>
        <w:t xml:space="preserve"> “BBVA MN −S/13M desde 2023” → “−S/13M originado en enero 2026, asiento contable no respaldado en OB_Pago”.</w:t>
      </w:r>
    </w:p>
    <w:p w14:paraId="41E48A4D" w14:textId="77777777" w:rsidR="00255D20" w:rsidRDefault="00000000">
      <w:pPr>
        <w:pStyle w:val="FirstParagraph"/>
      </w:pPr>
      <w:r>
        <w:rPr>
          <w:b/>
          <w:bCs/>
        </w:rPr>
        <w:t>Adicionalmente, deben incluirse los 7 hallazgos NUEVOS (N01–N07)</w:t>
      </w:r>
      <w:r>
        <w:t xml:space="preserve"> en el informe ejecutivo:</w:t>
      </w:r>
    </w:p>
    <w:p w14:paraId="41E48A4E" w14:textId="77777777" w:rsidR="00255D20" w:rsidRDefault="00000000">
      <w:pPr>
        <w:pStyle w:val="Compact"/>
        <w:numPr>
          <w:ilvl w:val="0"/>
          <w:numId w:val="6"/>
        </w:numPr>
      </w:pPr>
      <w:r>
        <w:t>N01 CMO patrimonio negativo causal disolución (Art. 220 LGS)</w:t>
      </w:r>
    </w:p>
    <w:p w14:paraId="41E48A4F" w14:textId="77777777" w:rsidR="00255D20" w:rsidRDefault="00000000">
      <w:pPr>
        <w:pStyle w:val="Compact"/>
        <w:numPr>
          <w:ilvl w:val="0"/>
          <w:numId w:val="6"/>
        </w:numPr>
      </w:pPr>
      <w:r>
        <w:t>N02 CMO valor neto activo fijo negativo</w:t>
      </w:r>
    </w:p>
    <w:p w14:paraId="41E48A50" w14:textId="77777777" w:rsidR="00255D20" w:rsidRDefault="00000000">
      <w:pPr>
        <w:pStyle w:val="Compact"/>
        <w:numPr>
          <w:ilvl w:val="0"/>
          <w:numId w:val="6"/>
        </w:numPr>
      </w:pPr>
      <w:r>
        <w:t>N03 CMO 9,809 asientos futuros por S/1,182M</w:t>
      </w:r>
    </w:p>
    <w:p w14:paraId="41E48A51" w14:textId="77777777" w:rsidR="00255D20" w:rsidRDefault="00000000">
      <w:pPr>
        <w:pStyle w:val="Compact"/>
        <w:numPr>
          <w:ilvl w:val="0"/>
          <w:numId w:val="6"/>
        </w:numPr>
      </w:pPr>
      <w:r>
        <w:t>N04 Origen del −S/13M AMERICANA</w:t>
      </w:r>
    </w:p>
    <w:p w14:paraId="41E48A52" w14:textId="77777777" w:rsidR="00255D20" w:rsidRDefault="00000000">
      <w:pPr>
        <w:pStyle w:val="Compact"/>
        <w:numPr>
          <w:ilvl w:val="0"/>
          <w:numId w:val="6"/>
        </w:numPr>
      </w:pPr>
      <w:r>
        <w:t>N05 INTEGRAL→CMO S/11.1M (mayor exposición intercompañía)</w:t>
      </w:r>
    </w:p>
    <w:p w14:paraId="41E48A53" w14:textId="77777777" w:rsidR="00255D20" w:rsidRDefault="00000000">
      <w:pPr>
        <w:pStyle w:val="Compact"/>
        <w:numPr>
          <w:ilvl w:val="0"/>
          <w:numId w:val="6"/>
        </w:numPr>
      </w:pPr>
      <w:r>
        <w:t>N06 CTS mayo 2026 aún no depositado por nadie</w:t>
      </w:r>
    </w:p>
    <w:p w14:paraId="41E48A54" w14:textId="77777777" w:rsidR="00255D20" w:rsidRDefault="00000000">
      <w:pPr>
        <w:pStyle w:val="Compact"/>
        <w:numPr>
          <w:ilvl w:val="0"/>
          <w:numId w:val="6"/>
        </w:numPr>
      </w:pPr>
      <w:r>
        <w:t>N07 INTEGRAL crédito tributario neto S/287K</w:t>
      </w:r>
    </w:p>
    <w:p w14:paraId="41E48A55" w14:textId="77777777" w:rsidR="00255D20" w:rsidRDefault="00000000">
      <w:pPr>
        <w:pStyle w:val="Ttulo2"/>
      </w:pPr>
      <w:bookmarkStart w:id="88" w:name="compromiso-de-actualización"/>
      <w:bookmarkStart w:id="89" w:name="_Toc229732290"/>
      <w:bookmarkEnd w:id="86"/>
      <w:r>
        <w:t>6.3. Compromiso de actualización</w:t>
      </w:r>
      <w:bookmarkEnd w:id="89"/>
    </w:p>
    <w:p w14:paraId="41E48A56" w14:textId="77777777" w:rsidR="00255D20" w:rsidRDefault="00000000">
      <w:pPr>
        <w:pStyle w:val="FirstParagraph"/>
      </w:pPr>
      <w:r>
        <w:t xml:space="preserve">Una vez aplicadas las correcciones, el informe </w:t>
      </w:r>
      <w:r>
        <w:rPr>
          <w:b/>
          <w:bCs/>
        </w:rPr>
        <w:t>sí pasará la validación contra S10 al 100%</w:t>
      </w:r>
      <w:r>
        <w:t xml:space="preserve">, porque los datos subyacentes son fieles a la fuente — el problema era de </w:t>
      </w:r>
      <w:r>
        <w:rPr>
          <w:b/>
          <w:bCs/>
        </w:rPr>
        <w:t>interpretación</w:t>
      </w:r>
      <w:r>
        <w:t>, no de captura.</w:t>
      </w:r>
    </w:p>
    <w:p w14:paraId="41E48A57" w14:textId="77777777" w:rsidR="00255D20" w:rsidRDefault="00000000">
      <w:pPr>
        <w:pStyle w:val="Ttulo1"/>
      </w:pPr>
      <w:bookmarkStart w:id="90" w:name="anexo-técnico"/>
      <w:bookmarkStart w:id="91" w:name="_Toc229732291"/>
      <w:bookmarkEnd w:id="82"/>
      <w:bookmarkEnd w:id="88"/>
      <w:r>
        <w:lastRenderedPageBreak/>
        <w:t>7. ANEXO TÉCNICO</w:t>
      </w:r>
      <w:bookmarkEnd w:id="91"/>
    </w:p>
    <w:p w14:paraId="41E48A58" w14:textId="77777777" w:rsidR="00255D20" w:rsidRDefault="00000000">
      <w:pPr>
        <w:pStyle w:val="Ttulo2"/>
      </w:pPr>
      <w:bookmarkStart w:id="92" w:name="trazabilidad-del-proceso"/>
      <w:bookmarkStart w:id="93" w:name="_Toc229732292"/>
      <w:r>
        <w:t>7.1. Trazabilidad del proceso</w:t>
      </w:r>
      <w:bookmarkEnd w:id="93"/>
    </w:p>
    <w:p w14:paraId="41E48A59" w14:textId="77777777" w:rsidR="00255D20" w:rsidRDefault="00000000">
      <w:pPr>
        <w:pStyle w:val="Compact"/>
        <w:numPr>
          <w:ilvl w:val="0"/>
          <w:numId w:val="7"/>
        </w:numPr>
      </w:pPr>
      <w:r>
        <w:t>Script de validación: el agente de validación forense</w:t>
      </w:r>
    </w:p>
    <w:p w14:paraId="41E48A5A" w14:textId="77777777" w:rsidR="00255D20" w:rsidRDefault="00000000">
      <w:pPr>
        <w:pStyle w:val="Compact"/>
        <w:numPr>
          <w:ilvl w:val="0"/>
          <w:numId w:val="7"/>
        </w:numPr>
      </w:pPr>
      <w:r>
        <w:t xml:space="preserve">Script de ejecución VPS: </w:t>
      </w:r>
      <w:r>
        <w:rPr>
          <w:rStyle w:val="VerbatimChar"/>
        </w:rPr>
        <w:t>vps-infra/validate-vpn.sh</w:t>
      </w:r>
    </w:p>
    <w:p w14:paraId="41E48A5B" w14:textId="77777777" w:rsidR="00255D20" w:rsidRDefault="00000000">
      <w:pPr>
        <w:pStyle w:val="Compact"/>
        <w:numPr>
          <w:ilvl w:val="0"/>
          <w:numId w:val="7"/>
        </w:numPr>
      </w:pPr>
      <w:r>
        <w:t>Output crudo: el archivo de salida de validación</w:t>
      </w:r>
    </w:p>
    <w:p w14:paraId="41E48A5C" w14:textId="77777777" w:rsidR="00255D20" w:rsidRDefault="00000000">
      <w:pPr>
        <w:pStyle w:val="Compact"/>
        <w:numPr>
          <w:ilvl w:val="0"/>
          <w:numId w:val="7"/>
        </w:numPr>
      </w:pPr>
      <w:r>
        <w:t xml:space="preserve">Análisis extraído: </w:t>
      </w:r>
      <w:r>
        <w:rPr>
          <w:rStyle w:val="VerbatimChar"/>
        </w:rPr>
        <w:t>s10-agent/validation-analysis.txt</w:t>
      </w:r>
    </w:p>
    <w:p w14:paraId="41E48A5D" w14:textId="77777777" w:rsidR="00255D20" w:rsidRDefault="00000000">
      <w:pPr>
        <w:pStyle w:val="Compact"/>
        <w:numPr>
          <w:ilvl w:val="0"/>
          <w:numId w:val="7"/>
        </w:numPr>
      </w:pPr>
      <w:r>
        <w:t>Empresas: CMO (22011489), INTEGRAL (80688541), MEDARQ (80688706), AMERICANA (80688524)</w:t>
      </w:r>
    </w:p>
    <w:p w14:paraId="41E48A5E" w14:textId="77777777" w:rsidR="00255D20" w:rsidRDefault="00000000">
      <w:pPr>
        <w:pStyle w:val="Compact"/>
        <w:numPr>
          <w:ilvl w:val="0"/>
          <w:numId w:val="7"/>
        </w:numPr>
      </w:pPr>
      <w:r>
        <w:t>Año analizado: 2026</w:t>
      </w:r>
    </w:p>
    <w:p w14:paraId="41E48A5F" w14:textId="77777777" w:rsidR="00255D20" w:rsidRDefault="00000000">
      <w:pPr>
        <w:pStyle w:val="Compact"/>
        <w:numPr>
          <w:ilvl w:val="0"/>
          <w:numId w:val="7"/>
        </w:numPr>
      </w:pPr>
      <w:r>
        <w:t>Fecha ejecución: 11/05/2026 14:45 UTC</w:t>
      </w:r>
    </w:p>
    <w:p w14:paraId="41E48A60" w14:textId="77777777" w:rsidR="00255D20" w:rsidRDefault="00000000">
      <w:pPr>
        <w:pStyle w:val="Compact"/>
        <w:numPr>
          <w:ilvl w:val="0"/>
          <w:numId w:val="7"/>
        </w:numPr>
      </w:pPr>
      <w:r>
        <w:t>Conexión: VPN openfortivpn → SQL Server servidor ERP S10 productivo → CMO database</w:t>
      </w:r>
    </w:p>
    <w:p w14:paraId="41E48A61" w14:textId="77777777" w:rsidR="00255D20" w:rsidRDefault="00000000">
      <w:pPr>
        <w:pStyle w:val="Compact"/>
        <w:numPr>
          <w:ilvl w:val="0"/>
          <w:numId w:val="7"/>
        </w:numPr>
      </w:pPr>
      <w:r>
        <w:t>Queries ejecutadas: 100 (25 validaciones × 4 empresas), 100% exitosas</w:t>
      </w:r>
    </w:p>
    <w:p w14:paraId="41E48A62" w14:textId="77777777" w:rsidR="00255D20" w:rsidRDefault="00000000">
      <w:pPr>
        <w:pStyle w:val="Ttulo2"/>
      </w:pPr>
      <w:bookmarkStart w:id="94" w:name="reproducibilidad"/>
      <w:bookmarkStart w:id="95" w:name="_Toc229732293"/>
      <w:bookmarkEnd w:id="92"/>
      <w:r>
        <w:t>7.2. Reproducibilidad</w:t>
      </w:r>
      <w:bookmarkEnd w:id="95"/>
    </w:p>
    <w:p w14:paraId="41E48A63" w14:textId="77777777" w:rsidR="00255D20" w:rsidRDefault="00000000">
      <w:pPr>
        <w:pStyle w:val="FirstParagraph"/>
      </w:pPr>
      <w:r>
        <w:t>Para reproducir la validación:</w:t>
      </w:r>
    </w:p>
    <w:p w14:paraId="41E48A64" w14:textId="77777777" w:rsidR="00255D20" w:rsidRDefault="00000000">
      <w:pPr>
        <w:pStyle w:val="SourceCode"/>
      </w:pPr>
      <w:r>
        <w:rPr>
          <w:rStyle w:val="FunctionTok"/>
        </w:rPr>
        <w:t>ssh -i ~/.ssh/id_ed25519 root@72.62.16.28 \</w:t>
      </w:r>
      <w:r>
        <w:rPr>
          <w:rStyle w:val="FunctionTok"/>
        </w:rPr>
        <w:br/>
        <w:t xml:space="preserve"> "/opt/apps/s10bizsmarthub/validate-vpn.sh"</w:t>
      </w:r>
      <w:r>
        <w:rPr>
          <w:rStyle w:val="FunctionTok"/>
        </w:rPr>
        <w:br/>
        <w:t>scp -i ~/.ssh/id_ed25519 \</w:t>
      </w:r>
      <w:r>
        <w:rPr>
          <w:rStyle w:val="FunctionTok"/>
        </w:rPr>
        <w:br/>
        <w:t xml:space="preserve"> root@72.62.16.28:/opt/apps/s10bizsmarthub/s10-agent/validation-output.json \</w:t>
      </w:r>
      <w:r>
        <w:rPr>
          <w:rStyle w:val="FunctionTok"/>
        </w:rPr>
        <w:br/>
        <w:t xml:space="preserve"> ./validation-output.json</w:t>
      </w:r>
      <w:r>
        <w:rPr>
          <w:rStyle w:val="FunctionTok"/>
        </w:rPr>
        <w:br/>
        <w:t>node s10-agent/analyze-validation.js &gt; validation-analysis.txt</w:t>
      </w:r>
    </w:p>
    <w:p w14:paraId="41E48A65" w14:textId="77777777" w:rsidR="00255D20" w:rsidRDefault="00000000">
      <w:r>
        <w:pict w14:anchorId="41E48A67">
          <v:rect id="_x0000_i1025" style="width:0;height:1.5pt" o:hralign="center" o:hrstd="t" o:hr="t"/>
        </w:pict>
      </w:r>
    </w:p>
    <w:p w14:paraId="41E48A66" w14:textId="77777777" w:rsidR="00255D20" w:rsidRDefault="00000000">
      <w:pPr>
        <w:pStyle w:val="FirstParagraph"/>
      </w:pPr>
      <w:r>
        <w:rPr>
          <w:b/>
          <w:bCs/>
        </w:rPr>
        <w:t>Equipo de Auditoría BizSmartHub</w:t>
      </w:r>
      <w:r>
        <w:t xml:space="preserve"> 11 de mayo de 2026</w:t>
      </w:r>
      <w:bookmarkEnd w:id="90"/>
      <w:bookmarkEnd w:id="94"/>
    </w:p>
    <w:sectPr w:rsidR="00255D20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C6658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E4EB89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17637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80434870">
    <w:abstractNumId w:val="0"/>
  </w:num>
  <w:num w:numId="2" w16cid:durableId="7235310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6657770">
    <w:abstractNumId w:val="1"/>
  </w:num>
  <w:num w:numId="4" w16cid:durableId="1326200680">
    <w:abstractNumId w:val="1"/>
  </w:num>
  <w:num w:numId="5" w16cid:durableId="10001591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27076566">
    <w:abstractNumId w:val="1"/>
  </w:num>
  <w:num w:numId="7" w16cid:durableId="1987738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5D20"/>
    <w:rsid w:val="00255D20"/>
    <w:rsid w:val="00923682"/>
    <w:rsid w:val="00A667B3"/>
    <w:rsid w:val="00AF4A66"/>
    <w:rsid w:val="00D7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48636"/>
  <w15:docId w15:val="{AA29CEF0-562D-4DCF-81B5-BBB981375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A667B3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A667B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21</Pages>
  <Words>4684</Words>
  <Characters>25764</Characters>
  <Application>Microsoft Office Word</Application>
  <DocSecurity>0</DocSecurity>
  <Lines>214</Lines>
  <Paragraphs>60</Paragraphs>
  <ScaleCrop>false</ScaleCrop>
  <Company/>
  <LinksUpToDate>false</LinksUpToDate>
  <CharactersWithSpaces>30388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Validación Forense del Informe de Auditoría contra S10 Producción</dc:title>
  <dc:creator>Equipo de Auditoría BizSmartHub</dc:creator>
  <cp:keywords/>
  <cp:lastModifiedBy>jhovanny merino</cp:lastModifiedBy>
  <cp:revision>4</cp:revision>
  <dcterms:created xsi:type="dcterms:W3CDTF">2026-05-11T15:00:00Z</dcterms:created>
  <dcterms:modified xsi:type="dcterms:W3CDTF">2026-05-15T08:12:00Z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11 de mayo de 2026</vt:lpwstr>
  </property>
  <property fmtid="{D5CDD505-2E9C-101B-9397-08002B2CF9AE}" pid="3" name="subtitle">
    <vt:lpwstr>Confronto finding-by-finding del informe vs S10 SQL Server (origen de la verdad)</vt:lpwstr>
  </property>
</Properties>
</file>