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391B" w14:textId="77777777" w:rsidR="00C73389" w:rsidRDefault="00D4435E">
      <w:pPr>
        <w:spacing w:before="4"/>
        <w:ind w:right="-20"/>
        <w:rPr>
          <w:sz w:val="56"/>
          <w:szCs w:val="56"/>
        </w:rPr>
      </w:pPr>
      <w:bookmarkStart w:id="0" w:name="_heading=h.2jxsxqh" w:colFirst="0" w:colLast="0"/>
      <w:bookmarkEnd w:id="0"/>
      <w:r>
        <w:rPr>
          <w:sz w:val="56"/>
          <w:szCs w:val="56"/>
        </w:rPr>
        <w:t xml:space="preserve">FACULTAD DE </w:t>
      </w:r>
      <w:r>
        <w:rPr>
          <w:noProof/>
        </w:rPr>
        <w:drawing>
          <wp:anchor distT="0" distB="0" distL="0" distR="0" simplePos="0" relativeHeight="251658240" behindDoc="0" locked="0" layoutInCell="1" hidden="0" allowOverlap="1" wp14:anchorId="0A132E0D" wp14:editId="1CDA602C">
            <wp:simplePos x="0" y="0"/>
            <wp:positionH relativeFrom="column">
              <wp:posOffset>4114800</wp:posOffset>
            </wp:positionH>
            <wp:positionV relativeFrom="paragraph">
              <wp:posOffset>244068</wp:posOffset>
            </wp:positionV>
            <wp:extent cx="1821173" cy="1779782"/>
            <wp:effectExtent l="0" t="0" r="0"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8"/>
                    <a:srcRect l="18870" r="15994"/>
                    <a:stretch>
                      <a:fillRect/>
                    </a:stretch>
                  </pic:blipFill>
                  <pic:spPr>
                    <a:xfrm>
                      <a:off x="0" y="0"/>
                      <a:ext cx="1821173" cy="1779782"/>
                    </a:xfrm>
                    <a:prstGeom prst="rect">
                      <a:avLst/>
                    </a:prstGeom>
                    <a:ln/>
                  </pic:spPr>
                </pic:pic>
              </a:graphicData>
            </a:graphic>
          </wp:anchor>
        </w:drawing>
      </w:r>
    </w:p>
    <w:p w14:paraId="116DBFAA" w14:textId="77777777" w:rsidR="00C73389" w:rsidRDefault="00D4435E">
      <w:pPr>
        <w:spacing w:before="4"/>
        <w:ind w:right="-20"/>
        <w:rPr>
          <w:sz w:val="20"/>
          <w:szCs w:val="20"/>
        </w:rPr>
      </w:pPr>
      <w:r>
        <w:rPr>
          <w:sz w:val="56"/>
          <w:szCs w:val="56"/>
        </w:rPr>
        <w:t>INGENIERÍA</w:t>
      </w:r>
    </w:p>
    <w:p w14:paraId="3A5EA417" w14:textId="77777777" w:rsidR="00C73389" w:rsidRDefault="00C73389">
      <w:pPr>
        <w:spacing w:line="200" w:lineRule="auto"/>
        <w:rPr>
          <w:sz w:val="6"/>
          <w:szCs w:val="6"/>
        </w:rPr>
      </w:pPr>
    </w:p>
    <w:p w14:paraId="5BC9DD32" w14:textId="77777777" w:rsidR="00C73389" w:rsidRDefault="00C73389">
      <w:pPr>
        <w:spacing w:line="200" w:lineRule="auto"/>
        <w:rPr>
          <w:sz w:val="6"/>
          <w:szCs w:val="6"/>
        </w:rPr>
      </w:pPr>
    </w:p>
    <w:p w14:paraId="6A37B502" w14:textId="77777777" w:rsidR="00C73389" w:rsidRDefault="00C73389">
      <w:pPr>
        <w:spacing w:before="3" w:line="220" w:lineRule="auto"/>
      </w:pPr>
    </w:p>
    <w:p w14:paraId="758F2477" w14:textId="3222B3B9" w:rsidR="00C73389" w:rsidRPr="00FF35B6" w:rsidRDefault="00D4435E" w:rsidP="00FF35B6">
      <w:pPr>
        <w:spacing w:line="673" w:lineRule="auto"/>
        <w:ind w:left="101" w:right="1011"/>
        <w:jc w:val="center"/>
        <w:rPr>
          <w:sz w:val="26"/>
          <w:szCs w:val="26"/>
        </w:rPr>
      </w:pPr>
      <w:r>
        <w:rPr>
          <w:sz w:val="56"/>
          <w:szCs w:val="56"/>
        </w:rPr>
        <w:t xml:space="preserve"> </w:t>
      </w:r>
      <w:r>
        <w:rPr>
          <w:noProof/>
        </w:rPr>
        <mc:AlternateContent>
          <mc:Choice Requires="wpg">
            <w:drawing>
              <wp:anchor distT="0" distB="0" distL="0" distR="0" simplePos="0" relativeHeight="251659264" behindDoc="1" locked="0" layoutInCell="1" hidden="0" allowOverlap="1" wp14:anchorId="00A83B59" wp14:editId="50F9841F">
                <wp:simplePos x="0" y="0"/>
                <wp:positionH relativeFrom="column">
                  <wp:posOffset>-292099</wp:posOffset>
                </wp:positionH>
                <wp:positionV relativeFrom="paragraph">
                  <wp:posOffset>76200</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5807C9B6" w14:textId="77777777" w:rsidR="00C73389" w:rsidRDefault="00C73389">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43592BBC" w14:textId="77777777" w:rsidR="00C73389" w:rsidRDefault="00C73389">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0A83B59" id="Grupo 1981638099" o:spid="_x0000_s1026" style="position:absolute;left:0;text-align:left;margin-left:-23pt;margin-top:6pt;width:429.35pt;height:.1pt;z-index:-251657216;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5807C9B6" w14:textId="77777777" w:rsidR="00C73389" w:rsidRDefault="00C73389">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43592BBC" w14:textId="77777777" w:rsidR="00C73389" w:rsidRDefault="00C73389">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p>
    <w:p w14:paraId="0F76CEC3" w14:textId="77777777" w:rsidR="00C73389" w:rsidRDefault="00D4435E">
      <w:pPr>
        <w:spacing w:line="276" w:lineRule="auto"/>
        <w:ind w:left="101" w:right="1011"/>
        <w:rPr>
          <w:sz w:val="31"/>
          <w:szCs w:val="31"/>
        </w:rPr>
      </w:pPr>
      <w:r>
        <w:rPr>
          <w:sz w:val="31"/>
          <w:szCs w:val="31"/>
        </w:rPr>
        <w:t>CARRERA DE INGENIERÍA DE SISTEMAS COMPUTACIONALES</w:t>
      </w:r>
    </w:p>
    <w:p w14:paraId="5BE6C71C" w14:textId="77777777" w:rsidR="00C73389" w:rsidRDefault="00C73389">
      <w:pPr>
        <w:spacing w:line="200" w:lineRule="auto"/>
        <w:rPr>
          <w:sz w:val="20"/>
          <w:szCs w:val="20"/>
        </w:rPr>
      </w:pPr>
    </w:p>
    <w:p w14:paraId="3F7166D2" w14:textId="77777777" w:rsidR="00C73389" w:rsidRDefault="00C73389">
      <w:pPr>
        <w:spacing w:line="200" w:lineRule="auto"/>
        <w:rPr>
          <w:sz w:val="20"/>
          <w:szCs w:val="20"/>
        </w:rPr>
      </w:pPr>
    </w:p>
    <w:p w14:paraId="21108F74" w14:textId="77777777" w:rsidR="00A778D2" w:rsidRDefault="00A778D2">
      <w:pPr>
        <w:spacing w:line="200" w:lineRule="auto"/>
        <w:rPr>
          <w:sz w:val="20"/>
          <w:szCs w:val="20"/>
        </w:rPr>
      </w:pPr>
    </w:p>
    <w:p w14:paraId="7C826478" w14:textId="77777777" w:rsidR="00C73389" w:rsidRPr="00A778D2" w:rsidRDefault="00D4435E" w:rsidP="00A778D2">
      <w:pPr>
        <w:ind w:left="101" w:right="53"/>
        <w:rPr>
          <w:sz w:val="28"/>
          <w:szCs w:val="28"/>
        </w:rPr>
      </w:pPr>
      <w:r w:rsidRPr="00A778D2">
        <w:rPr>
          <w:sz w:val="28"/>
          <w:szCs w:val="28"/>
        </w:rPr>
        <w:t>INFORME DE PROYECTO FINAL</w:t>
      </w:r>
    </w:p>
    <w:p w14:paraId="31555C29" w14:textId="77777777" w:rsidR="00C73389" w:rsidRDefault="00C73389" w:rsidP="00A778D2">
      <w:pPr>
        <w:ind w:left="101" w:right="53"/>
        <w:jc w:val="both"/>
        <w:rPr>
          <w:sz w:val="38"/>
          <w:szCs w:val="38"/>
        </w:rPr>
      </w:pPr>
    </w:p>
    <w:p w14:paraId="744AEF01" w14:textId="79BFE5B5" w:rsidR="00A778D2" w:rsidRDefault="00D4435E" w:rsidP="00A778D2">
      <w:pPr>
        <w:spacing w:before="15" w:line="276" w:lineRule="auto"/>
        <w:jc w:val="both"/>
        <w:rPr>
          <w:b/>
          <w:sz w:val="32"/>
          <w:szCs w:val="32"/>
        </w:rPr>
      </w:pPr>
      <w:r>
        <w:rPr>
          <w:b/>
          <w:sz w:val="32"/>
          <w:szCs w:val="32"/>
        </w:rPr>
        <w:t xml:space="preserve">TÍTULO: </w:t>
      </w:r>
    </w:p>
    <w:p w14:paraId="26501002" w14:textId="67EC662E" w:rsidR="00C73389" w:rsidRPr="00A778D2" w:rsidRDefault="00A778D2" w:rsidP="00A778D2">
      <w:pPr>
        <w:spacing w:before="15" w:line="276" w:lineRule="auto"/>
        <w:ind w:left="720"/>
        <w:jc w:val="both"/>
        <w:rPr>
          <w:b/>
          <w:sz w:val="32"/>
          <w:szCs w:val="32"/>
          <w:u w:val="single"/>
        </w:rPr>
      </w:pPr>
      <w:r w:rsidRPr="00A778D2">
        <w:rPr>
          <w:b/>
          <w:sz w:val="32"/>
          <w:szCs w:val="32"/>
        </w:rPr>
        <w:t>“Optimización de Procesos de Captación y Atención al Cliente en Textiles Codecor mediante BPMN y Estrategias de Automatización Digital”</w:t>
      </w:r>
    </w:p>
    <w:p w14:paraId="7313BE8E" w14:textId="77777777" w:rsidR="00A778D2" w:rsidRDefault="00A778D2">
      <w:pPr>
        <w:ind w:right="117"/>
        <w:jc w:val="right"/>
        <w:rPr>
          <w:b/>
          <w:sz w:val="31"/>
          <w:szCs w:val="31"/>
        </w:rPr>
      </w:pPr>
    </w:p>
    <w:p w14:paraId="3A8DAB8C" w14:textId="77777777" w:rsidR="00A778D2" w:rsidRDefault="00A778D2">
      <w:pPr>
        <w:ind w:right="117"/>
        <w:jc w:val="right"/>
        <w:rPr>
          <w:b/>
          <w:sz w:val="31"/>
          <w:szCs w:val="31"/>
        </w:rPr>
      </w:pPr>
    </w:p>
    <w:p w14:paraId="04189A42" w14:textId="76C15730" w:rsidR="00C73389" w:rsidRDefault="00D4435E" w:rsidP="00AD232D">
      <w:pPr>
        <w:ind w:right="117"/>
        <w:jc w:val="right"/>
        <w:rPr>
          <w:b/>
          <w:sz w:val="31"/>
          <w:szCs w:val="31"/>
        </w:rPr>
      </w:pPr>
      <w:r>
        <w:rPr>
          <w:b/>
          <w:sz w:val="31"/>
          <w:szCs w:val="31"/>
        </w:rPr>
        <w:t>Autores:</w:t>
      </w:r>
    </w:p>
    <w:p w14:paraId="5492E3B5" w14:textId="77777777" w:rsidR="00AD232D" w:rsidRPr="00AD232D" w:rsidRDefault="00AD232D" w:rsidP="00AD232D">
      <w:pPr>
        <w:ind w:right="117"/>
        <w:rPr>
          <w:b/>
          <w:sz w:val="31"/>
          <w:szCs w:val="31"/>
        </w:rPr>
      </w:pPr>
    </w:p>
    <w:p w14:paraId="56244A78"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N00302479 - De la cruz Huamani, </w:t>
      </w:r>
      <w:proofErr w:type="spellStart"/>
      <w:r w:rsidRPr="00AD232D">
        <w:rPr>
          <w:i/>
          <w:sz w:val="26"/>
          <w:szCs w:val="26"/>
          <w:lang w:val="es-US"/>
        </w:rPr>
        <w:t>Hector</w:t>
      </w:r>
      <w:proofErr w:type="spellEnd"/>
      <w:r w:rsidRPr="00AD232D">
        <w:rPr>
          <w:i/>
          <w:sz w:val="26"/>
          <w:szCs w:val="26"/>
          <w:lang w:val="es-US"/>
        </w:rPr>
        <w:t xml:space="preserve"> Leonardo</w:t>
      </w:r>
    </w:p>
    <w:p w14:paraId="4949AF1E" w14:textId="016F06A3" w:rsidR="00AD232D" w:rsidRPr="00AD232D" w:rsidRDefault="00AD232D" w:rsidP="00AD232D">
      <w:pPr>
        <w:spacing w:line="360" w:lineRule="auto"/>
        <w:ind w:right="117"/>
        <w:jc w:val="right"/>
        <w:rPr>
          <w:i/>
          <w:sz w:val="26"/>
          <w:szCs w:val="26"/>
          <w:lang w:val="es-US"/>
        </w:rPr>
      </w:pPr>
      <w:r>
        <w:rPr>
          <w:i/>
          <w:sz w:val="26"/>
          <w:szCs w:val="26"/>
          <w:lang w:val="es-US"/>
        </w:rPr>
        <w:t>N00254020 -</w:t>
      </w:r>
      <w:r w:rsidR="00453D0C">
        <w:rPr>
          <w:i/>
          <w:sz w:val="26"/>
          <w:szCs w:val="26"/>
          <w:lang w:val="es-US"/>
        </w:rPr>
        <w:t xml:space="preserve"> </w:t>
      </w:r>
      <w:r w:rsidRPr="00AD232D">
        <w:rPr>
          <w:i/>
          <w:sz w:val="26"/>
          <w:szCs w:val="26"/>
          <w:lang w:val="es-US"/>
        </w:rPr>
        <w:t>Magallanes Guillén Adrián Iván</w:t>
      </w:r>
    </w:p>
    <w:p w14:paraId="2ACFDD5A"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N00312851 - </w:t>
      </w:r>
      <w:r w:rsidRPr="00AD232D">
        <w:rPr>
          <w:i/>
          <w:sz w:val="26"/>
          <w:szCs w:val="26"/>
          <w:lang w:val="es-US"/>
        </w:rPr>
        <w:tab/>
        <w:t>Puscan Guiop, Jhow David</w:t>
      </w:r>
    </w:p>
    <w:p w14:paraId="2ED8797B" w14:textId="036B9C2B" w:rsidR="00FF35B6" w:rsidRPr="00AD232D" w:rsidRDefault="00AD232D" w:rsidP="00AD232D">
      <w:pPr>
        <w:spacing w:line="360" w:lineRule="auto"/>
        <w:ind w:right="117"/>
        <w:jc w:val="right"/>
        <w:rPr>
          <w:i/>
          <w:sz w:val="26"/>
          <w:szCs w:val="26"/>
          <w:lang w:val="es-US"/>
        </w:rPr>
      </w:pPr>
      <w:r w:rsidRPr="00AD232D">
        <w:rPr>
          <w:i/>
          <w:sz w:val="26"/>
          <w:szCs w:val="26"/>
          <w:lang w:val="es-US"/>
        </w:rPr>
        <w:t>N00249936 - Salazar Leandro, Elvis Alexander</w:t>
      </w:r>
    </w:p>
    <w:p w14:paraId="3EE285EE" w14:textId="77777777" w:rsidR="00C73389" w:rsidRDefault="00C73389">
      <w:pPr>
        <w:spacing w:line="200" w:lineRule="auto"/>
        <w:rPr>
          <w:i/>
          <w:sz w:val="26"/>
          <w:szCs w:val="26"/>
        </w:rPr>
      </w:pPr>
    </w:p>
    <w:p w14:paraId="1338DEE5" w14:textId="77777777" w:rsidR="00C73389" w:rsidRDefault="00D4435E">
      <w:pPr>
        <w:ind w:right="117"/>
        <w:jc w:val="right"/>
        <w:rPr>
          <w:b/>
          <w:sz w:val="31"/>
          <w:szCs w:val="31"/>
        </w:rPr>
      </w:pPr>
      <w:r>
        <w:rPr>
          <w:b/>
          <w:sz w:val="31"/>
          <w:szCs w:val="31"/>
        </w:rPr>
        <w:t>Curso:</w:t>
      </w:r>
    </w:p>
    <w:p w14:paraId="53E9E322" w14:textId="77777777" w:rsidR="00A778D2" w:rsidRDefault="00A778D2" w:rsidP="00A778D2">
      <w:pPr>
        <w:spacing w:before="59"/>
        <w:ind w:right="118"/>
        <w:jc w:val="right"/>
        <w:rPr>
          <w:rFonts w:ascii="Arial" w:eastAsia="Arial" w:hAnsi="Arial" w:cs="Arial"/>
          <w:sz w:val="32"/>
          <w:szCs w:val="32"/>
        </w:rPr>
      </w:pPr>
      <w:r>
        <w:rPr>
          <w:rFonts w:ascii="Arial" w:eastAsia="Arial" w:hAnsi="Arial" w:cs="Arial"/>
          <w:sz w:val="32"/>
          <w:szCs w:val="32"/>
        </w:rPr>
        <w:t>GESTIÓN DE PROCESOS (BPM) Y ESTRATEGIA DE TI</w:t>
      </w:r>
    </w:p>
    <w:p w14:paraId="2B95D156" w14:textId="77777777" w:rsidR="00C73389" w:rsidRDefault="00C73389">
      <w:pPr>
        <w:spacing w:before="16" w:line="260" w:lineRule="auto"/>
        <w:rPr>
          <w:sz w:val="26"/>
          <w:szCs w:val="26"/>
        </w:rPr>
      </w:pPr>
    </w:p>
    <w:p w14:paraId="2D8CA80F" w14:textId="77777777" w:rsidR="00C73389" w:rsidRDefault="00D4435E">
      <w:pPr>
        <w:ind w:right="117"/>
        <w:jc w:val="right"/>
        <w:rPr>
          <w:b/>
          <w:sz w:val="31"/>
          <w:szCs w:val="31"/>
        </w:rPr>
      </w:pPr>
      <w:r>
        <w:rPr>
          <w:b/>
          <w:sz w:val="31"/>
          <w:szCs w:val="31"/>
        </w:rPr>
        <w:t>Docente del Curso:</w:t>
      </w:r>
    </w:p>
    <w:p w14:paraId="20156D51" w14:textId="754DAE97" w:rsidR="00C73389" w:rsidRDefault="00A778D2" w:rsidP="00A778D2">
      <w:pPr>
        <w:spacing w:before="18" w:line="260" w:lineRule="auto"/>
        <w:jc w:val="right"/>
        <w:rPr>
          <w:sz w:val="26"/>
          <w:szCs w:val="26"/>
        </w:rPr>
      </w:pPr>
      <w:r w:rsidRPr="00A778D2">
        <w:rPr>
          <w:color w:val="262626"/>
          <w:sz w:val="21"/>
          <w:szCs w:val="21"/>
        </w:rPr>
        <w:t> SARMIENTO QUISTAN</w:t>
      </w:r>
      <w:r>
        <w:rPr>
          <w:color w:val="262626"/>
          <w:sz w:val="21"/>
          <w:szCs w:val="21"/>
        </w:rPr>
        <w:t xml:space="preserve"> GERARDO</w:t>
      </w:r>
    </w:p>
    <w:p w14:paraId="710F8088" w14:textId="77777777" w:rsidR="00C73389" w:rsidRDefault="00C73389">
      <w:pPr>
        <w:ind w:right="115"/>
        <w:jc w:val="right"/>
        <w:rPr>
          <w:sz w:val="31"/>
          <w:szCs w:val="31"/>
        </w:rPr>
      </w:pPr>
    </w:p>
    <w:p w14:paraId="7AC2E5E0" w14:textId="08A86BB3" w:rsidR="00C73389" w:rsidRDefault="00A778D2">
      <w:pPr>
        <w:ind w:right="115"/>
        <w:jc w:val="center"/>
        <w:rPr>
          <w:sz w:val="31"/>
          <w:szCs w:val="31"/>
        </w:rPr>
      </w:pPr>
      <w:r>
        <w:rPr>
          <w:sz w:val="31"/>
          <w:szCs w:val="31"/>
        </w:rPr>
        <w:t>SJL – Perú</w:t>
      </w:r>
    </w:p>
    <w:p w14:paraId="21F9C7F9" w14:textId="5D2850FA" w:rsidR="00C73389" w:rsidRDefault="00D4435E">
      <w:pPr>
        <w:spacing w:before="58"/>
        <w:ind w:right="112"/>
        <w:jc w:val="center"/>
        <w:rPr>
          <w:sz w:val="31"/>
          <w:szCs w:val="31"/>
        </w:rPr>
      </w:pPr>
      <w:r>
        <w:rPr>
          <w:sz w:val="31"/>
          <w:szCs w:val="31"/>
        </w:rPr>
        <w:t>202</w:t>
      </w:r>
      <w:r w:rsidR="00436527">
        <w:rPr>
          <w:sz w:val="31"/>
          <w:szCs w:val="31"/>
        </w:rPr>
        <w:t>5</w:t>
      </w:r>
      <w:r>
        <w:rPr>
          <w:sz w:val="31"/>
          <w:szCs w:val="31"/>
        </w:rPr>
        <w:t>-</w:t>
      </w:r>
      <w:r w:rsidR="00436527">
        <w:rPr>
          <w:sz w:val="31"/>
          <w:szCs w:val="31"/>
        </w:rPr>
        <w:t>1</w:t>
      </w:r>
    </w:p>
    <w:p w14:paraId="06797034" w14:textId="4A37737D" w:rsidR="00C73389" w:rsidRDefault="00C73389">
      <w:pPr>
        <w:rPr>
          <w:sz w:val="31"/>
          <w:szCs w:val="31"/>
        </w:rPr>
      </w:pPr>
    </w:p>
    <w:p w14:paraId="64C02E9F" w14:textId="77777777" w:rsidR="00CD12AE" w:rsidRDefault="00FF35B6" w:rsidP="00A778D2">
      <w:r>
        <w:br w:type="page"/>
      </w:r>
    </w:p>
    <w:p w14:paraId="2E005432" w14:textId="165EC83D" w:rsidR="00A51D83" w:rsidRDefault="00A51D83" w:rsidP="00A51D83">
      <w:pPr>
        <w:pStyle w:val="Ttulo1"/>
      </w:pPr>
      <w:bookmarkStart w:id="1" w:name="_Toc201698831"/>
      <w:r>
        <w:lastRenderedPageBreak/>
        <w:t>ÍNDICE</w:t>
      </w:r>
      <w:bookmarkEnd w:id="1"/>
    </w:p>
    <w:p w14:paraId="206F917D" w14:textId="77777777" w:rsidR="00A51D83" w:rsidRPr="00A51D83" w:rsidRDefault="00A51D83" w:rsidP="00A51D83"/>
    <w:sdt>
      <w:sdtPr>
        <w:id w:val="-1023856298"/>
        <w:docPartObj>
          <w:docPartGallery w:val="Table of Contents"/>
          <w:docPartUnique/>
        </w:docPartObj>
      </w:sdtPr>
      <w:sdtEndPr>
        <w:rPr>
          <w:bCs/>
          <w:lang w:val="es-ES"/>
        </w:rPr>
      </w:sdtEndPr>
      <w:sdtContent>
        <w:p w14:paraId="483F9BDC" w14:textId="658A0957" w:rsidR="00E6706F" w:rsidRDefault="00516E43">
          <w:pPr>
            <w:pStyle w:val="TDC1"/>
            <w:rPr>
              <w:rFonts w:asciiTheme="minorHAnsi" w:eastAsiaTheme="minorEastAsia" w:hAnsiTheme="minorHAnsi" w:cstheme="minorBidi"/>
              <w:noProof/>
              <w:kern w:val="2"/>
              <w:lang w:eastAsia="es-PE"/>
              <w14:ligatures w14:val="standardContextual"/>
            </w:rPr>
          </w:pPr>
          <w:r>
            <w:fldChar w:fldCharType="begin"/>
          </w:r>
          <w:r>
            <w:instrText xml:space="preserve"> TOC \o "1-3" \h \z \u </w:instrText>
          </w:r>
          <w:r>
            <w:fldChar w:fldCharType="separate"/>
          </w:r>
          <w:hyperlink w:anchor="_Toc201698831" w:history="1">
            <w:r w:rsidR="00E6706F" w:rsidRPr="000817E2">
              <w:rPr>
                <w:rStyle w:val="Hipervnculo"/>
                <w:noProof/>
              </w:rPr>
              <w:t>ÍNDICE</w:t>
            </w:r>
            <w:r w:rsidR="00E6706F">
              <w:rPr>
                <w:noProof/>
                <w:webHidden/>
              </w:rPr>
              <w:tab/>
            </w:r>
            <w:r w:rsidR="00E6706F">
              <w:rPr>
                <w:noProof/>
                <w:webHidden/>
              </w:rPr>
              <w:fldChar w:fldCharType="begin"/>
            </w:r>
            <w:r w:rsidR="00E6706F">
              <w:rPr>
                <w:noProof/>
                <w:webHidden/>
              </w:rPr>
              <w:instrText xml:space="preserve"> PAGEREF _Toc201698831 \h </w:instrText>
            </w:r>
            <w:r w:rsidR="00E6706F">
              <w:rPr>
                <w:noProof/>
                <w:webHidden/>
              </w:rPr>
            </w:r>
            <w:r w:rsidR="00E6706F">
              <w:rPr>
                <w:noProof/>
                <w:webHidden/>
              </w:rPr>
              <w:fldChar w:fldCharType="separate"/>
            </w:r>
            <w:r w:rsidR="00E6706F">
              <w:rPr>
                <w:noProof/>
                <w:webHidden/>
              </w:rPr>
              <w:t>2</w:t>
            </w:r>
            <w:r w:rsidR="00E6706F">
              <w:rPr>
                <w:noProof/>
                <w:webHidden/>
              </w:rPr>
              <w:fldChar w:fldCharType="end"/>
            </w:r>
          </w:hyperlink>
        </w:p>
        <w:p w14:paraId="4B4B191E" w14:textId="25430352"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32" w:history="1">
            <w:r w:rsidRPr="000817E2">
              <w:rPr>
                <w:rStyle w:val="Hipervnculo"/>
                <w:noProof/>
              </w:rPr>
              <w:t>COEVALUACIÓN:</w:t>
            </w:r>
            <w:r>
              <w:rPr>
                <w:noProof/>
                <w:webHidden/>
              </w:rPr>
              <w:tab/>
            </w:r>
            <w:r>
              <w:rPr>
                <w:noProof/>
                <w:webHidden/>
              </w:rPr>
              <w:fldChar w:fldCharType="begin"/>
            </w:r>
            <w:r>
              <w:rPr>
                <w:noProof/>
                <w:webHidden/>
              </w:rPr>
              <w:instrText xml:space="preserve"> PAGEREF _Toc201698832 \h </w:instrText>
            </w:r>
            <w:r>
              <w:rPr>
                <w:noProof/>
                <w:webHidden/>
              </w:rPr>
            </w:r>
            <w:r>
              <w:rPr>
                <w:noProof/>
                <w:webHidden/>
              </w:rPr>
              <w:fldChar w:fldCharType="separate"/>
            </w:r>
            <w:r>
              <w:rPr>
                <w:noProof/>
                <w:webHidden/>
              </w:rPr>
              <w:t>3</w:t>
            </w:r>
            <w:r>
              <w:rPr>
                <w:noProof/>
                <w:webHidden/>
              </w:rPr>
              <w:fldChar w:fldCharType="end"/>
            </w:r>
          </w:hyperlink>
        </w:p>
        <w:p w14:paraId="1B0F77B5" w14:textId="21C97827"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33" w:history="1">
            <w:r w:rsidRPr="000817E2">
              <w:rPr>
                <w:rStyle w:val="Hipervnculo"/>
                <w:noProof/>
              </w:rPr>
              <w:t>I. RESUMEN</w:t>
            </w:r>
            <w:r>
              <w:rPr>
                <w:noProof/>
                <w:webHidden/>
              </w:rPr>
              <w:tab/>
            </w:r>
            <w:r>
              <w:rPr>
                <w:noProof/>
                <w:webHidden/>
              </w:rPr>
              <w:fldChar w:fldCharType="begin"/>
            </w:r>
            <w:r>
              <w:rPr>
                <w:noProof/>
                <w:webHidden/>
              </w:rPr>
              <w:instrText xml:space="preserve"> PAGEREF _Toc201698833 \h </w:instrText>
            </w:r>
            <w:r>
              <w:rPr>
                <w:noProof/>
                <w:webHidden/>
              </w:rPr>
            </w:r>
            <w:r>
              <w:rPr>
                <w:noProof/>
                <w:webHidden/>
              </w:rPr>
              <w:fldChar w:fldCharType="separate"/>
            </w:r>
            <w:r>
              <w:rPr>
                <w:noProof/>
                <w:webHidden/>
              </w:rPr>
              <w:t>4</w:t>
            </w:r>
            <w:r>
              <w:rPr>
                <w:noProof/>
                <w:webHidden/>
              </w:rPr>
              <w:fldChar w:fldCharType="end"/>
            </w:r>
          </w:hyperlink>
        </w:p>
        <w:p w14:paraId="3B700C22" w14:textId="7F48373B"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34" w:history="1">
            <w:r w:rsidRPr="000817E2">
              <w:rPr>
                <w:rStyle w:val="Hipervnculo"/>
                <w:noProof/>
                <w:lang w:val="en-US"/>
              </w:rPr>
              <w:t>Abstract</w:t>
            </w:r>
            <w:r>
              <w:rPr>
                <w:noProof/>
                <w:webHidden/>
              </w:rPr>
              <w:tab/>
            </w:r>
            <w:r>
              <w:rPr>
                <w:noProof/>
                <w:webHidden/>
              </w:rPr>
              <w:fldChar w:fldCharType="begin"/>
            </w:r>
            <w:r>
              <w:rPr>
                <w:noProof/>
                <w:webHidden/>
              </w:rPr>
              <w:instrText xml:space="preserve"> PAGEREF _Toc201698834 \h </w:instrText>
            </w:r>
            <w:r>
              <w:rPr>
                <w:noProof/>
                <w:webHidden/>
              </w:rPr>
            </w:r>
            <w:r>
              <w:rPr>
                <w:noProof/>
                <w:webHidden/>
              </w:rPr>
              <w:fldChar w:fldCharType="separate"/>
            </w:r>
            <w:r>
              <w:rPr>
                <w:noProof/>
                <w:webHidden/>
              </w:rPr>
              <w:t>5</w:t>
            </w:r>
            <w:r>
              <w:rPr>
                <w:noProof/>
                <w:webHidden/>
              </w:rPr>
              <w:fldChar w:fldCharType="end"/>
            </w:r>
          </w:hyperlink>
        </w:p>
        <w:p w14:paraId="548E42BA" w14:textId="76A067BD"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35" w:history="1">
            <w:r w:rsidRPr="000817E2">
              <w:rPr>
                <w:rStyle w:val="Hipervnculo"/>
                <w:noProof/>
              </w:rPr>
              <w:t>II.</w:t>
            </w:r>
            <w:r>
              <w:rPr>
                <w:rFonts w:asciiTheme="minorHAnsi" w:eastAsiaTheme="minorEastAsia" w:hAnsiTheme="minorHAnsi" w:cstheme="minorBidi"/>
                <w:noProof/>
                <w:kern w:val="2"/>
                <w:lang w:eastAsia="es-PE"/>
                <w14:ligatures w14:val="standardContextual"/>
              </w:rPr>
              <w:tab/>
            </w:r>
            <w:r w:rsidRPr="000817E2">
              <w:rPr>
                <w:rStyle w:val="Hipervnculo"/>
                <w:noProof/>
              </w:rPr>
              <w:t>INTRODUCCIÓN.</w:t>
            </w:r>
            <w:r>
              <w:rPr>
                <w:noProof/>
                <w:webHidden/>
              </w:rPr>
              <w:tab/>
            </w:r>
            <w:r>
              <w:rPr>
                <w:noProof/>
                <w:webHidden/>
              </w:rPr>
              <w:fldChar w:fldCharType="begin"/>
            </w:r>
            <w:r>
              <w:rPr>
                <w:noProof/>
                <w:webHidden/>
              </w:rPr>
              <w:instrText xml:space="preserve"> PAGEREF _Toc201698835 \h </w:instrText>
            </w:r>
            <w:r>
              <w:rPr>
                <w:noProof/>
                <w:webHidden/>
              </w:rPr>
            </w:r>
            <w:r>
              <w:rPr>
                <w:noProof/>
                <w:webHidden/>
              </w:rPr>
              <w:fldChar w:fldCharType="separate"/>
            </w:r>
            <w:r>
              <w:rPr>
                <w:noProof/>
                <w:webHidden/>
              </w:rPr>
              <w:t>6</w:t>
            </w:r>
            <w:r>
              <w:rPr>
                <w:noProof/>
                <w:webHidden/>
              </w:rPr>
              <w:fldChar w:fldCharType="end"/>
            </w:r>
          </w:hyperlink>
        </w:p>
        <w:p w14:paraId="70A2B342" w14:textId="02D48A6C"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36" w:history="1">
            <w:r w:rsidRPr="000817E2">
              <w:rPr>
                <w:rStyle w:val="Hipervnculo"/>
                <w:noProof/>
              </w:rPr>
              <w:t>2.1.</w:t>
            </w:r>
            <w:r>
              <w:rPr>
                <w:rFonts w:asciiTheme="minorHAnsi" w:eastAsiaTheme="minorEastAsia" w:hAnsiTheme="minorHAnsi" w:cstheme="minorBidi"/>
                <w:noProof/>
                <w:kern w:val="2"/>
                <w:lang w:eastAsia="es-PE"/>
                <w14:ligatures w14:val="standardContextual"/>
              </w:rPr>
              <w:tab/>
            </w:r>
            <w:r w:rsidRPr="000817E2">
              <w:rPr>
                <w:rStyle w:val="Hipervnculo"/>
                <w:noProof/>
              </w:rPr>
              <w:t>Motivación del proyecto</w:t>
            </w:r>
            <w:r>
              <w:rPr>
                <w:noProof/>
                <w:webHidden/>
              </w:rPr>
              <w:tab/>
            </w:r>
            <w:r>
              <w:rPr>
                <w:noProof/>
                <w:webHidden/>
              </w:rPr>
              <w:fldChar w:fldCharType="begin"/>
            </w:r>
            <w:r>
              <w:rPr>
                <w:noProof/>
                <w:webHidden/>
              </w:rPr>
              <w:instrText xml:space="preserve"> PAGEREF _Toc201698836 \h </w:instrText>
            </w:r>
            <w:r>
              <w:rPr>
                <w:noProof/>
                <w:webHidden/>
              </w:rPr>
            </w:r>
            <w:r>
              <w:rPr>
                <w:noProof/>
                <w:webHidden/>
              </w:rPr>
              <w:fldChar w:fldCharType="separate"/>
            </w:r>
            <w:r>
              <w:rPr>
                <w:noProof/>
                <w:webHidden/>
              </w:rPr>
              <w:t>6</w:t>
            </w:r>
            <w:r>
              <w:rPr>
                <w:noProof/>
                <w:webHidden/>
              </w:rPr>
              <w:fldChar w:fldCharType="end"/>
            </w:r>
          </w:hyperlink>
        </w:p>
        <w:p w14:paraId="2CC3D514" w14:textId="5406648A"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37" w:history="1">
            <w:r w:rsidRPr="000817E2">
              <w:rPr>
                <w:rStyle w:val="Hipervnculo"/>
                <w:noProof/>
              </w:rPr>
              <w:t>2.2.</w:t>
            </w:r>
            <w:r>
              <w:rPr>
                <w:rFonts w:asciiTheme="minorHAnsi" w:eastAsiaTheme="minorEastAsia" w:hAnsiTheme="minorHAnsi" w:cstheme="minorBidi"/>
                <w:noProof/>
                <w:kern w:val="2"/>
                <w:lang w:eastAsia="es-PE"/>
                <w14:ligatures w14:val="standardContextual"/>
              </w:rPr>
              <w:tab/>
            </w:r>
            <w:r w:rsidRPr="000817E2">
              <w:rPr>
                <w:rStyle w:val="Hipervnculo"/>
                <w:noProof/>
              </w:rPr>
              <w:t>Descripción de la problemática</w:t>
            </w:r>
            <w:r>
              <w:rPr>
                <w:noProof/>
                <w:webHidden/>
              </w:rPr>
              <w:tab/>
            </w:r>
            <w:r>
              <w:rPr>
                <w:noProof/>
                <w:webHidden/>
              </w:rPr>
              <w:fldChar w:fldCharType="begin"/>
            </w:r>
            <w:r>
              <w:rPr>
                <w:noProof/>
                <w:webHidden/>
              </w:rPr>
              <w:instrText xml:space="preserve"> PAGEREF _Toc201698837 \h </w:instrText>
            </w:r>
            <w:r>
              <w:rPr>
                <w:noProof/>
                <w:webHidden/>
              </w:rPr>
            </w:r>
            <w:r>
              <w:rPr>
                <w:noProof/>
                <w:webHidden/>
              </w:rPr>
              <w:fldChar w:fldCharType="separate"/>
            </w:r>
            <w:r>
              <w:rPr>
                <w:noProof/>
                <w:webHidden/>
              </w:rPr>
              <w:t>7</w:t>
            </w:r>
            <w:r>
              <w:rPr>
                <w:noProof/>
                <w:webHidden/>
              </w:rPr>
              <w:fldChar w:fldCharType="end"/>
            </w:r>
          </w:hyperlink>
        </w:p>
        <w:p w14:paraId="6FD21B88" w14:textId="40A6CA13"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38" w:history="1">
            <w:r w:rsidRPr="000817E2">
              <w:rPr>
                <w:rStyle w:val="Hipervnculo"/>
                <w:noProof/>
              </w:rPr>
              <w:t>2.3.</w:t>
            </w:r>
            <w:r>
              <w:rPr>
                <w:rFonts w:asciiTheme="minorHAnsi" w:eastAsiaTheme="minorEastAsia" w:hAnsiTheme="minorHAnsi" w:cstheme="minorBidi"/>
                <w:noProof/>
                <w:kern w:val="2"/>
                <w:lang w:eastAsia="es-PE"/>
                <w14:ligatures w14:val="standardContextual"/>
              </w:rPr>
              <w:tab/>
            </w:r>
            <w:r w:rsidRPr="000817E2">
              <w:rPr>
                <w:rStyle w:val="Hipervnculo"/>
                <w:noProof/>
              </w:rPr>
              <w:t>Descripción del proyecto</w:t>
            </w:r>
            <w:r>
              <w:rPr>
                <w:noProof/>
                <w:webHidden/>
              </w:rPr>
              <w:tab/>
            </w:r>
            <w:r>
              <w:rPr>
                <w:noProof/>
                <w:webHidden/>
              </w:rPr>
              <w:fldChar w:fldCharType="begin"/>
            </w:r>
            <w:r>
              <w:rPr>
                <w:noProof/>
                <w:webHidden/>
              </w:rPr>
              <w:instrText xml:space="preserve"> PAGEREF _Toc201698838 \h </w:instrText>
            </w:r>
            <w:r>
              <w:rPr>
                <w:noProof/>
                <w:webHidden/>
              </w:rPr>
            </w:r>
            <w:r>
              <w:rPr>
                <w:noProof/>
                <w:webHidden/>
              </w:rPr>
              <w:fldChar w:fldCharType="separate"/>
            </w:r>
            <w:r>
              <w:rPr>
                <w:noProof/>
                <w:webHidden/>
              </w:rPr>
              <w:t>8</w:t>
            </w:r>
            <w:r>
              <w:rPr>
                <w:noProof/>
                <w:webHidden/>
              </w:rPr>
              <w:fldChar w:fldCharType="end"/>
            </w:r>
          </w:hyperlink>
        </w:p>
        <w:p w14:paraId="6A77243E" w14:textId="5DC4ACB3"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39" w:history="1">
            <w:r w:rsidRPr="000817E2">
              <w:rPr>
                <w:rStyle w:val="Hipervnculo"/>
                <w:noProof/>
              </w:rPr>
              <w:t>III.</w:t>
            </w:r>
            <w:r>
              <w:rPr>
                <w:rFonts w:asciiTheme="minorHAnsi" w:eastAsiaTheme="minorEastAsia" w:hAnsiTheme="minorHAnsi" w:cstheme="minorBidi"/>
                <w:noProof/>
                <w:kern w:val="2"/>
                <w:lang w:eastAsia="es-PE"/>
                <w14:ligatures w14:val="standardContextual"/>
              </w:rPr>
              <w:tab/>
            </w:r>
            <w:r w:rsidRPr="000817E2">
              <w:rPr>
                <w:rStyle w:val="Hipervnculo"/>
                <w:noProof/>
              </w:rPr>
              <w:t>ANÁLISIS DEL PROBLEMA</w:t>
            </w:r>
            <w:r>
              <w:rPr>
                <w:noProof/>
                <w:webHidden/>
              </w:rPr>
              <w:tab/>
            </w:r>
            <w:r>
              <w:rPr>
                <w:noProof/>
                <w:webHidden/>
              </w:rPr>
              <w:fldChar w:fldCharType="begin"/>
            </w:r>
            <w:r>
              <w:rPr>
                <w:noProof/>
                <w:webHidden/>
              </w:rPr>
              <w:instrText xml:space="preserve"> PAGEREF _Toc201698839 \h </w:instrText>
            </w:r>
            <w:r>
              <w:rPr>
                <w:noProof/>
                <w:webHidden/>
              </w:rPr>
            </w:r>
            <w:r>
              <w:rPr>
                <w:noProof/>
                <w:webHidden/>
              </w:rPr>
              <w:fldChar w:fldCharType="separate"/>
            </w:r>
            <w:r>
              <w:rPr>
                <w:noProof/>
                <w:webHidden/>
              </w:rPr>
              <w:t>9</w:t>
            </w:r>
            <w:r>
              <w:rPr>
                <w:noProof/>
                <w:webHidden/>
              </w:rPr>
              <w:fldChar w:fldCharType="end"/>
            </w:r>
          </w:hyperlink>
        </w:p>
        <w:p w14:paraId="77B657D4" w14:textId="02026446"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40" w:history="1">
            <w:r w:rsidRPr="000817E2">
              <w:rPr>
                <w:rStyle w:val="Hipervnculo"/>
                <w:noProof/>
              </w:rPr>
              <w:t>3.1.</w:t>
            </w:r>
            <w:r>
              <w:rPr>
                <w:rFonts w:asciiTheme="minorHAnsi" w:eastAsiaTheme="minorEastAsia" w:hAnsiTheme="minorHAnsi" w:cstheme="minorBidi"/>
                <w:noProof/>
                <w:kern w:val="2"/>
                <w:lang w:eastAsia="es-PE"/>
                <w14:ligatures w14:val="standardContextual"/>
              </w:rPr>
              <w:tab/>
            </w:r>
            <w:r w:rsidRPr="000817E2">
              <w:rPr>
                <w:rStyle w:val="Hipervnculo"/>
                <w:noProof/>
              </w:rPr>
              <w:t>Antecedentes (Mínimo de 5 antecedentes)</w:t>
            </w:r>
            <w:r>
              <w:rPr>
                <w:noProof/>
                <w:webHidden/>
              </w:rPr>
              <w:tab/>
            </w:r>
            <w:r>
              <w:rPr>
                <w:noProof/>
                <w:webHidden/>
              </w:rPr>
              <w:fldChar w:fldCharType="begin"/>
            </w:r>
            <w:r>
              <w:rPr>
                <w:noProof/>
                <w:webHidden/>
              </w:rPr>
              <w:instrText xml:space="preserve"> PAGEREF _Toc201698840 \h </w:instrText>
            </w:r>
            <w:r>
              <w:rPr>
                <w:noProof/>
                <w:webHidden/>
              </w:rPr>
            </w:r>
            <w:r>
              <w:rPr>
                <w:noProof/>
                <w:webHidden/>
              </w:rPr>
              <w:fldChar w:fldCharType="separate"/>
            </w:r>
            <w:r>
              <w:rPr>
                <w:noProof/>
                <w:webHidden/>
              </w:rPr>
              <w:t>9</w:t>
            </w:r>
            <w:r>
              <w:rPr>
                <w:noProof/>
                <w:webHidden/>
              </w:rPr>
              <w:fldChar w:fldCharType="end"/>
            </w:r>
          </w:hyperlink>
        </w:p>
        <w:p w14:paraId="29546324" w14:textId="57090E9C"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41" w:history="1">
            <w:r w:rsidRPr="000817E2">
              <w:rPr>
                <w:rStyle w:val="Hipervnculo"/>
                <w:noProof/>
              </w:rPr>
              <w:t>3.2.</w:t>
            </w:r>
            <w:r>
              <w:rPr>
                <w:rFonts w:asciiTheme="minorHAnsi" w:eastAsiaTheme="minorEastAsia" w:hAnsiTheme="minorHAnsi" w:cstheme="minorBidi"/>
                <w:noProof/>
                <w:kern w:val="2"/>
                <w:lang w:eastAsia="es-PE"/>
                <w14:ligatures w14:val="standardContextual"/>
              </w:rPr>
              <w:tab/>
            </w:r>
            <w:r w:rsidRPr="000817E2">
              <w:rPr>
                <w:rStyle w:val="Hipervnculo"/>
                <w:noProof/>
              </w:rPr>
              <w:t>Identificación y formulación del problema</w:t>
            </w:r>
            <w:r>
              <w:rPr>
                <w:noProof/>
                <w:webHidden/>
              </w:rPr>
              <w:tab/>
            </w:r>
            <w:r>
              <w:rPr>
                <w:noProof/>
                <w:webHidden/>
              </w:rPr>
              <w:fldChar w:fldCharType="begin"/>
            </w:r>
            <w:r>
              <w:rPr>
                <w:noProof/>
                <w:webHidden/>
              </w:rPr>
              <w:instrText xml:space="preserve"> PAGEREF _Toc201698841 \h </w:instrText>
            </w:r>
            <w:r>
              <w:rPr>
                <w:noProof/>
                <w:webHidden/>
              </w:rPr>
            </w:r>
            <w:r>
              <w:rPr>
                <w:noProof/>
                <w:webHidden/>
              </w:rPr>
              <w:fldChar w:fldCharType="separate"/>
            </w:r>
            <w:r>
              <w:rPr>
                <w:noProof/>
                <w:webHidden/>
              </w:rPr>
              <w:t>10</w:t>
            </w:r>
            <w:r>
              <w:rPr>
                <w:noProof/>
                <w:webHidden/>
              </w:rPr>
              <w:fldChar w:fldCharType="end"/>
            </w:r>
          </w:hyperlink>
        </w:p>
        <w:p w14:paraId="256C3120" w14:textId="51F54521"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42" w:history="1">
            <w:r w:rsidRPr="000817E2">
              <w:rPr>
                <w:rStyle w:val="Hipervnculo"/>
                <w:noProof/>
              </w:rPr>
              <w:t>3.3.</w:t>
            </w:r>
            <w:r>
              <w:rPr>
                <w:rFonts w:asciiTheme="minorHAnsi" w:eastAsiaTheme="minorEastAsia" w:hAnsiTheme="minorHAnsi" w:cstheme="minorBidi"/>
                <w:noProof/>
                <w:kern w:val="2"/>
                <w:lang w:eastAsia="es-PE"/>
                <w14:ligatures w14:val="standardContextual"/>
              </w:rPr>
              <w:tab/>
            </w:r>
            <w:r w:rsidRPr="000817E2">
              <w:rPr>
                <w:rStyle w:val="Hipervnculo"/>
                <w:noProof/>
              </w:rPr>
              <w:t>Propuestas</w:t>
            </w:r>
            <w:r>
              <w:rPr>
                <w:noProof/>
                <w:webHidden/>
              </w:rPr>
              <w:tab/>
            </w:r>
            <w:r>
              <w:rPr>
                <w:noProof/>
                <w:webHidden/>
              </w:rPr>
              <w:fldChar w:fldCharType="begin"/>
            </w:r>
            <w:r>
              <w:rPr>
                <w:noProof/>
                <w:webHidden/>
              </w:rPr>
              <w:instrText xml:space="preserve"> PAGEREF _Toc201698842 \h </w:instrText>
            </w:r>
            <w:r>
              <w:rPr>
                <w:noProof/>
                <w:webHidden/>
              </w:rPr>
            </w:r>
            <w:r>
              <w:rPr>
                <w:noProof/>
                <w:webHidden/>
              </w:rPr>
              <w:fldChar w:fldCharType="separate"/>
            </w:r>
            <w:r>
              <w:rPr>
                <w:noProof/>
                <w:webHidden/>
              </w:rPr>
              <w:t>12</w:t>
            </w:r>
            <w:r>
              <w:rPr>
                <w:noProof/>
                <w:webHidden/>
              </w:rPr>
              <w:fldChar w:fldCharType="end"/>
            </w:r>
          </w:hyperlink>
        </w:p>
        <w:p w14:paraId="42A55252" w14:textId="7D0D2566"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43" w:history="1">
            <w:r w:rsidRPr="000817E2">
              <w:rPr>
                <w:rStyle w:val="Hipervnculo"/>
                <w:noProof/>
              </w:rPr>
              <w:t>3.3.1. Propuesta 01: Implementación de BPM con Bizagi</w:t>
            </w:r>
            <w:r>
              <w:rPr>
                <w:noProof/>
                <w:webHidden/>
              </w:rPr>
              <w:tab/>
            </w:r>
            <w:r>
              <w:rPr>
                <w:noProof/>
                <w:webHidden/>
              </w:rPr>
              <w:fldChar w:fldCharType="begin"/>
            </w:r>
            <w:r>
              <w:rPr>
                <w:noProof/>
                <w:webHidden/>
              </w:rPr>
              <w:instrText xml:space="preserve"> PAGEREF _Toc201698843 \h </w:instrText>
            </w:r>
            <w:r>
              <w:rPr>
                <w:noProof/>
                <w:webHidden/>
              </w:rPr>
            </w:r>
            <w:r>
              <w:rPr>
                <w:noProof/>
                <w:webHidden/>
              </w:rPr>
              <w:fldChar w:fldCharType="separate"/>
            </w:r>
            <w:r>
              <w:rPr>
                <w:noProof/>
                <w:webHidden/>
              </w:rPr>
              <w:t>13</w:t>
            </w:r>
            <w:r>
              <w:rPr>
                <w:noProof/>
                <w:webHidden/>
              </w:rPr>
              <w:fldChar w:fldCharType="end"/>
            </w:r>
          </w:hyperlink>
        </w:p>
        <w:p w14:paraId="5B53E862" w14:textId="273D977C"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44" w:history="1">
            <w:r w:rsidRPr="000817E2">
              <w:rPr>
                <w:rStyle w:val="Hipervnculo"/>
                <w:noProof/>
              </w:rPr>
              <w:t>3.3.2. Propuesta 02: Uso de Camunda para automatización de flujos de trabajo</w:t>
            </w:r>
            <w:r>
              <w:rPr>
                <w:noProof/>
                <w:webHidden/>
              </w:rPr>
              <w:tab/>
            </w:r>
            <w:r>
              <w:rPr>
                <w:noProof/>
                <w:webHidden/>
              </w:rPr>
              <w:fldChar w:fldCharType="begin"/>
            </w:r>
            <w:r>
              <w:rPr>
                <w:noProof/>
                <w:webHidden/>
              </w:rPr>
              <w:instrText xml:space="preserve"> PAGEREF _Toc201698844 \h </w:instrText>
            </w:r>
            <w:r>
              <w:rPr>
                <w:noProof/>
                <w:webHidden/>
              </w:rPr>
            </w:r>
            <w:r>
              <w:rPr>
                <w:noProof/>
                <w:webHidden/>
              </w:rPr>
              <w:fldChar w:fldCharType="separate"/>
            </w:r>
            <w:r>
              <w:rPr>
                <w:noProof/>
                <w:webHidden/>
              </w:rPr>
              <w:t>13</w:t>
            </w:r>
            <w:r>
              <w:rPr>
                <w:noProof/>
                <w:webHidden/>
              </w:rPr>
              <w:fldChar w:fldCharType="end"/>
            </w:r>
          </w:hyperlink>
        </w:p>
        <w:p w14:paraId="3D06D437" w14:textId="0E40781C"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45" w:history="1">
            <w:r w:rsidRPr="000817E2">
              <w:rPr>
                <w:rStyle w:val="Hipervnculo"/>
                <w:noProof/>
              </w:rPr>
              <w:t>3.3.3. Propuesta 03: Integración de BPM con RPA y Chatbot Inteligente para automatización de tareas repetitivas</w:t>
            </w:r>
            <w:r>
              <w:rPr>
                <w:noProof/>
                <w:webHidden/>
              </w:rPr>
              <w:tab/>
            </w:r>
            <w:r>
              <w:rPr>
                <w:noProof/>
                <w:webHidden/>
              </w:rPr>
              <w:fldChar w:fldCharType="begin"/>
            </w:r>
            <w:r>
              <w:rPr>
                <w:noProof/>
                <w:webHidden/>
              </w:rPr>
              <w:instrText xml:space="preserve"> PAGEREF _Toc201698845 \h </w:instrText>
            </w:r>
            <w:r>
              <w:rPr>
                <w:noProof/>
                <w:webHidden/>
              </w:rPr>
            </w:r>
            <w:r>
              <w:rPr>
                <w:noProof/>
                <w:webHidden/>
              </w:rPr>
              <w:fldChar w:fldCharType="separate"/>
            </w:r>
            <w:r>
              <w:rPr>
                <w:noProof/>
                <w:webHidden/>
              </w:rPr>
              <w:t>14</w:t>
            </w:r>
            <w:r>
              <w:rPr>
                <w:noProof/>
                <w:webHidden/>
              </w:rPr>
              <w:fldChar w:fldCharType="end"/>
            </w:r>
          </w:hyperlink>
        </w:p>
        <w:p w14:paraId="4A0808F0" w14:textId="43C7E31E" w:rsidR="00E6706F" w:rsidRDefault="00E6706F">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698846" w:history="1">
            <w:r w:rsidRPr="000817E2">
              <w:rPr>
                <w:rStyle w:val="Hipervnculo"/>
                <w:noProof/>
              </w:rPr>
              <w:t>3.4.</w:t>
            </w:r>
            <w:r>
              <w:rPr>
                <w:rFonts w:asciiTheme="minorHAnsi" w:eastAsiaTheme="minorEastAsia" w:hAnsiTheme="minorHAnsi" w:cstheme="minorBidi"/>
                <w:noProof/>
                <w:kern w:val="2"/>
                <w:lang w:eastAsia="es-PE"/>
                <w14:ligatures w14:val="standardContextual"/>
              </w:rPr>
              <w:tab/>
            </w:r>
            <w:r w:rsidRPr="000817E2">
              <w:rPr>
                <w:rStyle w:val="Hipervnculo"/>
                <w:noProof/>
              </w:rPr>
              <w:t>Definición de objetivos</w:t>
            </w:r>
            <w:r>
              <w:rPr>
                <w:noProof/>
                <w:webHidden/>
              </w:rPr>
              <w:tab/>
            </w:r>
            <w:r>
              <w:rPr>
                <w:noProof/>
                <w:webHidden/>
              </w:rPr>
              <w:fldChar w:fldCharType="begin"/>
            </w:r>
            <w:r>
              <w:rPr>
                <w:noProof/>
                <w:webHidden/>
              </w:rPr>
              <w:instrText xml:space="preserve"> PAGEREF _Toc201698846 \h </w:instrText>
            </w:r>
            <w:r>
              <w:rPr>
                <w:noProof/>
                <w:webHidden/>
              </w:rPr>
            </w:r>
            <w:r>
              <w:rPr>
                <w:noProof/>
                <w:webHidden/>
              </w:rPr>
              <w:fldChar w:fldCharType="separate"/>
            </w:r>
            <w:r>
              <w:rPr>
                <w:noProof/>
                <w:webHidden/>
              </w:rPr>
              <w:t>15</w:t>
            </w:r>
            <w:r>
              <w:rPr>
                <w:noProof/>
                <w:webHidden/>
              </w:rPr>
              <w:fldChar w:fldCharType="end"/>
            </w:r>
          </w:hyperlink>
        </w:p>
        <w:p w14:paraId="314BB98D" w14:textId="289E9366" w:rsidR="00E6706F" w:rsidRDefault="00E6706F">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698847" w:history="1">
            <w:r w:rsidRPr="000817E2">
              <w:rPr>
                <w:rStyle w:val="Hipervnculo"/>
                <w:noProof/>
              </w:rPr>
              <w:t>3.4.1.</w:t>
            </w:r>
            <w:r>
              <w:rPr>
                <w:rFonts w:asciiTheme="minorHAnsi" w:eastAsiaTheme="minorEastAsia" w:hAnsiTheme="minorHAnsi" w:cstheme="minorBidi"/>
                <w:noProof/>
                <w:kern w:val="2"/>
                <w:lang w:eastAsia="es-PE"/>
                <w14:ligatures w14:val="standardContextual"/>
              </w:rPr>
              <w:tab/>
            </w:r>
            <w:r w:rsidRPr="000817E2">
              <w:rPr>
                <w:rStyle w:val="Hipervnculo"/>
                <w:noProof/>
              </w:rPr>
              <w:t>Objetivo general:</w:t>
            </w:r>
            <w:r>
              <w:rPr>
                <w:noProof/>
                <w:webHidden/>
              </w:rPr>
              <w:tab/>
            </w:r>
            <w:r>
              <w:rPr>
                <w:noProof/>
                <w:webHidden/>
              </w:rPr>
              <w:fldChar w:fldCharType="begin"/>
            </w:r>
            <w:r>
              <w:rPr>
                <w:noProof/>
                <w:webHidden/>
              </w:rPr>
              <w:instrText xml:space="preserve"> PAGEREF _Toc201698847 \h </w:instrText>
            </w:r>
            <w:r>
              <w:rPr>
                <w:noProof/>
                <w:webHidden/>
              </w:rPr>
            </w:r>
            <w:r>
              <w:rPr>
                <w:noProof/>
                <w:webHidden/>
              </w:rPr>
              <w:fldChar w:fldCharType="separate"/>
            </w:r>
            <w:r>
              <w:rPr>
                <w:noProof/>
                <w:webHidden/>
              </w:rPr>
              <w:t>15</w:t>
            </w:r>
            <w:r>
              <w:rPr>
                <w:noProof/>
                <w:webHidden/>
              </w:rPr>
              <w:fldChar w:fldCharType="end"/>
            </w:r>
          </w:hyperlink>
        </w:p>
        <w:p w14:paraId="411A324F" w14:textId="4173F64B" w:rsidR="00E6706F" w:rsidRDefault="00E6706F">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698848" w:history="1">
            <w:r w:rsidRPr="000817E2">
              <w:rPr>
                <w:rStyle w:val="Hipervnculo"/>
                <w:noProof/>
              </w:rPr>
              <w:t>3.4.2.</w:t>
            </w:r>
            <w:r>
              <w:rPr>
                <w:rFonts w:asciiTheme="minorHAnsi" w:eastAsiaTheme="minorEastAsia" w:hAnsiTheme="minorHAnsi" w:cstheme="minorBidi"/>
                <w:noProof/>
                <w:kern w:val="2"/>
                <w:lang w:eastAsia="es-PE"/>
                <w14:ligatures w14:val="standardContextual"/>
              </w:rPr>
              <w:tab/>
            </w:r>
            <w:r w:rsidRPr="000817E2">
              <w:rPr>
                <w:rStyle w:val="Hipervnculo"/>
                <w:noProof/>
              </w:rPr>
              <w:t>Objetivos específicos:</w:t>
            </w:r>
            <w:r>
              <w:rPr>
                <w:noProof/>
                <w:webHidden/>
              </w:rPr>
              <w:tab/>
            </w:r>
            <w:r>
              <w:rPr>
                <w:noProof/>
                <w:webHidden/>
              </w:rPr>
              <w:fldChar w:fldCharType="begin"/>
            </w:r>
            <w:r>
              <w:rPr>
                <w:noProof/>
                <w:webHidden/>
              </w:rPr>
              <w:instrText xml:space="preserve"> PAGEREF _Toc201698848 \h </w:instrText>
            </w:r>
            <w:r>
              <w:rPr>
                <w:noProof/>
                <w:webHidden/>
              </w:rPr>
            </w:r>
            <w:r>
              <w:rPr>
                <w:noProof/>
                <w:webHidden/>
              </w:rPr>
              <w:fldChar w:fldCharType="separate"/>
            </w:r>
            <w:r>
              <w:rPr>
                <w:noProof/>
                <w:webHidden/>
              </w:rPr>
              <w:t>16</w:t>
            </w:r>
            <w:r>
              <w:rPr>
                <w:noProof/>
                <w:webHidden/>
              </w:rPr>
              <w:fldChar w:fldCharType="end"/>
            </w:r>
          </w:hyperlink>
        </w:p>
        <w:p w14:paraId="2508E39B" w14:textId="0E525C48"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49" w:history="1">
            <w:r w:rsidRPr="000817E2">
              <w:rPr>
                <w:rStyle w:val="Hipervnculo"/>
                <w:noProof/>
              </w:rPr>
              <w:t>IV.</w:t>
            </w:r>
            <w:r>
              <w:rPr>
                <w:rFonts w:asciiTheme="minorHAnsi" w:eastAsiaTheme="minorEastAsia" w:hAnsiTheme="minorHAnsi" w:cstheme="minorBidi"/>
                <w:noProof/>
                <w:kern w:val="2"/>
                <w:lang w:eastAsia="es-PE"/>
                <w14:ligatures w14:val="standardContextual"/>
              </w:rPr>
              <w:tab/>
            </w:r>
            <w:r w:rsidRPr="000817E2">
              <w:rPr>
                <w:rStyle w:val="Hipervnculo"/>
                <w:noProof/>
              </w:rPr>
              <w:t>HERRAMIENTAS DE BPM Y TI</w:t>
            </w:r>
            <w:r>
              <w:rPr>
                <w:noProof/>
                <w:webHidden/>
              </w:rPr>
              <w:tab/>
            </w:r>
            <w:r>
              <w:rPr>
                <w:noProof/>
                <w:webHidden/>
              </w:rPr>
              <w:fldChar w:fldCharType="begin"/>
            </w:r>
            <w:r>
              <w:rPr>
                <w:noProof/>
                <w:webHidden/>
              </w:rPr>
              <w:instrText xml:space="preserve"> PAGEREF _Toc201698849 \h </w:instrText>
            </w:r>
            <w:r>
              <w:rPr>
                <w:noProof/>
                <w:webHidden/>
              </w:rPr>
            </w:r>
            <w:r>
              <w:rPr>
                <w:noProof/>
                <w:webHidden/>
              </w:rPr>
              <w:fldChar w:fldCharType="separate"/>
            </w:r>
            <w:r>
              <w:rPr>
                <w:noProof/>
                <w:webHidden/>
              </w:rPr>
              <w:t>16</w:t>
            </w:r>
            <w:r>
              <w:rPr>
                <w:noProof/>
                <w:webHidden/>
              </w:rPr>
              <w:fldChar w:fldCharType="end"/>
            </w:r>
          </w:hyperlink>
        </w:p>
        <w:p w14:paraId="61108228" w14:textId="2332F699"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50" w:history="1">
            <w:r w:rsidRPr="000817E2">
              <w:rPr>
                <w:rStyle w:val="Hipervnculo"/>
                <w:noProof/>
              </w:rPr>
              <w:t>V.</w:t>
            </w:r>
            <w:r>
              <w:rPr>
                <w:rFonts w:asciiTheme="minorHAnsi" w:eastAsiaTheme="minorEastAsia" w:hAnsiTheme="minorHAnsi" w:cstheme="minorBidi"/>
                <w:noProof/>
                <w:kern w:val="2"/>
                <w:lang w:eastAsia="es-PE"/>
                <w14:ligatures w14:val="standardContextual"/>
              </w:rPr>
              <w:tab/>
            </w:r>
            <w:r w:rsidRPr="000817E2">
              <w:rPr>
                <w:rStyle w:val="Hipervnculo"/>
                <w:noProof/>
              </w:rPr>
              <w:t>DISEÑO DE SOLUCIÓN</w:t>
            </w:r>
            <w:r>
              <w:rPr>
                <w:noProof/>
                <w:webHidden/>
              </w:rPr>
              <w:tab/>
            </w:r>
            <w:r>
              <w:rPr>
                <w:noProof/>
                <w:webHidden/>
              </w:rPr>
              <w:fldChar w:fldCharType="begin"/>
            </w:r>
            <w:r>
              <w:rPr>
                <w:noProof/>
                <w:webHidden/>
              </w:rPr>
              <w:instrText xml:space="preserve"> PAGEREF _Toc201698850 \h </w:instrText>
            </w:r>
            <w:r>
              <w:rPr>
                <w:noProof/>
                <w:webHidden/>
              </w:rPr>
            </w:r>
            <w:r>
              <w:rPr>
                <w:noProof/>
                <w:webHidden/>
              </w:rPr>
              <w:fldChar w:fldCharType="separate"/>
            </w:r>
            <w:r>
              <w:rPr>
                <w:noProof/>
                <w:webHidden/>
              </w:rPr>
              <w:t>1</w:t>
            </w:r>
            <w:r>
              <w:rPr>
                <w:noProof/>
                <w:webHidden/>
              </w:rPr>
              <w:fldChar w:fldCharType="end"/>
            </w:r>
          </w:hyperlink>
        </w:p>
        <w:p w14:paraId="515E11FF" w14:textId="114AA8CD"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51" w:history="1">
            <w:r w:rsidRPr="000817E2">
              <w:rPr>
                <w:rStyle w:val="Hipervnculo"/>
                <w:noProof/>
              </w:rPr>
              <w:t>5.1. Modelado de Procesos con BPMN</w:t>
            </w:r>
            <w:r>
              <w:rPr>
                <w:noProof/>
                <w:webHidden/>
              </w:rPr>
              <w:tab/>
            </w:r>
            <w:r>
              <w:rPr>
                <w:noProof/>
                <w:webHidden/>
              </w:rPr>
              <w:fldChar w:fldCharType="begin"/>
            </w:r>
            <w:r>
              <w:rPr>
                <w:noProof/>
                <w:webHidden/>
              </w:rPr>
              <w:instrText xml:space="preserve"> PAGEREF _Toc201698851 \h </w:instrText>
            </w:r>
            <w:r>
              <w:rPr>
                <w:noProof/>
                <w:webHidden/>
              </w:rPr>
            </w:r>
            <w:r>
              <w:rPr>
                <w:noProof/>
                <w:webHidden/>
              </w:rPr>
              <w:fldChar w:fldCharType="separate"/>
            </w:r>
            <w:r>
              <w:rPr>
                <w:noProof/>
                <w:webHidden/>
              </w:rPr>
              <w:t>2</w:t>
            </w:r>
            <w:r>
              <w:rPr>
                <w:noProof/>
                <w:webHidden/>
              </w:rPr>
              <w:fldChar w:fldCharType="end"/>
            </w:r>
          </w:hyperlink>
        </w:p>
        <w:p w14:paraId="20E538D5" w14:textId="7584C2B0"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52" w:history="1">
            <w:r w:rsidRPr="000817E2">
              <w:rPr>
                <w:rStyle w:val="Hipervnculo"/>
                <w:noProof/>
              </w:rPr>
              <w:t>5.2. Evaluación de Herramientas BPM</w:t>
            </w:r>
            <w:r>
              <w:rPr>
                <w:noProof/>
                <w:webHidden/>
              </w:rPr>
              <w:tab/>
            </w:r>
            <w:r>
              <w:rPr>
                <w:noProof/>
                <w:webHidden/>
              </w:rPr>
              <w:fldChar w:fldCharType="begin"/>
            </w:r>
            <w:r>
              <w:rPr>
                <w:noProof/>
                <w:webHidden/>
              </w:rPr>
              <w:instrText xml:space="preserve"> PAGEREF _Toc201698852 \h </w:instrText>
            </w:r>
            <w:r>
              <w:rPr>
                <w:noProof/>
                <w:webHidden/>
              </w:rPr>
            </w:r>
            <w:r>
              <w:rPr>
                <w:noProof/>
                <w:webHidden/>
              </w:rPr>
              <w:fldChar w:fldCharType="separate"/>
            </w:r>
            <w:r>
              <w:rPr>
                <w:noProof/>
                <w:webHidden/>
              </w:rPr>
              <w:t>1</w:t>
            </w:r>
            <w:r>
              <w:rPr>
                <w:noProof/>
                <w:webHidden/>
              </w:rPr>
              <w:fldChar w:fldCharType="end"/>
            </w:r>
          </w:hyperlink>
        </w:p>
        <w:p w14:paraId="14C20B03" w14:textId="55C8F7D3"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53" w:history="1">
            <w:r w:rsidRPr="000817E2">
              <w:rPr>
                <w:rStyle w:val="Hipervnculo"/>
                <w:noProof/>
              </w:rPr>
              <w:t>VI.</w:t>
            </w:r>
            <w:r>
              <w:rPr>
                <w:rFonts w:asciiTheme="minorHAnsi" w:eastAsiaTheme="minorEastAsia" w:hAnsiTheme="minorHAnsi" w:cstheme="minorBidi"/>
                <w:noProof/>
                <w:kern w:val="2"/>
                <w:lang w:eastAsia="es-PE"/>
                <w14:ligatures w14:val="standardContextual"/>
              </w:rPr>
              <w:tab/>
            </w:r>
            <w:r w:rsidRPr="000817E2">
              <w:rPr>
                <w:rStyle w:val="Hipervnculo"/>
                <w:noProof/>
              </w:rPr>
              <w:t>METODOLOGIA DE DESARROLLO</w:t>
            </w:r>
            <w:r>
              <w:rPr>
                <w:noProof/>
                <w:webHidden/>
              </w:rPr>
              <w:tab/>
            </w:r>
            <w:r>
              <w:rPr>
                <w:noProof/>
                <w:webHidden/>
              </w:rPr>
              <w:fldChar w:fldCharType="begin"/>
            </w:r>
            <w:r>
              <w:rPr>
                <w:noProof/>
                <w:webHidden/>
              </w:rPr>
              <w:instrText xml:space="preserve"> PAGEREF _Toc201698853 \h </w:instrText>
            </w:r>
            <w:r>
              <w:rPr>
                <w:noProof/>
                <w:webHidden/>
              </w:rPr>
            </w:r>
            <w:r>
              <w:rPr>
                <w:noProof/>
                <w:webHidden/>
              </w:rPr>
              <w:fldChar w:fldCharType="separate"/>
            </w:r>
            <w:r>
              <w:rPr>
                <w:noProof/>
                <w:webHidden/>
              </w:rPr>
              <w:t>2</w:t>
            </w:r>
            <w:r>
              <w:rPr>
                <w:noProof/>
                <w:webHidden/>
              </w:rPr>
              <w:fldChar w:fldCharType="end"/>
            </w:r>
          </w:hyperlink>
        </w:p>
        <w:p w14:paraId="732D3E70" w14:textId="19DCBC24"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54" w:history="1">
            <w:r w:rsidRPr="000817E2">
              <w:rPr>
                <w:rStyle w:val="Hipervnculo"/>
                <w:noProof/>
              </w:rPr>
              <w:t>6.1. Fases Operacionales del Proceso y Automatización Sugerida</w:t>
            </w:r>
            <w:r>
              <w:rPr>
                <w:noProof/>
                <w:webHidden/>
              </w:rPr>
              <w:tab/>
            </w:r>
            <w:r>
              <w:rPr>
                <w:noProof/>
                <w:webHidden/>
              </w:rPr>
              <w:fldChar w:fldCharType="begin"/>
            </w:r>
            <w:r>
              <w:rPr>
                <w:noProof/>
                <w:webHidden/>
              </w:rPr>
              <w:instrText xml:space="preserve"> PAGEREF _Toc201698854 \h </w:instrText>
            </w:r>
            <w:r>
              <w:rPr>
                <w:noProof/>
                <w:webHidden/>
              </w:rPr>
            </w:r>
            <w:r>
              <w:rPr>
                <w:noProof/>
                <w:webHidden/>
              </w:rPr>
              <w:fldChar w:fldCharType="separate"/>
            </w:r>
            <w:r>
              <w:rPr>
                <w:noProof/>
                <w:webHidden/>
              </w:rPr>
              <w:t>2</w:t>
            </w:r>
            <w:r>
              <w:rPr>
                <w:noProof/>
                <w:webHidden/>
              </w:rPr>
              <w:fldChar w:fldCharType="end"/>
            </w:r>
          </w:hyperlink>
        </w:p>
        <w:p w14:paraId="29C1526A" w14:textId="29D927D4"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55" w:history="1">
            <w:r w:rsidRPr="000817E2">
              <w:rPr>
                <w:rStyle w:val="Hipervnculo"/>
                <w:noProof/>
              </w:rPr>
              <w:t>6.2. Repositorio y Control de Versiones</w:t>
            </w:r>
            <w:r>
              <w:rPr>
                <w:noProof/>
                <w:webHidden/>
              </w:rPr>
              <w:tab/>
            </w:r>
            <w:r>
              <w:rPr>
                <w:noProof/>
                <w:webHidden/>
              </w:rPr>
              <w:fldChar w:fldCharType="begin"/>
            </w:r>
            <w:r>
              <w:rPr>
                <w:noProof/>
                <w:webHidden/>
              </w:rPr>
              <w:instrText xml:space="preserve"> PAGEREF _Toc201698855 \h </w:instrText>
            </w:r>
            <w:r>
              <w:rPr>
                <w:noProof/>
                <w:webHidden/>
              </w:rPr>
            </w:r>
            <w:r>
              <w:rPr>
                <w:noProof/>
                <w:webHidden/>
              </w:rPr>
              <w:fldChar w:fldCharType="separate"/>
            </w:r>
            <w:r>
              <w:rPr>
                <w:noProof/>
                <w:webHidden/>
              </w:rPr>
              <w:t>3</w:t>
            </w:r>
            <w:r>
              <w:rPr>
                <w:noProof/>
                <w:webHidden/>
              </w:rPr>
              <w:fldChar w:fldCharType="end"/>
            </w:r>
          </w:hyperlink>
        </w:p>
        <w:p w14:paraId="78836C92" w14:textId="5D1F4AE3"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56" w:history="1">
            <w:r w:rsidRPr="000817E2">
              <w:rPr>
                <w:rStyle w:val="Hipervnculo"/>
                <w:noProof/>
              </w:rPr>
              <w:t>VII.</w:t>
            </w:r>
            <w:r>
              <w:rPr>
                <w:rFonts w:asciiTheme="minorHAnsi" w:eastAsiaTheme="minorEastAsia" w:hAnsiTheme="minorHAnsi" w:cstheme="minorBidi"/>
                <w:noProof/>
                <w:kern w:val="2"/>
                <w:lang w:eastAsia="es-PE"/>
                <w14:ligatures w14:val="standardContextual"/>
              </w:rPr>
              <w:tab/>
            </w:r>
            <w:r w:rsidRPr="000817E2">
              <w:rPr>
                <w:rStyle w:val="Hipervnculo"/>
                <w:noProof/>
              </w:rPr>
              <w:t>RESULTADOS</w:t>
            </w:r>
            <w:r>
              <w:rPr>
                <w:noProof/>
                <w:webHidden/>
              </w:rPr>
              <w:tab/>
            </w:r>
            <w:r>
              <w:rPr>
                <w:noProof/>
                <w:webHidden/>
              </w:rPr>
              <w:fldChar w:fldCharType="begin"/>
            </w:r>
            <w:r>
              <w:rPr>
                <w:noProof/>
                <w:webHidden/>
              </w:rPr>
              <w:instrText xml:space="preserve"> PAGEREF _Toc201698856 \h </w:instrText>
            </w:r>
            <w:r>
              <w:rPr>
                <w:noProof/>
                <w:webHidden/>
              </w:rPr>
            </w:r>
            <w:r>
              <w:rPr>
                <w:noProof/>
                <w:webHidden/>
              </w:rPr>
              <w:fldChar w:fldCharType="separate"/>
            </w:r>
            <w:r>
              <w:rPr>
                <w:noProof/>
                <w:webHidden/>
              </w:rPr>
              <w:t>5</w:t>
            </w:r>
            <w:r>
              <w:rPr>
                <w:noProof/>
                <w:webHidden/>
              </w:rPr>
              <w:fldChar w:fldCharType="end"/>
            </w:r>
          </w:hyperlink>
        </w:p>
        <w:p w14:paraId="64E9027D" w14:textId="61BE4E89" w:rsidR="00E6706F" w:rsidRDefault="00E6706F">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698857" w:history="1">
            <w:r w:rsidRPr="000817E2">
              <w:rPr>
                <w:rStyle w:val="Hipervnculo"/>
                <w:noProof/>
              </w:rPr>
              <w:t>7.1. Evaluación y mejora de Procesos</w:t>
            </w:r>
            <w:r>
              <w:rPr>
                <w:noProof/>
                <w:webHidden/>
              </w:rPr>
              <w:tab/>
            </w:r>
            <w:r>
              <w:rPr>
                <w:noProof/>
                <w:webHidden/>
              </w:rPr>
              <w:fldChar w:fldCharType="begin"/>
            </w:r>
            <w:r>
              <w:rPr>
                <w:noProof/>
                <w:webHidden/>
              </w:rPr>
              <w:instrText xml:space="preserve"> PAGEREF _Toc201698857 \h </w:instrText>
            </w:r>
            <w:r>
              <w:rPr>
                <w:noProof/>
                <w:webHidden/>
              </w:rPr>
            </w:r>
            <w:r>
              <w:rPr>
                <w:noProof/>
                <w:webHidden/>
              </w:rPr>
              <w:fldChar w:fldCharType="separate"/>
            </w:r>
            <w:r>
              <w:rPr>
                <w:noProof/>
                <w:webHidden/>
              </w:rPr>
              <w:t>5</w:t>
            </w:r>
            <w:r>
              <w:rPr>
                <w:noProof/>
                <w:webHidden/>
              </w:rPr>
              <w:fldChar w:fldCharType="end"/>
            </w:r>
          </w:hyperlink>
        </w:p>
        <w:p w14:paraId="5A117383" w14:textId="5C049DD3"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58" w:history="1">
            <w:r w:rsidRPr="000817E2">
              <w:rPr>
                <w:rStyle w:val="Hipervnculo"/>
                <w:noProof/>
              </w:rPr>
              <w:t>7.2. Discusión de Resultados</w:t>
            </w:r>
            <w:r>
              <w:rPr>
                <w:noProof/>
                <w:webHidden/>
              </w:rPr>
              <w:tab/>
            </w:r>
            <w:r>
              <w:rPr>
                <w:noProof/>
                <w:webHidden/>
              </w:rPr>
              <w:fldChar w:fldCharType="begin"/>
            </w:r>
            <w:r>
              <w:rPr>
                <w:noProof/>
                <w:webHidden/>
              </w:rPr>
              <w:instrText xml:space="preserve"> PAGEREF _Toc201698858 \h </w:instrText>
            </w:r>
            <w:r>
              <w:rPr>
                <w:noProof/>
                <w:webHidden/>
              </w:rPr>
            </w:r>
            <w:r>
              <w:rPr>
                <w:noProof/>
                <w:webHidden/>
              </w:rPr>
              <w:fldChar w:fldCharType="separate"/>
            </w:r>
            <w:r>
              <w:rPr>
                <w:noProof/>
                <w:webHidden/>
              </w:rPr>
              <w:t>1</w:t>
            </w:r>
            <w:r>
              <w:rPr>
                <w:noProof/>
                <w:webHidden/>
              </w:rPr>
              <w:fldChar w:fldCharType="end"/>
            </w:r>
          </w:hyperlink>
        </w:p>
        <w:p w14:paraId="6A895D53" w14:textId="5F2F49FA"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59" w:history="1">
            <w:r w:rsidRPr="000817E2">
              <w:rPr>
                <w:rStyle w:val="Hipervnculo"/>
                <w:noProof/>
              </w:rPr>
              <w:t>VIII. CONCLUSIONES</w:t>
            </w:r>
            <w:r>
              <w:rPr>
                <w:noProof/>
                <w:webHidden/>
              </w:rPr>
              <w:tab/>
            </w:r>
            <w:r>
              <w:rPr>
                <w:noProof/>
                <w:webHidden/>
              </w:rPr>
              <w:fldChar w:fldCharType="begin"/>
            </w:r>
            <w:r>
              <w:rPr>
                <w:noProof/>
                <w:webHidden/>
              </w:rPr>
              <w:instrText xml:space="preserve"> PAGEREF _Toc201698859 \h </w:instrText>
            </w:r>
            <w:r>
              <w:rPr>
                <w:noProof/>
                <w:webHidden/>
              </w:rPr>
            </w:r>
            <w:r>
              <w:rPr>
                <w:noProof/>
                <w:webHidden/>
              </w:rPr>
              <w:fldChar w:fldCharType="separate"/>
            </w:r>
            <w:r>
              <w:rPr>
                <w:noProof/>
                <w:webHidden/>
              </w:rPr>
              <w:t>2</w:t>
            </w:r>
            <w:r>
              <w:rPr>
                <w:noProof/>
                <w:webHidden/>
              </w:rPr>
              <w:fldChar w:fldCharType="end"/>
            </w:r>
          </w:hyperlink>
        </w:p>
        <w:p w14:paraId="32CE3935" w14:textId="13DEDD34"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60" w:history="1">
            <w:r w:rsidRPr="000817E2">
              <w:rPr>
                <w:rStyle w:val="Hipervnculo"/>
                <w:noProof/>
              </w:rPr>
              <w:t>IX. REFERENCIAS O BIBLIOGRAFÍA</w:t>
            </w:r>
            <w:r>
              <w:rPr>
                <w:noProof/>
                <w:webHidden/>
              </w:rPr>
              <w:tab/>
            </w:r>
            <w:r>
              <w:rPr>
                <w:noProof/>
                <w:webHidden/>
              </w:rPr>
              <w:fldChar w:fldCharType="begin"/>
            </w:r>
            <w:r>
              <w:rPr>
                <w:noProof/>
                <w:webHidden/>
              </w:rPr>
              <w:instrText xml:space="preserve"> PAGEREF _Toc201698860 \h </w:instrText>
            </w:r>
            <w:r>
              <w:rPr>
                <w:noProof/>
                <w:webHidden/>
              </w:rPr>
            </w:r>
            <w:r>
              <w:rPr>
                <w:noProof/>
                <w:webHidden/>
              </w:rPr>
              <w:fldChar w:fldCharType="separate"/>
            </w:r>
            <w:r>
              <w:rPr>
                <w:noProof/>
                <w:webHidden/>
              </w:rPr>
              <w:t>3</w:t>
            </w:r>
            <w:r>
              <w:rPr>
                <w:noProof/>
                <w:webHidden/>
              </w:rPr>
              <w:fldChar w:fldCharType="end"/>
            </w:r>
          </w:hyperlink>
        </w:p>
        <w:p w14:paraId="2C7569FE" w14:textId="02A46FFB" w:rsidR="00E6706F" w:rsidRDefault="00E6706F">
          <w:pPr>
            <w:pStyle w:val="TDC1"/>
            <w:rPr>
              <w:rFonts w:asciiTheme="minorHAnsi" w:eastAsiaTheme="minorEastAsia" w:hAnsiTheme="minorHAnsi" w:cstheme="minorBidi"/>
              <w:noProof/>
              <w:kern w:val="2"/>
              <w:lang w:eastAsia="es-PE"/>
              <w14:ligatures w14:val="standardContextual"/>
            </w:rPr>
          </w:pPr>
          <w:hyperlink w:anchor="_Toc201698861" w:history="1">
            <w:r w:rsidRPr="000817E2">
              <w:rPr>
                <w:rStyle w:val="Hipervnculo"/>
                <w:noProof/>
              </w:rPr>
              <w:t>X. ANEXOS</w:t>
            </w:r>
            <w:r>
              <w:rPr>
                <w:noProof/>
                <w:webHidden/>
              </w:rPr>
              <w:tab/>
            </w:r>
            <w:r>
              <w:rPr>
                <w:noProof/>
                <w:webHidden/>
              </w:rPr>
              <w:fldChar w:fldCharType="begin"/>
            </w:r>
            <w:r>
              <w:rPr>
                <w:noProof/>
                <w:webHidden/>
              </w:rPr>
              <w:instrText xml:space="preserve"> PAGEREF _Toc201698861 \h </w:instrText>
            </w:r>
            <w:r>
              <w:rPr>
                <w:noProof/>
                <w:webHidden/>
              </w:rPr>
            </w:r>
            <w:r>
              <w:rPr>
                <w:noProof/>
                <w:webHidden/>
              </w:rPr>
              <w:fldChar w:fldCharType="separate"/>
            </w:r>
            <w:r>
              <w:rPr>
                <w:noProof/>
                <w:webHidden/>
              </w:rPr>
              <w:t>4</w:t>
            </w:r>
            <w:r>
              <w:rPr>
                <w:noProof/>
                <w:webHidden/>
              </w:rPr>
              <w:fldChar w:fldCharType="end"/>
            </w:r>
          </w:hyperlink>
        </w:p>
        <w:p w14:paraId="51711744" w14:textId="2F6FF08B" w:rsidR="00516E43" w:rsidRDefault="00516E43">
          <w:r>
            <w:rPr>
              <w:b/>
              <w:bCs/>
              <w:lang w:val="es-ES"/>
            </w:rPr>
            <w:fldChar w:fldCharType="end"/>
          </w:r>
        </w:p>
      </w:sdtContent>
    </w:sdt>
    <w:p w14:paraId="3D965C37" w14:textId="77777777" w:rsidR="00CD12AE" w:rsidRDefault="00CD12AE" w:rsidP="00CD12AE"/>
    <w:p w14:paraId="165FCB88" w14:textId="2252469A" w:rsidR="00B3178E" w:rsidRDefault="00B3178E">
      <w:r>
        <w:br w:type="page"/>
      </w:r>
    </w:p>
    <w:p w14:paraId="39CC2286" w14:textId="5FE1FF96" w:rsidR="00490ECA" w:rsidRDefault="00490ECA" w:rsidP="00FE1E67">
      <w:pPr>
        <w:pStyle w:val="Ttulo1"/>
        <w:spacing w:line="480" w:lineRule="auto"/>
        <w:jc w:val="both"/>
      </w:pPr>
      <w:bookmarkStart w:id="2" w:name="_Toc201698832"/>
      <w:r w:rsidRPr="00490ECA">
        <w:t>COEVALUACI</w:t>
      </w:r>
      <w:r w:rsidR="00060CE1">
        <w:t>Ó</w:t>
      </w:r>
      <w:r w:rsidRPr="00490ECA">
        <w:t>N:</w:t>
      </w:r>
      <w:bookmarkEnd w:id="2"/>
      <w:r w:rsidRPr="00490ECA">
        <w:t xml:space="preserve"> </w:t>
      </w:r>
    </w:p>
    <w:p w14:paraId="56E5BEC2" w14:textId="77777777" w:rsidR="00490ECA" w:rsidRDefault="00490ECA" w:rsidP="00FE1E67">
      <w:pPr>
        <w:spacing w:line="480" w:lineRule="auto"/>
        <w:jc w:val="both"/>
      </w:pPr>
    </w:p>
    <w:tbl>
      <w:tblPr>
        <w:tblW w:w="7893" w:type="dxa"/>
        <w:tblCellMar>
          <w:left w:w="70" w:type="dxa"/>
          <w:right w:w="70" w:type="dxa"/>
        </w:tblCellMar>
        <w:tblLook w:val="04A0" w:firstRow="1" w:lastRow="0" w:firstColumn="1" w:lastColumn="0" w:noHBand="0" w:noVBand="1"/>
      </w:tblPr>
      <w:tblGrid>
        <w:gridCol w:w="596"/>
        <w:gridCol w:w="5439"/>
        <w:gridCol w:w="1858"/>
      </w:tblGrid>
      <w:tr w:rsidR="00490ECA" w14:paraId="460DD502" w14:textId="77777777" w:rsidTr="005877A0">
        <w:trPr>
          <w:trHeight w:val="1012"/>
        </w:trPr>
        <w:tc>
          <w:tcPr>
            <w:tcW w:w="59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6CFA66B" w14:textId="77777777" w:rsidR="00490ECA" w:rsidRDefault="00490ECA" w:rsidP="00FE1E67">
            <w:pPr>
              <w:spacing w:line="480" w:lineRule="auto"/>
              <w:jc w:val="both"/>
              <w:rPr>
                <w:rFonts w:ascii="Aptos Narrow" w:hAnsi="Aptos Narrow"/>
                <w:b/>
                <w:bCs/>
                <w:color w:val="000000"/>
                <w:sz w:val="22"/>
                <w:szCs w:val="22"/>
                <w:lang w:eastAsia="es-US"/>
              </w:rPr>
            </w:pPr>
            <w:r>
              <w:rPr>
                <w:rFonts w:ascii="Aptos Narrow" w:hAnsi="Aptos Narrow"/>
                <w:b/>
                <w:bCs/>
                <w:color w:val="000000"/>
                <w:sz w:val="22"/>
                <w:szCs w:val="22"/>
              </w:rPr>
              <w:t>Nº</w:t>
            </w:r>
          </w:p>
        </w:tc>
        <w:tc>
          <w:tcPr>
            <w:tcW w:w="543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72FF909" w14:textId="34391675" w:rsidR="00490ECA" w:rsidRDefault="00DB5C0A" w:rsidP="00FE1E67">
            <w:pPr>
              <w:spacing w:line="480" w:lineRule="auto"/>
              <w:jc w:val="both"/>
              <w:rPr>
                <w:rFonts w:ascii="Aptos Narrow" w:hAnsi="Aptos Narrow"/>
                <w:b/>
                <w:bCs/>
                <w:color w:val="000000"/>
                <w:sz w:val="22"/>
                <w:szCs w:val="22"/>
              </w:rPr>
            </w:pPr>
            <w:r>
              <w:rPr>
                <w:rFonts w:ascii="Aptos Narrow" w:hAnsi="Aptos Narrow"/>
                <w:b/>
                <w:bCs/>
                <w:color w:val="000000"/>
                <w:sz w:val="22"/>
                <w:szCs w:val="22"/>
              </w:rPr>
              <w:t xml:space="preserve">Apellidos y </w:t>
            </w:r>
            <w:r w:rsidR="00490ECA">
              <w:rPr>
                <w:rFonts w:ascii="Aptos Narrow" w:hAnsi="Aptos Narrow"/>
                <w:b/>
                <w:bCs/>
                <w:color w:val="000000"/>
                <w:sz w:val="22"/>
                <w:szCs w:val="22"/>
              </w:rPr>
              <w:t>Nombre Completo</w:t>
            </w:r>
          </w:p>
        </w:tc>
        <w:tc>
          <w:tcPr>
            <w:tcW w:w="185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38D8C46" w14:textId="77777777" w:rsidR="00490ECA" w:rsidRDefault="00F40E15" w:rsidP="00FE1E67">
            <w:pPr>
              <w:spacing w:line="480" w:lineRule="auto"/>
              <w:jc w:val="both"/>
              <w:rPr>
                <w:rFonts w:ascii="Aptos Narrow" w:hAnsi="Aptos Narrow"/>
                <w:b/>
                <w:bCs/>
                <w:color w:val="000000"/>
                <w:sz w:val="22"/>
                <w:szCs w:val="22"/>
              </w:rPr>
            </w:pPr>
            <w:r>
              <w:rPr>
                <w:rFonts w:ascii="Aptos Narrow" w:hAnsi="Aptos Narrow"/>
                <w:b/>
                <w:bCs/>
                <w:color w:val="000000"/>
                <w:sz w:val="22"/>
                <w:szCs w:val="22"/>
              </w:rPr>
              <w:t>Participación</w:t>
            </w:r>
          </w:p>
          <w:p w14:paraId="3671C7E1" w14:textId="47CAD9C3" w:rsidR="00F40E15" w:rsidRDefault="00F40E15" w:rsidP="00FE1E67">
            <w:pPr>
              <w:spacing w:line="480" w:lineRule="auto"/>
              <w:jc w:val="both"/>
              <w:rPr>
                <w:rFonts w:ascii="Aptos Narrow" w:hAnsi="Aptos Narrow"/>
                <w:b/>
                <w:bCs/>
                <w:color w:val="000000"/>
                <w:sz w:val="22"/>
                <w:szCs w:val="22"/>
              </w:rPr>
            </w:pPr>
            <w:r>
              <w:rPr>
                <w:rFonts w:ascii="Aptos Narrow" w:hAnsi="Aptos Narrow"/>
                <w:b/>
                <w:bCs/>
                <w:color w:val="000000"/>
                <w:sz w:val="22"/>
                <w:szCs w:val="22"/>
              </w:rPr>
              <w:t>(%)</w:t>
            </w:r>
          </w:p>
        </w:tc>
      </w:tr>
      <w:tr w:rsidR="00490ECA" w14:paraId="046FF743"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1BB19880"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1</w:t>
            </w:r>
          </w:p>
        </w:tc>
        <w:tc>
          <w:tcPr>
            <w:tcW w:w="5438" w:type="dxa"/>
            <w:tcBorders>
              <w:top w:val="nil"/>
              <w:left w:val="nil"/>
              <w:bottom w:val="single" w:sz="4" w:space="0" w:color="auto"/>
              <w:right w:val="single" w:sz="4" w:space="0" w:color="auto"/>
            </w:tcBorders>
            <w:shd w:val="clear" w:color="auto" w:fill="auto"/>
            <w:vAlign w:val="center"/>
            <w:hideMark/>
          </w:tcPr>
          <w:p w14:paraId="07343A20" w14:textId="763AD14F"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DE LA CRUZ HUAMANI</w:t>
            </w:r>
            <w:r w:rsidR="00DB5C0A">
              <w:rPr>
                <w:rFonts w:ascii="Aptos Narrow" w:hAnsi="Aptos Narrow"/>
                <w:color w:val="000000"/>
                <w:sz w:val="22"/>
                <w:szCs w:val="22"/>
              </w:rPr>
              <w:t xml:space="preserve"> HÉCTOR LEONARDO</w:t>
            </w:r>
          </w:p>
        </w:tc>
        <w:tc>
          <w:tcPr>
            <w:tcW w:w="1858" w:type="dxa"/>
            <w:tcBorders>
              <w:top w:val="nil"/>
              <w:left w:val="nil"/>
              <w:bottom w:val="single" w:sz="4" w:space="0" w:color="auto"/>
              <w:right w:val="single" w:sz="4" w:space="0" w:color="auto"/>
            </w:tcBorders>
            <w:shd w:val="clear" w:color="auto" w:fill="auto"/>
            <w:vAlign w:val="center"/>
            <w:hideMark/>
          </w:tcPr>
          <w:p w14:paraId="79A68602"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25%</w:t>
            </w:r>
          </w:p>
        </w:tc>
      </w:tr>
      <w:tr w:rsidR="00490ECA" w14:paraId="34455454"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6D749E"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2</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401FC2D7" w14:textId="4EFE8C18"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MAGALLANES GUILLÉN</w:t>
            </w:r>
            <w:r w:rsidR="00DB5C0A">
              <w:rPr>
                <w:rFonts w:ascii="Aptos Narrow" w:hAnsi="Aptos Narrow"/>
                <w:color w:val="000000"/>
                <w:sz w:val="22"/>
                <w:szCs w:val="22"/>
              </w:rPr>
              <w:t xml:space="preserve"> ADRIÁN IVÁN</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1D828C19"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25%</w:t>
            </w:r>
          </w:p>
        </w:tc>
      </w:tr>
      <w:tr w:rsidR="00490ECA" w14:paraId="2F45C1DC"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62C0EBA9"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3</w:t>
            </w:r>
          </w:p>
        </w:tc>
        <w:tc>
          <w:tcPr>
            <w:tcW w:w="5438" w:type="dxa"/>
            <w:tcBorders>
              <w:top w:val="nil"/>
              <w:left w:val="nil"/>
              <w:bottom w:val="single" w:sz="4" w:space="0" w:color="auto"/>
              <w:right w:val="single" w:sz="4" w:space="0" w:color="auto"/>
            </w:tcBorders>
            <w:shd w:val="clear" w:color="auto" w:fill="auto"/>
            <w:vAlign w:val="center"/>
            <w:hideMark/>
          </w:tcPr>
          <w:p w14:paraId="1E1DA7BC" w14:textId="651ED7A2"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PUSCÁN GUIOP</w:t>
            </w:r>
            <w:r w:rsidR="00DB5C0A">
              <w:rPr>
                <w:rFonts w:ascii="Aptos Narrow" w:hAnsi="Aptos Narrow"/>
                <w:color w:val="000000"/>
                <w:sz w:val="22"/>
                <w:szCs w:val="22"/>
              </w:rPr>
              <w:t xml:space="preserve"> JHOW DAVID</w:t>
            </w:r>
          </w:p>
        </w:tc>
        <w:tc>
          <w:tcPr>
            <w:tcW w:w="1858" w:type="dxa"/>
            <w:tcBorders>
              <w:top w:val="nil"/>
              <w:left w:val="nil"/>
              <w:bottom w:val="single" w:sz="4" w:space="0" w:color="auto"/>
              <w:right w:val="single" w:sz="4" w:space="0" w:color="auto"/>
            </w:tcBorders>
            <w:shd w:val="clear" w:color="auto" w:fill="auto"/>
            <w:vAlign w:val="center"/>
            <w:hideMark/>
          </w:tcPr>
          <w:p w14:paraId="72B89C01"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25%</w:t>
            </w:r>
          </w:p>
        </w:tc>
      </w:tr>
      <w:tr w:rsidR="00490ECA" w14:paraId="3C91F2CB"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22AD330"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4</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5FF4B01A" w14:textId="1B96EE5B"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SALAZAR LEANDRO</w:t>
            </w:r>
            <w:r w:rsidR="00DB5C0A">
              <w:rPr>
                <w:rFonts w:ascii="Aptos Narrow" w:hAnsi="Aptos Narrow"/>
                <w:color w:val="000000"/>
                <w:sz w:val="22"/>
                <w:szCs w:val="22"/>
              </w:rPr>
              <w:t xml:space="preserve"> ELVIS ALEXANDER</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4914C337" w14:textId="77777777" w:rsidR="00490ECA" w:rsidRDefault="00490ECA" w:rsidP="00FE1E67">
            <w:pPr>
              <w:spacing w:line="480" w:lineRule="auto"/>
              <w:jc w:val="both"/>
              <w:rPr>
                <w:rFonts w:ascii="Aptos Narrow" w:hAnsi="Aptos Narrow"/>
                <w:color w:val="000000"/>
                <w:sz w:val="22"/>
                <w:szCs w:val="22"/>
              </w:rPr>
            </w:pPr>
            <w:r>
              <w:rPr>
                <w:rFonts w:ascii="Aptos Narrow" w:hAnsi="Aptos Narrow"/>
                <w:color w:val="000000"/>
                <w:sz w:val="22"/>
                <w:szCs w:val="22"/>
              </w:rPr>
              <w:t>25%</w:t>
            </w:r>
          </w:p>
        </w:tc>
      </w:tr>
      <w:tr w:rsidR="00490ECA" w14:paraId="657D9072" w14:textId="77777777" w:rsidTr="005877A0">
        <w:trPr>
          <w:trHeight w:val="425"/>
        </w:trPr>
        <w:tc>
          <w:tcPr>
            <w:tcW w:w="6035" w:type="dxa"/>
            <w:gridSpan w:val="2"/>
            <w:tcBorders>
              <w:top w:val="single" w:sz="4" w:space="0" w:color="auto"/>
              <w:left w:val="single" w:sz="4" w:space="0" w:color="auto"/>
              <w:bottom w:val="single" w:sz="4" w:space="0" w:color="auto"/>
              <w:right w:val="single" w:sz="4" w:space="0" w:color="000000"/>
            </w:tcBorders>
            <w:shd w:val="clear" w:color="auto" w:fill="DEEAF6" w:themeFill="accent1" w:themeFillTint="33"/>
            <w:vAlign w:val="center"/>
            <w:hideMark/>
          </w:tcPr>
          <w:p w14:paraId="461C191B" w14:textId="77777777" w:rsidR="00490ECA" w:rsidRDefault="00490ECA" w:rsidP="00FE1E67">
            <w:pPr>
              <w:spacing w:line="480" w:lineRule="auto"/>
              <w:jc w:val="both"/>
              <w:rPr>
                <w:rFonts w:ascii="Aptos Narrow" w:hAnsi="Aptos Narrow"/>
                <w:b/>
                <w:bCs/>
                <w:color w:val="000000"/>
                <w:sz w:val="22"/>
                <w:szCs w:val="22"/>
              </w:rPr>
            </w:pPr>
            <w:r>
              <w:rPr>
                <w:rFonts w:ascii="Aptos Narrow" w:hAnsi="Aptos Narrow"/>
                <w:b/>
                <w:bCs/>
                <w:color w:val="000000"/>
                <w:sz w:val="22"/>
                <w:szCs w:val="22"/>
              </w:rPr>
              <w:t>TOTAL</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3EFC05F6" w14:textId="77777777" w:rsidR="00490ECA" w:rsidRDefault="00490ECA" w:rsidP="00FE1E67">
            <w:pPr>
              <w:spacing w:line="480" w:lineRule="auto"/>
              <w:jc w:val="both"/>
              <w:rPr>
                <w:rFonts w:ascii="Aptos Narrow" w:hAnsi="Aptos Narrow"/>
                <w:b/>
                <w:bCs/>
                <w:color w:val="000000"/>
                <w:sz w:val="22"/>
                <w:szCs w:val="22"/>
              </w:rPr>
            </w:pPr>
            <w:r>
              <w:rPr>
                <w:rFonts w:ascii="Aptos Narrow" w:hAnsi="Aptos Narrow"/>
                <w:b/>
                <w:bCs/>
                <w:color w:val="000000"/>
                <w:sz w:val="22"/>
                <w:szCs w:val="22"/>
              </w:rPr>
              <w:t>100%</w:t>
            </w:r>
          </w:p>
        </w:tc>
      </w:tr>
    </w:tbl>
    <w:p w14:paraId="4E87C221" w14:textId="77777777" w:rsidR="00490ECA" w:rsidRDefault="00490ECA" w:rsidP="00FE1E67">
      <w:pPr>
        <w:spacing w:line="480" w:lineRule="auto"/>
        <w:jc w:val="both"/>
      </w:pPr>
    </w:p>
    <w:p w14:paraId="6DA4A4C0" w14:textId="2C9A7270" w:rsidR="00490ECA" w:rsidRDefault="00490ECA" w:rsidP="00FE1E67">
      <w:pPr>
        <w:spacing w:line="480" w:lineRule="auto"/>
        <w:jc w:val="both"/>
      </w:pPr>
      <w:r>
        <w:br w:type="page"/>
      </w:r>
    </w:p>
    <w:p w14:paraId="1D680170" w14:textId="5C49E311" w:rsidR="00FF35B6" w:rsidRPr="008E64AE" w:rsidRDefault="00FF35B6" w:rsidP="00FE1E67">
      <w:pPr>
        <w:pStyle w:val="Ttulo1"/>
        <w:spacing w:after="240" w:line="480" w:lineRule="auto"/>
        <w:jc w:val="both"/>
      </w:pPr>
      <w:bookmarkStart w:id="3" w:name="_Toc201698833"/>
      <w:r w:rsidRPr="008E64AE">
        <w:t>I. RESUMEN</w:t>
      </w:r>
      <w:bookmarkEnd w:id="3"/>
      <w:r w:rsidR="00516E43" w:rsidRPr="008E64AE">
        <w:tab/>
      </w:r>
    </w:p>
    <w:p w14:paraId="78E70E46" w14:textId="77777777" w:rsidR="00FE1E67" w:rsidRDefault="00FE1E67" w:rsidP="00FE1E67">
      <w:pPr>
        <w:spacing w:after="240" w:line="480" w:lineRule="auto"/>
        <w:jc w:val="both"/>
      </w:pPr>
      <w:r w:rsidRPr="00FE1E67">
        <w:t>El presente informe documenta el análisis, rediseño y evaluación de procesos misionales en la empresa Textiles Codecor, enfocado específicamente en la captación y atención al cliente. Utilizando la notación BPMN y herramientas de Business Process Management (BPM), se modeló la situación actual (AS-IS) y se diseñó un escenario optimizado (TO-BE), integrando tecnologías emergentes como RPA y chatbots inteligentes. A través de la simulación de procesos en Bizagi, se logró una reducción del 65% en tareas manuales, automatización del 100% en recordatorios de pago y coordinación de instalaciones, lo cual mejora la eficiencia operativa, reduce costos y fortalece la experiencia del cliente. Este proyecto se alinea con metodologías ágiles y plantea estrategias escalables para una futura transformación digital completa.</w:t>
      </w:r>
    </w:p>
    <w:p w14:paraId="779EE380" w14:textId="531B7D4D" w:rsidR="00FF35B6" w:rsidRDefault="00FF35B6" w:rsidP="00FE1E67">
      <w:pPr>
        <w:spacing w:after="240" w:line="480" w:lineRule="auto"/>
        <w:jc w:val="both"/>
      </w:pPr>
      <w:r w:rsidRPr="008E64AE">
        <w:t>Palabras clave: BPM, chatbot, atención al cliente, captación de leads, automatización inteligente</w:t>
      </w:r>
      <w:r w:rsidR="00FE1E67">
        <w:t>.</w:t>
      </w:r>
    </w:p>
    <w:p w14:paraId="186A906E" w14:textId="4B339205" w:rsidR="00FE1E67" w:rsidRDefault="00FE1E67" w:rsidP="00FE1E67">
      <w:pPr>
        <w:spacing w:line="480" w:lineRule="auto"/>
        <w:jc w:val="both"/>
      </w:pPr>
      <w:r>
        <w:br w:type="page"/>
      </w:r>
    </w:p>
    <w:p w14:paraId="14759D4A" w14:textId="06B2143B" w:rsidR="00FE1E67" w:rsidRPr="00E6706F" w:rsidRDefault="00FE1E67" w:rsidP="00FE1E67">
      <w:pPr>
        <w:pStyle w:val="TtuloTDC"/>
        <w:spacing w:after="240"/>
        <w:jc w:val="both"/>
        <w:rPr>
          <w:lang w:val="en-US"/>
        </w:rPr>
      </w:pPr>
      <w:bookmarkStart w:id="4" w:name="_Toc201698834"/>
      <w:r w:rsidRPr="00E6706F">
        <w:rPr>
          <w:lang w:val="en-US"/>
        </w:rPr>
        <w:t>Abstract</w:t>
      </w:r>
      <w:bookmarkEnd w:id="4"/>
    </w:p>
    <w:p w14:paraId="1698DCF2" w14:textId="77777777" w:rsidR="00FE1E67" w:rsidRPr="00E6706F" w:rsidRDefault="00FE1E67" w:rsidP="00FE1E67">
      <w:pPr>
        <w:spacing w:after="240" w:line="360" w:lineRule="auto"/>
        <w:jc w:val="both"/>
        <w:rPr>
          <w:lang w:val="en-US"/>
        </w:rPr>
      </w:pPr>
      <w:r w:rsidRPr="00E6706F">
        <w:rPr>
          <w:lang w:val="en-US"/>
        </w:rPr>
        <w:t>This report documents the analysis, redesign, and evaluation of core processes at the company Textiles Codecor, focusing on customer acquisition and service. Using BPMN notation and Business Process Management (BPM) tools, both the current state (AS-IS) and an optimized future state (TO-BE) were modeled, incorporating emerging technologies such as RPA and intelligent chatbots. Through process simulation in Bizagi, a 65% reduction in manual tasks was achieved, along with 100% automation in payment reminders and installation coordination, resulting in improved operational efficiency, reduced costs, and enhanced customer experience. This project aligns with agile methodologies and presents scalable strategies for a complete future digital transformation.</w:t>
      </w:r>
    </w:p>
    <w:p w14:paraId="6F5EA444" w14:textId="7FF442FC" w:rsidR="00FE1E67" w:rsidRPr="00E6706F" w:rsidRDefault="00FE1E67" w:rsidP="00FE1E67">
      <w:pPr>
        <w:spacing w:after="240" w:line="360" w:lineRule="auto"/>
        <w:jc w:val="both"/>
        <w:rPr>
          <w:lang w:val="en-US"/>
        </w:rPr>
      </w:pPr>
      <w:r w:rsidRPr="00E6706F">
        <w:rPr>
          <w:lang w:val="en-US"/>
        </w:rPr>
        <w:t>Key words: BPMN, intelligent automation, chatbot, customer service, RPA.</w:t>
      </w:r>
    </w:p>
    <w:p w14:paraId="54B78CE2" w14:textId="7FAF8874" w:rsidR="00FE1E67" w:rsidRPr="00E6706F" w:rsidRDefault="00FE1E67">
      <w:pPr>
        <w:rPr>
          <w:lang w:val="en-US"/>
        </w:rPr>
      </w:pPr>
      <w:r w:rsidRPr="00E6706F">
        <w:rPr>
          <w:lang w:val="en-US"/>
        </w:rPr>
        <w:br w:type="page"/>
      </w:r>
    </w:p>
    <w:p w14:paraId="4FB3C237" w14:textId="40923D2C" w:rsidR="00FF35B6" w:rsidRPr="009F7125" w:rsidRDefault="00FF35B6" w:rsidP="00523667">
      <w:pPr>
        <w:pStyle w:val="TtuloTDC"/>
        <w:spacing w:after="240"/>
        <w:jc w:val="both"/>
      </w:pPr>
      <w:bookmarkStart w:id="5" w:name="_Toc201698835"/>
      <w:r w:rsidRPr="009F7125">
        <w:t>II.</w:t>
      </w:r>
      <w:r w:rsidRPr="009F7125">
        <w:tab/>
        <w:t>INTRODUCCIÓN.</w:t>
      </w:r>
      <w:bookmarkEnd w:id="5"/>
    </w:p>
    <w:p w14:paraId="19C2AC4D" w14:textId="30FDAE2A" w:rsidR="00FF35B6" w:rsidRPr="008E64AE" w:rsidRDefault="00FF35B6" w:rsidP="00523667">
      <w:pPr>
        <w:pStyle w:val="Ttulo2"/>
        <w:spacing w:after="240"/>
      </w:pPr>
      <w:bookmarkStart w:id="6" w:name="_Toc201698836"/>
      <w:r w:rsidRPr="008E64AE">
        <w:t>2.1.</w:t>
      </w:r>
      <w:r w:rsidRPr="008E64AE">
        <w:tab/>
        <w:t>Motivación del proyecto</w:t>
      </w:r>
      <w:bookmarkEnd w:id="6"/>
    </w:p>
    <w:p w14:paraId="4F8D5A2A" w14:textId="77777777" w:rsidR="00A8291F" w:rsidRDefault="00A8291F" w:rsidP="00523667">
      <w:pPr>
        <w:spacing w:after="240" w:line="360" w:lineRule="auto"/>
        <w:jc w:val="both"/>
      </w:pPr>
      <w:r>
        <w:t>En un entorno empresarial cada vez más competitivo, la digitalización de los procesos comerciales se ha convertido en un factor crítico para el éxito organizacional. Textiles Codecor, empresa especializada en confección y decoración textil personalizada, reconoce la necesidad de evolucionar sus procesos de captación y atención al cliente mediante la adopción de estrategias de automatización digital.</w:t>
      </w:r>
    </w:p>
    <w:p w14:paraId="25087951" w14:textId="55099D24" w:rsidR="00CD3AB9" w:rsidRPr="009E08B1" w:rsidRDefault="00FE1E67" w:rsidP="00523667">
      <w:pPr>
        <w:spacing w:after="240" w:line="360" w:lineRule="auto"/>
        <w:jc w:val="both"/>
        <w:rPr>
          <w:lang w:val="es-US"/>
        </w:rPr>
      </w:pPr>
      <w:r w:rsidRPr="00CD3AB9">
        <w:rPr>
          <w:noProof/>
          <w:lang w:val="es-US"/>
        </w:rPr>
        <w:drawing>
          <wp:anchor distT="0" distB="0" distL="114300" distR="114300" simplePos="0" relativeHeight="251663360" behindDoc="0" locked="0" layoutInCell="1" allowOverlap="1" wp14:anchorId="142EB787" wp14:editId="256F11A1">
            <wp:simplePos x="0" y="0"/>
            <wp:positionH relativeFrom="column">
              <wp:posOffset>-574675</wp:posOffset>
            </wp:positionH>
            <wp:positionV relativeFrom="paragraph">
              <wp:posOffset>1630045</wp:posOffset>
            </wp:positionV>
            <wp:extent cx="6292215" cy="4539615"/>
            <wp:effectExtent l="0" t="0" r="0" b="0"/>
            <wp:wrapTopAndBottom/>
            <wp:docPr id="22441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980" name=""/>
                    <pic:cNvPicPr/>
                  </pic:nvPicPr>
                  <pic:blipFill>
                    <a:blip r:embed="rId9">
                      <a:extLst>
                        <a:ext uri="{28A0092B-C50C-407E-A947-70E740481C1C}">
                          <a14:useLocalDpi xmlns:a14="http://schemas.microsoft.com/office/drawing/2010/main" val="0"/>
                        </a:ext>
                      </a:extLst>
                    </a:blip>
                    <a:stretch>
                      <a:fillRect/>
                    </a:stretch>
                  </pic:blipFill>
                  <pic:spPr>
                    <a:xfrm>
                      <a:off x="0" y="0"/>
                      <a:ext cx="6292215" cy="4539615"/>
                    </a:xfrm>
                    <a:prstGeom prst="rect">
                      <a:avLst/>
                    </a:prstGeom>
                  </pic:spPr>
                </pic:pic>
              </a:graphicData>
            </a:graphic>
            <wp14:sizeRelV relativeFrom="margin">
              <wp14:pctHeight>0</wp14:pctHeight>
            </wp14:sizeRelV>
          </wp:anchor>
        </w:drawing>
      </w:r>
      <w:r w:rsidR="00A8291F">
        <w:t>Este proyecto plantea no solo el rediseño conceptual de los procesos actuales, sino también la planificación estructurada de su optimización, fundamentada en el modelado de procesos bajo la notación BPMN y la incorporación de tecnologías digitales emergentes como los chatbots inteligentes. Se proyecta así un impacto positivo en la eficiencia operativa, la reducción de costos y la mejora significativa de la experiencia del cliente.</w:t>
      </w:r>
    </w:p>
    <w:p w14:paraId="5A940C44" w14:textId="1FE9525E" w:rsidR="00FF35B6" w:rsidRPr="008E64AE" w:rsidRDefault="00FF35B6" w:rsidP="00523667">
      <w:pPr>
        <w:spacing w:after="240" w:line="360" w:lineRule="auto"/>
        <w:jc w:val="both"/>
      </w:pPr>
    </w:p>
    <w:p w14:paraId="7CA77D51" w14:textId="5DE4FA1E" w:rsidR="00FF35B6" w:rsidRPr="008E64AE" w:rsidRDefault="00FF35B6" w:rsidP="00523667">
      <w:pPr>
        <w:pStyle w:val="Ttulo2"/>
        <w:spacing w:after="240"/>
      </w:pPr>
      <w:bookmarkStart w:id="7" w:name="_Toc201698837"/>
      <w:r w:rsidRPr="008E64AE">
        <w:t>2.2.</w:t>
      </w:r>
      <w:r w:rsidRPr="008E64AE">
        <w:tab/>
        <w:t>Descripción de la problemática</w:t>
      </w:r>
      <w:bookmarkEnd w:id="7"/>
    </w:p>
    <w:p w14:paraId="7591D69F" w14:textId="77777777" w:rsidR="009E08B1" w:rsidRPr="008E64AE" w:rsidRDefault="009E08B1" w:rsidP="00FE1E67">
      <w:pPr>
        <w:spacing w:after="240" w:line="480" w:lineRule="auto"/>
        <w:jc w:val="both"/>
        <w:rPr>
          <w:lang w:val="es-US"/>
        </w:rPr>
      </w:pPr>
      <w:r w:rsidRPr="008E64AE">
        <w:t xml:space="preserve"> </w:t>
      </w:r>
      <w:r w:rsidRPr="008E64AE">
        <w:rPr>
          <w:lang w:val="es-US"/>
        </w:rPr>
        <w:t>En la actualidad, muchas organizaciones, incluyendo Textiles Codecor, gestionan sus procesos comerciales de manera manual o utilizando sistemas obsoletos, lo cual limita significativamente su eficiencia operativa. En particular, los procesos de captación y atención al cliente carecen de una estructura formalizada y de mecanismos efectivos de automatización digital. Esta situación genera reprocesos, variabilidad en la atención brindada por distintos colaboradores, falta de indicadores de productividad y un aumento considerable en los tiempos de atención y en los costos laborales indirectos.</w:t>
      </w:r>
    </w:p>
    <w:p w14:paraId="76E38E97" w14:textId="77777777" w:rsidR="009E08B1" w:rsidRPr="009E08B1" w:rsidRDefault="009E08B1" w:rsidP="00FE1E67">
      <w:pPr>
        <w:spacing w:after="240" w:line="480" w:lineRule="auto"/>
        <w:jc w:val="both"/>
        <w:rPr>
          <w:lang w:val="es-US"/>
        </w:rPr>
      </w:pPr>
      <w:r w:rsidRPr="009E08B1">
        <w:rPr>
          <w:lang w:val="es-US"/>
        </w:rPr>
        <w:t>La inexistencia de flujos de procesos documentados bajo una notación estándar como BPMN, la ausencia de trazabilidad digital en las solicitudes de los clientes y la alta dependencia de tareas manuales afectan de manera crítica la productividad organizacional. Además, la falta de integración tecnológica adecuada dificulta la sistematización de actividades claves, impactando negativamente en la captación eficiente de clientes potenciales, la atención oportuna y la satisfacción general de los usuarios, elementos fundamentales para la sostenibilidad y crecimiento de la empresa.</w:t>
      </w:r>
    </w:p>
    <w:p w14:paraId="12E22860" w14:textId="77777777" w:rsidR="009E08B1" w:rsidRPr="009E08B1" w:rsidRDefault="009E08B1" w:rsidP="00FE1E67">
      <w:pPr>
        <w:spacing w:after="240" w:line="480" w:lineRule="auto"/>
        <w:jc w:val="both"/>
        <w:rPr>
          <w:lang w:val="es-US"/>
        </w:rPr>
      </w:pPr>
      <w:r w:rsidRPr="009E08B1">
        <w:rPr>
          <w:lang w:val="es-US"/>
        </w:rPr>
        <w:t>Frente a este escenario, se propone el análisis, rediseño y planificación estructurada de los procesos de captación y atención al cliente en Textiles Codecor mediante la modelación con BPMN y la incorporación conceptual de estrategias de automatización digital, particularmente a través de un chatbot conversacional como actor digital. Esta iniciativa, enmarcada en la etapa de diseño teórico, busca sentar las bases para una futura implementación tecnológica, proporcionando como entregables modelos BPMN optimizados, propuestas tecnológicas aplicables y un plan de acción orientado a mejorar la eficiencia operativa y la experiencia del cliente.</w:t>
      </w:r>
    </w:p>
    <w:p w14:paraId="1E1F19B0" w14:textId="250B6D1E" w:rsidR="00FF35B6" w:rsidRPr="008E64AE" w:rsidRDefault="00FF35B6" w:rsidP="00523667">
      <w:pPr>
        <w:pStyle w:val="Ttulo2"/>
        <w:spacing w:before="240" w:after="240"/>
      </w:pPr>
      <w:bookmarkStart w:id="8" w:name="_Toc201698838"/>
      <w:r w:rsidRPr="008E64AE">
        <w:t>2.3.</w:t>
      </w:r>
      <w:r w:rsidRPr="008E64AE">
        <w:tab/>
        <w:t>Descripción del proyecto</w:t>
      </w:r>
      <w:bookmarkEnd w:id="8"/>
    </w:p>
    <w:p w14:paraId="079BAC36" w14:textId="1B0AD1FA" w:rsidR="00FF35B6" w:rsidRPr="008E64AE" w:rsidRDefault="00FF35B6" w:rsidP="00FE1E67">
      <w:pPr>
        <w:spacing w:before="240" w:after="240" w:line="480" w:lineRule="auto"/>
        <w:jc w:val="both"/>
      </w:pPr>
      <w:r w:rsidRPr="008E64AE">
        <w:t xml:space="preserve">El presente proyecto tiene como finalidad el análisis, modelado y planificación de la automatización de los procesos de captación y atención al cliente en la empresa </w:t>
      </w:r>
      <w:r w:rsidR="00B3178E" w:rsidRPr="008E64AE">
        <w:t>Textiles Codecor</w:t>
      </w:r>
      <w:r w:rsidRPr="008E64AE">
        <w:t>.</w:t>
      </w:r>
    </w:p>
    <w:p w14:paraId="7A2A4C13" w14:textId="77777777" w:rsidR="00FF35B6" w:rsidRPr="008E64AE" w:rsidRDefault="00FF35B6" w:rsidP="00FE1E67">
      <w:pPr>
        <w:spacing w:before="240" w:after="240" w:line="480" w:lineRule="auto"/>
        <w:jc w:val="both"/>
      </w:pPr>
      <w:r w:rsidRPr="008E64AE">
        <w:t xml:space="preserve"> A partir del diagnóstico de la situación actual —representada mediante un mapa de procesos—, se identifican ineficiencias operativas y oportunidades de mejora en los procesos de interacción inicial con los clientes.</w:t>
      </w:r>
    </w:p>
    <w:p w14:paraId="43B55CCA" w14:textId="77777777" w:rsidR="00FF35B6" w:rsidRPr="008E64AE" w:rsidRDefault="00FF35B6" w:rsidP="00FE1E67">
      <w:pPr>
        <w:spacing w:before="240" w:after="240" w:line="480" w:lineRule="auto"/>
        <w:jc w:val="both"/>
      </w:pPr>
      <w:r w:rsidRPr="008E64AE">
        <w:t>La propuesta se fundamenta en el uso de notación BPMN (Business Process Model and Notation) para modelar tanto el proceso actual (AS-IS) como el proceso optimizado (TO-BE), incorporando en el rediseño conceptual un chatbot inteligente como actor digital para la atención automatizada de solicitudes.</w:t>
      </w:r>
    </w:p>
    <w:p w14:paraId="00883FCF" w14:textId="234A3D05" w:rsidR="00FE1E67" w:rsidRDefault="00FF35B6" w:rsidP="00FE1E67">
      <w:pPr>
        <w:spacing w:before="240" w:after="240" w:line="480" w:lineRule="auto"/>
        <w:jc w:val="both"/>
      </w:pPr>
      <w:r w:rsidRPr="008E64AE">
        <w:t>Es importante destacar que el alcance de este proyecto es exclusivamente de planificación y modelado teórico, en el marco del curso Gestión de Procesos (BPM) y Estrategia de TI, sin realizar implementación de software ni codificación. Los entregables consisten en diagramas BPMN, análisis comparativo de escenarios, propuesta de solución tecnológica conceptual y recomendaciones estratégicas para una eventual ejecución futura.</w:t>
      </w:r>
    </w:p>
    <w:p w14:paraId="7213BFCE" w14:textId="77777777" w:rsidR="00FE1E67" w:rsidRDefault="00FE1E67">
      <w:r>
        <w:br w:type="page"/>
      </w:r>
    </w:p>
    <w:p w14:paraId="7B89F9DC" w14:textId="0494AE07" w:rsidR="00FF35B6" w:rsidRPr="008E64AE" w:rsidRDefault="00FF35B6" w:rsidP="00523667">
      <w:pPr>
        <w:pStyle w:val="Ttulo1"/>
        <w:spacing w:after="240"/>
        <w:jc w:val="both"/>
      </w:pPr>
      <w:bookmarkStart w:id="9" w:name="_Toc201698839"/>
      <w:r w:rsidRPr="008E64AE">
        <w:t>III.</w:t>
      </w:r>
      <w:r w:rsidRPr="008E64AE">
        <w:tab/>
        <w:t>ANÁLISIS DEL PROBLEMA</w:t>
      </w:r>
      <w:bookmarkEnd w:id="9"/>
    </w:p>
    <w:p w14:paraId="77436B95" w14:textId="77777777" w:rsidR="00FF35B6" w:rsidRPr="008E64AE" w:rsidRDefault="00FF35B6" w:rsidP="00523667">
      <w:pPr>
        <w:pStyle w:val="Ttulo2"/>
        <w:spacing w:before="240" w:after="240"/>
      </w:pPr>
      <w:bookmarkStart w:id="10" w:name="_Toc201698840"/>
      <w:r w:rsidRPr="008E64AE">
        <w:t>3.1.</w:t>
      </w:r>
      <w:r w:rsidRPr="008E64AE">
        <w:tab/>
        <w:t>Antecedentes (Mínimo de 5 antecedentes)</w:t>
      </w:r>
      <w:bookmarkEnd w:id="10"/>
    </w:p>
    <w:p w14:paraId="6BE93178" w14:textId="09E0D65F" w:rsidR="008C7FC6" w:rsidRDefault="009E08B1" w:rsidP="00523667">
      <w:pPr>
        <w:spacing w:before="240" w:after="240" w:line="360" w:lineRule="auto"/>
        <w:jc w:val="both"/>
      </w:pPr>
      <w:r w:rsidRPr="008E64AE">
        <w:t xml:space="preserve"> </w:t>
      </w:r>
      <w:r w:rsidR="008C7FC6">
        <w:t xml:space="preserve">3.1.1. Bizagi (2025) indica que Adidas, diseñó una solución automatizada para mejorar las actividades de la cadena de suministro que vincula 500 organizaciones de ventas de Adidas y más de 400 fábricas. Se implementaron datos de flujo de trabajo en Bizagi en notación BPMN para estandarizar la administración de casos por toda la organización Los resultados mostraron que los costos operativos de la cadena de suministro se redujeron en un 60 %, se eliminaron 100 000 correos electrónicos al año, el tiempo de preparación para fábricas pasó de cuatro meses a 40 días (50 %), y el ciclo de aprobación de contratos se aceleró en un 88 %. Se llegó a la conclusión de que el uso de activos reutilizables en Bizagi facilitó activar nuevos flujos en menos de tres días. </w:t>
      </w:r>
    </w:p>
    <w:p w14:paraId="6C1BB17E" w14:textId="1561AD70" w:rsidR="008C7FC6" w:rsidRDefault="008C7FC6" w:rsidP="00523667">
      <w:pPr>
        <w:spacing w:before="240" w:after="240" w:line="360" w:lineRule="auto"/>
        <w:jc w:val="both"/>
      </w:pPr>
      <w:r>
        <w:t xml:space="preserve">3.1.2. Ortiz y Torres (2022) plantearon como objetivo general observar si la incorporación de un ChatBot mejora la calidad del servicio al cliente. Los objetivos específicos fueron: verificar si afecta la capacidad de respuesta, valorar la fiabilidad y constatar la seguridad percibida en la atención. La población estuvo formada por 120 clientes; la muestra fue intencional de 75. Las técnicas empleadas fueron las de encuesta y observación; </w:t>
      </w:r>
      <w:r w:rsidR="00BC0F11">
        <w:t>empleando</w:t>
      </w:r>
      <w:r>
        <w:t xml:space="preserve"> cuestionarios validados y fichas de las observaciones. Tras la implementación del ChatBot los indicadores mostraron variaciones en los resultados que demostraron: reducción de tiempos de respuesta de media de 15 a 3 minutos, aumento medio del número de solicitudes atendidas por hora en un 58 %, y variaciones estadísticas de las variables de fiabilidad y seguridad del servicio. Los autores concluyeron en que el ChatBot no sólo aliviaba la carga operativa del personal, sino que incrementan la satisfacción del cliente además de motivar a la empresa como para poder llevar la solución a otras dimensiones.</w:t>
      </w:r>
    </w:p>
    <w:p w14:paraId="7D751400" w14:textId="77777777" w:rsidR="008C7FC6" w:rsidRDefault="008C7FC6" w:rsidP="00523667">
      <w:pPr>
        <w:spacing w:before="240" w:after="240" w:line="360" w:lineRule="auto"/>
        <w:jc w:val="both"/>
      </w:pPr>
      <w:r>
        <w:t>3.1.3. Guerrero y Jaime (2024) propusieron diseñar un nuevo esquema del proceso de Control de Inventario utilizando BPMN a través de Bizagi.  Su objetivo central fue reducir tiempos muertos y evitar quiebres de inventario mediante controles y disparadores automáticos. Con esto ose lograron mejorar los Procesos de Compras que pasaron de 24h a 3s, el Pago al proveedor de 24h a 1h, el proceso de Retirar productos en aduana de 24h a 2h, el envío de mercadería de 24h a 8h, actualización de inventario de 1h a 3s, facturación de pedido de 30min a 3s, notificar entrega de 24h a 1s. Los resultados demostraron que el uso de BPMN permitió que se identificaran de forma más fácil los procesos ineficientes, optimizando en gran medida.</w:t>
      </w:r>
    </w:p>
    <w:p w14:paraId="1E8A1C0F" w14:textId="2269133A" w:rsidR="008C7FC6" w:rsidRDefault="008C7FC6" w:rsidP="00523667">
      <w:pPr>
        <w:spacing w:before="240" w:after="240" w:line="360" w:lineRule="auto"/>
        <w:jc w:val="both"/>
      </w:pPr>
      <w:r>
        <w:t xml:space="preserve">3.1.4. Paredes y </w:t>
      </w:r>
      <w:proofErr w:type="spellStart"/>
      <w:r>
        <w:t>Valque</w:t>
      </w:r>
      <w:proofErr w:type="spellEnd"/>
      <w:r>
        <w:t xml:space="preserve"> (2025) procuraron optimizar el proceso de compra tan ineficiente. Redujeron en un 75% el tiempo de emisión de liquidación de compra a socio, logrando concretar el objetivo específico donde se estableció una disminución del tiempo de demora del 60%, gracias a los procesos innecesarios que fueron encontrados en la realización de la notación BPMN.</w:t>
      </w:r>
    </w:p>
    <w:p w14:paraId="23D7BDE0" w14:textId="3608F878" w:rsidR="00FF35B6" w:rsidRPr="008E64AE" w:rsidRDefault="008C7FC6" w:rsidP="00523667">
      <w:pPr>
        <w:spacing w:before="240" w:after="240" w:line="360" w:lineRule="auto"/>
        <w:jc w:val="both"/>
      </w:pPr>
      <w:r>
        <w:t>3.1.5. Pineda y Romero (2024) indican que el uso de un ChatBot con el objetivo principal de determinar su impacto en la experiencia de atención al cliente. Tras el despliegue, el tiempo promedio de respuesta a consultas se redujo en 98,8 %, la satisfacción de los clientes evolucionó de una posición neutral de 45.6 % a una valoración positiva de 53,3 %, y la incidencia de abandono disminuyó en 20 %. Concluyeron que la incorporación del ChatBot mejoró significativamente el proceso de atención al cliente.</w:t>
      </w:r>
    </w:p>
    <w:p w14:paraId="4779AD2E" w14:textId="77777777" w:rsidR="008C7FC6" w:rsidRDefault="00FF35B6" w:rsidP="00523667">
      <w:pPr>
        <w:pStyle w:val="Ttulo2"/>
        <w:spacing w:before="240" w:after="240"/>
      </w:pPr>
      <w:bookmarkStart w:id="11" w:name="_Toc201698841"/>
      <w:r w:rsidRPr="008E64AE">
        <w:t>3.2.</w:t>
      </w:r>
      <w:r w:rsidRPr="008E64AE">
        <w:tab/>
        <w:t>Identificación y formulación del problema</w:t>
      </w:r>
      <w:bookmarkEnd w:id="11"/>
    </w:p>
    <w:p w14:paraId="11ED465E" w14:textId="77B6E56B" w:rsidR="00B26C3E" w:rsidRDefault="00B26C3E" w:rsidP="00523667">
      <w:pPr>
        <w:spacing w:before="240" w:after="240" w:line="360" w:lineRule="auto"/>
        <w:jc w:val="both"/>
        <w:rPr>
          <w:lang w:eastAsia="es-US"/>
        </w:rPr>
      </w:pPr>
      <w:r w:rsidRPr="00B26C3E">
        <w:rPr>
          <w:lang w:eastAsia="es-US"/>
        </w:rPr>
        <w:t>El análisis de la situación actual evidenció una serie de deficiencias críticas en los procesos de captación y atención al cliente en la empresa Textiles Codecor. Para visualizar las causas raíz de manera estructurada</w:t>
      </w:r>
      <w:r w:rsidRPr="005877A0">
        <w:rPr>
          <w:lang w:eastAsia="es-US"/>
        </w:rPr>
        <w:t>, se elaboró un Diagrama de Ishikawa,</w:t>
      </w:r>
      <w:r w:rsidRPr="00B26C3E">
        <w:rPr>
          <w:lang w:eastAsia="es-US"/>
        </w:rPr>
        <w:t xml:space="preserve"> el cual permitió identificar los principales factores que impactan negativamente en la eficiencia operativa y la experiencia del cliente.</w:t>
      </w:r>
    </w:p>
    <w:p w14:paraId="28448B97" w14:textId="022CECA7" w:rsidR="005877A0" w:rsidRPr="005877A0" w:rsidRDefault="00ED5B36" w:rsidP="00523667">
      <w:pPr>
        <w:spacing w:before="240" w:after="240" w:line="360" w:lineRule="auto"/>
        <w:jc w:val="both"/>
        <w:rPr>
          <w:lang w:val="es-US" w:eastAsia="es-US"/>
        </w:rPr>
      </w:pPr>
      <w:r w:rsidRPr="00ED5B36">
        <w:rPr>
          <w:noProof/>
          <w:lang w:val="es-US" w:eastAsia="es-US"/>
        </w:rPr>
        <w:drawing>
          <wp:inline distT="0" distB="0" distL="0" distR="0" wp14:anchorId="089D1DDB" wp14:editId="0B060CFD">
            <wp:extent cx="5731510" cy="295719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7195"/>
                    </a:xfrm>
                    <a:prstGeom prst="rect">
                      <a:avLst/>
                    </a:prstGeom>
                  </pic:spPr>
                </pic:pic>
              </a:graphicData>
            </a:graphic>
          </wp:inline>
        </w:drawing>
      </w:r>
    </w:p>
    <w:p w14:paraId="56B13813" w14:textId="77777777" w:rsidR="00B26C3E" w:rsidRPr="00B26C3E" w:rsidRDefault="00B26C3E" w:rsidP="00523667">
      <w:pPr>
        <w:spacing w:before="240" w:after="240" w:line="360" w:lineRule="auto"/>
        <w:jc w:val="both"/>
        <w:rPr>
          <w:lang w:val="es-US" w:eastAsia="es-US"/>
        </w:rPr>
      </w:pPr>
      <w:r w:rsidRPr="00B26C3E">
        <w:rPr>
          <w:lang w:val="es-US" w:eastAsia="es-US"/>
        </w:rPr>
        <w:t>Entre las principales causas detectadas se encuentran:</w:t>
      </w:r>
    </w:p>
    <w:p w14:paraId="67C10605" w14:textId="6251BA54" w:rsidR="00B26C3E" w:rsidRPr="00B26C3E" w:rsidRDefault="00B26C3E" w:rsidP="00523667">
      <w:pPr>
        <w:numPr>
          <w:ilvl w:val="0"/>
          <w:numId w:val="1"/>
        </w:numPr>
        <w:spacing w:before="240" w:after="240" w:line="360" w:lineRule="auto"/>
        <w:jc w:val="both"/>
        <w:rPr>
          <w:lang w:val="es-US" w:eastAsia="es-US"/>
        </w:rPr>
      </w:pPr>
      <w:r>
        <w:t xml:space="preserve">Falta de integración tecnológica entre las áreas de atención, cotización, gestión de solicitudes del cliente </w:t>
      </w:r>
      <w:r w:rsidR="00393F8F">
        <w:t>y</w:t>
      </w:r>
      <w:r>
        <w:t xml:space="preserve"> seguimiento de requerimientos del cliente.</w:t>
      </w:r>
    </w:p>
    <w:p w14:paraId="7310D4D7" w14:textId="77777777" w:rsidR="00B26C3E" w:rsidRPr="00B26C3E" w:rsidRDefault="00B26C3E" w:rsidP="00523667">
      <w:pPr>
        <w:numPr>
          <w:ilvl w:val="0"/>
          <w:numId w:val="1"/>
        </w:numPr>
        <w:spacing w:before="240" w:after="240" w:line="360" w:lineRule="auto"/>
        <w:jc w:val="both"/>
        <w:rPr>
          <w:lang w:val="es-US" w:eastAsia="es-US"/>
        </w:rPr>
      </w:pPr>
      <w:r w:rsidRPr="00B26C3E">
        <w:rPr>
          <w:lang w:val="es-US" w:eastAsia="es-US"/>
        </w:rPr>
        <w:t>Procesos no estandarizados ni formalizados, dependientes de prácticas informales.</w:t>
      </w:r>
    </w:p>
    <w:p w14:paraId="67C232F1" w14:textId="77777777" w:rsidR="00B26C3E" w:rsidRPr="00B26C3E" w:rsidRDefault="00B26C3E" w:rsidP="00523667">
      <w:pPr>
        <w:numPr>
          <w:ilvl w:val="0"/>
          <w:numId w:val="1"/>
        </w:numPr>
        <w:spacing w:before="240" w:after="240" w:line="360" w:lineRule="auto"/>
        <w:jc w:val="both"/>
        <w:rPr>
          <w:lang w:val="es-US" w:eastAsia="es-US"/>
        </w:rPr>
      </w:pPr>
      <w:r w:rsidRPr="00B26C3E">
        <w:rPr>
          <w:lang w:val="es-US" w:eastAsia="es-US"/>
        </w:rPr>
        <w:t>Limitaciones en la capacitación digital del personal operativo y comercial.</w:t>
      </w:r>
    </w:p>
    <w:p w14:paraId="202924B0" w14:textId="77777777" w:rsidR="00B26C3E" w:rsidRPr="00B26C3E" w:rsidRDefault="00B26C3E" w:rsidP="00523667">
      <w:pPr>
        <w:numPr>
          <w:ilvl w:val="0"/>
          <w:numId w:val="1"/>
        </w:numPr>
        <w:spacing w:before="240" w:after="240" w:line="360" w:lineRule="auto"/>
        <w:jc w:val="both"/>
        <w:rPr>
          <w:lang w:val="es-US" w:eastAsia="es-US"/>
        </w:rPr>
      </w:pPr>
      <w:r w:rsidRPr="00B26C3E">
        <w:rPr>
          <w:lang w:val="es-US" w:eastAsia="es-US"/>
        </w:rPr>
        <w:t>Fragmentación de la información y pérdida de trazabilidad en las interacciones con clientes.</w:t>
      </w:r>
    </w:p>
    <w:p w14:paraId="6571454F" w14:textId="77777777" w:rsidR="00B26C3E" w:rsidRPr="00B26C3E" w:rsidRDefault="00B26C3E" w:rsidP="00523667">
      <w:pPr>
        <w:spacing w:before="240" w:after="240" w:line="360" w:lineRule="auto"/>
        <w:jc w:val="both"/>
        <w:rPr>
          <w:lang w:val="es-US" w:eastAsia="es-US"/>
        </w:rPr>
      </w:pPr>
      <w:r w:rsidRPr="00B26C3E">
        <w:rPr>
          <w:lang w:val="es-US" w:eastAsia="es-US"/>
        </w:rPr>
        <w:t>Esta problemática se traduce en los siguientes problemas específicos:</w:t>
      </w:r>
    </w:p>
    <w:p w14:paraId="457CCB94" w14:textId="77777777" w:rsidR="00B26C3E" w:rsidRPr="00B26C3E" w:rsidRDefault="00B26C3E" w:rsidP="00523667">
      <w:pPr>
        <w:numPr>
          <w:ilvl w:val="0"/>
          <w:numId w:val="2"/>
        </w:numPr>
        <w:spacing w:before="240" w:after="240" w:line="360" w:lineRule="auto"/>
        <w:jc w:val="both"/>
        <w:rPr>
          <w:lang w:val="es-US" w:eastAsia="es-US"/>
        </w:rPr>
      </w:pPr>
      <w:r w:rsidRPr="00B26C3E">
        <w:rPr>
          <w:lang w:val="es-US" w:eastAsia="es-US"/>
        </w:rPr>
        <w:t>Inexistencia de un flujo de ventas documentado que estandarice las actividades críticas.</w:t>
      </w:r>
    </w:p>
    <w:p w14:paraId="5F9ACB79" w14:textId="77777777" w:rsidR="00B26C3E" w:rsidRPr="00B26C3E" w:rsidRDefault="00B26C3E" w:rsidP="00523667">
      <w:pPr>
        <w:numPr>
          <w:ilvl w:val="0"/>
          <w:numId w:val="2"/>
        </w:numPr>
        <w:spacing w:before="240" w:after="240" w:line="360" w:lineRule="auto"/>
        <w:jc w:val="both"/>
        <w:rPr>
          <w:lang w:val="es-US" w:eastAsia="es-US"/>
        </w:rPr>
      </w:pPr>
      <w:r w:rsidRPr="00B26C3E">
        <w:rPr>
          <w:lang w:val="es-US" w:eastAsia="es-US"/>
        </w:rPr>
        <w:t>Ausencia de roles claramente definidos para cada etapa del proceso comercial.</w:t>
      </w:r>
    </w:p>
    <w:p w14:paraId="507CD193" w14:textId="0CB69DB8" w:rsidR="00B26C3E" w:rsidRPr="00B26C3E" w:rsidRDefault="00B26C3E" w:rsidP="00523667">
      <w:pPr>
        <w:numPr>
          <w:ilvl w:val="0"/>
          <w:numId w:val="2"/>
        </w:numPr>
        <w:spacing w:before="240" w:after="240" w:line="360" w:lineRule="auto"/>
        <w:jc w:val="both"/>
        <w:rPr>
          <w:lang w:val="es-US" w:eastAsia="es-US"/>
        </w:rPr>
      </w:pPr>
      <w:r>
        <w:t xml:space="preserve">Falta de integración efectiva entre las áreas de cotización, gestión de solicitudes del cliente </w:t>
      </w:r>
      <w:r w:rsidR="00393F8F">
        <w:t>y</w:t>
      </w:r>
      <w:r>
        <w:t xml:space="preserve"> seguimiento de requerimientos del cliente.</w:t>
      </w:r>
    </w:p>
    <w:p w14:paraId="5F80CE77" w14:textId="77777777" w:rsidR="00B26C3E" w:rsidRDefault="00B26C3E" w:rsidP="00523667">
      <w:pPr>
        <w:numPr>
          <w:ilvl w:val="0"/>
          <w:numId w:val="2"/>
        </w:numPr>
        <w:spacing w:before="240" w:after="240" w:line="360" w:lineRule="auto"/>
        <w:jc w:val="both"/>
        <w:rPr>
          <w:lang w:val="es-US" w:eastAsia="es-US"/>
        </w:rPr>
      </w:pPr>
      <w:r w:rsidRPr="00B26C3E">
        <w:rPr>
          <w:lang w:val="es-US" w:eastAsia="es-US"/>
        </w:rPr>
        <w:t>Carencia de trazabilidad digital, lo que genera reprocesos, demoras y atención inconsistente.</w:t>
      </w:r>
    </w:p>
    <w:p w14:paraId="4B4F7F3A" w14:textId="77777777" w:rsidR="00B26C3E" w:rsidRPr="008C7FC6" w:rsidRDefault="00B26C3E" w:rsidP="00523667">
      <w:pPr>
        <w:spacing w:before="240" w:after="240"/>
        <w:jc w:val="both"/>
        <w:rPr>
          <w:lang w:val="es-US" w:eastAsia="es-US"/>
        </w:rPr>
      </w:pPr>
      <w:r w:rsidRPr="008C7FC6">
        <w:rPr>
          <w:lang w:val="es-US" w:eastAsia="es-US"/>
        </w:rPr>
        <w:t>Formulación del Problema</w:t>
      </w:r>
    </w:p>
    <w:tbl>
      <w:tblPr>
        <w:tblStyle w:val="Tablaconcuadrcula"/>
        <w:tblW w:w="0" w:type="auto"/>
        <w:tblLook w:val="04A0" w:firstRow="1" w:lastRow="0" w:firstColumn="1" w:lastColumn="0" w:noHBand="0" w:noVBand="1"/>
      </w:tblPr>
      <w:tblGrid>
        <w:gridCol w:w="3681"/>
        <w:gridCol w:w="5335"/>
      </w:tblGrid>
      <w:tr w:rsidR="00A51D83" w14:paraId="65421396" w14:textId="77777777" w:rsidTr="00267F63">
        <w:tc>
          <w:tcPr>
            <w:tcW w:w="3681" w:type="dxa"/>
            <w:shd w:val="clear" w:color="auto" w:fill="FFC000" w:themeFill="accent4"/>
          </w:tcPr>
          <w:p w14:paraId="271951E9" w14:textId="174C6E23" w:rsidR="00A51D83" w:rsidRDefault="00A51D83" w:rsidP="00775386">
            <w:pPr>
              <w:spacing w:line="360" w:lineRule="auto"/>
              <w:jc w:val="both"/>
              <w:rPr>
                <w:b/>
                <w:bCs/>
                <w:lang w:val="es-US" w:eastAsia="es-US"/>
              </w:rPr>
            </w:pPr>
            <w:r w:rsidRPr="00E1339C">
              <w:t>Problema General</w:t>
            </w:r>
          </w:p>
        </w:tc>
        <w:tc>
          <w:tcPr>
            <w:tcW w:w="5335" w:type="dxa"/>
            <w:shd w:val="clear" w:color="auto" w:fill="FFC000" w:themeFill="accent4"/>
          </w:tcPr>
          <w:p w14:paraId="11683190" w14:textId="6A29F5E6" w:rsidR="00A51D83" w:rsidRDefault="00A51D83" w:rsidP="00775386">
            <w:pPr>
              <w:spacing w:line="360" w:lineRule="auto"/>
              <w:jc w:val="both"/>
              <w:rPr>
                <w:b/>
                <w:bCs/>
                <w:lang w:val="es-US" w:eastAsia="es-US"/>
              </w:rPr>
            </w:pPr>
            <w:r w:rsidRPr="00E1339C">
              <w:t>Problemas Específicos</w:t>
            </w:r>
          </w:p>
        </w:tc>
      </w:tr>
      <w:tr w:rsidR="00A51D83" w14:paraId="566E704D" w14:textId="77777777" w:rsidTr="00267F63">
        <w:tc>
          <w:tcPr>
            <w:tcW w:w="3681" w:type="dxa"/>
          </w:tcPr>
          <w:p w14:paraId="32F65D20" w14:textId="53879B9A" w:rsidR="00A51D83" w:rsidRDefault="00A51D83" w:rsidP="00775386">
            <w:pPr>
              <w:spacing w:line="360" w:lineRule="auto"/>
              <w:jc w:val="both"/>
              <w:rPr>
                <w:b/>
                <w:bCs/>
                <w:lang w:val="es-US" w:eastAsia="es-US"/>
              </w:rPr>
            </w:pPr>
            <w:r w:rsidRPr="00D83062">
              <w:t>¿Cómo influye la implementación de un modelo BPM en la eficiencia del flujo de atención al cliente y el proceso de ventas personalizado en la empresa Textiles Codecor?</w:t>
            </w:r>
          </w:p>
        </w:tc>
        <w:tc>
          <w:tcPr>
            <w:tcW w:w="5335" w:type="dxa"/>
          </w:tcPr>
          <w:p w14:paraId="3C6EEEBC" w14:textId="77777777" w:rsidR="00A51D83" w:rsidRDefault="00A51D83" w:rsidP="00775386">
            <w:pPr>
              <w:spacing w:line="360" w:lineRule="auto"/>
              <w:jc w:val="both"/>
            </w:pPr>
            <w:r w:rsidRPr="00D83062">
              <w:t>- ¿Cómo se reduce el tiempo promedio de atención al cliente mediante la aplicación de BPM?</w:t>
            </w:r>
          </w:p>
          <w:p w14:paraId="6AB516CA" w14:textId="77777777" w:rsidR="00A51D83" w:rsidRPr="00A51D83" w:rsidRDefault="00A51D83" w:rsidP="00775386">
            <w:pPr>
              <w:spacing w:line="360" w:lineRule="auto"/>
              <w:jc w:val="both"/>
              <w:rPr>
                <w:lang w:val="es-US" w:eastAsia="es-US"/>
              </w:rPr>
            </w:pPr>
            <w:r w:rsidRPr="00A51D83">
              <w:rPr>
                <w:lang w:val="es-US" w:eastAsia="es-US"/>
              </w:rPr>
              <w:t>- ¿Qué impacto tiene la estandarización de procesos en los costos operativos de ventas?</w:t>
            </w:r>
          </w:p>
          <w:p w14:paraId="403844B6" w14:textId="77777777" w:rsidR="00A51D83" w:rsidRPr="00A51D83" w:rsidRDefault="00A51D83" w:rsidP="00775386">
            <w:pPr>
              <w:spacing w:line="360" w:lineRule="auto"/>
              <w:jc w:val="both"/>
              <w:rPr>
                <w:lang w:val="es-US" w:eastAsia="es-US"/>
              </w:rPr>
            </w:pPr>
            <w:r w:rsidRPr="00A51D83">
              <w:rPr>
                <w:lang w:val="es-US" w:eastAsia="es-US"/>
              </w:rPr>
              <w:t>- ¿Cómo influye la trazabilidad en la reducción de tareas repetitivas y reprocesos?</w:t>
            </w:r>
          </w:p>
          <w:p w14:paraId="49B0C139" w14:textId="77777777" w:rsidR="00A51D83" w:rsidRPr="00A51D83" w:rsidRDefault="00A51D83" w:rsidP="00775386">
            <w:pPr>
              <w:spacing w:line="360" w:lineRule="auto"/>
              <w:jc w:val="both"/>
              <w:rPr>
                <w:lang w:val="es-US" w:eastAsia="es-US"/>
              </w:rPr>
            </w:pPr>
            <w:r w:rsidRPr="00A51D83">
              <w:rPr>
                <w:lang w:val="es-US" w:eastAsia="es-US"/>
              </w:rPr>
              <w:t>- ¿Cuánto puede optimizarse el uso de recursos humanos mediante el control de tiempos por etapa?</w:t>
            </w:r>
          </w:p>
          <w:p w14:paraId="305F633A" w14:textId="1CF19002" w:rsidR="00A51D83" w:rsidRDefault="00A51D83" w:rsidP="00775386">
            <w:pPr>
              <w:spacing w:line="360" w:lineRule="auto"/>
              <w:jc w:val="both"/>
              <w:rPr>
                <w:b/>
                <w:bCs/>
                <w:lang w:val="es-US" w:eastAsia="es-US"/>
              </w:rPr>
            </w:pPr>
            <w:r w:rsidRPr="00A51D83">
              <w:rPr>
                <w:lang w:val="es-US" w:eastAsia="es-US"/>
              </w:rPr>
              <w:t>- ¿Qué ahorro representa la disminución de demoras en la cotización y validación de entregas?</w:t>
            </w:r>
          </w:p>
        </w:tc>
      </w:tr>
    </w:tbl>
    <w:p w14:paraId="08A6C74A" w14:textId="0A4A7C52" w:rsidR="00B26C3E" w:rsidRPr="00B26C3E" w:rsidRDefault="00B26C3E" w:rsidP="00523667">
      <w:pPr>
        <w:spacing w:before="240" w:after="240" w:line="360" w:lineRule="auto"/>
        <w:jc w:val="both"/>
        <w:rPr>
          <w:lang w:val="es-US" w:eastAsia="es-US"/>
        </w:rPr>
      </w:pPr>
      <w:r w:rsidRPr="00B26C3E">
        <w:rPr>
          <w:lang w:val="es-US" w:eastAsia="es-US"/>
        </w:rPr>
        <w:t>Análisis de Problemas Específicos</w:t>
      </w:r>
    </w:p>
    <w:p w14:paraId="01381045" w14:textId="77777777" w:rsidR="00B26C3E" w:rsidRPr="00B26C3E" w:rsidRDefault="00B26C3E" w:rsidP="00523667">
      <w:pPr>
        <w:numPr>
          <w:ilvl w:val="0"/>
          <w:numId w:val="3"/>
        </w:numPr>
        <w:spacing w:before="240" w:after="240" w:line="360" w:lineRule="auto"/>
        <w:jc w:val="both"/>
        <w:rPr>
          <w:lang w:val="es-US" w:eastAsia="es-US"/>
        </w:rPr>
      </w:pPr>
      <w:r w:rsidRPr="00B26C3E">
        <w:rPr>
          <w:lang w:val="es-US" w:eastAsia="es-US"/>
        </w:rPr>
        <w:t>¿Cómo se reduce el tiempo promedio de atención al cliente mediante la aplicación de BPM?</w:t>
      </w:r>
      <w:r w:rsidRPr="00B26C3E">
        <w:rPr>
          <w:lang w:val="es-US" w:eastAsia="es-US"/>
        </w:rPr>
        <w:br/>
        <w:t>La implementación de un modelo BPM facilita la identificación de tareas críticas, la reorganización lógica de actividades, la eliminación de redundancias y la agilización de decisiones internas, reduciendo significativamente los tiempos de atención al cliente.</w:t>
      </w:r>
    </w:p>
    <w:p w14:paraId="5ED4C4E3" w14:textId="77777777" w:rsidR="00B26C3E" w:rsidRPr="00B26C3E" w:rsidRDefault="00B26C3E" w:rsidP="00523667">
      <w:pPr>
        <w:numPr>
          <w:ilvl w:val="0"/>
          <w:numId w:val="3"/>
        </w:numPr>
        <w:spacing w:before="240" w:after="240" w:line="360" w:lineRule="auto"/>
        <w:jc w:val="both"/>
        <w:rPr>
          <w:lang w:val="es-US" w:eastAsia="es-US"/>
        </w:rPr>
      </w:pPr>
      <w:r w:rsidRPr="00B26C3E">
        <w:rPr>
          <w:lang w:val="es-US" w:eastAsia="es-US"/>
        </w:rPr>
        <w:t>¿Qué impacto tiene la estandarización de procesos en los costos operativos de ventas?</w:t>
      </w:r>
      <w:r w:rsidRPr="00B26C3E">
        <w:rPr>
          <w:lang w:val="es-US" w:eastAsia="es-US"/>
        </w:rPr>
        <w:br/>
        <w:t>La definición de procesos estandarizados, con actividades claras, responsables asignados y tiempos de ejecución controlados, permite minimizar errores, reducir la necesidad de supervisión constante y optimizar el uso de recursos, disminuyendo así los costos operativos.</w:t>
      </w:r>
    </w:p>
    <w:p w14:paraId="23921D8C" w14:textId="77777777" w:rsidR="00B26C3E" w:rsidRPr="00B26C3E" w:rsidRDefault="00B26C3E" w:rsidP="00523667">
      <w:pPr>
        <w:numPr>
          <w:ilvl w:val="0"/>
          <w:numId w:val="3"/>
        </w:numPr>
        <w:spacing w:before="240" w:after="240" w:line="360" w:lineRule="auto"/>
        <w:jc w:val="both"/>
        <w:rPr>
          <w:lang w:val="es-US" w:eastAsia="es-US"/>
        </w:rPr>
      </w:pPr>
      <w:r w:rsidRPr="00B26C3E">
        <w:rPr>
          <w:lang w:val="es-US" w:eastAsia="es-US"/>
        </w:rPr>
        <w:t>¿Cómo influye la trazabilidad en la reducción de tareas repetitivas y reprocesos?</w:t>
      </w:r>
      <w:r w:rsidRPr="00B26C3E">
        <w:rPr>
          <w:lang w:val="es-US" w:eastAsia="es-US"/>
        </w:rPr>
        <w:br/>
        <w:t>La trazabilidad digital estructurada posibilita el seguimiento oportuno de cada solicitud de cliente, evitando la repetición de actividades como reenvío de cotizaciones o duplicidad de confirmaciones, mejorando la eficiencia general del proceso.</w:t>
      </w:r>
    </w:p>
    <w:p w14:paraId="37844413" w14:textId="77777777" w:rsidR="00B26C3E" w:rsidRPr="00B26C3E" w:rsidRDefault="00B26C3E" w:rsidP="00523667">
      <w:pPr>
        <w:numPr>
          <w:ilvl w:val="0"/>
          <w:numId w:val="3"/>
        </w:numPr>
        <w:spacing w:before="240" w:after="240" w:line="360" w:lineRule="auto"/>
        <w:jc w:val="both"/>
        <w:rPr>
          <w:lang w:val="es-US" w:eastAsia="es-US"/>
        </w:rPr>
      </w:pPr>
      <w:r w:rsidRPr="00B26C3E">
        <w:rPr>
          <w:lang w:val="es-US" w:eastAsia="es-US"/>
        </w:rPr>
        <w:t>¿Cuánto puede optimizarse el uso de recursos humanos mediante el control de tiempos por etapa?</w:t>
      </w:r>
      <w:r w:rsidRPr="00B26C3E">
        <w:rPr>
          <w:lang w:val="es-US" w:eastAsia="es-US"/>
        </w:rPr>
        <w:br/>
        <w:t>La medición precisa de los tiempos por actividad permite redistribuir adecuadamente la carga laboral, asignar tareas de manera más eficiente y aumentar la productividad, sin necesidad de incrementar el personal.</w:t>
      </w:r>
    </w:p>
    <w:p w14:paraId="6B134C02" w14:textId="094BCD04" w:rsidR="00FF35B6" w:rsidRPr="008E64AE" w:rsidRDefault="00B26C3E" w:rsidP="00523667">
      <w:pPr>
        <w:numPr>
          <w:ilvl w:val="0"/>
          <w:numId w:val="3"/>
        </w:numPr>
        <w:spacing w:before="240" w:after="240" w:line="360" w:lineRule="auto"/>
        <w:jc w:val="both"/>
        <w:rPr>
          <w:lang w:val="es-US" w:eastAsia="es-US"/>
        </w:rPr>
      </w:pPr>
      <w:r>
        <w:t>¿Qué ahorro representa la disminución de demoras en cotización y validación de información</w:t>
      </w:r>
      <w:r w:rsidR="00453D0C">
        <w:t xml:space="preserve"> </w:t>
      </w:r>
      <w:r>
        <w:t>proporcionada al cliente?</w:t>
      </w:r>
      <w:r>
        <w:br/>
        <w:t>La reducción de tiempos en las etapas críticas de cotización y validación permite acelerar el ciclo comercial, incrementar la capacidad de atención diaria y mejorar la satisfacción del cliente, generando un ahorro operativo y aumentando el potencial de ingresos.</w:t>
      </w:r>
    </w:p>
    <w:p w14:paraId="5E57DC57" w14:textId="77777777" w:rsidR="00FF35B6" w:rsidRPr="008E64AE" w:rsidRDefault="00FF35B6" w:rsidP="00523667">
      <w:pPr>
        <w:pStyle w:val="Ttulo2"/>
        <w:spacing w:before="240" w:after="240"/>
      </w:pPr>
      <w:bookmarkStart w:id="12" w:name="_Toc201698842"/>
      <w:r w:rsidRPr="008E64AE">
        <w:t>3.3.</w:t>
      </w:r>
      <w:r w:rsidRPr="008E64AE">
        <w:tab/>
      </w:r>
      <w:r w:rsidRPr="008C7FC6">
        <w:t>Propuestas</w:t>
      </w:r>
      <w:bookmarkEnd w:id="12"/>
    </w:p>
    <w:p w14:paraId="190E619D" w14:textId="61FCFBA3" w:rsidR="008C7FC6" w:rsidRPr="008C7FC6" w:rsidRDefault="00972457" w:rsidP="00523667">
      <w:pPr>
        <w:spacing w:before="240" w:after="240" w:line="360" w:lineRule="auto"/>
        <w:jc w:val="both"/>
        <w:rPr>
          <w:lang w:val="es-US"/>
        </w:rPr>
      </w:pPr>
      <w:r w:rsidRPr="008E64AE">
        <w:t xml:space="preserve"> </w:t>
      </w:r>
      <w:r w:rsidR="00FF35B6" w:rsidRPr="008E64AE">
        <w:t xml:space="preserve">A </w:t>
      </w:r>
      <w:r w:rsidR="008C7FC6" w:rsidRPr="008C7FC6">
        <w:rPr>
          <w:lang w:val="es-US"/>
        </w:rPr>
        <w:t>continuación, se describen las propuestas innovadoras diseñadas para optimizar los procesos de captación y atención al cliente en Textiles Codecor. Estas soluciones se fundamentan en la integración de tecnologías BPM, automatización y herramientas de inteligencia conversacional.</w:t>
      </w:r>
    </w:p>
    <w:p w14:paraId="72A28777" w14:textId="77777777" w:rsidR="008C7FC6" w:rsidRPr="008C7FC6" w:rsidRDefault="008C7FC6" w:rsidP="00523667">
      <w:pPr>
        <w:pStyle w:val="Ttulo3"/>
        <w:spacing w:before="240" w:after="240" w:line="360" w:lineRule="auto"/>
        <w:jc w:val="both"/>
      </w:pPr>
      <w:bookmarkStart w:id="13" w:name="_heading=h.kfvy0hnplrhh" w:colFirst="0" w:colLast="0"/>
      <w:bookmarkStart w:id="14" w:name="_Toc201698843"/>
      <w:bookmarkEnd w:id="13"/>
      <w:r w:rsidRPr="008C7FC6">
        <w:t>3.3.1. Propuesta 01: Implementación de BPM con Bizagi</w:t>
      </w:r>
      <w:bookmarkEnd w:id="14"/>
    </w:p>
    <w:p w14:paraId="6033C72E" w14:textId="77777777" w:rsidR="008C7FC6" w:rsidRPr="008C7FC6" w:rsidRDefault="008C7FC6" w:rsidP="00523667">
      <w:pPr>
        <w:spacing w:before="240" w:after="240" w:line="360" w:lineRule="auto"/>
        <w:jc w:val="both"/>
        <w:rPr>
          <w:lang w:val="es-US"/>
        </w:rPr>
      </w:pPr>
      <w:r w:rsidRPr="008C7FC6">
        <w:rPr>
          <w:lang w:val="es-US"/>
        </w:rPr>
        <w:t>Descripción: Esta propuesta consiste en utilizar la herramienta Bizagi Modeler para modelar los procesos de captación y atención al cliente en Textiles Codecor bajo la notación estándar BPMN 2.0. Se propone un rediseño estructurado de los procesos actuales (AS-IS) y la proyección de un escenario optimizado (TO-BE), incorporando actores, eventos, decisiones y flujos de trabajo de manera visual y ordenada. Esta plataforma facilita la comprensión transversal del proceso por parte de todos los actores involucrados, promoviendo la documentación formal y la mejora continua.</w:t>
      </w:r>
    </w:p>
    <w:p w14:paraId="3D6D1FBB" w14:textId="77777777" w:rsidR="008C7FC6" w:rsidRPr="008C7FC6" w:rsidRDefault="008C7FC6" w:rsidP="00523667">
      <w:pPr>
        <w:spacing w:before="240" w:after="240" w:line="360" w:lineRule="auto"/>
        <w:jc w:val="both"/>
        <w:rPr>
          <w:lang w:val="es-US"/>
        </w:rPr>
      </w:pPr>
      <w:r w:rsidRPr="008C7FC6">
        <w:rPr>
          <w:lang w:val="es-US"/>
        </w:rPr>
        <w:t>Ventajas:</w:t>
      </w:r>
    </w:p>
    <w:p w14:paraId="1E67119E" w14:textId="77777777" w:rsidR="008C7FC6" w:rsidRPr="008C7FC6" w:rsidRDefault="008C7FC6" w:rsidP="00523667">
      <w:pPr>
        <w:numPr>
          <w:ilvl w:val="0"/>
          <w:numId w:val="14"/>
        </w:numPr>
        <w:spacing w:before="240" w:after="240" w:line="360" w:lineRule="auto"/>
        <w:jc w:val="both"/>
        <w:rPr>
          <w:lang w:val="es-US"/>
        </w:rPr>
      </w:pPr>
      <w:r w:rsidRPr="008C7FC6">
        <w:rPr>
          <w:lang w:val="es-US"/>
        </w:rPr>
        <w:t>Plataforma gratuita y de fácil adopción.</w:t>
      </w:r>
    </w:p>
    <w:p w14:paraId="731B9537" w14:textId="77777777" w:rsidR="008C7FC6" w:rsidRPr="008C7FC6" w:rsidRDefault="008C7FC6" w:rsidP="00523667">
      <w:pPr>
        <w:numPr>
          <w:ilvl w:val="0"/>
          <w:numId w:val="14"/>
        </w:numPr>
        <w:spacing w:before="240" w:after="240" w:line="360" w:lineRule="auto"/>
        <w:jc w:val="both"/>
        <w:rPr>
          <w:lang w:val="es-US"/>
        </w:rPr>
      </w:pPr>
      <w:r w:rsidRPr="008C7FC6">
        <w:rPr>
          <w:lang w:val="es-US"/>
        </w:rPr>
        <w:t>Facilita la documentación estandarizada de procesos.</w:t>
      </w:r>
    </w:p>
    <w:p w14:paraId="04384F60" w14:textId="77777777" w:rsidR="008C7FC6" w:rsidRPr="008C7FC6" w:rsidRDefault="008C7FC6" w:rsidP="00523667">
      <w:pPr>
        <w:numPr>
          <w:ilvl w:val="0"/>
          <w:numId w:val="14"/>
        </w:numPr>
        <w:spacing w:before="240" w:after="240" w:line="360" w:lineRule="auto"/>
        <w:jc w:val="both"/>
        <w:rPr>
          <w:lang w:val="es-US"/>
        </w:rPr>
      </w:pPr>
      <w:r w:rsidRPr="008C7FC6">
        <w:rPr>
          <w:lang w:val="es-US"/>
        </w:rPr>
        <w:t>Promueve el trabajo colaborativo interáreas.</w:t>
      </w:r>
    </w:p>
    <w:p w14:paraId="7F49DB08" w14:textId="62B07FED" w:rsidR="008C7FC6" w:rsidRPr="008C7FC6" w:rsidRDefault="008C7FC6" w:rsidP="00523667">
      <w:pPr>
        <w:numPr>
          <w:ilvl w:val="0"/>
          <w:numId w:val="14"/>
        </w:numPr>
        <w:spacing w:before="240" w:after="240" w:line="360" w:lineRule="auto"/>
        <w:jc w:val="both"/>
        <w:rPr>
          <w:lang w:val="es-US"/>
        </w:rPr>
      </w:pPr>
      <w:r w:rsidRPr="008C7FC6">
        <w:rPr>
          <w:lang w:val="es-US"/>
        </w:rPr>
        <w:t xml:space="preserve">Mejora la transparencia y comunicación </w:t>
      </w:r>
      <w:r w:rsidR="00B44E70" w:rsidRPr="008C7FC6">
        <w:rPr>
          <w:lang w:val="es-US"/>
        </w:rPr>
        <w:t>interáreas</w:t>
      </w:r>
      <w:r w:rsidRPr="008C7FC6">
        <w:rPr>
          <w:lang w:val="es-US"/>
        </w:rPr>
        <w:t xml:space="preserve"> al documentar procesos.</w:t>
      </w:r>
    </w:p>
    <w:p w14:paraId="4F64B4D8" w14:textId="77777777" w:rsidR="008C7FC6" w:rsidRPr="008C7FC6" w:rsidRDefault="008C7FC6" w:rsidP="00523667">
      <w:pPr>
        <w:numPr>
          <w:ilvl w:val="0"/>
          <w:numId w:val="14"/>
        </w:numPr>
        <w:spacing w:before="240" w:after="240" w:line="360" w:lineRule="auto"/>
        <w:jc w:val="both"/>
        <w:rPr>
          <w:lang w:val="es-US"/>
        </w:rPr>
      </w:pPr>
      <w:r w:rsidRPr="008C7FC6">
        <w:rPr>
          <w:lang w:val="es-US"/>
        </w:rPr>
        <w:t>Generación automática de documentación técnica.</w:t>
      </w:r>
    </w:p>
    <w:p w14:paraId="657AB4E2" w14:textId="77777777" w:rsidR="008C7FC6" w:rsidRPr="008C7FC6" w:rsidRDefault="008C7FC6" w:rsidP="00523667">
      <w:pPr>
        <w:spacing w:before="240" w:after="240" w:line="360" w:lineRule="auto"/>
        <w:jc w:val="both"/>
        <w:rPr>
          <w:lang w:val="es-US"/>
        </w:rPr>
      </w:pPr>
      <w:r w:rsidRPr="008C7FC6">
        <w:rPr>
          <w:lang w:val="es-US"/>
        </w:rPr>
        <w:t>Desventajas:</w:t>
      </w:r>
    </w:p>
    <w:p w14:paraId="2F7A29F4" w14:textId="77777777" w:rsidR="008C7FC6" w:rsidRPr="008C7FC6" w:rsidRDefault="008C7FC6" w:rsidP="00523667">
      <w:pPr>
        <w:numPr>
          <w:ilvl w:val="0"/>
          <w:numId w:val="15"/>
        </w:numPr>
        <w:spacing w:before="240" w:after="240" w:line="360" w:lineRule="auto"/>
        <w:jc w:val="both"/>
        <w:rPr>
          <w:lang w:val="es-US"/>
        </w:rPr>
      </w:pPr>
      <w:r w:rsidRPr="008C7FC6">
        <w:rPr>
          <w:lang w:val="es-US"/>
        </w:rPr>
        <w:t>No permite la ejecución automática de procesos.</w:t>
      </w:r>
    </w:p>
    <w:p w14:paraId="7CA84609" w14:textId="77777777" w:rsidR="008C7FC6" w:rsidRPr="008C7FC6" w:rsidRDefault="008C7FC6" w:rsidP="00523667">
      <w:pPr>
        <w:numPr>
          <w:ilvl w:val="0"/>
          <w:numId w:val="15"/>
        </w:numPr>
        <w:spacing w:before="240" w:after="240" w:line="360" w:lineRule="auto"/>
        <w:jc w:val="both"/>
        <w:rPr>
          <w:lang w:val="es-US"/>
        </w:rPr>
      </w:pPr>
      <w:r w:rsidRPr="008C7FC6">
        <w:rPr>
          <w:lang w:val="es-US"/>
        </w:rPr>
        <w:t>Requiere complementos para pasar de modelado a implementación técnica.</w:t>
      </w:r>
    </w:p>
    <w:p w14:paraId="5E93C3A6" w14:textId="74FFA021" w:rsidR="008C7FC6" w:rsidRPr="008C7FC6" w:rsidRDefault="008C7FC6" w:rsidP="00523667">
      <w:pPr>
        <w:numPr>
          <w:ilvl w:val="0"/>
          <w:numId w:val="15"/>
        </w:numPr>
        <w:spacing w:before="240" w:after="240" w:line="360" w:lineRule="auto"/>
        <w:jc w:val="both"/>
        <w:rPr>
          <w:lang w:val="es-US"/>
        </w:rPr>
      </w:pPr>
      <w:r w:rsidRPr="008C7FC6">
        <w:rPr>
          <w:lang w:val="es-US"/>
        </w:rPr>
        <w:t xml:space="preserve">Dependencia del criterio del modelador para representar decisiones y </w:t>
      </w:r>
      <w:r w:rsidR="00A51D83" w:rsidRPr="008C7FC6">
        <w:rPr>
          <w:lang w:val="es-US"/>
        </w:rPr>
        <w:t>excepciones.</w:t>
      </w:r>
    </w:p>
    <w:p w14:paraId="6A606774" w14:textId="77777777" w:rsidR="008C7FC6" w:rsidRPr="008C7FC6" w:rsidRDefault="008C7FC6" w:rsidP="00523667">
      <w:pPr>
        <w:pStyle w:val="Ttulo3"/>
        <w:spacing w:before="240" w:after="240" w:line="360" w:lineRule="auto"/>
        <w:jc w:val="both"/>
      </w:pPr>
      <w:bookmarkStart w:id="15" w:name="_heading=h.3hc59839kqps" w:colFirst="0" w:colLast="0"/>
      <w:bookmarkStart w:id="16" w:name="_Toc201698844"/>
      <w:bookmarkEnd w:id="15"/>
      <w:r w:rsidRPr="008C7FC6">
        <w:t>3.3.2. Propuesta 02: Uso de Camunda para automatización de flujos de trabajo</w:t>
      </w:r>
      <w:bookmarkEnd w:id="16"/>
    </w:p>
    <w:p w14:paraId="0F6DAEA0" w14:textId="77777777" w:rsidR="008C7FC6" w:rsidRPr="008C7FC6" w:rsidRDefault="008C7FC6" w:rsidP="00523667">
      <w:pPr>
        <w:spacing w:before="240" w:after="240" w:line="360" w:lineRule="auto"/>
        <w:jc w:val="both"/>
        <w:rPr>
          <w:lang w:val="es-US"/>
        </w:rPr>
      </w:pPr>
      <w:r w:rsidRPr="008C7FC6">
        <w:rPr>
          <w:lang w:val="es-US"/>
        </w:rPr>
        <w:t>Descripción: Implementación conceptual de procesos automatizados utilizando Camunda, una plataforma BPM que permite ejecutar flujos BPMN, gestionar reglas de negocio y coordinar tareas humanas y automáticas.</w:t>
      </w:r>
    </w:p>
    <w:p w14:paraId="7DD0EFA9" w14:textId="77777777" w:rsidR="008C7FC6" w:rsidRPr="008C7FC6" w:rsidRDefault="008C7FC6" w:rsidP="00523667">
      <w:pPr>
        <w:spacing w:before="240" w:after="240" w:line="360" w:lineRule="auto"/>
        <w:jc w:val="both"/>
        <w:rPr>
          <w:lang w:val="es-US"/>
        </w:rPr>
      </w:pPr>
      <w:r w:rsidRPr="008C7FC6">
        <w:rPr>
          <w:lang w:val="es-US"/>
        </w:rPr>
        <w:t>Ventajas:</w:t>
      </w:r>
    </w:p>
    <w:p w14:paraId="538727CB" w14:textId="77777777" w:rsidR="008C7FC6" w:rsidRPr="008C7FC6" w:rsidRDefault="008C7FC6" w:rsidP="00523667">
      <w:pPr>
        <w:numPr>
          <w:ilvl w:val="0"/>
          <w:numId w:val="17"/>
        </w:numPr>
        <w:spacing w:before="240" w:after="240" w:line="360" w:lineRule="auto"/>
        <w:jc w:val="both"/>
        <w:rPr>
          <w:lang w:val="es-US"/>
        </w:rPr>
      </w:pPr>
      <w:r w:rsidRPr="008C7FC6">
        <w:rPr>
          <w:lang w:val="es-US"/>
        </w:rPr>
        <w:t>Ejecución real de modelos BPMN.</w:t>
      </w:r>
    </w:p>
    <w:p w14:paraId="030E8B43" w14:textId="77777777" w:rsidR="008C7FC6" w:rsidRPr="008C7FC6" w:rsidRDefault="008C7FC6" w:rsidP="00523667">
      <w:pPr>
        <w:numPr>
          <w:ilvl w:val="0"/>
          <w:numId w:val="17"/>
        </w:numPr>
        <w:spacing w:before="240" w:after="240" w:line="360" w:lineRule="auto"/>
        <w:jc w:val="both"/>
        <w:rPr>
          <w:lang w:val="es-US"/>
        </w:rPr>
      </w:pPr>
      <w:r w:rsidRPr="008C7FC6">
        <w:rPr>
          <w:lang w:val="es-US"/>
        </w:rPr>
        <w:t>Integración con servicios REST y arquitectura basada en microservicios.</w:t>
      </w:r>
    </w:p>
    <w:p w14:paraId="60014E1F" w14:textId="77777777" w:rsidR="008C7FC6" w:rsidRPr="008C7FC6" w:rsidRDefault="008C7FC6" w:rsidP="00523667">
      <w:pPr>
        <w:numPr>
          <w:ilvl w:val="0"/>
          <w:numId w:val="17"/>
        </w:numPr>
        <w:spacing w:before="240" w:after="240" w:line="360" w:lineRule="auto"/>
        <w:jc w:val="both"/>
        <w:rPr>
          <w:lang w:val="es-US"/>
        </w:rPr>
      </w:pPr>
      <w:r w:rsidRPr="008C7FC6">
        <w:rPr>
          <w:lang w:val="es-US"/>
        </w:rPr>
        <w:t>Herramientas de monitoreo y análisis de procesos en tiempo real.</w:t>
      </w:r>
    </w:p>
    <w:p w14:paraId="2D1EF1BA" w14:textId="28D0C81D" w:rsidR="008C7FC6" w:rsidRPr="008C7FC6" w:rsidRDefault="008C7FC6" w:rsidP="00523667">
      <w:pPr>
        <w:numPr>
          <w:ilvl w:val="0"/>
          <w:numId w:val="17"/>
        </w:numPr>
        <w:spacing w:before="240" w:after="240" w:line="360" w:lineRule="auto"/>
        <w:jc w:val="both"/>
        <w:rPr>
          <w:lang w:val="es-US"/>
        </w:rPr>
      </w:pPr>
      <w:r w:rsidRPr="008C7FC6">
        <w:rPr>
          <w:lang w:val="es-US"/>
        </w:rPr>
        <w:t xml:space="preserve">Cuenta con </w:t>
      </w:r>
      <w:r w:rsidR="00393F8F" w:rsidRPr="008C7FC6">
        <w:rPr>
          <w:lang w:val="es-US"/>
        </w:rPr>
        <w:t>DASHBOARDS</w:t>
      </w:r>
      <w:r w:rsidRPr="008C7FC6">
        <w:rPr>
          <w:lang w:val="es-US"/>
        </w:rPr>
        <w:t xml:space="preserve"> en tiempo real para monitorear desempeño y KPIs.</w:t>
      </w:r>
    </w:p>
    <w:p w14:paraId="172C3DB8" w14:textId="77777777" w:rsidR="008C7FC6" w:rsidRPr="008C7FC6" w:rsidRDefault="008C7FC6" w:rsidP="00523667">
      <w:pPr>
        <w:numPr>
          <w:ilvl w:val="0"/>
          <w:numId w:val="17"/>
        </w:numPr>
        <w:spacing w:before="240" w:after="240" w:line="360" w:lineRule="auto"/>
        <w:jc w:val="both"/>
        <w:rPr>
          <w:lang w:val="es-US"/>
        </w:rPr>
      </w:pPr>
      <w:r w:rsidRPr="008C7FC6">
        <w:rPr>
          <w:lang w:val="es-US"/>
        </w:rPr>
        <w:t>Soporta reglas de negocio (DMN) y flujos condicionales complejos.</w:t>
      </w:r>
    </w:p>
    <w:p w14:paraId="17488AD2" w14:textId="77777777" w:rsidR="008C7FC6" w:rsidRPr="008C7FC6" w:rsidRDefault="008C7FC6" w:rsidP="00523667">
      <w:pPr>
        <w:numPr>
          <w:ilvl w:val="0"/>
          <w:numId w:val="17"/>
        </w:numPr>
        <w:spacing w:before="240" w:after="240" w:line="360" w:lineRule="auto"/>
        <w:jc w:val="both"/>
        <w:rPr>
          <w:lang w:val="es-US"/>
        </w:rPr>
      </w:pPr>
      <w:r w:rsidRPr="008C7FC6">
        <w:rPr>
          <w:lang w:val="es-US"/>
        </w:rPr>
        <w:t>Es escalable y ampliamente utilizado en entornos empresariales.</w:t>
      </w:r>
    </w:p>
    <w:p w14:paraId="55025EFF" w14:textId="77777777" w:rsidR="008C7FC6" w:rsidRPr="008C7FC6" w:rsidRDefault="008C7FC6" w:rsidP="00523667">
      <w:pPr>
        <w:spacing w:before="240" w:after="240" w:line="360" w:lineRule="auto"/>
        <w:jc w:val="both"/>
        <w:rPr>
          <w:lang w:val="es-US"/>
        </w:rPr>
      </w:pPr>
      <w:r w:rsidRPr="008C7FC6">
        <w:rPr>
          <w:lang w:val="es-US"/>
        </w:rPr>
        <w:t>Desventajas:</w:t>
      </w:r>
    </w:p>
    <w:p w14:paraId="57034C21" w14:textId="77777777" w:rsidR="008C7FC6" w:rsidRPr="008C7FC6" w:rsidRDefault="008C7FC6" w:rsidP="00523667">
      <w:pPr>
        <w:numPr>
          <w:ilvl w:val="0"/>
          <w:numId w:val="6"/>
        </w:numPr>
        <w:spacing w:before="240" w:after="240" w:line="360" w:lineRule="auto"/>
        <w:jc w:val="both"/>
        <w:rPr>
          <w:lang w:val="es-US"/>
        </w:rPr>
      </w:pPr>
      <w:r w:rsidRPr="008C7FC6">
        <w:rPr>
          <w:lang w:val="es-US"/>
        </w:rPr>
        <w:t>Requiere conocimientos técnicos avanzados.</w:t>
      </w:r>
    </w:p>
    <w:p w14:paraId="348C729E" w14:textId="77777777" w:rsidR="008C7FC6" w:rsidRPr="008C7FC6" w:rsidRDefault="008C7FC6" w:rsidP="00523667">
      <w:pPr>
        <w:numPr>
          <w:ilvl w:val="0"/>
          <w:numId w:val="6"/>
        </w:numPr>
        <w:spacing w:before="240" w:after="240" w:line="360" w:lineRule="auto"/>
        <w:jc w:val="both"/>
        <w:rPr>
          <w:lang w:val="es-US"/>
        </w:rPr>
      </w:pPr>
      <w:r w:rsidRPr="008C7FC6">
        <w:rPr>
          <w:lang w:val="es-US"/>
        </w:rPr>
        <w:t>Mayor inversión de tiempo en configuración inicial.</w:t>
      </w:r>
    </w:p>
    <w:p w14:paraId="0B15EF11" w14:textId="77777777" w:rsidR="008C7FC6" w:rsidRPr="008C7FC6" w:rsidRDefault="008C7FC6" w:rsidP="00523667">
      <w:pPr>
        <w:numPr>
          <w:ilvl w:val="0"/>
          <w:numId w:val="6"/>
        </w:numPr>
        <w:spacing w:before="240" w:after="240" w:line="360" w:lineRule="auto"/>
        <w:jc w:val="both"/>
        <w:rPr>
          <w:lang w:val="es-US"/>
        </w:rPr>
      </w:pPr>
      <w:r w:rsidRPr="008C7FC6">
        <w:rPr>
          <w:lang w:val="es-US"/>
        </w:rPr>
        <w:t>Puede tener una curva de aprendizaje pronunciada para usuarios no técnicos.</w:t>
      </w:r>
    </w:p>
    <w:p w14:paraId="6CB1FFF0" w14:textId="21803C5F" w:rsidR="008C7FC6" w:rsidRDefault="008C7FC6" w:rsidP="00523667">
      <w:pPr>
        <w:numPr>
          <w:ilvl w:val="0"/>
          <w:numId w:val="6"/>
        </w:numPr>
        <w:spacing w:before="240" w:after="240" w:line="360" w:lineRule="auto"/>
        <w:jc w:val="both"/>
        <w:rPr>
          <w:lang w:val="es-US"/>
        </w:rPr>
      </w:pPr>
      <w:r w:rsidRPr="008C7FC6">
        <w:rPr>
          <w:lang w:val="es-US"/>
        </w:rPr>
        <w:t>Dependencia de infraestructura propia o servicios en la nube para ejecución.</w:t>
      </w:r>
    </w:p>
    <w:p w14:paraId="379FFC1C" w14:textId="3BD74F19" w:rsidR="003344E8" w:rsidRDefault="008C7FC6" w:rsidP="00523667">
      <w:pPr>
        <w:pStyle w:val="Ttulo3"/>
        <w:spacing w:before="240" w:after="240" w:line="360" w:lineRule="auto"/>
        <w:jc w:val="both"/>
      </w:pPr>
      <w:bookmarkStart w:id="17" w:name="_Toc201698845"/>
      <w:r w:rsidRPr="008C7FC6">
        <w:t xml:space="preserve">3.3.3. Propuesta 03: </w:t>
      </w:r>
      <w:r w:rsidR="003344E8" w:rsidRPr="003344E8">
        <w:t>Integración de BPM con RPA y Chatbot Inteligente para automatización de tareas repetitivas</w:t>
      </w:r>
      <w:bookmarkEnd w:id="17"/>
    </w:p>
    <w:p w14:paraId="3F3566DF" w14:textId="063FE746" w:rsidR="008C7FC6" w:rsidRPr="008C7FC6" w:rsidRDefault="008C7FC6" w:rsidP="00523667">
      <w:pPr>
        <w:spacing w:before="240" w:after="240" w:line="360" w:lineRule="auto"/>
        <w:jc w:val="both"/>
      </w:pPr>
      <w:r>
        <w:t xml:space="preserve">Descripción: La propuesta integra el uso de RPA (Robotic Process Automation) y un Chatbot Inteligente en el flujo de procesos modelado en BPMN para Textiles Codecor, donde el chatbot, desplegado en canales digitales (sitio web, WhatsApp, redes sociales), se encargará de captar clientes, registrar solicitudes, generar cotizaciones preliminares y derivar consultas complejas a asesores humanos, mientras que los </w:t>
      </w:r>
      <w:r w:rsidR="00C84E5D">
        <w:t>BOTS</w:t>
      </w:r>
      <w:r>
        <w:t xml:space="preserve"> RPA automatizan tareas internas como el envío automático de cotizaciones, registro de interacciones con el cliente, generación de resúmenes de atención al cliente, verificación de solicitudes frecuentes del cliente y notificaciones internas, todo centralizado.</w:t>
      </w:r>
    </w:p>
    <w:p w14:paraId="7EB8620F" w14:textId="77777777" w:rsidR="008C7FC6" w:rsidRPr="008C7FC6" w:rsidRDefault="008C7FC6" w:rsidP="00523667">
      <w:pPr>
        <w:spacing w:before="240" w:after="240" w:line="360" w:lineRule="auto"/>
        <w:jc w:val="both"/>
        <w:rPr>
          <w:lang w:val="es-US"/>
        </w:rPr>
      </w:pPr>
      <w:r w:rsidRPr="008C7FC6">
        <w:rPr>
          <w:lang w:val="es-US"/>
        </w:rPr>
        <w:t xml:space="preserve"> Ventajas:</w:t>
      </w:r>
    </w:p>
    <w:p w14:paraId="0296CC9E" w14:textId="77777777" w:rsidR="008C7FC6" w:rsidRPr="008C7FC6" w:rsidRDefault="008C7FC6" w:rsidP="00523667">
      <w:pPr>
        <w:numPr>
          <w:ilvl w:val="0"/>
          <w:numId w:val="5"/>
        </w:numPr>
        <w:spacing w:before="240" w:after="240" w:line="360" w:lineRule="auto"/>
        <w:jc w:val="both"/>
        <w:rPr>
          <w:lang w:val="es-US"/>
        </w:rPr>
      </w:pPr>
      <w:r w:rsidRPr="008C7FC6">
        <w:rPr>
          <w:lang w:val="es-US"/>
        </w:rPr>
        <w:t>Atención inmediata 24/7: El chatbot permite interacción continua con clientes potenciales.</w:t>
      </w:r>
    </w:p>
    <w:p w14:paraId="6E3483EA" w14:textId="77777777" w:rsidR="008C7FC6" w:rsidRPr="008C7FC6" w:rsidRDefault="008C7FC6" w:rsidP="00523667">
      <w:pPr>
        <w:numPr>
          <w:ilvl w:val="0"/>
          <w:numId w:val="7"/>
        </w:numPr>
        <w:spacing w:before="240" w:after="240" w:line="360" w:lineRule="auto"/>
        <w:jc w:val="both"/>
        <w:rPr>
          <w:lang w:val="es-US"/>
        </w:rPr>
      </w:pPr>
      <w:r w:rsidRPr="008C7FC6">
        <w:rPr>
          <w:lang w:val="es-US"/>
        </w:rPr>
        <w:t>Reducción de errores operativos: RPA minimiza errores en actividades repetitivas (envío de datos, actualizaciones).</w:t>
      </w:r>
    </w:p>
    <w:p w14:paraId="6FB5A2E4" w14:textId="77777777" w:rsidR="008C7FC6" w:rsidRPr="008C7FC6" w:rsidRDefault="008C7FC6" w:rsidP="00523667">
      <w:pPr>
        <w:numPr>
          <w:ilvl w:val="0"/>
          <w:numId w:val="18"/>
        </w:numPr>
        <w:spacing w:before="240" w:after="240" w:line="360" w:lineRule="auto"/>
        <w:jc w:val="both"/>
        <w:rPr>
          <w:lang w:val="es-US"/>
        </w:rPr>
      </w:pPr>
      <w:r w:rsidRPr="008C7FC6">
        <w:rPr>
          <w:lang w:val="es-US"/>
        </w:rPr>
        <w:t>Optimización del tiempo del personal humano: Automatización de tareas rutinarias libera a los asesores para tareas de mayor valor agregado.</w:t>
      </w:r>
    </w:p>
    <w:p w14:paraId="2636F18D" w14:textId="77777777" w:rsidR="008C7FC6" w:rsidRPr="008C7FC6" w:rsidRDefault="008C7FC6" w:rsidP="00523667">
      <w:pPr>
        <w:numPr>
          <w:ilvl w:val="0"/>
          <w:numId w:val="8"/>
        </w:numPr>
        <w:spacing w:before="240" w:after="240" w:line="360" w:lineRule="auto"/>
        <w:jc w:val="both"/>
        <w:rPr>
          <w:lang w:val="es-US"/>
        </w:rPr>
      </w:pPr>
      <w:r w:rsidRPr="008C7FC6">
        <w:rPr>
          <w:lang w:val="es-US"/>
        </w:rPr>
        <w:t>Escalabilidad: La solución puede ampliarse para abarcar más procesos en ventas, postventa o logística.</w:t>
      </w:r>
    </w:p>
    <w:p w14:paraId="0EC98163" w14:textId="7F647D4C" w:rsidR="00453D0C" w:rsidRPr="008C7FC6" w:rsidRDefault="00453D0C" w:rsidP="00523667">
      <w:pPr>
        <w:numPr>
          <w:ilvl w:val="0"/>
          <w:numId w:val="8"/>
        </w:numPr>
        <w:spacing w:before="240" w:after="240" w:line="360" w:lineRule="auto"/>
        <w:jc w:val="both"/>
        <w:rPr>
          <w:lang w:val="es-US"/>
        </w:rPr>
      </w:pPr>
      <w:r w:rsidRPr="008C7FC6">
        <w:rPr>
          <w:lang w:val="es-US"/>
        </w:rPr>
        <w:t xml:space="preserve">Integración con plataformas existentes: Compatible con arquitectura Node.js, Express, </w:t>
      </w:r>
      <w:r w:rsidR="00393F8F" w:rsidRPr="008C7FC6">
        <w:rPr>
          <w:lang w:val="es-US"/>
        </w:rPr>
        <w:t>SUPABASE Y WEBSOCKETS</w:t>
      </w:r>
      <w:r w:rsidRPr="008C7FC6">
        <w:rPr>
          <w:lang w:val="es-US"/>
        </w:rPr>
        <w:t>.</w:t>
      </w:r>
    </w:p>
    <w:p w14:paraId="5F35BC74" w14:textId="7894451C" w:rsidR="008C7FC6" w:rsidRPr="008C7FC6" w:rsidRDefault="008C7FC6" w:rsidP="00523667">
      <w:pPr>
        <w:numPr>
          <w:ilvl w:val="0"/>
          <w:numId w:val="11"/>
        </w:numPr>
        <w:spacing w:before="240" w:after="240" w:line="360" w:lineRule="auto"/>
        <w:jc w:val="both"/>
        <w:rPr>
          <w:lang w:val="es-US"/>
        </w:rPr>
      </w:pPr>
      <w:r w:rsidRPr="008C7FC6">
        <w:rPr>
          <w:lang w:val="es-US"/>
        </w:rPr>
        <w:t>Mejora continua: A través de la retroalimentación del chatbot y análisis de desempeño de RPA.</w:t>
      </w:r>
    </w:p>
    <w:p w14:paraId="2B8B89EE" w14:textId="77777777" w:rsidR="008C7FC6" w:rsidRPr="008C7FC6" w:rsidRDefault="008C7FC6" w:rsidP="00523667">
      <w:pPr>
        <w:numPr>
          <w:ilvl w:val="0"/>
          <w:numId w:val="9"/>
        </w:numPr>
        <w:spacing w:before="240" w:after="240" w:line="360" w:lineRule="auto"/>
        <w:jc w:val="both"/>
        <w:rPr>
          <w:lang w:val="es-US"/>
        </w:rPr>
      </w:pPr>
      <w:r w:rsidRPr="008C7FC6">
        <w:rPr>
          <w:lang w:val="es-US"/>
        </w:rPr>
        <w:t>Centralización de la información: Todo el flujo de atención, captación y seguimiento queda registrado en un solo sistema.</w:t>
      </w:r>
    </w:p>
    <w:p w14:paraId="2337367F" w14:textId="77777777" w:rsidR="008C7FC6" w:rsidRPr="008C7FC6" w:rsidRDefault="008C7FC6" w:rsidP="00523667">
      <w:pPr>
        <w:spacing w:before="240" w:after="240" w:line="360" w:lineRule="auto"/>
        <w:jc w:val="both"/>
        <w:rPr>
          <w:lang w:val="es-US"/>
        </w:rPr>
      </w:pPr>
      <w:r w:rsidRPr="008C7FC6">
        <w:rPr>
          <w:lang w:val="es-US"/>
        </w:rPr>
        <w:t>Desventajas:</w:t>
      </w:r>
    </w:p>
    <w:p w14:paraId="1832611C" w14:textId="77777777" w:rsidR="008C7FC6" w:rsidRPr="008C7FC6" w:rsidRDefault="008C7FC6" w:rsidP="00523667">
      <w:pPr>
        <w:numPr>
          <w:ilvl w:val="0"/>
          <w:numId w:val="10"/>
        </w:numPr>
        <w:spacing w:before="240" w:after="240" w:line="360" w:lineRule="auto"/>
        <w:jc w:val="both"/>
        <w:rPr>
          <w:lang w:val="es-US"/>
        </w:rPr>
      </w:pPr>
      <w:r w:rsidRPr="008C7FC6">
        <w:rPr>
          <w:lang w:val="es-US"/>
        </w:rPr>
        <w:t>Requiere inversión inicial mayor: Diseño conversacional + implementación de RPA + configuración de integración.</w:t>
      </w:r>
    </w:p>
    <w:p w14:paraId="5FC420C6" w14:textId="528A63EB" w:rsidR="008C7FC6" w:rsidRPr="008C7FC6" w:rsidRDefault="008C7FC6" w:rsidP="00523667">
      <w:pPr>
        <w:numPr>
          <w:ilvl w:val="0"/>
          <w:numId w:val="16"/>
        </w:numPr>
        <w:spacing w:before="240" w:after="240" w:line="360" w:lineRule="auto"/>
        <w:jc w:val="both"/>
        <w:rPr>
          <w:lang w:val="es-US"/>
        </w:rPr>
      </w:pPr>
      <w:r w:rsidRPr="008C7FC6">
        <w:rPr>
          <w:lang w:val="es-US"/>
        </w:rPr>
        <w:t xml:space="preserve">Dependencia de mantenimiento: Tanto el chatbot como los </w:t>
      </w:r>
      <w:r w:rsidR="00C84E5D">
        <w:rPr>
          <w:lang w:val="es-US"/>
        </w:rPr>
        <w:t>BOTS</w:t>
      </w:r>
      <w:r w:rsidRPr="008C7FC6">
        <w:rPr>
          <w:lang w:val="es-US"/>
        </w:rPr>
        <w:t xml:space="preserve"> RPA requieren ajustes periódicos, especialmente ante cambios en procesos o sistemas.</w:t>
      </w:r>
    </w:p>
    <w:p w14:paraId="022A2F37" w14:textId="77777777" w:rsidR="008C7FC6" w:rsidRPr="008C7FC6" w:rsidRDefault="008C7FC6" w:rsidP="00523667">
      <w:pPr>
        <w:numPr>
          <w:ilvl w:val="0"/>
          <w:numId w:val="12"/>
        </w:numPr>
        <w:spacing w:before="240" w:after="240" w:line="360" w:lineRule="auto"/>
        <w:jc w:val="both"/>
        <w:rPr>
          <w:lang w:val="es-US"/>
        </w:rPr>
      </w:pPr>
      <w:r w:rsidRPr="008C7FC6">
        <w:rPr>
          <w:lang w:val="es-US"/>
        </w:rPr>
        <w:t>Fase crítica de entrenamiento: El chatbot necesita entrenamiento inicial y supervisión constante para garantizar calidad de respuestas.</w:t>
      </w:r>
    </w:p>
    <w:p w14:paraId="2761F7F2" w14:textId="72819EF0" w:rsidR="008C7FC6" w:rsidRPr="008C7FC6" w:rsidRDefault="008C7FC6" w:rsidP="00523667">
      <w:pPr>
        <w:numPr>
          <w:ilvl w:val="0"/>
          <w:numId w:val="13"/>
        </w:numPr>
        <w:spacing w:before="240" w:after="240" w:line="360" w:lineRule="auto"/>
        <w:jc w:val="both"/>
        <w:rPr>
          <w:lang w:val="es-US"/>
        </w:rPr>
      </w:pPr>
      <w:bookmarkStart w:id="18" w:name="_heading=h.qvq7h8jgkqgr" w:colFirst="0" w:colLast="0"/>
      <w:bookmarkEnd w:id="18"/>
      <w:r w:rsidRPr="008C7FC6">
        <w:rPr>
          <w:lang w:val="es-US"/>
        </w:rPr>
        <w:t xml:space="preserve">Complejidad técnica: Integrar varios componentes (chatbot + </w:t>
      </w:r>
      <w:r w:rsidR="00C84E5D">
        <w:rPr>
          <w:lang w:val="es-US"/>
        </w:rPr>
        <w:t>BOTS</w:t>
      </w:r>
      <w:r w:rsidRPr="008C7FC6">
        <w:rPr>
          <w:lang w:val="es-US"/>
        </w:rPr>
        <w:t xml:space="preserve"> RPA + BPM) requiere un equipo técnico con conocimientos de automatización, </w:t>
      </w:r>
      <w:r w:rsidR="00EE3B3E">
        <w:rPr>
          <w:lang w:val="es-US"/>
        </w:rPr>
        <w:t>API</w:t>
      </w:r>
      <w:r w:rsidRPr="008C7FC6">
        <w:rPr>
          <w:lang w:val="es-US"/>
        </w:rPr>
        <w:t xml:space="preserve"> y bases de datos.</w:t>
      </w:r>
    </w:p>
    <w:p w14:paraId="38870A56" w14:textId="77777777" w:rsidR="00FF35B6" w:rsidRPr="008E64AE" w:rsidRDefault="00FF35B6" w:rsidP="00523667">
      <w:pPr>
        <w:pStyle w:val="Ttulo2"/>
        <w:spacing w:before="240" w:after="240"/>
      </w:pPr>
      <w:bookmarkStart w:id="19" w:name="_Toc201698846"/>
      <w:r w:rsidRPr="008E64AE">
        <w:t>3.4.</w:t>
      </w:r>
      <w:r w:rsidRPr="008E64AE">
        <w:tab/>
        <w:t>Definición de objetivos</w:t>
      </w:r>
      <w:bookmarkEnd w:id="19"/>
    </w:p>
    <w:p w14:paraId="2FA4545E" w14:textId="77777777" w:rsidR="00FF35B6" w:rsidRPr="008E64AE" w:rsidRDefault="00FF35B6" w:rsidP="00523667">
      <w:pPr>
        <w:pStyle w:val="Ttulo3"/>
        <w:spacing w:before="240" w:after="240" w:line="360" w:lineRule="auto"/>
        <w:jc w:val="both"/>
      </w:pPr>
      <w:bookmarkStart w:id="20" w:name="_Toc201698847"/>
      <w:r w:rsidRPr="008E64AE">
        <w:t>3.4.1.</w:t>
      </w:r>
      <w:r w:rsidRPr="008E64AE">
        <w:tab/>
        <w:t>Objetivo general:</w:t>
      </w:r>
      <w:bookmarkEnd w:id="20"/>
    </w:p>
    <w:p w14:paraId="590F1413" w14:textId="5501BCEA" w:rsidR="00FF35B6" w:rsidRPr="008E64AE" w:rsidRDefault="00972457" w:rsidP="00523667">
      <w:pPr>
        <w:spacing w:before="240" w:after="240" w:line="360" w:lineRule="auto"/>
        <w:jc w:val="both"/>
      </w:pPr>
      <w:r w:rsidRPr="008E64AE">
        <w:t>Diseñar y planificar la optimización de los procesos de captación y atención al cliente en Textiles Codecor, mediante el modelado BPMN y la incorporación conceptual de un chatbot; con el fin de mejorar la eficiencia operativa, reducir costos y fortalecer la experiencia del cliente, en el marco del presente proyecto académico correspondiente al ciclo 2025-I.</w:t>
      </w:r>
    </w:p>
    <w:p w14:paraId="328207D3" w14:textId="77777777" w:rsidR="00FF35B6" w:rsidRPr="008E64AE" w:rsidRDefault="00FF35B6" w:rsidP="00523667">
      <w:pPr>
        <w:pStyle w:val="Ttulo3"/>
        <w:spacing w:before="240" w:after="240" w:line="360" w:lineRule="auto"/>
        <w:jc w:val="both"/>
      </w:pPr>
      <w:bookmarkStart w:id="21" w:name="_Toc201698848"/>
      <w:r w:rsidRPr="008E64AE">
        <w:t>3.4.2.</w:t>
      </w:r>
      <w:r w:rsidRPr="008E64AE">
        <w:tab/>
        <w:t>Objetivos específicos:</w:t>
      </w:r>
      <w:bookmarkEnd w:id="21"/>
    </w:p>
    <w:p w14:paraId="2B92FB51" w14:textId="023F7E63" w:rsidR="008E64AE" w:rsidRPr="008E64AE" w:rsidRDefault="008E64AE" w:rsidP="00523667">
      <w:pPr>
        <w:pStyle w:val="Prrafodelista"/>
        <w:numPr>
          <w:ilvl w:val="0"/>
          <w:numId w:val="4"/>
        </w:numPr>
        <w:spacing w:before="240" w:after="240" w:line="360" w:lineRule="auto"/>
        <w:jc w:val="both"/>
        <w:rPr>
          <w:lang w:val="es-US"/>
        </w:rPr>
      </w:pPr>
      <w:r w:rsidRPr="008E64AE">
        <w:rPr>
          <w:lang w:val="es-US"/>
        </w:rPr>
        <w:t>Identificar cuellos de botella, redundancias y tareas repetitivas que afectan la eficiencia del proceso de captación y atención al cliente.</w:t>
      </w:r>
    </w:p>
    <w:p w14:paraId="40C00F6B" w14:textId="54367E8A" w:rsidR="008E64AE" w:rsidRPr="008E64AE" w:rsidRDefault="008E64AE" w:rsidP="00523667">
      <w:pPr>
        <w:pStyle w:val="Prrafodelista"/>
        <w:numPr>
          <w:ilvl w:val="0"/>
          <w:numId w:val="4"/>
        </w:numPr>
        <w:spacing w:before="240" w:after="240" w:line="360" w:lineRule="auto"/>
        <w:jc w:val="both"/>
        <w:rPr>
          <w:lang w:val="es-US"/>
        </w:rPr>
      </w:pPr>
      <w:r w:rsidRPr="008E64AE">
        <w:rPr>
          <w:lang w:val="es-US"/>
        </w:rPr>
        <w:t>Modelar el flujo actual (AS-IS) de captación y atención al cliente utilizando la notación BPMN.</w:t>
      </w:r>
    </w:p>
    <w:p w14:paraId="231C502B" w14:textId="57AE90E7" w:rsidR="008E64AE" w:rsidRPr="008E64AE" w:rsidRDefault="008E64AE" w:rsidP="00523667">
      <w:pPr>
        <w:pStyle w:val="Prrafodelista"/>
        <w:numPr>
          <w:ilvl w:val="0"/>
          <w:numId w:val="4"/>
        </w:numPr>
        <w:spacing w:before="240" w:after="240" w:line="360" w:lineRule="auto"/>
        <w:jc w:val="both"/>
        <w:rPr>
          <w:lang w:val="es-US"/>
        </w:rPr>
      </w:pPr>
      <w:r w:rsidRPr="008E64AE">
        <w:rPr>
          <w:lang w:val="es-US"/>
        </w:rPr>
        <w:t>Diseñar el flujo optimizado (TO-BE) incorporando un chatbot inteligente como actor digital en el modelado BPMN.</w:t>
      </w:r>
      <w:r w:rsidR="007C3017" w:rsidRPr="007C3017">
        <w:t xml:space="preserve"> </w:t>
      </w:r>
      <w:r w:rsidR="007C3017" w:rsidRPr="007C3017">
        <w:rPr>
          <w:lang w:val="es-US"/>
        </w:rPr>
        <w:t>Reducir intervenciones humanas en al menos 60% mediante la automatización de procesos.</w:t>
      </w:r>
    </w:p>
    <w:p w14:paraId="103C425D" w14:textId="3EB2174F" w:rsidR="008E64AE" w:rsidRPr="008E64AE" w:rsidRDefault="008E64AE" w:rsidP="00523667">
      <w:pPr>
        <w:pStyle w:val="Prrafodelista"/>
        <w:numPr>
          <w:ilvl w:val="0"/>
          <w:numId w:val="4"/>
        </w:numPr>
        <w:spacing w:before="240" w:after="240" w:line="360" w:lineRule="auto"/>
        <w:jc w:val="both"/>
        <w:rPr>
          <w:lang w:val="es-US"/>
        </w:rPr>
      </w:pPr>
      <w:r w:rsidRPr="008E64AE">
        <w:rPr>
          <w:lang w:val="es-US"/>
        </w:rPr>
        <w:t>Comparar cuantitativamente los escenarios AS-IS y TO-BE, evidenciando mejoras en eficiencia operativa, reducción de costos y experiencia del cliente.</w:t>
      </w:r>
    </w:p>
    <w:p w14:paraId="72CA9ADC" w14:textId="7829E49A" w:rsidR="008E64AE" w:rsidRPr="008E64AE" w:rsidRDefault="008E64AE" w:rsidP="00523667">
      <w:pPr>
        <w:pStyle w:val="Prrafodelista"/>
        <w:numPr>
          <w:ilvl w:val="0"/>
          <w:numId w:val="4"/>
        </w:numPr>
        <w:spacing w:before="240" w:after="240" w:line="360" w:lineRule="auto"/>
        <w:jc w:val="both"/>
        <w:rPr>
          <w:lang w:val="es-US"/>
        </w:rPr>
      </w:pPr>
      <w:r w:rsidRPr="008E64AE">
        <w:rPr>
          <w:lang w:val="es-US"/>
        </w:rPr>
        <w:t>Proponer estrategias de automatización digital y herramientas BPM específicas que respalden la futura implementación de los procesos optimizados.</w:t>
      </w:r>
    </w:p>
    <w:p w14:paraId="337CAF61" w14:textId="1B06AA11" w:rsidR="008E64AE" w:rsidRPr="005877A0" w:rsidRDefault="008E64AE" w:rsidP="00523667">
      <w:pPr>
        <w:pStyle w:val="Prrafodelista"/>
        <w:numPr>
          <w:ilvl w:val="0"/>
          <w:numId w:val="4"/>
        </w:numPr>
        <w:spacing w:before="240" w:after="240" w:line="360" w:lineRule="auto"/>
        <w:jc w:val="both"/>
        <w:rPr>
          <w:lang w:val="es-US"/>
        </w:rPr>
      </w:pPr>
      <w:r w:rsidRPr="008E64AE">
        <w:rPr>
          <w:lang w:val="es-US"/>
        </w:rPr>
        <w:t>Formular recomendaciones estratégicas orientadas a la ejecución práctica del rediseño, considerando viabilidad tecnológica, operativa y de experiencia del usuario.</w:t>
      </w:r>
    </w:p>
    <w:p w14:paraId="50F03317" w14:textId="02D2CE69" w:rsidR="00FF35B6" w:rsidRDefault="00516E43" w:rsidP="00523667">
      <w:pPr>
        <w:pStyle w:val="Ttulo1"/>
        <w:spacing w:after="240"/>
        <w:jc w:val="both"/>
      </w:pPr>
      <w:hyperlink r:id="rId11" w:anchor="heading=h.aflig0dkol53" w:history="1">
        <w:bookmarkStart w:id="22" w:name="_Toc201698849"/>
        <w:r w:rsidRPr="00516E43">
          <w:rPr>
            <w:rStyle w:val="Hipervnculo"/>
            <w:color w:val="auto"/>
            <w:u w:val="none"/>
          </w:rPr>
          <w:t>IV.</w:t>
        </w:r>
        <w:r w:rsidRPr="00516E43">
          <w:rPr>
            <w:rStyle w:val="Hipervnculo"/>
            <w:color w:val="auto"/>
            <w:u w:val="none"/>
          </w:rPr>
          <w:tab/>
          <w:t>HERRAMIENTAS DE BPM Y TI</w:t>
        </w:r>
        <w:bookmarkEnd w:id="22"/>
      </w:hyperlink>
    </w:p>
    <w:p w14:paraId="22C09589" w14:textId="2CD83D9B" w:rsidR="00BC0F11" w:rsidRDefault="00AE070D" w:rsidP="00523667">
      <w:pPr>
        <w:spacing w:before="240" w:after="240" w:line="360" w:lineRule="auto"/>
        <w:jc w:val="both"/>
        <w:rPr>
          <w:lang w:val="es-US"/>
        </w:rPr>
      </w:pPr>
      <w:r w:rsidRPr="00AE070D">
        <w:rPr>
          <w:lang w:val="es-US"/>
        </w:rPr>
        <w:t>La elección adecuada de herramientas BPM es fundamental para lograr la optimización efectiva de los procesos clave en una organización. Para ello, se debe considerar su capacidad de modelado, automatización e integración tecnológica, así como su facilidad de adopción, escalabilidad y alineación con los objetivos del proyecto.</w:t>
      </w:r>
    </w:p>
    <w:p w14:paraId="5512D3D6" w14:textId="1FB6539E" w:rsidR="00BC0F11" w:rsidRDefault="00BC0F11" w:rsidP="00775386">
      <w:pPr>
        <w:spacing w:before="240" w:after="240" w:line="276" w:lineRule="auto"/>
        <w:jc w:val="both"/>
        <w:rPr>
          <w:lang w:val="es-US"/>
        </w:rPr>
        <w:sectPr w:rsidR="00BC0F11" w:rsidSect="00AE070D">
          <w:headerReference w:type="default" r:id="rId12"/>
          <w:footerReference w:type="default" r:id="rId13"/>
          <w:pgSz w:w="11906" w:h="16838" w:code="9"/>
          <w:pgMar w:top="1440" w:right="1440" w:bottom="1440" w:left="1440" w:header="709" w:footer="590" w:gutter="0"/>
          <w:pgNumType w:start="1"/>
          <w:cols w:space="720"/>
          <w:titlePg/>
          <w:docGrid w:linePitch="326"/>
        </w:sectPr>
      </w:pPr>
    </w:p>
    <w:p w14:paraId="4EA9B07C" w14:textId="4BC2F1AB" w:rsidR="00BC0F11" w:rsidRPr="00AE070D" w:rsidRDefault="00184AC2" w:rsidP="00775386">
      <w:pPr>
        <w:spacing w:before="240" w:after="240" w:line="276" w:lineRule="auto"/>
        <w:jc w:val="both"/>
        <w:rPr>
          <w:lang w:val="es-US"/>
        </w:rPr>
      </w:pPr>
      <w:r w:rsidRPr="00AE070D">
        <w:rPr>
          <w:lang w:val="es-US"/>
        </w:rPr>
        <w:t>A continuación, se expondrán dos tecnologías relevantes: Bizagi y Camunda, contrastando así cada una de sus características</w:t>
      </w:r>
      <w:r>
        <w:rPr>
          <w:lang w:val="es-US"/>
        </w:rPr>
        <w:t>:</w:t>
      </w:r>
    </w:p>
    <w:tbl>
      <w:tblPr>
        <w:tblW w:w="15139" w:type="dxa"/>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3"/>
        <w:gridCol w:w="2044"/>
        <w:gridCol w:w="1800"/>
        <w:gridCol w:w="2738"/>
        <w:gridCol w:w="1904"/>
        <w:gridCol w:w="2343"/>
        <w:gridCol w:w="2547"/>
      </w:tblGrid>
      <w:tr w:rsidR="00A51D83" w:rsidRPr="00AE070D" w14:paraId="7896ECD5" w14:textId="77777777" w:rsidTr="00523667">
        <w:trPr>
          <w:trHeight w:val="678"/>
        </w:trPr>
        <w:tc>
          <w:tcPr>
            <w:tcW w:w="1763" w:type="dxa"/>
            <w:shd w:val="clear" w:color="auto" w:fill="F1C232"/>
            <w:tcMar>
              <w:top w:w="100" w:type="dxa"/>
              <w:left w:w="100" w:type="dxa"/>
              <w:bottom w:w="100" w:type="dxa"/>
              <w:right w:w="100" w:type="dxa"/>
            </w:tcMar>
            <w:hideMark/>
          </w:tcPr>
          <w:p w14:paraId="0A2E8B63" w14:textId="77777777" w:rsidR="00AE070D" w:rsidRPr="00AE070D" w:rsidRDefault="00AE070D" w:rsidP="00775386">
            <w:pPr>
              <w:spacing w:before="240" w:after="240" w:line="360" w:lineRule="auto"/>
              <w:jc w:val="both"/>
              <w:rPr>
                <w:lang w:val="es-US"/>
              </w:rPr>
            </w:pPr>
            <w:r w:rsidRPr="00AE070D">
              <w:rPr>
                <w:b/>
                <w:bCs/>
                <w:lang w:val="es-US"/>
              </w:rPr>
              <w:t>Nombre de herramienta</w:t>
            </w:r>
          </w:p>
        </w:tc>
        <w:tc>
          <w:tcPr>
            <w:tcW w:w="2044" w:type="dxa"/>
            <w:shd w:val="clear" w:color="auto" w:fill="F1C232"/>
            <w:tcMar>
              <w:top w:w="100" w:type="dxa"/>
              <w:left w:w="100" w:type="dxa"/>
              <w:bottom w:w="100" w:type="dxa"/>
              <w:right w:w="100" w:type="dxa"/>
            </w:tcMar>
            <w:hideMark/>
          </w:tcPr>
          <w:p w14:paraId="36A5FF9A" w14:textId="77777777" w:rsidR="00AE070D" w:rsidRPr="00AE070D" w:rsidRDefault="00AE070D" w:rsidP="00775386">
            <w:pPr>
              <w:spacing w:before="240" w:after="240" w:line="360" w:lineRule="auto"/>
              <w:jc w:val="both"/>
              <w:rPr>
                <w:lang w:val="es-US"/>
              </w:rPr>
            </w:pPr>
            <w:r w:rsidRPr="00AE070D">
              <w:rPr>
                <w:b/>
                <w:bCs/>
                <w:lang w:val="es-US"/>
              </w:rPr>
              <w:t>Costo</w:t>
            </w:r>
          </w:p>
        </w:tc>
        <w:tc>
          <w:tcPr>
            <w:tcW w:w="1800" w:type="dxa"/>
            <w:shd w:val="clear" w:color="auto" w:fill="F1C232"/>
            <w:tcMar>
              <w:top w:w="100" w:type="dxa"/>
              <w:left w:w="100" w:type="dxa"/>
              <w:bottom w:w="100" w:type="dxa"/>
              <w:right w:w="100" w:type="dxa"/>
            </w:tcMar>
            <w:hideMark/>
          </w:tcPr>
          <w:p w14:paraId="194B77FC" w14:textId="77777777" w:rsidR="00AE070D" w:rsidRPr="00AE070D" w:rsidRDefault="00AE070D" w:rsidP="00775386">
            <w:pPr>
              <w:spacing w:before="240" w:after="240" w:line="360" w:lineRule="auto"/>
              <w:jc w:val="both"/>
              <w:rPr>
                <w:lang w:val="es-US"/>
              </w:rPr>
            </w:pPr>
            <w:r w:rsidRPr="00AE070D">
              <w:rPr>
                <w:b/>
                <w:bCs/>
                <w:lang w:val="es-US"/>
              </w:rPr>
              <w:t>Interfaz</w:t>
            </w:r>
          </w:p>
        </w:tc>
        <w:tc>
          <w:tcPr>
            <w:tcW w:w="2738" w:type="dxa"/>
            <w:shd w:val="clear" w:color="auto" w:fill="F1C232"/>
            <w:tcMar>
              <w:top w:w="100" w:type="dxa"/>
              <w:left w:w="100" w:type="dxa"/>
              <w:bottom w:w="100" w:type="dxa"/>
              <w:right w:w="100" w:type="dxa"/>
            </w:tcMar>
            <w:hideMark/>
          </w:tcPr>
          <w:p w14:paraId="7F46CB7F" w14:textId="77777777" w:rsidR="00AE070D" w:rsidRPr="00AE070D" w:rsidRDefault="00AE070D" w:rsidP="00775386">
            <w:pPr>
              <w:spacing w:before="240" w:after="240" w:line="360" w:lineRule="auto"/>
              <w:jc w:val="both"/>
              <w:rPr>
                <w:lang w:val="es-US"/>
              </w:rPr>
            </w:pPr>
            <w:r w:rsidRPr="00AE070D">
              <w:rPr>
                <w:b/>
                <w:bCs/>
                <w:lang w:val="es-US"/>
              </w:rPr>
              <w:t>Compatibilidad</w:t>
            </w:r>
          </w:p>
        </w:tc>
        <w:tc>
          <w:tcPr>
            <w:tcW w:w="1904" w:type="dxa"/>
            <w:shd w:val="clear" w:color="auto" w:fill="F1C232"/>
            <w:tcMar>
              <w:top w:w="100" w:type="dxa"/>
              <w:left w:w="100" w:type="dxa"/>
              <w:bottom w:w="100" w:type="dxa"/>
              <w:right w:w="100" w:type="dxa"/>
            </w:tcMar>
            <w:hideMark/>
          </w:tcPr>
          <w:p w14:paraId="59F9B5E1" w14:textId="77777777" w:rsidR="00AE070D" w:rsidRPr="00AE070D" w:rsidRDefault="00AE070D" w:rsidP="00775386">
            <w:pPr>
              <w:spacing w:before="240" w:after="240" w:line="360" w:lineRule="auto"/>
              <w:jc w:val="both"/>
              <w:rPr>
                <w:lang w:val="es-US"/>
              </w:rPr>
            </w:pPr>
            <w:r w:rsidRPr="00AE070D">
              <w:rPr>
                <w:b/>
                <w:bCs/>
                <w:lang w:val="es-US"/>
              </w:rPr>
              <w:t>Automatización</w:t>
            </w:r>
          </w:p>
        </w:tc>
        <w:tc>
          <w:tcPr>
            <w:tcW w:w="2343" w:type="dxa"/>
            <w:shd w:val="clear" w:color="auto" w:fill="F1C232"/>
            <w:tcMar>
              <w:top w:w="100" w:type="dxa"/>
              <w:left w:w="100" w:type="dxa"/>
              <w:bottom w:w="100" w:type="dxa"/>
              <w:right w:w="100" w:type="dxa"/>
            </w:tcMar>
            <w:hideMark/>
          </w:tcPr>
          <w:p w14:paraId="5BC3648F" w14:textId="77777777" w:rsidR="00AE070D" w:rsidRPr="00AE070D" w:rsidRDefault="00AE070D" w:rsidP="00775386">
            <w:pPr>
              <w:spacing w:before="240" w:after="240" w:line="360" w:lineRule="auto"/>
              <w:jc w:val="both"/>
              <w:rPr>
                <w:lang w:val="es-US"/>
              </w:rPr>
            </w:pPr>
            <w:r w:rsidRPr="00AE070D">
              <w:rPr>
                <w:b/>
                <w:bCs/>
                <w:lang w:val="es-US"/>
              </w:rPr>
              <w:t>Facilidad de uso</w:t>
            </w:r>
          </w:p>
        </w:tc>
        <w:tc>
          <w:tcPr>
            <w:tcW w:w="2547" w:type="dxa"/>
            <w:shd w:val="clear" w:color="auto" w:fill="F1C232"/>
            <w:tcMar>
              <w:top w:w="100" w:type="dxa"/>
              <w:left w:w="100" w:type="dxa"/>
              <w:bottom w:w="100" w:type="dxa"/>
              <w:right w:w="100" w:type="dxa"/>
            </w:tcMar>
            <w:hideMark/>
          </w:tcPr>
          <w:p w14:paraId="71F5AA66" w14:textId="77777777" w:rsidR="00AE070D" w:rsidRPr="00AE070D" w:rsidRDefault="00AE070D" w:rsidP="00775386">
            <w:pPr>
              <w:spacing w:before="240" w:after="240" w:line="360" w:lineRule="auto"/>
              <w:jc w:val="both"/>
              <w:rPr>
                <w:lang w:val="es-US"/>
              </w:rPr>
            </w:pPr>
            <w:r w:rsidRPr="00AE070D">
              <w:rPr>
                <w:b/>
                <w:bCs/>
                <w:lang w:val="es-US"/>
              </w:rPr>
              <w:t>Observaciones</w:t>
            </w:r>
          </w:p>
        </w:tc>
      </w:tr>
      <w:tr w:rsidR="00A51D83" w:rsidRPr="00AE070D" w14:paraId="4303C034" w14:textId="77777777" w:rsidTr="00523667">
        <w:trPr>
          <w:trHeight w:val="1918"/>
        </w:trPr>
        <w:tc>
          <w:tcPr>
            <w:tcW w:w="1763" w:type="dxa"/>
            <w:tcMar>
              <w:top w:w="100" w:type="dxa"/>
              <w:left w:w="100" w:type="dxa"/>
              <w:bottom w:w="100" w:type="dxa"/>
              <w:right w:w="100" w:type="dxa"/>
            </w:tcMar>
            <w:hideMark/>
          </w:tcPr>
          <w:p w14:paraId="5108A93B" w14:textId="77777777" w:rsidR="00AE070D" w:rsidRPr="00AE070D" w:rsidRDefault="00AE070D" w:rsidP="00775386">
            <w:pPr>
              <w:spacing w:before="240" w:after="240" w:line="360" w:lineRule="auto"/>
              <w:jc w:val="both"/>
              <w:rPr>
                <w:lang w:val="es-US"/>
              </w:rPr>
            </w:pPr>
            <w:r w:rsidRPr="00AE070D">
              <w:rPr>
                <w:b/>
                <w:bCs/>
                <w:lang w:val="es-US"/>
              </w:rPr>
              <w:t>Bizagi</w:t>
            </w:r>
          </w:p>
        </w:tc>
        <w:tc>
          <w:tcPr>
            <w:tcW w:w="2044" w:type="dxa"/>
            <w:tcMar>
              <w:top w:w="100" w:type="dxa"/>
              <w:left w:w="100" w:type="dxa"/>
              <w:bottom w:w="100" w:type="dxa"/>
              <w:right w:w="100" w:type="dxa"/>
            </w:tcMar>
            <w:hideMark/>
          </w:tcPr>
          <w:p w14:paraId="54510E08" w14:textId="77777777" w:rsidR="00AE070D" w:rsidRPr="00AE070D" w:rsidRDefault="00AE070D" w:rsidP="00775386">
            <w:pPr>
              <w:spacing w:before="240" w:after="240" w:line="360" w:lineRule="auto"/>
              <w:jc w:val="both"/>
              <w:rPr>
                <w:lang w:val="es-US"/>
              </w:rPr>
            </w:pPr>
            <w:r w:rsidRPr="00AE070D">
              <w:rPr>
                <w:lang w:val="es-US"/>
              </w:rPr>
              <w:t>Modelo gratuito (Bizagi Modeler) / Planes pagos para automatización empresarial</w:t>
            </w:r>
          </w:p>
        </w:tc>
        <w:tc>
          <w:tcPr>
            <w:tcW w:w="1800" w:type="dxa"/>
            <w:tcMar>
              <w:top w:w="100" w:type="dxa"/>
              <w:left w:w="100" w:type="dxa"/>
              <w:bottom w:w="100" w:type="dxa"/>
              <w:right w:w="100" w:type="dxa"/>
            </w:tcMar>
            <w:hideMark/>
          </w:tcPr>
          <w:p w14:paraId="44941B54" w14:textId="77777777" w:rsidR="00AE070D" w:rsidRPr="00AE070D" w:rsidRDefault="00AE070D" w:rsidP="00775386">
            <w:pPr>
              <w:spacing w:before="240" w:after="240" w:line="360" w:lineRule="auto"/>
              <w:jc w:val="both"/>
              <w:rPr>
                <w:lang w:val="es-US"/>
              </w:rPr>
            </w:pPr>
            <w:r w:rsidRPr="00AE070D">
              <w:rPr>
                <w:lang w:val="es-US"/>
              </w:rPr>
              <w:t>Intuitiva y gráfica, basada en BPMN</w:t>
            </w:r>
          </w:p>
        </w:tc>
        <w:tc>
          <w:tcPr>
            <w:tcW w:w="2738" w:type="dxa"/>
            <w:tcMar>
              <w:top w:w="100" w:type="dxa"/>
              <w:left w:w="100" w:type="dxa"/>
              <w:bottom w:w="100" w:type="dxa"/>
              <w:right w:w="100" w:type="dxa"/>
            </w:tcMar>
            <w:hideMark/>
          </w:tcPr>
          <w:p w14:paraId="00E937DE" w14:textId="77777777" w:rsidR="00AE070D" w:rsidRPr="00AE070D" w:rsidRDefault="00AE070D" w:rsidP="00775386">
            <w:pPr>
              <w:spacing w:before="240" w:after="240" w:line="360" w:lineRule="auto"/>
              <w:jc w:val="both"/>
              <w:rPr>
                <w:lang w:val="es-US"/>
              </w:rPr>
            </w:pPr>
            <w:r w:rsidRPr="00AE070D">
              <w:rPr>
                <w:lang w:val="es-US"/>
              </w:rPr>
              <w:t>Windows, integración con ERP, CRM, bases de datos</w:t>
            </w:r>
          </w:p>
        </w:tc>
        <w:tc>
          <w:tcPr>
            <w:tcW w:w="1904" w:type="dxa"/>
            <w:tcMar>
              <w:top w:w="100" w:type="dxa"/>
              <w:left w:w="100" w:type="dxa"/>
              <w:bottom w:w="100" w:type="dxa"/>
              <w:right w:w="100" w:type="dxa"/>
            </w:tcMar>
            <w:hideMark/>
          </w:tcPr>
          <w:p w14:paraId="0E10E4AB" w14:textId="77777777" w:rsidR="00AE070D" w:rsidRPr="00AE070D" w:rsidRDefault="00AE070D" w:rsidP="00775386">
            <w:pPr>
              <w:spacing w:before="240" w:after="240" w:line="360" w:lineRule="auto"/>
              <w:jc w:val="both"/>
              <w:rPr>
                <w:lang w:val="es-US"/>
              </w:rPr>
            </w:pPr>
            <w:r w:rsidRPr="00AE070D">
              <w:rPr>
                <w:lang w:val="es-US"/>
              </w:rPr>
              <w:t>Alta (automatización de procesos complejos)</w:t>
            </w:r>
          </w:p>
        </w:tc>
        <w:tc>
          <w:tcPr>
            <w:tcW w:w="2343" w:type="dxa"/>
            <w:tcMar>
              <w:top w:w="100" w:type="dxa"/>
              <w:left w:w="100" w:type="dxa"/>
              <w:bottom w:w="100" w:type="dxa"/>
              <w:right w:w="100" w:type="dxa"/>
            </w:tcMar>
            <w:hideMark/>
          </w:tcPr>
          <w:p w14:paraId="39211D42" w14:textId="77777777" w:rsidR="00AE070D" w:rsidRPr="00AE070D" w:rsidRDefault="00AE070D" w:rsidP="00775386">
            <w:pPr>
              <w:spacing w:before="240" w:after="240" w:line="360" w:lineRule="auto"/>
              <w:jc w:val="both"/>
              <w:rPr>
                <w:lang w:val="es-US"/>
              </w:rPr>
            </w:pPr>
            <w:r w:rsidRPr="00AE070D">
              <w:rPr>
                <w:lang w:val="es-US"/>
              </w:rPr>
              <w:t>Alta para modelado, moderada para automatización avanzada</w:t>
            </w:r>
          </w:p>
        </w:tc>
        <w:tc>
          <w:tcPr>
            <w:tcW w:w="2547" w:type="dxa"/>
            <w:tcMar>
              <w:top w:w="100" w:type="dxa"/>
              <w:left w:w="100" w:type="dxa"/>
              <w:bottom w:w="100" w:type="dxa"/>
              <w:right w:w="100" w:type="dxa"/>
            </w:tcMar>
            <w:hideMark/>
          </w:tcPr>
          <w:p w14:paraId="466C479A" w14:textId="77777777" w:rsidR="00AE070D" w:rsidRPr="00AE070D" w:rsidRDefault="00AE070D" w:rsidP="00775386">
            <w:pPr>
              <w:spacing w:before="240" w:after="240" w:line="360" w:lineRule="auto"/>
              <w:jc w:val="both"/>
              <w:rPr>
                <w:lang w:val="es-US"/>
              </w:rPr>
            </w:pPr>
            <w:r w:rsidRPr="00AE070D">
              <w:rPr>
                <w:lang w:val="es-US"/>
              </w:rPr>
              <w:t>Muy fuerte en modelado de procesos. Ideal para proyectos de BPM iniciales y profesionales.</w:t>
            </w:r>
          </w:p>
        </w:tc>
      </w:tr>
      <w:tr w:rsidR="00A51D83" w:rsidRPr="00AE070D" w14:paraId="2AFBB71A" w14:textId="77777777" w:rsidTr="00523667">
        <w:trPr>
          <w:trHeight w:val="2439"/>
        </w:trPr>
        <w:tc>
          <w:tcPr>
            <w:tcW w:w="1763" w:type="dxa"/>
            <w:tcMar>
              <w:top w:w="100" w:type="dxa"/>
              <w:left w:w="100" w:type="dxa"/>
              <w:bottom w:w="100" w:type="dxa"/>
              <w:right w:w="100" w:type="dxa"/>
            </w:tcMar>
            <w:hideMark/>
          </w:tcPr>
          <w:p w14:paraId="01F15BE4" w14:textId="77777777" w:rsidR="00AE070D" w:rsidRPr="00AE070D" w:rsidRDefault="00AE070D" w:rsidP="00775386">
            <w:pPr>
              <w:spacing w:before="240" w:after="240" w:line="360" w:lineRule="auto"/>
              <w:jc w:val="both"/>
              <w:rPr>
                <w:lang w:val="es-US"/>
              </w:rPr>
            </w:pPr>
            <w:r w:rsidRPr="00AE070D">
              <w:rPr>
                <w:b/>
                <w:bCs/>
                <w:lang w:val="es-US"/>
              </w:rPr>
              <w:t>Camunda</w:t>
            </w:r>
          </w:p>
        </w:tc>
        <w:tc>
          <w:tcPr>
            <w:tcW w:w="2044" w:type="dxa"/>
            <w:tcMar>
              <w:top w:w="100" w:type="dxa"/>
              <w:left w:w="100" w:type="dxa"/>
              <w:bottom w:w="100" w:type="dxa"/>
              <w:right w:w="100" w:type="dxa"/>
            </w:tcMar>
            <w:hideMark/>
          </w:tcPr>
          <w:p w14:paraId="235EFADE" w14:textId="77777777" w:rsidR="00AE070D" w:rsidRPr="00AE070D" w:rsidRDefault="00AE070D" w:rsidP="00775386">
            <w:pPr>
              <w:spacing w:before="240" w:after="240" w:line="360" w:lineRule="auto"/>
              <w:jc w:val="both"/>
              <w:rPr>
                <w:lang w:val="es-US"/>
              </w:rPr>
            </w:pPr>
            <w:r w:rsidRPr="00AE070D">
              <w:rPr>
                <w:lang w:val="es-US"/>
              </w:rPr>
              <w:t>Open Source gratuito / Versión Enterprise de pago</w:t>
            </w:r>
          </w:p>
        </w:tc>
        <w:tc>
          <w:tcPr>
            <w:tcW w:w="1800" w:type="dxa"/>
            <w:tcMar>
              <w:top w:w="100" w:type="dxa"/>
              <w:left w:w="100" w:type="dxa"/>
              <w:bottom w:w="100" w:type="dxa"/>
              <w:right w:w="100" w:type="dxa"/>
            </w:tcMar>
            <w:hideMark/>
          </w:tcPr>
          <w:p w14:paraId="0DCAE39B" w14:textId="77777777" w:rsidR="00AE070D" w:rsidRPr="00AE070D" w:rsidRDefault="00AE070D" w:rsidP="00775386">
            <w:pPr>
              <w:spacing w:before="240" w:after="240" w:line="360" w:lineRule="auto"/>
              <w:jc w:val="both"/>
              <w:rPr>
                <w:lang w:val="es-US"/>
              </w:rPr>
            </w:pPr>
            <w:r w:rsidRPr="00AE070D">
              <w:rPr>
                <w:lang w:val="es-US"/>
              </w:rPr>
              <w:t>Sencilla pero más técnica (requiere conocimiento de BPMN)</w:t>
            </w:r>
          </w:p>
        </w:tc>
        <w:tc>
          <w:tcPr>
            <w:tcW w:w="2738" w:type="dxa"/>
            <w:tcMar>
              <w:top w:w="100" w:type="dxa"/>
              <w:left w:w="100" w:type="dxa"/>
              <w:bottom w:w="100" w:type="dxa"/>
              <w:right w:w="100" w:type="dxa"/>
            </w:tcMar>
            <w:hideMark/>
          </w:tcPr>
          <w:p w14:paraId="3B8A6A54" w14:textId="3C7BF12E" w:rsidR="00AE070D" w:rsidRPr="00AE070D" w:rsidRDefault="00AE070D" w:rsidP="00775386">
            <w:pPr>
              <w:spacing w:before="240" w:after="240" w:line="360" w:lineRule="auto"/>
              <w:jc w:val="both"/>
              <w:rPr>
                <w:lang w:val="en-US"/>
              </w:rPr>
            </w:pPr>
            <w:r w:rsidRPr="00AE070D">
              <w:rPr>
                <w:lang w:val="en-US"/>
              </w:rPr>
              <w:t xml:space="preserve">Windows, Linux, Docker, Kubernetes, Java, REST </w:t>
            </w:r>
            <w:r w:rsidR="00EE3B3E">
              <w:rPr>
                <w:lang w:val="en-US"/>
              </w:rPr>
              <w:t>API</w:t>
            </w:r>
          </w:p>
        </w:tc>
        <w:tc>
          <w:tcPr>
            <w:tcW w:w="1904" w:type="dxa"/>
            <w:tcMar>
              <w:top w:w="100" w:type="dxa"/>
              <w:left w:w="100" w:type="dxa"/>
              <w:bottom w:w="100" w:type="dxa"/>
              <w:right w:w="100" w:type="dxa"/>
            </w:tcMar>
            <w:hideMark/>
          </w:tcPr>
          <w:p w14:paraId="481DFB1F" w14:textId="77777777" w:rsidR="00AE070D" w:rsidRPr="00AE070D" w:rsidRDefault="00AE070D" w:rsidP="00775386">
            <w:pPr>
              <w:spacing w:before="240" w:after="240" w:line="360" w:lineRule="auto"/>
              <w:jc w:val="both"/>
              <w:rPr>
                <w:lang w:val="es-US"/>
              </w:rPr>
            </w:pPr>
            <w:r w:rsidRPr="00AE070D">
              <w:rPr>
                <w:lang w:val="es-US"/>
              </w:rPr>
              <w:t>Alta (gestión de procesos, decisiones y flujos de trabajo)</w:t>
            </w:r>
          </w:p>
        </w:tc>
        <w:tc>
          <w:tcPr>
            <w:tcW w:w="2343" w:type="dxa"/>
            <w:tcMar>
              <w:top w:w="100" w:type="dxa"/>
              <w:left w:w="100" w:type="dxa"/>
              <w:bottom w:w="100" w:type="dxa"/>
              <w:right w:w="100" w:type="dxa"/>
            </w:tcMar>
            <w:hideMark/>
          </w:tcPr>
          <w:p w14:paraId="4137AF99" w14:textId="77777777" w:rsidR="00AE070D" w:rsidRPr="00AE070D" w:rsidRDefault="00AE070D" w:rsidP="00775386">
            <w:pPr>
              <w:spacing w:before="240" w:after="240" w:line="360" w:lineRule="auto"/>
              <w:jc w:val="both"/>
              <w:rPr>
                <w:lang w:val="es-US"/>
              </w:rPr>
            </w:pPr>
            <w:r w:rsidRPr="00AE070D">
              <w:rPr>
                <w:lang w:val="es-US"/>
              </w:rPr>
              <w:t>Media (requiere conocimientos técnicos para configuración)</w:t>
            </w:r>
          </w:p>
        </w:tc>
        <w:tc>
          <w:tcPr>
            <w:tcW w:w="2547" w:type="dxa"/>
            <w:tcMar>
              <w:top w:w="100" w:type="dxa"/>
              <w:left w:w="100" w:type="dxa"/>
              <w:bottom w:w="100" w:type="dxa"/>
              <w:right w:w="100" w:type="dxa"/>
            </w:tcMar>
            <w:hideMark/>
          </w:tcPr>
          <w:p w14:paraId="10586A89" w14:textId="77777777" w:rsidR="00AE070D" w:rsidRPr="00AE070D" w:rsidRDefault="00AE070D" w:rsidP="00775386">
            <w:pPr>
              <w:spacing w:before="240" w:after="240" w:line="360" w:lineRule="auto"/>
              <w:jc w:val="both"/>
              <w:rPr>
                <w:lang w:val="es-US"/>
              </w:rPr>
            </w:pPr>
            <w:r w:rsidRPr="00AE070D">
              <w:rPr>
                <w:lang w:val="es-US"/>
              </w:rPr>
              <w:t>Excelente para empresas que buscan flexibilidad y control total sobre la ejecución de procesos.</w:t>
            </w:r>
          </w:p>
        </w:tc>
      </w:tr>
    </w:tbl>
    <w:p w14:paraId="791927A5" w14:textId="77777777" w:rsidR="00BC0F11" w:rsidRDefault="00BC0F11" w:rsidP="00775386">
      <w:pPr>
        <w:spacing w:before="240" w:after="240" w:line="276" w:lineRule="auto"/>
        <w:jc w:val="both"/>
        <w:rPr>
          <w:b/>
          <w:bCs/>
          <w:lang w:val="es-US"/>
        </w:rPr>
      </w:pPr>
    </w:p>
    <w:p w14:paraId="4E558BFD" w14:textId="77777777" w:rsidR="00BC0F11" w:rsidRDefault="00BC0F11" w:rsidP="00775386">
      <w:pPr>
        <w:spacing w:before="240" w:after="240" w:line="276" w:lineRule="auto"/>
        <w:jc w:val="both"/>
        <w:rPr>
          <w:b/>
          <w:bCs/>
          <w:lang w:val="es-US"/>
        </w:rPr>
        <w:sectPr w:rsidR="00BC0F11" w:rsidSect="00BC0F11">
          <w:pgSz w:w="16838" w:h="11906" w:orient="landscape" w:code="9"/>
          <w:pgMar w:top="1440" w:right="1440" w:bottom="1440" w:left="1440" w:header="709" w:footer="590" w:gutter="0"/>
          <w:pgNumType w:start="1"/>
          <w:cols w:space="720"/>
          <w:titlePg/>
          <w:docGrid w:linePitch="326"/>
        </w:sectPr>
      </w:pPr>
    </w:p>
    <w:p w14:paraId="15AC362B" w14:textId="5EE45837" w:rsidR="00AE070D" w:rsidRPr="00AE070D" w:rsidRDefault="00AE070D" w:rsidP="00775386">
      <w:pPr>
        <w:spacing w:before="240" w:after="240" w:line="276" w:lineRule="auto"/>
        <w:jc w:val="both"/>
        <w:rPr>
          <w:b/>
          <w:bCs/>
          <w:lang w:val="es-US"/>
        </w:rPr>
      </w:pPr>
      <w:r w:rsidRPr="00AE070D">
        <w:rPr>
          <w:b/>
          <w:bCs/>
          <w:lang w:val="es-US"/>
        </w:rPr>
        <w:t>Herramientas complementarias</w:t>
      </w:r>
    </w:p>
    <w:p w14:paraId="3D2ED2E1" w14:textId="16178214" w:rsidR="00BC0F11" w:rsidRPr="00BC0F11" w:rsidRDefault="00BC0F11" w:rsidP="00775386">
      <w:pPr>
        <w:spacing w:before="240" w:after="240" w:line="360" w:lineRule="auto"/>
        <w:jc w:val="both"/>
        <w:rPr>
          <w:lang w:val="es-US"/>
        </w:rPr>
      </w:pPr>
      <w:r w:rsidRPr="00BC0F11">
        <w:rPr>
          <w:lang w:val="es-US"/>
        </w:rPr>
        <w:t xml:space="preserve">Dado que la Propuesta 3.3.3 contempla la integración de BPM con tecnologías de automatización robótica (RPA) y </w:t>
      </w:r>
      <w:r w:rsidR="00E8708E" w:rsidRPr="00BC0F11">
        <w:rPr>
          <w:lang w:val="es-US"/>
        </w:rPr>
        <w:t>chat</w:t>
      </w:r>
      <w:r w:rsidR="00E8708E">
        <w:rPr>
          <w:lang w:val="es-US"/>
        </w:rPr>
        <w:t>bots</w:t>
      </w:r>
      <w:r w:rsidRPr="00BC0F11">
        <w:rPr>
          <w:lang w:val="es-US"/>
        </w:rPr>
        <w:t xml:space="preserve"> inteligentes, se deben considerar herramientas adicionales que, aunque no se implementarán en esta etapa académica, son clave para su futura ejecución.</w:t>
      </w:r>
    </w:p>
    <w:p w14:paraId="396C7534" w14:textId="485CDAAE" w:rsidR="00AE070D" w:rsidRDefault="00BC0F11" w:rsidP="00775386">
      <w:pPr>
        <w:spacing w:before="240" w:after="240" w:line="360" w:lineRule="auto"/>
        <w:jc w:val="both"/>
        <w:rPr>
          <w:lang w:val="es-US"/>
        </w:rPr>
      </w:pPr>
      <w:r>
        <w:t>Actualmente, Bizagi Modeler resulta adecuada para el modelado, análisis y documentación de procesos. Sin embargo, para una implementación posterior, se recomienda una arquitectura integrada compuesta por Camunda para la ejecución de procesos, Botpress o Dialogflow para la interacción conversacional, y herramientas de automatización aplicadas a captación o RPA aplicadas a procesos de contacto con clientes para la automatización de tareas repetitivas. Esta combinación modular permitiría un entorno robusto y escalable, alineado con los objetivos del proyecto.</w:t>
      </w:r>
    </w:p>
    <w:tbl>
      <w:tblPr>
        <w:tblW w:w="9320" w:type="dxa"/>
        <w:tblCellMar>
          <w:left w:w="70" w:type="dxa"/>
          <w:right w:w="70" w:type="dxa"/>
        </w:tblCellMar>
        <w:tblLook w:val="04A0" w:firstRow="1" w:lastRow="0" w:firstColumn="1" w:lastColumn="0" w:noHBand="0" w:noVBand="1"/>
      </w:tblPr>
      <w:tblGrid>
        <w:gridCol w:w="1920"/>
        <w:gridCol w:w="2660"/>
        <w:gridCol w:w="4740"/>
      </w:tblGrid>
      <w:tr w:rsidR="00AE070D" w14:paraId="0FF9D445" w14:textId="77777777" w:rsidTr="00A51D83">
        <w:trPr>
          <w:trHeight w:val="670"/>
        </w:trPr>
        <w:tc>
          <w:tcPr>
            <w:tcW w:w="1920" w:type="dxa"/>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0E5F96AA" w14:textId="77777777" w:rsidR="00AE070D" w:rsidRDefault="00AE070D" w:rsidP="00775386">
            <w:pPr>
              <w:jc w:val="both"/>
              <w:rPr>
                <w:b/>
                <w:bCs/>
                <w:color w:val="000000"/>
                <w:lang w:eastAsia="es-US"/>
              </w:rPr>
            </w:pPr>
            <w:r>
              <w:rPr>
                <w:b/>
                <w:bCs/>
                <w:color w:val="000000"/>
              </w:rPr>
              <w:t>Herramienta Complementaria</w:t>
            </w:r>
          </w:p>
        </w:tc>
        <w:tc>
          <w:tcPr>
            <w:tcW w:w="2660" w:type="dxa"/>
            <w:tcBorders>
              <w:top w:val="single" w:sz="4" w:space="0" w:color="auto"/>
              <w:left w:val="nil"/>
              <w:bottom w:val="single" w:sz="4" w:space="0" w:color="auto"/>
              <w:right w:val="single" w:sz="4" w:space="0" w:color="auto"/>
            </w:tcBorders>
            <w:shd w:val="clear" w:color="auto" w:fill="FFC000" w:themeFill="accent4"/>
            <w:vAlign w:val="center"/>
            <w:hideMark/>
          </w:tcPr>
          <w:p w14:paraId="0423B295" w14:textId="77777777" w:rsidR="00AE070D" w:rsidRDefault="00AE070D" w:rsidP="00775386">
            <w:pPr>
              <w:jc w:val="both"/>
              <w:rPr>
                <w:b/>
                <w:bCs/>
                <w:color w:val="000000"/>
              </w:rPr>
            </w:pPr>
            <w:r>
              <w:rPr>
                <w:b/>
                <w:bCs/>
                <w:color w:val="000000"/>
              </w:rPr>
              <w:t>Rol en la solución</w:t>
            </w:r>
          </w:p>
        </w:tc>
        <w:tc>
          <w:tcPr>
            <w:tcW w:w="4740" w:type="dxa"/>
            <w:tcBorders>
              <w:top w:val="single" w:sz="4" w:space="0" w:color="auto"/>
              <w:left w:val="nil"/>
              <w:bottom w:val="single" w:sz="4" w:space="0" w:color="auto"/>
              <w:right w:val="single" w:sz="4" w:space="0" w:color="auto"/>
            </w:tcBorders>
            <w:shd w:val="clear" w:color="auto" w:fill="FFC000" w:themeFill="accent4"/>
            <w:vAlign w:val="center"/>
            <w:hideMark/>
          </w:tcPr>
          <w:p w14:paraId="6886A1CB" w14:textId="77777777" w:rsidR="00AE070D" w:rsidRDefault="00AE070D" w:rsidP="00775386">
            <w:pPr>
              <w:jc w:val="both"/>
              <w:rPr>
                <w:b/>
                <w:bCs/>
                <w:color w:val="000000"/>
              </w:rPr>
            </w:pPr>
            <w:r>
              <w:rPr>
                <w:b/>
                <w:bCs/>
                <w:color w:val="000000"/>
              </w:rPr>
              <w:t>Características Relevantes</w:t>
            </w:r>
          </w:p>
        </w:tc>
      </w:tr>
      <w:tr w:rsidR="00AE070D" w14:paraId="728FF01C" w14:textId="77777777" w:rsidTr="00AE070D">
        <w:trPr>
          <w:trHeight w:val="134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E5127A4" w14:textId="77777777" w:rsidR="00AE070D" w:rsidRDefault="00AE070D" w:rsidP="00775386">
            <w:pPr>
              <w:jc w:val="both"/>
              <w:rPr>
                <w:color w:val="000000"/>
              </w:rPr>
            </w:pPr>
            <w:r>
              <w:rPr>
                <w:color w:val="000000"/>
              </w:rPr>
              <w:t>Botpress / Dialogflow</w:t>
            </w:r>
          </w:p>
        </w:tc>
        <w:tc>
          <w:tcPr>
            <w:tcW w:w="2660" w:type="dxa"/>
            <w:tcBorders>
              <w:top w:val="nil"/>
              <w:left w:val="nil"/>
              <w:bottom w:val="single" w:sz="4" w:space="0" w:color="auto"/>
              <w:right w:val="single" w:sz="4" w:space="0" w:color="auto"/>
            </w:tcBorders>
            <w:shd w:val="clear" w:color="auto" w:fill="auto"/>
            <w:vAlign w:val="center"/>
            <w:hideMark/>
          </w:tcPr>
          <w:p w14:paraId="0A6AB0D9" w14:textId="77777777" w:rsidR="00AE070D" w:rsidRDefault="00AE070D" w:rsidP="00775386">
            <w:pPr>
              <w:jc w:val="both"/>
              <w:rPr>
                <w:color w:val="000000"/>
              </w:rPr>
            </w:pPr>
            <w:r>
              <w:rPr>
                <w:color w:val="000000"/>
              </w:rPr>
              <w:t>Desarrollo del chatbot conversacional</w:t>
            </w:r>
          </w:p>
        </w:tc>
        <w:tc>
          <w:tcPr>
            <w:tcW w:w="4740" w:type="dxa"/>
            <w:tcBorders>
              <w:top w:val="nil"/>
              <w:left w:val="nil"/>
              <w:bottom w:val="single" w:sz="4" w:space="0" w:color="auto"/>
              <w:right w:val="single" w:sz="4" w:space="0" w:color="auto"/>
            </w:tcBorders>
            <w:shd w:val="clear" w:color="auto" w:fill="auto"/>
            <w:vAlign w:val="center"/>
            <w:hideMark/>
          </w:tcPr>
          <w:p w14:paraId="3A0F2875" w14:textId="742A79C8" w:rsidR="00AE070D" w:rsidRDefault="00AE070D" w:rsidP="00775386">
            <w:pPr>
              <w:jc w:val="both"/>
              <w:rPr>
                <w:color w:val="000000"/>
              </w:rPr>
            </w:pPr>
            <w:r>
              <w:rPr>
                <w:color w:val="000000"/>
              </w:rPr>
              <w:t xml:space="preserve">Permite desplegar </w:t>
            </w:r>
            <w:r w:rsidR="00E8708E">
              <w:rPr>
                <w:color w:val="000000"/>
              </w:rPr>
              <w:t>chatbots</w:t>
            </w:r>
            <w:r>
              <w:rPr>
                <w:color w:val="000000"/>
              </w:rPr>
              <w:t xml:space="preserve"> en WhatsApp, sitio web y redes sociales; personalizables </w:t>
            </w:r>
            <w:r w:rsidR="00B44E70">
              <w:rPr>
                <w:color w:val="000000"/>
              </w:rPr>
              <w:t>para entrenarles</w:t>
            </w:r>
            <w:r>
              <w:rPr>
                <w:color w:val="000000"/>
              </w:rPr>
              <w:t xml:space="preserve"> con IA; interacción 24/7.</w:t>
            </w:r>
          </w:p>
        </w:tc>
      </w:tr>
      <w:tr w:rsidR="00AE070D" w14:paraId="32C339D9" w14:textId="77777777" w:rsidTr="00AE070D">
        <w:trPr>
          <w:trHeight w:val="133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6FB59AF" w14:textId="77777777" w:rsidR="00AE070D" w:rsidRDefault="00AE070D" w:rsidP="00775386">
            <w:pPr>
              <w:jc w:val="both"/>
              <w:rPr>
                <w:color w:val="000000"/>
              </w:rPr>
            </w:pPr>
            <w:r>
              <w:rPr>
                <w:color w:val="000000"/>
              </w:rPr>
              <w:t>UiPath / Automation Anywhere</w:t>
            </w:r>
          </w:p>
        </w:tc>
        <w:tc>
          <w:tcPr>
            <w:tcW w:w="2660" w:type="dxa"/>
            <w:tcBorders>
              <w:top w:val="nil"/>
              <w:left w:val="nil"/>
              <w:bottom w:val="single" w:sz="4" w:space="0" w:color="auto"/>
              <w:right w:val="single" w:sz="4" w:space="0" w:color="auto"/>
            </w:tcBorders>
            <w:shd w:val="clear" w:color="auto" w:fill="auto"/>
            <w:vAlign w:val="center"/>
            <w:hideMark/>
          </w:tcPr>
          <w:p w14:paraId="43AC5DA0" w14:textId="13CA9767" w:rsidR="00AE070D" w:rsidRDefault="00AE070D" w:rsidP="00775386">
            <w:pPr>
              <w:jc w:val="both"/>
              <w:rPr>
                <w:color w:val="000000"/>
              </w:rPr>
            </w:pPr>
            <w:r>
              <w:rPr>
                <w:color w:val="000000"/>
              </w:rPr>
              <w:t xml:space="preserve">Implementación de </w:t>
            </w:r>
            <w:r w:rsidR="00C84E5D">
              <w:rPr>
                <w:color w:val="000000"/>
              </w:rPr>
              <w:t>BOTS</w:t>
            </w:r>
            <w:r>
              <w:rPr>
                <w:color w:val="000000"/>
              </w:rPr>
              <w:t xml:space="preserve"> RPA</w:t>
            </w:r>
          </w:p>
        </w:tc>
        <w:tc>
          <w:tcPr>
            <w:tcW w:w="4740" w:type="dxa"/>
            <w:tcBorders>
              <w:top w:val="nil"/>
              <w:left w:val="nil"/>
              <w:bottom w:val="single" w:sz="4" w:space="0" w:color="auto"/>
              <w:right w:val="single" w:sz="4" w:space="0" w:color="auto"/>
            </w:tcBorders>
            <w:shd w:val="clear" w:color="auto" w:fill="auto"/>
            <w:vAlign w:val="center"/>
            <w:hideMark/>
          </w:tcPr>
          <w:p w14:paraId="46908ECD" w14:textId="77777777" w:rsidR="00AE070D" w:rsidRDefault="00AE070D" w:rsidP="00775386">
            <w:pPr>
              <w:jc w:val="both"/>
              <w:rPr>
                <w:color w:val="000000"/>
              </w:rPr>
            </w:pPr>
            <w:r>
              <w:rPr>
                <w:color w:val="000000"/>
              </w:rPr>
              <w:t>Automatización de tareas internas como envío de cotizaciones, actualización de BD, validación de formularios, reportes. Se integran vía API o disparadores BPM.</w:t>
            </w:r>
          </w:p>
        </w:tc>
      </w:tr>
      <w:tr w:rsidR="00AE070D" w14:paraId="57E5445B" w14:textId="77777777" w:rsidTr="00AE070D">
        <w:trPr>
          <w:trHeight w:val="90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68EF87A" w14:textId="77777777" w:rsidR="00AE070D" w:rsidRDefault="00AE070D" w:rsidP="00775386">
            <w:pPr>
              <w:jc w:val="both"/>
              <w:rPr>
                <w:color w:val="000000"/>
              </w:rPr>
            </w:pPr>
            <w:r>
              <w:rPr>
                <w:color w:val="000000"/>
              </w:rPr>
              <w:t>Supabase / Node.js</w:t>
            </w:r>
          </w:p>
        </w:tc>
        <w:tc>
          <w:tcPr>
            <w:tcW w:w="2660" w:type="dxa"/>
            <w:tcBorders>
              <w:top w:val="nil"/>
              <w:left w:val="nil"/>
              <w:bottom w:val="single" w:sz="4" w:space="0" w:color="auto"/>
              <w:right w:val="single" w:sz="4" w:space="0" w:color="auto"/>
            </w:tcBorders>
            <w:shd w:val="clear" w:color="auto" w:fill="auto"/>
            <w:vAlign w:val="center"/>
            <w:hideMark/>
          </w:tcPr>
          <w:p w14:paraId="35DF0E1A" w14:textId="77777777" w:rsidR="00AE070D" w:rsidRDefault="00AE070D" w:rsidP="00775386">
            <w:pPr>
              <w:jc w:val="both"/>
              <w:rPr>
                <w:color w:val="000000"/>
              </w:rPr>
            </w:pPr>
            <w:r>
              <w:rPr>
                <w:color w:val="000000"/>
              </w:rPr>
              <w:t>Infraestructura de backend y base de datos</w:t>
            </w:r>
          </w:p>
        </w:tc>
        <w:tc>
          <w:tcPr>
            <w:tcW w:w="4740" w:type="dxa"/>
            <w:tcBorders>
              <w:top w:val="nil"/>
              <w:left w:val="nil"/>
              <w:bottom w:val="single" w:sz="4" w:space="0" w:color="auto"/>
              <w:right w:val="single" w:sz="4" w:space="0" w:color="auto"/>
            </w:tcBorders>
            <w:shd w:val="clear" w:color="auto" w:fill="auto"/>
            <w:vAlign w:val="center"/>
            <w:hideMark/>
          </w:tcPr>
          <w:p w14:paraId="492CD49C" w14:textId="2DA5278D" w:rsidR="00AE070D" w:rsidRDefault="00AE070D" w:rsidP="00775386">
            <w:pPr>
              <w:jc w:val="both"/>
              <w:rPr>
                <w:color w:val="000000"/>
              </w:rPr>
            </w:pPr>
            <w:r>
              <w:rPr>
                <w:color w:val="000000"/>
              </w:rPr>
              <w:t xml:space="preserve">Permite almacenar datos del cliente, registrar solicitudes del chatbot y ejecutar acciones a través de </w:t>
            </w:r>
            <w:r w:rsidR="00EE3B3E">
              <w:rPr>
                <w:color w:val="000000"/>
              </w:rPr>
              <w:t>API</w:t>
            </w:r>
            <w:r>
              <w:rPr>
                <w:color w:val="000000"/>
              </w:rPr>
              <w:t xml:space="preserve"> REST conectadas con Camunda.</w:t>
            </w:r>
          </w:p>
        </w:tc>
      </w:tr>
    </w:tbl>
    <w:p w14:paraId="774D3825" w14:textId="009078CC" w:rsidR="00AE070D" w:rsidRDefault="00AE070D" w:rsidP="00775386">
      <w:pPr>
        <w:jc w:val="both"/>
        <w:rPr>
          <w:lang w:val="es-US"/>
        </w:rPr>
      </w:pPr>
    </w:p>
    <w:bookmarkStart w:id="23" w:name="_Toc193909918"/>
    <w:p w14:paraId="037AC84B" w14:textId="7C7CD4F3" w:rsidR="00224DA3" w:rsidRDefault="00224DA3" w:rsidP="00775386">
      <w:pPr>
        <w:pStyle w:val="Ttulo1"/>
        <w:jc w:val="both"/>
        <w:rPr>
          <w:rStyle w:val="Hipervnculo"/>
          <w:color w:val="auto"/>
          <w:u w:val="none"/>
        </w:rPr>
      </w:pPr>
      <w:r>
        <w:fldChar w:fldCharType="begin"/>
      </w:r>
      <w:r>
        <w:instrText xml:space="preserve"> HYPERLINK "https://docs.google.com/document/d/1jIzzrnROaBcqx1Bo7K01IIQCZt4qUCBw/edit" \l "heading=h.aflig0dkol53" </w:instrText>
      </w:r>
      <w:r>
        <w:fldChar w:fldCharType="separate"/>
      </w:r>
      <w:bookmarkStart w:id="24" w:name="_Toc201698850"/>
      <w:r w:rsidRPr="00516E43">
        <w:rPr>
          <w:rStyle w:val="Hipervnculo"/>
          <w:color w:val="auto"/>
          <w:u w:val="none"/>
        </w:rPr>
        <w:t>V.</w:t>
      </w:r>
      <w:r w:rsidRPr="00516E43">
        <w:rPr>
          <w:rStyle w:val="Hipervnculo"/>
          <w:color w:val="auto"/>
          <w:u w:val="none"/>
        </w:rPr>
        <w:tab/>
      </w:r>
      <w:r>
        <w:rPr>
          <w:rStyle w:val="Hipervnculo"/>
          <w:color w:val="auto"/>
          <w:u w:val="none"/>
        </w:rPr>
        <w:t>DISEÑO</w:t>
      </w:r>
      <w:r>
        <w:rPr>
          <w:rStyle w:val="Hipervnculo"/>
          <w:color w:val="auto"/>
          <w:u w:val="none"/>
        </w:rPr>
        <w:fldChar w:fldCharType="end"/>
      </w:r>
      <w:r>
        <w:rPr>
          <w:rStyle w:val="Hipervnculo"/>
          <w:color w:val="auto"/>
          <w:u w:val="none"/>
        </w:rPr>
        <w:t xml:space="preserve"> DE SOLUCIÓN</w:t>
      </w:r>
      <w:bookmarkEnd w:id="24"/>
    </w:p>
    <w:p w14:paraId="1D970996" w14:textId="4E691F35" w:rsidR="00E45C1E" w:rsidRDefault="00E45C1E" w:rsidP="00775386">
      <w:pPr>
        <w:spacing w:line="360" w:lineRule="auto"/>
        <w:jc w:val="both"/>
      </w:pPr>
      <w:r>
        <w:t>El diseño de la solución se enfoca en optimizar los procesos de captación y atención al cliente, mediante medidas específicas, indicadores de desempeño y el uso de BPMN, respaldado por una evaluación comparativa de herramientas BPM para su implementación.</w:t>
      </w:r>
    </w:p>
    <w:p w14:paraId="31DF234C" w14:textId="77777777" w:rsidR="008405E4" w:rsidRDefault="008405E4" w:rsidP="00775386">
      <w:pPr>
        <w:spacing w:line="360" w:lineRule="auto"/>
        <w:jc w:val="both"/>
      </w:pPr>
    </w:p>
    <w:p w14:paraId="5E2EA637" w14:textId="1F158E79" w:rsidR="00224DA3" w:rsidRDefault="00E45C1E" w:rsidP="00775386">
      <w:pPr>
        <w:spacing w:line="360" w:lineRule="auto"/>
        <w:jc w:val="both"/>
      </w:pPr>
      <w:r>
        <w:t>A continuación, se presentan las medidas de mejora e indicadores definidos para cada proceso clave en Textiles Codecor, con el objetivo de optimizar la captación y atención al cliente.</w:t>
      </w:r>
    </w:p>
    <w:p w14:paraId="441A2D4A" w14:textId="77777777" w:rsidR="00E45C1E" w:rsidRDefault="00E45C1E" w:rsidP="00775386">
      <w:pPr>
        <w:spacing w:line="360" w:lineRule="auto"/>
        <w:jc w:val="both"/>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38"/>
        <w:gridCol w:w="2268"/>
        <w:gridCol w:w="1559"/>
        <w:gridCol w:w="1985"/>
        <w:gridCol w:w="1559"/>
      </w:tblGrid>
      <w:tr w:rsidR="008405E4" w14:paraId="1C5ED8D7" w14:textId="77777777" w:rsidTr="008405E4">
        <w:trPr>
          <w:trHeight w:val="630"/>
        </w:trPr>
        <w:tc>
          <w:tcPr>
            <w:tcW w:w="1838" w:type="dxa"/>
            <w:shd w:val="clear" w:color="auto" w:fill="FFC000"/>
            <w:vAlign w:val="center"/>
            <w:hideMark/>
          </w:tcPr>
          <w:p w14:paraId="648551F0" w14:textId="77777777" w:rsidR="00E45C1E" w:rsidRDefault="00E45C1E" w:rsidP="00775386">
            <w:pPr>
              <w:jc w:val="both"/>
              <w:rPr>
                <w:b/>
                <w:bCs/>
                <w:color w:val="000000"/>
                <w:lang w:eastAsia="es-PE"/>
              </w:rPr>
            </w:pPr>
            <w:r>
              <w:rPr>
                <w:b/>
                <w:bCs/>
                <w:color w:val="000000"/>
              </w:rPr>
              <w:t>Proceso Clave</w:t>
            </w:r>
          </w:p>
        </w:tc>
        <w:tc>
          <w:tcPr>
            <w:tcW w:w="2268" w:type="dxa"/>
            <w:shd w:val="clear" w:color="auto" w:fill="FFC000"/>
            <w:vAlign w:val="center"/>
            <w:hideMark/>
          </w:tcPr>
          <w:p w14:paraId="69A5533B" w14:textId="77777777" w:rsidR="00E45C1E" w:rsidRDefault="00E45C1E" w:rsidP="00775386">
            <w:pPr>
              <w:jc w:val="both"/>
              <w:rPr>
                <w:b/>
                <w:bCs/>
                <w:color w:val="000000"/>
              </w:rPr>
            </w:pPr>
            <w:r>
              <w:rPr>
                <w:b/>
                <w:bCs/>
                <w:color w:val="000000"/>
              </w:rPr>
              <w:t>Medidas de Mejora</w:t>
            </w:r>
          </w:p>
        </w:tc>
        <w:tc>
          <w:tcPr>
            <w:tcW w:w="1559" w:type="dxa"/>
            <w:shd w:val="clear" w:color="auto" w:fill="FFC000"/>
            <w:vAlign w:val="center"/>
            <w:hideMark/>
          </w:tcPr>
          <w:p w14:paraId="0676DF9F" w14:textId="77777777" w:rsidR="00E45C1E" w:rsidRDefault="00E45C1E" w:rsidP="00775386">
            <w:pPr>
              <w:jc w:val="both"/>
              <w:rPr>
                <w:b/>
                <w:bCs/>
                <w:color w:val="000000"/>
              </w:rPr>
            </w:pPr>
            <w:r>
              <w:rPr>
                <w:b/>
                <w:bCs/>
                <w:color w:val="000000"/>
              </w:rPr>
              <w:t>Indicador</w:t>
            </w:r>
          </w:p>
        </w:tc>
        <w:tc>
          <w:tcPr>
            <w:tcW w:w="1985" w:type="dxa"/>
            <w:shd w:val="clear" w:color="auto" w:fill="FFC000"/>
            <w:vAlign w:val="center"/>
            <w:hideMark/>
          </w:tcPr>
          <w:p w14:paraId="196D7A6E" w14:textId="77777777" w:rsidR="00E45C1E" w:rsidRDefault="00E45C1E" w:rsidP="00775386">
            <w:pPr>
              <w:jc w:val="both"/>
              <w:rPr>
                <w:b/>
                <w:bCs/>
                <w:color w:val="000000"/>
              </w:rPr>
            </w:pPr>
            <w:r>
              <w:rPr>
                <w:b/>
                <w:bCs/>
                <w:color w:val="000000"/>
              </w:rPr>
              <w:t>Unidad</w:t>
            </w:r>
          </w:p>
        </w:tc>
        <w:tc>
          <w:tcPr>
            <w:tcW w:w="1559" w:type="dxa"/>
            <w:shd w:val="clear" w:color="auto" w:fill="FFC000"/>
            <w:vAlign w:val="center"/>
            <w:hideMark/>
          </w:tcPr>
          <w:p w14:paraId="17FE931F" w14:textId="77777777" w:rsidR="00E45C1E" w:rsidRDefault="00E45C1E" w:rsidP="00775386">
            <w:pPr>
              <w:jc w:val="both"/>
              <w:rPr>
                <w:b/>
                <w:bCs/>
                <w:color w:val="000000"/>
              </w:rPr>
            </w:pPr>
            <w:r>
              <w:rPr>
                <w:b/>
                <w:bCs/>
                <w:color w:val="000000"/>
              </w:rPr>
              <w:t>Objetivo Esperado</w:t>
            </w:r>
          </w:p>
        </w:tc>
      </w:tr>
      <w:tr w:rsidR="008405E4" w14:paraId="3635C572" w14:textId="77777777" w:rsidTr="00267F63">
        <w:trPr>
          <w:trHeight w:val="1069"/>
        </w:trPr>
        <w:tc>
          <w:tcPr>
            <w:tcW w:w="1838" w:type="dxa"/>
            <w:vMerge w:val="restart"/>
            <w:shd w:val="clear" w:color="auto" w:fill="auto"/>
            <w:vAlign w:val="center"/>
            <w:hideMark/>
          </w:tcPr>
          <w:p w14:paraId="7DB17C01" w14:textId="77777777" w:rsidR="00E45C1E" w:rsidRPr="008405E4" w:rsidRDefault="00E45C1E" w:rsidP="00775386">
            <w:pPr>
              <w:jc w:val="both"/>
              <w:rPr>
                <w:color w:val="000000"/>
              </w:rPr>
            </w:pPr>
            <w:r w:rsidRPr="008405E4">
              <w:rPr>
                <w:color w:val="000000"/>
              </w:rPr>
              <w:t>Captación de clientes</w:t>
            </w:r>
          </w:p>
        </w:tc>
        <w:tc>
          <w:tcPr>
            <w:tcW w:w="2268" w:type="dxa"/>
            <w:vMerge w:val="restart"/>
            <w:shd w:val="clear" w:color="auto" w:fill="auto"/>
            <w:vAlign w:val="center"/>
            <w:hideMark/>
          </w:tcPr>
          <w:p w14:paraId="65D8C22E" w14:textId="5A426EEE" w:rsidR="008405E4" w:rsidRDefault="00E45C1E" w:rsidP="00775386">
            <w:pPr>
              <w:jc w:val="both"/>
              <w:rPr>
                <w:color w:val="000000"/>
              </w:rPr>
            </w:pPr>
            <w:r>
              <w:rPr>
                <w:color w:val="000000"/>
              </w:rPr>
              <w:t>Implementar un chatbot disponible 24/7 para consultas iniciales.</w:t>
            </w:r>
          </w:p>
          <w:p w14:paraId="41A6877D" w14:textId="77777777" w:rsidR="008405E4" w:rsidRDefault="008405E4" w:rsidP="00775386">
            <w:pPr>
              <w:jc w:val="both"/>
              <w:rPr>
                <w:color w:val="000000"/>
              </w:rPr>
            </w:pPr>
          </w:p>
          <w:p w14:paraId="1CEF32A5" w14:textId="0E5173EB" w:rsidR="00E45C1E" w:rsidRDefault="00E45C1E" w:rsidP="00775386">
            <w:pPr>
              <w:jc w:val="both"/>
              <w:rPr>
                <w:color w:val="000000"/>
              </w:rPr>
            </w:pPr>
            <w:r>
              <w:rPr>
                <w:color w:val="000000"/>
              </w:rPr>
              <w:t>Reducir dependencia del personal humano.</w:t>
            </w:r>
          </w:p>
        </w:tc>
        <w:tc>
          <w:tcPr>
            <w:tcW w:w="1559" w:type="dxa"/>
            <w:shd w:val="clear" w:color="auto" w:fill="auto"/>
            <w:vAlign w:val="center"/>
            <w:hideMark/>
          </w:tcPr>
          <w:p w14:paraId="1F769638" w14:textId="77777777" w:rsidR="00E45C1E" w:rsidRDefault="00E45C1E" w:rsidP="00775386">
            <w:pPr>
              <w:jc w:val="both"/>
              <w:rPr>
                <w:color w:val="000000"/>
              </w:rPr>
            </w:pPr>
            <w:r>
              <w:rPr>
                <w:color w:val="000000"/>
              </w:rPr>
              <w:t>Tiempo promedio de atención inicial</w:t>
            </w:r>
          </w:p>
        </w:tc>
        <w:tc>
          <w:tcPr>
            <w:tcW w:w="1985" w:type="dxa"/>
            <w:shd w:val="clear" w:color="auto" w:fill="auto"/>
            <w:vAlign w:val="center"/>
            <w:hideMark/>
          </w:tcPr>
          <w:p w14:paraId="236DB79D" w14:textId="77777777" w:rsidR="00E45C1E" w:rsidRDefault="00E45C1E" w:rsidP="00775386">
            <w:pPr>
              <w:jc w:val="both"/>
              <w:rPr>
                <w:color w:val="000000"/>
              </w:rPr>
            </w:pPr>
            <w:r>
              <w:rPr>
                <w:color w:val="000000"/>
              </w:rPr>
              <w:t>Tiempo (minutos) desde primer contacto</w:t>
            </w:r>
          </w:p>
        </w:tc>
        <w:tc>
          <w:tcPr>
            <w:tcW w:w="1559" w:type="dxa"/>
            <w:shd w:val="clear" w:color="auto" w:fill="auto"/>
            <w:vAlign w:val="center"/>
            <w:hideMark/>
          </w:tcPr>
          <w:p w14:paraId="4329D0A3" w14:textId="77777777" w:rsidR="00E45C1E" w:rsidRDefault="00E45C1E" w:rsidP="00775386">
            <w:pPr>
              <w:jc w:val="both"/>
              <w:rPr>
                <w:color w:val="000000"/>
              </w:rPr>
            </w:pPr>
            <w:r>
              <w:rPr>
                <w:color w:val="000000"/>
              </w:rPr>
              <w:t>Reducción del 60%</w:t>
            </w:r>
          </w:p>
        </w:tc>
      </w:tr>
      <w:tr w:rsidR="008405E4" w14:paraId="1C0A0451" w14:textId="77777777" w:rsidTr="008405E4">
        <w:trPr>
          <w:trHeight w:val="1575"/>
        </w:trPr>
        <w:tc>
          <w:tcPr>
            <w:tcW w:w="1838" w:type="dxa"/>
            <w:vMerge/>
            <w:vAlign w:val="center"/>
            <w:hideMark/>
          </w:tcPr>
          <w:p w14:paraId="47E48426" w14:textId="77777777" w:rsidR="00E45C1E" w:rsidRPr="008405E4" w:rsidRDefault="00E45C1E" w:rsidP="00775386">
            <w:pPr>
              <w:jc w:val="both"/>
              <w:rPr>
                <w:color w:val="000000"/>
              </w:rPr>
            </w:pPr>
          </w:p>
        </w:tc>
        <w:tc>
          <w:tcPr>
            <w:tcW w:w="2268" w:type="dxa"/>
            <w:vMerge/>
            <w:vAlign w:val="center"/>
            <w:hideMark/>
          </w:tcPr>
          <w:p w14:paraId="24AE8890" w14:textId="77777777" w:rsidR="00E45C1E" w:rsidRDefault="00E45C1E" w:rsidP="00775386">
            <w:pPr>
              <w:jc w:val="both"/>
              <w:rPr>
                <w:color w:val="000000"/>
              </w:rPr>
            </w:pPr>
          </w:p>
        </w:tc>
        <w:tc>
          <w:tcPr>
            <w:tcW w:w="1559" w:type="dxa"/>
            <w:shd w:val="clear" w:color="auto" w:fill="auto"/>
            <w:vAlign w:val="center"/>
            <w:hideMark/>
          </w:tcPr>
          <w:p w14:paraId="56B9BF39" w14:textId="77777777" w:rsidR="00E45C1E" w:rsidRDefault="00E45C1E" w:rsidP="00775386">
            <w:pPr>
              <w:jc w:val="both"/>
              <w:rPr>
                <w:color w:val="000000"/>
              </w:rPr>
            </w:pPr>
            <w:r>
              <w:rPr>
                <w:color w:val="000000"/>
              </w:rPr>
              <w:t>% de solicitudes atendidas automáticamente</w:t>
            </w:r>
          </w:p>
        </w:tc>
        <w:tc>
          <w:tcPr>
            <w:tcW w:w="1985" w:type="dxa"/>
            <w:shd w:val="clear" w:color="auto" w:fill="auto"/>
            <w:vAlign w:val="center"/>
            <w:hideMark/>
          </w:tcPr>
          <w:p w14:paraId="2EE9CF6A" w14:textId="77777777" w:rsidR="00E45C1E" w:rsidRDefault="00E45C1E" w:rsidP="00775386">
            <w:pPr>
              <w:jc w:val="both"/>
              <w:rPr>
                <w:color w:val="000000"/>
              </w:rPr>
            </w:pPr>
            <w:r>
              <w:rPr>
                <w:color w:val="000000"/>
              </w:rPr>
              <w:t>(Solicitudes vía chatbot / Total solicitudes) * 100</w:t>
            </w:r>
          </w:p>
        </w:tc>
        <w:tc>
          <w:tcPr>
            <w:tcW w:w="1559" w:type="dxa"/>
            <w:shd w:val="clear" w:color="auto" w:fill="auto"/>
            <w:vAlign w:val="center"/>
            <w:hideMark/>
          </w:tcPr>
          <w:p w14:paraId="5AC6E9F3" w14:textId="77777777" w:rsidR="00E45C1E" w:rsidRDefault="00E45C1E" w:rsidP="00775386">
            <w:pPr>
              <w:jc w:val="both"/>
              <w:rPr>
                <w:color w:val="000000"/>
              </w:rPr>
            </w:pPr>
            <w:r>
              <w:rPr>
                <w:color w:val="000000"/>
              </w:rPr>
              <w:t>≥ 70%</w:t>
            </w:r>
          </w:p>
        </w:tc>
      </w:tr>
      <w:tr w:rsidR="008405E4" w14:paraId="0135A43F" w14:textId="77777777" w:rsidTr="00267F63">
        <w:trPr>
          <w:trHeight w:val="2198"/>
        </w:trPr>
        <w:tc>
          <w:tcPr>
            <w:tcW w:w="1838" w:type="dxa"/>
            <w:shd w:val="clear" w:color="auto" w:fill="auto"/>
            <w:vAlign w:val="center"/>
            <w:hideMark/>
          </w:tcPr>
          <w:p w14:paraId="475466A0" w14:textId="77777777" w:rsidR="00E45C1E" w:rsidRPr="008405E4" w:rsidRDefault="00E45C1E" w:rsidP="00775386">
            <w:pPr>
              <w:jc w:val="both"/>
              <w:rPr>
                <w:color w:val="000000"/>
              </w:rPr>
            </w:pPr>
            <w:r w:rsidRPr="008405E4">
              <w:rPr>
                <w:color w:val="000000"/>
              </w:rPr>
              <w:t>Registro y gestión de solicitudes</w:t>
            </w:r>
          </w:p>
        </w:tc>
        <w:tc>
          <w:tcPr>
            <w:tcW w:w="2268" w:type="dxa"/>
            <w:shd w:val="clear" w:color="auto" w:fill="auto"/>
            <w:vAlign w:val="center"/>
            <w:hideMark/>
          </w:tcPr>
          <w:p w14:paraId="4FE5581C" w14:textId="2CA896E2" w:rsidR="008405E4" w:rsidRDefault="00E45C1E" w:rsidP="00775386">
            <w:pPr>
              <w:jc w:val="both"/>
              <w:rPr>
                <w:color w:val="000000"/>
              </w:rPr>
            </w:pPr>
            <w:r>
              <w:rPr>
                <w:color w:val="000000"/>
              </w:rPr>
              <w:t>Formularios digitales integrados con el chatbot.</w:t>
            </w:r>
          </w:p>
          <w:p w14:paraId="5AB13916" w14:textId="77777777" w:rsidR="008405E4" w:rsidRDefault="008405E4" w:rsidP="00775386">
            <w:pPr>
              <w:jc w:val="both"/>
              <w:rPr>
                <w:color w:val="000000"/>
              </w:rPr>
            </w:pPr>
          </w:p>
          <w:p w14:paraId="0BF1E1BE" w14:textId="6B26F080" w:rsidR="00E45C1E" w:rsidRDefault="00E45C1E" w:rsidP="00775386">
            <w:pPr>
              <w:jc w:val="both"/>
              <w:rPr>
                <w:color w:val="000000"/>
              </w:rPr>
            </w:pPr>
            <w:r>
              <w:rPr>
                <w:color w:val="000000"/>
              </w:rPr>
              <w:t>Almacenamiento centralizado con trazabilidad por cliente.</w:t>
            </w:r>
          </w:p>
        </w:tc>
        <w:tc>
          <w:tcPr>
            <w:tcW w:w="1559" w:type="dxa"/>
            <w:shd w:val="clear" w:color="auto" w:fill="auto"/>
            <w:vAlign w:val="center"/>
            <w:hideMark/>
          </w:tcPr>
          <w:p w14:paraId="596DF2CA" w14:textId="77777777" w:rsidR="00E45C1E" w:rsidRDefault="00E45C1E" w:rsidP="00775386">
            <w:pPr>
              <w:jc w:val="both"/>
              <w:rPr>
                <w:color w:val="000000"/>
              </w:rPr>
            </w:pPr>
            <w:r>
              <w:rPr>
                <w:color w:val="000000"/>
              </w:rPr>
              <w:t>Trazabilidad de solicitudes</w:t>
            </w:r>
          </w:p>
        </w:tc>
        <w:tc>
          <w:tcPr>
            <w:tcW w:w="1985" w:type="dxa"/>
            <w:shd w:val="clear" w:color="auto" w:fill="auto"/>
            <w:vAlign w:val="center"/>
            <w:hideMark/>
          </w:tcPr>
          <w:p w14:paraId="6A081522" w14:textId="77777777" w:rsidR="00E45C1E" w:rsidRDefault="00E45C1E" w:rsidP="00775386">
            <w:pPr>
              <w:jc w:val="both"/>
              <w:rPr>
                <w:color w:val="000000"/>
              </w:rPr>
            </w:pPr>
            <w:r>
              <w:rPr>
                <w:color w:val="000000"/>
              </w:rPr>
              <w:t>% de solicitudes con seguimiento completo</w:t>
            </w:r>
          </w:p>
        </w:tc>
        <w:tc>
          <w:tcPr>
            <w:tcW w:w="1559" w:type="dxa"/>
            <w:shd w:val="clear" w:color="auto" w:fill="auto"/>
            <w:vAlign w:val="center"/>
            <w:hideMark/>
          </w:tcPr>
          <w:p w14:paraId="531FACD1" w14:textId="77777777" w:rsidR="00E45C1E" w:rsidRDefault="00E45C1E" w:rsidP="00775386">
            <w:pPr>
              <w:jc w:val="both"/>
              <w:rPr>
                <w:color w:val="000000"/>
              </w:rPr>
            </w:pPr>
            <w:r>
              <w:rPr>
                <w:color w:val="000000"/>
              </w:rPr>
              <w:t>100%</w:t>
            </w:r>
          </w:p>
        </w:tc>
      </w:tr>
      <w:tr w:rsidR="008405E4" w14:paraId="1E357DC8" w14:textId="77777777" w:rsidTr="00267F63">
        <w:trPr>
          <w:trHeight w:val="1392"/>
        </w:trPr>
        <w:tc>
          <w:tcPr>
            <w:tcW w:w="1838" w:type="dxa"/>
            <w:vMerge w:val="restart"/>
            <w:shd w:val="clear" w:color="auto" w:fill="auto"/>
            <w:vAlign w:val="center"/>
            <w:hideMark/>
          </w:tcPr>
          <w:p w14:paraId="01EAC1F5" w14:textId="77777777" w:rsidR="00E45C1E" w:rsidRPr="008405E4" w:rsidRDefault="00E45C1E" w:rsidP="00775386">
            <w:pPr>
              <w:jc w:val="both"/>
              <w:rPr>
                <w:color w:val="000000"/>
              </w:rPr>
            </w:pPr>
            <w:r w:rsidRPr="008405E4">
              <w:rPr>
                <w:color w:val="000000"/>
              </w:rPr>
              <w:t>Generación de cotizaciones</w:t>
            </w:r>
          </w:p>
        </w:tc>
        <w:tc>
          <w:tcPr>
            <w:tcW w:w="2268" w:type="dxa"/>
            <w:vMerge w:val="restart"/>
            <w:shd w:val="clear" w:color="auto" w:fill="auto"/>
            <w:vAlign w:val="center"/>
            <w:hideMark/>
          </w:tcPr>
          <w:p w14:paraId="70335361" w14:textId="487D141E" w:rsidR="008405E4" w:rsidRDefault="00E45C1E" w:rsidP="00775386">
            <w:pPr>
              <w:jc w:val="both"/>
              <w:rPr>
                <w:color w:val="000000"/>
              </w:rPr>
            </w:pPr>
            <w:r>
              <w:rPr>
                <w:color w:val="000000"/>
              </w:rPr>
              <w:t>Automatización del envío de cotizaciones preliminares vía RPA.</w:t>
            </w:r>
          </w:p>
          <w:p w14:paraId="6B273381" w14:textId="77777777" w:rsidR="008405E4" w:rsidRDefault="008405E4" w:rsidP="00775386">
            <w:pPr>
              <w:jc w:val="both"/>
              <w:rPr>
                <w:color w:val="000000"/>
              </w:rPr>
            </w:pPr>
          </w:p>
          <w:p w14:paraId="261F88E8" w14:textId="620B8D29" w:rsidR="00E45C1E" w:rsidRDefault="00E45C1E" w:rsidP="00775386">
            <w:pPr>
              <w:jc w:val="both"/>
              <w:rPr>
                <w:color w:val="000000"/>
              </w:rPr>
            </w:pPr>
            <w:r>
              <w:rPr>
                <w:color w:val="000000"/>
              </w:rPr>
              <w:t>Validación automática de datos.</w:t>
            </w:r>
          </w:p>
        </w:tc>
        <w:tc>
          <w:tcPr>
            <w:tcW w:w="1559" w:type="dxa"/>
            <w:shd w:val="clear" w:color="auto" w:fill="auto"/>
            <w:vAlign w:val="center"/>
            <w:hideMark/>
          </w:tcPr>
          <w:p w14:paraId="22D3F466" w14:textId="77777777" w:rsidR="00E45C1E" w:rsidRDefault="00E45C1E" w:rsidP="00775386">
            <w:pPr>
              <w:jc w:val="both"/>
              <w:rPr>
                <w:color w:val="000000"/>
              </w:rPr>
            </w:pPr>
            <w:r>
              <w:rPr>
                <w:color w:val="000000"/>
              </w:rPr>
              <w:t>Tasa de error en envío de cotizaciones</w:t>
            </w:r>
          </w:p>
        </w:tc>
        <w:tc>
          <w:tcPr>
            <w:tcW w:w="1985" w:type="dxa"/>
            <w:shd w:val="clear" w:color="auto" w:fill="auto"/>
            <w:vAlign w:val="center"/>
            <w:hideMark/>
          </w:tcPr>
          <w:p w14:paraId="3853BC84" w14:textId="77777777" w:rsidR="00E45C1E" w:rsidRDefault="00E45C1E" w:rsidP="00775386">
            <w:pPr>
              <w:jc w:val="both"/>
              <w:rPr>
                <w:color w:val="000000"/>
              </w:rPr>
            </w:pPr>
            <w:r>
              <w:rPr>
                <w:color w:val="000000"/>
              </w:rPr>
              <w:t>(Cotizaciones erróneas / Total cotizaciones) * 100</w:t>
            </w:r>
          </w:p>
        </w:tc>
        <w:tc>
          <w:tcPr>
            <w:tcW w:w="1559" w:type="dxa"/>
            <w:shd w:val="clear" w:color="auto" w:fill="auto"/>
            <w:vAlign w:val="center"/>
            <w:hideMark/>
          </w:tcPr>
          <w:p w14:paraId="7F73F2C5" w14:textId="77777777" w:rsidR="00E45C1E" w:rsidRDefault="00E45C1E" w:rsidP="00775386">
            <w:pPr>
              <w:jc w:val="both"/>
              <w:rPr>
                <w:color w:val="000000"/>
              </w:rPr>
            </w:pPr>
            <w:r>
              <w:rPr>
                <w:color w:val="000000"/>
              </w:rPr>
              <w:t>≤ 5%</w:t>
            </w:r>
          </w:p>
        </w:tc>
      </w:tr>
      <w:tr w:rsidR="008405E4" w14:paraId="1028E542" w14:textId="77777777" w:rsidTr="008405E4">
        <w:trPr>
          <w:trHeight w:val="1260"/>
        </w:trPr>
        <w:tc>
          <w:tcPr>
            <w:tcW w:w="1838" w:type="dxa"/>
            <w:vMerge/>
            <w:vAlign w:val="center"/>
            <w:hideMark/>
          </w:tcPr>
          <w:p w14:paraId="05273235" w14:textId="77777777" w:rsidR="00E45C1E" w:rsidRPr="008405E4" w:rsidRDefault="00E45C1E" w:rsidP="00775386">
            <w:pPr>
              <w:jc w:val="both"/>
              <w:rPr>
                <w:color w:val="000000"/>
              </w:rPr>
            </w:pPr>
          </w:p>
        </w:tc>
        <w:tc>
          <w:tcPr>
            <w:tcW w:w="2268" w:type="dxa"/>
            <w:vMerge/>
            <w:vAlign w:val="center"/>
            <w:hideMark/>
          </w:tcPr>
          <w:p w14:paraId="4BBDD8D8" w14:textId="77777777" w:rsidR="00E45C1E" w:rsidRDefault="00E45C1E" w:rsidP="00775386">
            <w:pPr>
              <w:jc w:val="both"/>
              <w:rPr>
                <w:color w:val="000000"/>
              </w:rPr>
            </w:pPr>
          </w:p>
        </w:tc>
        <w:tc>
          <w:tcPr>
            <w:tcW w:w="1559" w:type="dxa"/>
            <w:shd w:val="clear" w:color="auto" w:fill="auto"/>
            <w:vAlign w:val="center"/>
            <w:hideMark/>
          </w:tcPr>
          <w:p w14:paraId="4D34BC25" w14:textId="77777777" w:rsidR="00E45C1E" w:rsidRDefault="00E45C1E" w:rsidP="00775386">
            <w:pPr>
              <w:jc w:val="both"/>
              <w:rPr>
                <w:color w:val="000000"/>
              </w:rPr>
            </w:pPr>
            <w:r>
              <w:rPr>
                <w:color w:val="000000"/>
              </w:rPr>
              <w:t>Tiempo de generación de cotización</w:t>
            </w:r>
          </w:p>
        </w:tc>
        <w:tc>
          <w:tcPr>
            <w:tcW w:w="1985" w:type="dxa"/>
            <w:shd w:val="clear" w:color="auto" w:fill="auto"/>
            <w:vAlign w:val="center"/>
            <w:hideMark/>
          </w:tcPr>
          <w:p w14:paraId="7B22C3EF" w14:textId="77777777" w:rsidR="00E45C1E" w:rsidRDefault="00E45C1E" w:rsidP="00775386">
            <w:pPr>
              <w:jc w:val="both"/>
              <w:rPr>
                <w:color w:val="000000"/>
              </w:rPr>
            </w:pPr>
            <w:r>
              <w:rPr>
                <w:color w:val="000000"/>
              </w:rPr>
              <w:t>Minutos desde solicitud hasta envío</w:t>
            </w:r>
          </w:p>
        </w:tc>
        <w:tc>
          <w:tcPr>
            <w:tcW w:w="1559" w:type="dxa"/>
            <w:shd w:val="clear" w:color="auto" w:fill="auto"/>
            <w:vAlign w:val="center"/>
            <w:hideMark/>
          </w:tcPr>
          <w:p w14:paraId="7FC3A89F" w14:textId="77777777" w:rsidR="00E45C1E" w:rsidRDefault="00E45C1E" w:rsidP="00775386">
            <w:pPr>
              <w:jc w:val="both"/>
              <w:rPr>
                <w:color w:val="000000"/>
              </w:rPr>
            </w:pPr>
            <w:r>
              <w:rPr>
                <w:color w:val="000000"/>
              </w:rPr>
              <w:t>≤ 10 minutos</w:t>
            </w:r>
          </w:p>
        </w:tc>
      </w:tr>
      <w:tr w:rsidR="008405E4" w14:paraId="744F896C" w14:textId="77777777" w:rsidTr="00267F63">
        <w:trPr>
          <w:trHeight w:val="1984"/>
        </w:trPr>
        <w:tc>
          <w:tcPr>
            <w:tcW w:w="1838" w:type="dxa"/>
            <w:shd w:val="clear" w:color="auto" w:fill="auto"/>
            <w:vAlign w:val="center"/>
            <w:hideMark/>
          </w:tcPr>
          <w:p w14:paraId="0BEFD472" w14:textId="0E13D38C" w:rsidR="00E45C1E" w:rsidRPr="008405E4" w:rsidRDefault="00E45C1E" w:rsidP="00775386">
            <w:pPr>
              <w:jc w:val="both"/>
              <w:rPr>
                <w:color w:val="000000"/>
              </w:rPr>
            </w:pPr>
            <w:r w:rsidRPr="008405E4">
              <w:rPr>
                <w:color w:val="000000"/>
              </w:rPr>
              <w:t xml:space="preserve">Seguimiento </w:t>
            </w:r>
            <w:r w:rsidR="00AD5579" w:rsidRPr="008405E4">
              <w:rPr>
                <w:color w:val="000000"/>
              </w:rPr>
              <w:t>POST-COTIZACIÓN</w:t>
            </w:r>
          </w:p>
        </w:tc>
        <w:tc>
          <w:tcPr>
            <w:tcW w:w="2268" w:type="dxa"/>
            <w:shd w:val="clear" w:color="auto" w:fill="auto"/>
            <w:vAlign w:val="center"/>
            <w:hideMark/>
          </w:tcPr>
          <w:p w14:paraId="63E4C40F" w14:textId="59EFB9D2" w:rsidR="008405E4" w:rsidRDefault="00E45C1E" w:rsidP="00775386">
            <w:pPr>
              <w:jc w:val="both"/>
              <w:rPr>
                <w:color w:val="000000"/>
              </w:rPr>
            </w:pPr>
            <w:r>
              <w:rPr>
                <w:color w:val="000000"/>
              </w:rPr>
              <w:t>Notificaciones automáticas y seguimiento del cliente.</w:t>
            </w:r>
          </w:p>
          <w:p w14:paraId="5CB8A519" w14:textId="77777777" w:rsidR="008405E4" w:rsidRDefault="008405E4" w:rsidP="00775386">
            <w:pPr>
              <w:jc w:val="both"/>
              <w:rPr>
                <w:color w:val="000000"/>
              </w:rPr>
            </w:pPr>
          </w:p>
          <w:p w14:paraId="0AB5C720" w14:textId="4478A87E" w:rsidR="00E45C1E" w:rsidRDefault="00E45C1E" w:rsidP="00775386">
            <w:pPr>
              <w:jc w:val="both"/>
              <w:rPr>
                <w:color w:val="000000"/>
              </w:rPr>
            </w:pPr>
            <w:r>
              <w:rPr>
                <w:color w:val="000000"/>
              </w:rPr>
              <w:t>Visualización del proceso en panel de control interno.</w:t>
            </w:r>
          </w:p>
        </w:tc>
        <w:tc>
          <w:tcPr>
            <w:tcW w:w="1559" w:type="dxa"/>
            <w:shd w:val="clear" w:color="auto" w:fill="auto"/>
            <w:vAlign w:val="center"/>
            <w:hideMark/>
          </w:tcPr>
          <w:p w14:paraId="7AA4C274" w14:textId="77777777" w:rsidR="00E45C1E" w:rsidRDefault="00E45C1E" w:rsidP="00775386">
            <w:pPr>
              <w:jc w:val="both"/>
              <w:rPr>
                <w:color w:val="000000"/>
              </w:rPr>
            </w:pPr>
            <w:r>
              <w:rPr>
                <w:color w:val="000000"/>
              </w:rPr>
              <w:t>Nivel de satisfacción del cliente</w:t>
            </w:r>
          </w:p>
        </w:tc>
        <w:tc>
          <w:tcPr>
            <w:tcW w:w="1985" w:type="dxa"/>
            <w:shd w:val="clear" w:color="auto" w:fill="auto"/>
            <w:vAlign w:val="center"/>
            <w:hideMark/>
          </w:tcPr>
          <w:p w14:paraId="1DC4E650" w14:textId="75C1CA51" w:rsidR="00E45C1E" w:rsidRDefault="00E45C1E" w:rsidP="00775386">
            <w:pPr>
              <w:jc w:val="both"/>
              <w:rPr>
                <w:color w:val="000000"/>
              </w:rPr>
            </w:pPr>
            <w:r>
              <w:rPr>
                <w:color w:val="000000"/>
              </w:rPr>
              <w:t xml:space="preserve">Encuesta </w:t>
            </w:r>
            <w:r w:rsidR="00AD5579">
              <w:rPr>
                <w:color w:val="000000"/>
              </w:rPr>
              <w:t xml:space="preserve">POS_ATENCIÓN </w:t>
            </w:r>
            <w:r>
              <w:rPr>
                <w:color w:val="000000"/>
              </w:rPr>
              <w:t>(escala 1-5)</w:t>
            </w:r>
          </w:p>
        </w:tc>
        <w:tc>
          <w:tcPr>
            <w:tcW w:w="1559" w:type="dxa"/>
            <w:shd w:val="clear" w:color="auto" w:fill="auto"/>
            <w:vAlign w:val="center"/>
            <w:hideMark/>
          </w:tcPr>
          <w:p w14:paraId="25C43C71" w14:textId="77777777" w:rsidR="00E45C1E" w:rsidRDefault="00E45C1E" w:rsidP="00775386">
            <w:pPr>
              <w:jc w:val="both"/>
              <w:rPr>
                <w:color w:val="000000"/>
              </w:rPr>
            </w:pPr>
            <w:r>
              <w:rPr>
                <w:color w:val="000000"/>
              </w:rPr>
              <w:t>≥ 4</w:t>
            </w:r>
          </w:p>
        </w:tc>
      </w:tr>
    </w:tbl>
    <w:p w14:paraId="47E9C71C" w14:textId="4AD53209" w:rsidR="00267F63" w:rsidRDefault="00267F63" w:rsidP="00775386">
      <w:pPr>
        <w:jc w:val="both"/>
      </w:pPr>
    </w:p>
    <w:p w14:paraId="6967FFF3" w14:textId="7984956E" w:rsidR="00224DA3" w:rsidRDefault="00224DA3" w:rsidP="00775386">
      <w:pPr>
        <w:pStyle w:val="Ttulo3"/>
        <w:jc w:val="both"/>
      </w:pPr>
      <w:bookmarkStart w:id="25" w:name="_Toc201698851"/>
      <w:r>
        <w:t>5.</w:t>
      </w:r>
      <w:r w:rsidR="00D023F5">
        <w:t>1</w:t>
      </w:r>
      <w:r>
        <w:t>. Modelado de Procesos con BPMN</w:t>
      </w:r>
      <w:bookmarkEnd w:id="25"/>
    </w:p>
    <w:p w14:paraId="55D2F68D" w14:textId="6EEF9E18" w:rsidR="00224DA3" w:rsidRDefault="00224DA3" w:rsidP="00775386">
      <w:pPr>
        <w:pStyle w:val="NormalWeb"/>
        <w:jc w:val="both"/>
      </w:pPr>
      <w:r>
        <w:t xml:space="preserve">El modelado de procesos se ha realizado utilizando BPMN mediante la herramienta </w:t>
      </w:r>
      <w:r>
        <w:rPr>
          <w:rStyle w:val="Textoennegrita"/>
        </w:rPr>
        <w:t>Bizagi Modeler</w:t>
      </w:r>
      <w:r>
        <w:t>:</w:t>
      </w:r>
    </w:p>
    <w:p w14:paraId="3DFCFAE7" w14:textId="2D32542C" w:rsidR="00AE65B0" w:rsidRDefault="00AE65B0" w:rsidP="00775386">
      <w:pPr>
        <w:pStyle w:val="NormalWeb"/>
        <w:jc w:val="both"/>
      </w:pPr>
    </w:p>
    <w:p w14:paraId="615CFA72" w14:textId="77777777" w:rsidR="00EE6194" w:rsidRDefault="00EE6194" w:rsidP="00775386">
      <w:pPr>
        <w:pStyle w:val="NormalWeb"/>
        <w:jc w:val="both"/>
        <w:rPr>
          <w:b/>
          <w:bCs/>
        </w:rPr>
        <w:sectPr w:rsidR="00EE6194" w:rsidSect="00AE070D">
          <w:pgSz w:w="11906" w:h="16838" w:code="9"/>
          <w:pgMar w:top="1440" w:right="1440" w:bottom="1440" w:left="1440" w:header="709" w:footer="590" w:gutter="0"/>
          <w:pgNumType w:start="1"/>
          <w:cols w:space="720"/>
          <w:titlePg/>
          <w:docGrid w:linePitch="326"/>
        </w:sectPr>
      </w:pPr>
    </w:p>
    <w:p w14:paraId="6F3A8CA1" w14:textId="2E48F9E6" w:rsidR="00EE6194" w:rsidRPr="00EE6194" w:rsidRDefault="00EE6194" w:rsidP="00EE6194">
      <w:pPr>
        <w:pStyle w:val="NormalWeb"/>
        <w:jc w:val="both"/>
        <w:rPr>
          <w:b/>
          <w:bCs/>
          <w:lang w:val="en-US"/>
        </w:rPr>
      </w:pPr>
      <w:r>
        <w:rPr>
          <w:noProof/>
        </w:rPr>
        <w:drawing>
          <wp:anchor distT="0" distB="0" distL="114300" distR="114300" simplePos="0" relativeHeight="251660288" behindDoc="1" locked="0" layoutInCell="1" allowOverlap="1" wp14:anchorId="0AB0748D" wp14:editId="550C0C17">
            <wp:simplePos x="0" y="0"/>
            <wp:positionH relativeFrom="page">
              <wp:posOffset>372140</wp:posOffset>
            </wp:positionH>
            <wp:positionV relativeFrom="paragraph">
              <wp:posOffset>180753</wp:posOffset>
            </wp:positionV>
            <wp:extent cx="9835381" cy="6241061"/>
            <wp:effectExtent l="0" t="0" r="0" b="7620"/>
            <wp:wrapNone/>
            <wp:docPr id="522635319" name="Imagen 4"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5319" name="Imagen 4" descr="Interfaz de usuario gráfica, Aplicación, Word&#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4271" cy="624670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E6194">
        <w:rPr>
          <w:b/>
          <w:bCs/>
          <w:lang w:val="en-US"/>
        </w:rPr>
        <w:t>Diagrama</w:t>
      </w:r>
      <w:proofErr w:type="spellEnd"/>
      <w:r w:rsidRPr="00EE6194">
        <w:rPr>
          <w:b/>
          <w:bCs/>
          <w:lang w:val="en-US"/>
        </w:rPr>
        <w:t xml:space="preserve"> AS-IS:</w:t>
      </w:r>
    </w:p>
    <w:p w14:paraId="19247047" w14:textId="0B7BFA96" w:rsidR="00EE6194" w:rsidRDefault="00EE6194" w:rsidP="00775386">
      <w:pPr>
        <w:pStyle w:val="NormalWeb"/>
        <w:jc w:val="both"/>
        <w:rPr>
          <w:b/>
          <w:bCs/>
          <w:lang w:val="en-US"/>
        </w:rPr>
      </w:pPr>
    </w:p>
    <w:p w14:paraId="1D7FD6F9" w14:textId="77777777" w:rsidR="00EE6194" w:rsidRDefault="00EE6194" w:rsidP="00775386">
      <w:pPr>
        <w:pStyle w:val="NormalWeb"/>
        <w:jc w:val="both"/>
        <w:rPr>
          <w:b/>
          <w:bCs/>
          <w:lang w:val="en-US"/>
        </w:rPr>
      </w:pPr>
    </w:p>
    <w:p w14:paraId="210A72E1" w14:textId="77777777" w:rsidR="00EE6194" w:rsidRDefault="00EE6194" w:rsidP="00775386">
      <w:pPr>
        <w:pStyle w:val="NormalWeb"/>
        <w:jc w:val="both"/>
        <w:rPr>
          <w:b/>
          <w:bCs/>
          <w:lang w:val="en-US"/>
        </w:rPr>
      </w:pPr>
    </w:p>
    <w:p w14:paraId="1986D33A" w14:textId="77777777" w:rsidR="00EE6194" w:rsidRDefault="00EE6194" w:rsidP="00775386">
      <w:pPr>
        <w:pStyle w:val="NormalWeb"/>
        <w:jc w:val="both"/>
        <w:rPr>
          <w:b/>
          <w:bCs/>
          <w:lang w:val="en-US"/>
        </w:rPr>
      </w:pPr>
    </w:p>
    <w:p w14:paraId="202B2DFE" w14:textId="77777777" w:rsidR="00EE6194" w:rsidRDefault="00EE6194" w:rsidP="00775386">
      <w:pPr>
        <w:pStyle w:val="NormalWeb"/>
        <w:jc w:val="both"/>
        <w:rPr>
          <w:b/>
          <w:bCs/>
          <w:lang w:val="en-US"/>
        </w:rPr>
      </w:pPr>
    </w:p>
    <w:p w14:paraId="3AD6E17C" w14:textId="77777777" w:rsidR="00EE6194" w:rsidRDefault="00EE6194" w:rsidP="00775386">
      <w:pPr>
        <w:pStyle w:val="NormalWeb"/>
        <w:jc w:val="both"/>
        <w:rPr>
          <w:b/>
          <w:bCs/>
          <w:lang w:val="en-US"/>
        </w:rPr>
      </w:pPr>
    </w:p>
    <w:p w14:paraId="522C7E64" w14:textId="77777777" w:rsidR="00EE6194" w:rsidRDefault="00EE6194" w:rsidP="00775386">
      <w:pPr>
        <w:pStyle w:val="NormalWeb"/>
        <w:jc w:val="both"/>
        <w:rPr>
          <w:b/>
          <w:bCs/>
          <w:lang w:val="en-US"/>
        </w:rPr>
      </w:pPr>
    </w:p>
    <w:p w14:paraId="77617E59" w14:textId="77777777" w:rsidR="00EE6194" w:rsidRDefault="00EE6194" w:rsidP="00775386">
      <w:pPr>
        <w:pStyle w:val="NormalWeb"/>
        <w:jc w:val="both"/>
        <w:rPr>
          <w:b/>
          <w:bCs/>
          <w:lang w:val="en-US"/>
        </w:rPr>
      </w:pPr>
    </w:p>
    <w:p w14:paraId="138CEB01" w14:textId="77777777" w:rsidR="00EE6194" w:rsidRDefault="00EE6194" w:rsidP="00775386">
      <w:pPr>
        <w:pStyle w:val="NormalWeb"/>
        <w:jc w:val="both"/>
        <w:rPr>
          <w:b/>
          <w:bCs/>
          <w:lang w:val="en-US"/>
        </w:rPr>
      </w:pPr>
    </w:p>
    <w:p w14:paraId="12B2396E" w14:textId="77777777" w:rsidR="00EE6194" w:rsidRDefault="00EE6194" w:rsidP="00775386">
      <w:pPr>
        <w:pStyle w:val="NormalWeb"/>
        <w:jc w:val="both"/>
        <w:rPr>
          <w:b/>
          <w:bCs/>
          <w:lang w:val="en-US"/>
        </w:rPr>
      </w:pPr>
    </w:p>
    <w:p w14:paraId="156D0F11" w14:textId="77777777" w:rsidR="00EE6194" w:rsidRDefault="00EE6194" w:rsidP="00775386">
      <w:pPr>
        <w:pStyle w:val="NormalWeb"/>
        <w:jc w:val="both"/>
        <w:rPr>
          <w:b/>
          <w:bCs/>
          <w:lang w:val="en-US"/>
        </w:rPr>
      </w:pPr>
    </w:p>
    <w:p w14:paraId="3AB202DC" w14:textId="77777777" w:rsidR="00EE6194" w:rsidRDefault="00EE6194" w:rsidP="00775386">
      <w:pPr>
        <w:pStyle w:val="NormalWeb"/>
        <w:jc w:val="both"/>
        <w:rPr>
          <w:b/>
          <w:bCs/>
          <w:lang w:val="en-US"/>
        </w:rPr>
      </w:pPr>
    </w:p>
    <w:p w14:paraId="43B9F00D" w14:textId="77777777" w:rsidR="00EE6194" w:rsidRDefault="00EE6194" w:rsidP="00775386">
      <w:pPr>
        <w:pStyle w:val="NormalWeb"/>
        <w:jc w:val="both"/>
        <w:rPr>
          <w:b/>
          <w:bCs/>
          <w:lang w:val="en-US"/>
        </w:rPr>
      </w:pPr>
    </w:p>
    <w:p w14:paraId="24F7F1FC" w14:textId="77777777" w:rsidR="00EE6194" w:rsidRDefault="00EE6194" w:rsidP="00775386">
      <w:pPr>
        <w:pStyle w:val="NormalWeb"/>
        <w:jc w:val="both"/>
        <w:rPr>
          <w:b/>
          <w:bCs/>
          <w:lang w:val="en-US"/>
        </w:rPr>
      </w:pPr>
    </w:p>
    <w:p w14:paraId="6254AA69" w14:textId="77777777" w:rsidR="00EE6194" w:rsidRDefault="00EE6194" w:rsidP="00775386">
      <w:pPr>
        <w:pStyle w:val="NormalWeb"/>
        <w:jc w:val="both"/>
        <w:rPr>
          <w:b/>
          <w:bCs/>
          <w:lang w:val="en-US"/>
        </w:rPr>
      </w:pPr>
    </w:p>
    <w:p w14:paraId="42518651" w14:textId="77777777" w:rsidR="00EE6194" w:rsidRDefault="00EE6194" w:rsidP="00775386">
      <w:pPr>
        <w:pStyle w:val="NormalWeb"/>
        <w:jc w:val="both"/>
        <w:rPr>
          <w:b/>
          <w:bCs/>
          <w:lang w:val="en-US"/>
        </w:rPr>
      </w:pPr>
    </w:p>
    <w:p w14:paraId="65B75537" w14:textId="77777777" w:rsidR="00EE6194" w:rsidRDefault="00EE6194" w:rsidP="00775386">
      <w:pPr>
        <w:pStyle w:val="NormalWeb"/>
        <w:jc w:val="both"/>
        <w:rPr>
          <w:b/>
          <w:bCs/>
          <w:lang w:val="en-US"/>
        </w:rPr>
      </w:pPr>
    </w:p>
    <w:p w14:paraId="3A1126FD" w14:textId="77777777" w:rsidR="00EE6194" w:rsidRDefault="00EE6194" w:rsidP="00775386">
      <w:pPr>
        <w:pStyle w:val="NormalWeb"/>
        <w:jc w:val="both"/>
        <w:rPr>
          <w:b/>
          <w:bCs/>
          <w:lang w:val="en-US"/>
        </w:rPr>
      </w:pPr>
    </w:p>
    <w:p w14:paraId="2017042A" w14:textId="77777777" w:rsidR="00EE6194" w:rsidRDefault="00EE6194" w:rsidP="00775386">
      <w:pPr>
        <w:pStyle w:val="NormalWeb"/>
        <w:jc w:val="both"/>
        <w:rPr>
          <w:b/>
          <w:bCs/>
          <w:lang w:val="en-US"/>
        </w:rPr>
      </w:pPr>
    </w:p>
    <w:p w14:paraId="733BB4C1" w14:textId="77777777" w:rsidR="00EE6194" w:rsidRDefault="00EE6194" w:rsidP="00775386">
      <w:pPr>
        <w:pStyle w:val="NormalWeb"/>
        <w:jc w:val="both"/>
        <w:rPr>
          <w:b/>
          <w:bCs/>
          <w:lang w:val="en-US"/>
        </w:rPr>
      </w:pPr>
    </w:p>
    <w:p w14:paraId="08F569A5" w14:textId="77777777" w:rsidR="00EE6194" w:rsidRDefault="00EE6194" w:rsidP="00775386">
      <w:pPr>
        <w:pStyle w:val="NormalWeb"/>
        <w:jc w:val="both"/>
        <w:rPr>
          <w:b/>
          <w:bCs/>
          <w:lang w:val="en-US"/>
        </w:rPr>
      </w:pPr>
    </w:p>
    <w:p w14:paraId="16C125E5" w14:textId="77777777" w:rsidR="00EE6194" w:rsidRDefault="00EE6194" w:rsidP="00775386">
      <w:pPr>
        <w:pStyle w:val="NormalWeb"/>
        <w:jc w:val="both"/>
        <w:rPr>
          <w:b/>
          <w:bCs/>
          <w:lang w:val="en-US"/>
        </w:rPr>
      </w:pPr>
    </w:p>
    <w:p w14:paraId="09D4EFC0" w14:textId="77777777" w:rsidR="00EE6194" w:rsidRDefault="00EE6194" w:rsidP="00775386">
      <w:pPr>
        <w:pStyle w:val="NormalWeb"/>
        <w:jc w:val="both"/>
        <w:rPr>
          <w:b/>
          <w:bCs/>
          <w:lang w:val="en-US"/>
        </w:rPr>
      </w:pPr>
    </w:p>
    <w:p w14:paraId="5E0A06E3" w14:textId="77777777" w:rsidR="00EE6194" w:rsidRDefault="00EE6194" w:rsidP="00775386">
      <w:pPr>
        <w:pStyle w:val="NormalWeb"/>
        <w:jc w:val="both"/>
        <w:rPr>
          <w:b/>
          <w:bCs/>
          <w:lang w:val="en-US"/>
        </w:rPr>
      </w:pPr>
    </w:p>
    <w:p w14:paraId="2AB84BF6" w14:textId="77777777" w:rsidR="00EE6194" w:rsidRDefault="00EE6194" w:rsidP="00775386">
      <w:pPr>
        <w:pStyle w:val="NormalWeb"/>
        <w:jc w:val="both"/>
        <w:rPr>
          <w:b/>
          <w:bCs/>
          <w:lang w:val="en-US"/>
        </w:rPr>
      </w:pPr>
    </w:p>
    <w:p w14:paraId="6904A798" w14:textId="77777777" w:rsidR="00EE6194" w:rsidRDefault="00EE6194" w:rsidP="00775386">
      <w:pPr>
        <w:pStyle w:val="NormalWeb"/>
        <w:jc w:val="both"/>
        <w:rPr>
          <w:b/>
          <w:bCs/>
          <w:lang w:val="en-US"/>
        </w:rPr>
      </w:pPr>
    </w:p>
    <w:p w14:paraId="3E79A5E1" w14:textId="77777777" w:rsidR="00EE6194" w:rsidRDefault="00EE6194" w:rsidP="00775386">
      <w:pPr>
        <w:pStyle w:val="NormalWeb"/>
        <w:jc w:val="both"/>
        <w:rPr>
          <w:b/>
          <w:bCs/>
          <w:lang w:val="en-US"/>
        </w:rPr>
      </w:pPr>
    </w:p>
    <w:p w14:paraId="5BC4BAFD" w14:textId="77777777" w:rsidR="00EE6194" w:rsidRDefault="00EE6194" w:rsidP="00775386">
      <w:pPr>
        <w:pStyle w:val="NormalWeb"/>
        <w:jc w:val="both"/>
        <w:rPr>
          <w:b/>
          <w:bCs/>
          <w:lang w:val="en-US"/>
        </w:rPr>
      </w:pPr>
    </w:p>
    <w:p w14:paraId="17ECA60F" w14:textId="77777777" w:rsidR="00EE6194" w:rsidRDefault="00EE6194" w:rsidP="00775386">
      <w:pPr>
        <w:pStyle w:val="NormalWeb"/>
        <w:jc w:val="both"/>
        <w:rPr>
          <w:b/>
          <w:bCs/>
          <w:lang w:val="en-US"/>
        </w:rPr>
      </w:pPr>
    </w:p>
    <w:p w14:paraId="051F6526" w14:textId="77777777" w:rsidR="00EE6194" w:rsidRDefault="00EE6194" w:rsidP="00775386">
      <w:pPr>
        <w:pStyle w:val="NormalWeb"/>
        <w:jc w:val="both"/>
        <w:rPr>
          <w:b/>
          <w:bCs/>
          <w:lang w:val="en-US"/>
        </w:rPr>
      </w:pPr>
    </w:p>
    <w:p w14:paraId="37B13436" w14:textId="77777777" w:rsidR="00EE6194" w:rsidRDefault="00EE6194" w:rsidP="00775386">
      <w:pPr>
        <w:pStyle w:val="NormalWeb"/>
        <w:jc w:val="both"/>
        <w:rPr>
          <w:b/>
          <w:bCs/>
          <w:lang w:val="en-US"/>
        </w:rPr>
      </w:pPr>
    </w:p>
    <w:p w14:paraId="77CE50EB" w14:textId="67EBFF81" w:rsidR="00EE6194" w:rsidRPr="00EE6194" w:rsidRDefault="00EE6194" w:rsidP="00EE6194">
      <w:pPr>
        <w:pStyle w:val="NormalWeb"/>
        <w:jc w:val="both"/>
        <w:rPr>
          <w:b/>
          <w:bCs/>
          <w:lang w:val="en-US"/>
        </w:rPr>
      </w:pPr>
      <w:r>
        <w:rPr>
          <w:b/>
          <w:bCs/>
          <w:noProof/>
          <w:lang w:val="en-US"/>
        </w:rPr>
        <w:drawing>
          <wp:anchor distT="0" distB="0" distL="114300" distR="114300" simplePos="0" relativeHeight="251661312" behindDoc="1" locked="0" layoutInCell="1" allowOverlap="1" wp14:anchorId="65DD4863" wp14:editId="63B5EB2D">
            <wp:simplePos x="0" y="0"/>
            <wp:positionH relativeFrom="margin">
              <wp:align>center</wp:align>
            </wp:positionH>
            <wp:positionV relativeFrom="paragraph">
              <wp:posOffset>254635</wp:posOffset>
            </wp:positionV>
            <wp:extent cx="10111563" cy="5666474"/>
            <wp:effectExtent l="0" t="0" r="4445" b="0"/>
            <wp:wrapNone/>
            <wp:docPr id="1739442073" name="Imagen 6"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2073" name="Imagen 6" descr="Interfaz de usuario gráfica, Aplicación, Word&#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11563" cy="566647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E6194">
        <w:rPr>
          <w:b/>
          <w:bCs/>
          <w:lang w:val="en-US"/>
        </w:rPr>
        <w:t>Diagrama</w:t>
      </w:r>
      <w:proofErr w:type="spellEnd"/>
      <w:r w:rsidRPr="00EE6194">
        <w:rPr>
          <w:b/>
          <w:bCs/>
          <w:lang w:val="en-US"/>
        </w:rPr>
        <w:t xml:space="preserve"> TO-BE:</w:t>
      </w:r>
    </w:p>
    <w:p w14:paraId="667601A4" w14:textId="57B505D3" w:rsidR="00EE6194" w:rsidRDefault="00EE6194" w:rsidP="00775386">
      <w:pPr>
        <w:pStyle w:val="NormalWeb"/>
        <w:jc w:val="both"/>
        <w:rPr>
          <w:b/>
          <w:bCs/>
          <w:lang w:val="en-US"/>
        </w:rPr>
      </w:pPr>
    </w:p>
    <w:p w14:paraId="585824BF" w14:textId="77777777" w:rsidR="00EE6194" w:rsidRDefault="00EE6194" w:rsidP="00775386">
      <w:pPr>
        <w:pStyle w:val="NormalWeb"/>
        <w:jc w:val="both"/>
        <w:rPr>
          <w:b/>
          <w:bCs/>
          <w:lang w:val="en-US"/>
        </w:rPr>
      </w:pPr>
    </w:p>
    <w:p w14:paraId="4700CD64" w14:textId="4003EF41" w:rsidR="00893C4E" w:rsidRPr="00EE6194" w:rsidRDefault="00893C4E" w:rsidP="00775386">
      <w:pPr>
        <w:pStyle w:val="NormalWeb"/>
        <w:jc w:val="both"/>
        <w:rPr>
          <w:b/>
          <w:bCs/>
          <w:lang w:val="en-US"/>
        </w:rPr>
        <w:sectPr w:rsidR="00893C4E" w:rsidRPr="00EE6194" w:rsidSect="00EE6194">
          <w:pgSz w:w="16838" w:h="11906" w:orient="landscape" w:code="9"/>
          <w:pgMar w:top="1440" w:right="1440" w:bottom="1440" w:left="1440" w:header="709" w:footer="590" w:gutter="0"/>
          <w:pgNumType w:start="1"/>
          <w:cols w:space="720"/>
          <w:titlePg/>
          <w:docGrid w:linePitch="326"/>
        </w:sectPr>
      </w:pPr>
    </w:p>
    <w:p w14:paraId="2A03CA82" w14:textId="4A2E92BC" w:rsidR="00224DA3" w:rsidRDefault="00224DA3" w:rsidP="00523667">
      <w:pPr>
        <w:pStyle w:val="Ttulo3"/>
        <w:spacing w:line="360" w:lineRule="auto"/>
        <w:jc w:val="both"/>
      </w:pPr>
      <w:bookmarkStart w:id="26" w:name="_Toc201698852"/>
      <w:r>
        <w:t>5.</w:t>
      </w:r>
      <w:r w:rsidR="00D023F5">
        <w:t>2</w:t>
      </w:r>
      <w:r>
        <w:t>. Evaluación de Herramientas BPM</w:t>
      </w:r>
      <w:bookmarkEnd w:id="26"/>
    </w:p>
    <w:p w14:paraId="6E7C99FE" w14:textId="19CC8EAF" w:rsidR="00224DA3" w:rsidRDefault="00E9146C" w:rsidP="00523667">
      <w:pPr>
        <w:pStyle w:val="NormalWeb"/>
        <w:spacing w:line="360" w:lineRule="auto"/>
        <w:jc w:val="both"/>
      </w:pPr>
      <w:r w:rsidRPr="00E9146C">
        <w:t xml:space="preserve">A partir del análisis técnico detallado presentado en el Capítulo IV, se seleccionan las herramientas que ofrecen una mayor alineación con los objetivos del proyecto. Esta selección considera criterios como </w:t>
      </w:r>
      <w:r>
        <w:t xml:space="preserve">la </w:t>
      </w:r>
      <w:r w:rsidRPr="00E9146C">
        <w:t>facilidad de implementación</w:t>
      </w:r>
      <w:r>
        <w:t xml:space="preserve"> y la</w:t>
      </w:r>
      <w:r w:rsidRPr="00E9146C">
        <w:t xml:space="preserve"> compatibilidad tecnológica</w:t>
      </w:r>
      <w:r>
        <w:t xml:space="preserve"> para</w:t>
      </w:r>
      <w:r w:rsidRPr="00E9146C">
        <w:t xml:space="preserve"> una futura integración completa.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1843"/>
        <w:gridCol w:w="2358"/>
      </w:tblGrid>
      <w:tr w:rsidR="00E9146C" w14:paraId="754C5009" w14:textId="77777777" w:rsidTr="00267F63">
        <w:trPr>
          <w:trHeight w:val="630"/>
        </w:trPr>
        <w:tc>
          <w:tcPr>
            <w:tcW w:w="1555" w:type="dxa"/>
            <w:shd w:val="clear" w:color="auto" w:fill="FFC000"/>
            <w:vAlign w:val="center"/>
            <w:hideMark/>
          </w:tcPr>
          <w:bookmarkEnd w:id="23"/>
          <w:p w14:paraId="7CC11A5D" w14:textId="77777777" w:rsidR="00E9146C" w:rsidRDefault="00E9146C" w:rsidP="00775386">
            <w:pPr>
              <w:jc w:val="both"/>
              <w:rPr>
                <w:b/>
                <w:bCs/>
                <w:color w:val="000000"/>
                <w:lang w:eastAsia="es-PE"/>
              </w:rPr>
            </w:pPr>
            <w:r>
              <w:rPr>
                <w:b/>
                <w:bCs/>
                <w:color w:val="000000"/>
              </w:rPr>
              <w:t>Herramienta</w:t>
            </w:r>
          </w:p>
        </w:tc>
        <w:tc>
          <w:tcPr>
            <w:tcW w:w="1417" w:type="dxa"/>
            <w:shd w:val="clear" w:color="auto" w:fill="FFC000"/>
            <w:vAlign w:val="center"/>
            <w:hideMark/>
          </w:tcPr>
          <w:p w14:paraId="171D4E36" w14:textId="77777777" w:rsidR="00E9146C" w:rsidRDefault="00E9146C" w:rsidP="00775386">
            <w:pPr>
              <w:jc w:val="both"/>
              <w:rPr>
                <w:b/>
                <w:bCs/>
                <w:color w:val="000000"/>
              </w:rPr>
            </w:pPr>
            <w:r>
              <w:rPr>
                <w:b/>
                <w:bCs/>
                <w:color w:val="000000"/>
              </w:rPr>
              <w:t>Costo</w:t>
            </w:r>
          </w:p>
        </w:tc>
        <w:tc>
          <w:tcPr>
            <w:tcW w:w="1843" w:type="dxa"/>
            <w:shd w:val="clear" w:color="auto" w:fill="FFC000"/>
            <w:vAlign w:val="center"/>
            <w:hideMark/>
          </w:tcPr>
          <w:p w14:paraId="5A4E1ACC" w14:textId="77777777" w:rsidR="00E9146C" w:rsidRDefault="00E9146C" w:rsidP="00775386">
            <w:pPr>
              <w:jc w:val="both"/>
              <w:rPr>
                <w:b/>
                <w:bCs/>
                <w:color w:val="000000"/>
              </w:rPr>
            </w:pPr>
            <w:r>
              <w:rPr>
                <w:b/>
                <w:bCs/>
                <w:color w:val="000000"/>
              </w:rPr>
              <w:t>Facilidad de uso</w:t>
            </w:r>
          </w:p>
        </w:tc>
        <w:tc>
          <w:tcPr>
            <w:tcW w:w="1843" w:type="dxa"/>
            <w:shd w:val="clear" w:color="auto" w:fill="FFC000"/>
            <w:vAlign w:val="center"/>
            <w:hideMark/>
          </w:tcPr>
          <w:p w14:paraId="0166F242" w14:textId="77777777" w:rsidR="00E9146C" w:rsidRDefault="00E9146C" w:rsidP="00775386">
            <w:pPr>
              <w:jc w:val="both"/>
              <w:rPr>
                <w:b/>
                <w:bCs/>
                <w:color w:val="000000"/>
              </w:rPr>
            </w:pPr>
            <w:r>
              <w:rPr>
                <w:b/>
                <w:bCs/>
                <w:color w:val="000000"/>
              </w:rPr>
              <w:t>Automatización</w:t>
            </w:r>
          </w:p>
        </w:tc>
        <w:tc>
          <w:tcPr>
            <w:tcW w:w="2358" w:type="dxa"/>
            <w:shd w:val="clear" w:color="auto" w:fill="FFC000"/>
            <w:vAlign w:val="center"/>
            <w:hideMark/>
          </w:tcPr>
          <w:p w14:paraId="656881E6" w14:textId="77777777" w:rsidR="00E9146C" w:rsidRDefault="00E9146C" w:rsidP="00775386">
            <w:pPr>
              <w:jc w:val="both"/>
              <w:rPr>
                <w:b/>
                <w:bCs/>
                <w:color w:val="000000"/>
              </w:rPr>
            </w:pPr>
            <w:r>
              <w:rPr>
                <w:b/>
                <w:bCs/>
                <w:color w:val="000000"/>
              </w:rPr>
              <w:t>Comentarios</w:t>
            </w:r>
          </w:p>
        </w:tc>
      </w:tr>
      <w:tr w:rsidR="00E9146C" w14:paraId="40F1A225" w14:textId="77777777" w:rsidTr="00267F63">
        <w:trPr>
          <w:trHeight w:val="1317"/>
        </w:trPr>
        <w:tc>
          <w:tcPr>
            <w:tcW w:w="1555" w:type="dxa"/>
            <w:shd w:val="clear" w:color="auto" w:fill="auto"/>
            <w:vAlign w:val="center"/>
            <w:hideMark/>
          </w:tcPr>
          <w:p w14:paraId="0BA75BC3" w14:textId="77777777" w:rsidR="00E9146C" w:rsidRPr="00E9146C" w:rsidRDefault="00E9146C" w:rsidP="00775386">
            <w:pPr>
              <w:jc w:val="both"/>
              <w:rPr>
                <w:color w:val="000000"/>
              </w:rPr>
            </w:pPr>
            <w:r w:rsidRPr="00E9146C">
              <w:rPr>
                <w:color w:val="000000"/>
              </w:rPr>
              <w:t>Bizagi Modeler</w:t>
            </w:r>
          </w:p>
        </w:tc>
        <w:tc>
          <w:tcPr>
            <w:tcW w:w="1417" w:type="dxa"/>
            <w:shd w:val="clear" w:color="auto" w:fill="auto"/>
            <w:vAlign w:val="center"/>
            <w:hideMark/>
          </w:tcPr>
          <w:p w14:paraId="2E78104C" w14:textId="77777777" w:rsidR="00E9146C" w:rsidRDefault="00E9146C" w:rsidP="00775386">
            <w:pPr>
              <w:jc w:val="both"/>
              <w:rPr>
                <w:color w:val="000000"/>
              </w:rPr>
            </w:pPr>
            <w:r>
              <w:rPr>
                <w:color w:val="000000"/>
              </w:rPr>
              <w:t>Gratuito para modelado</w:t>
            </w:r>
          </w:p>
        </w:tc>
        <w:tc>
          <w:tcPr>
            <w:tcW w:w="1843" w:type="dxa"/>
            <w:shd w:val="clear" w:color="auto" w:fill="auto"/>
            <w:vAlign w:val="center"/>
            <w:hideMark/>
          </w:tcPr>
          <w:p w14:paraId="4F15FFE3" w14:textId="77777777" w:rsidR="00E9146C" w:rsidRDefault="00E9146C" w:rsidP="00775386">
            <w:pPr>
              <w:jc w:val="both"/>
              <w:rPr>
                <w:color w:val="000000"/>
              </w:rPr>
            </w:pPr>
            <w:r>
              <w:rPr>
                <w:color w:val="000000"/>
              </w:rPr>
              <w:t>Alta</w:t>
            </w:r>
          </w:p>
        </w:tc>
        <w:tc>
          <w:tcPr>
            <w:tcW w:w="1843" w:type="dxa"/>
            <w:shd w:val="clear" w:color="auto" w:fill="auto"/>
            <w:vAlign w:val="center"/>
            <w:hideMark/>
          </w:tcPr>
          <w:p w14:paraId="1A067DDC" w14:textId="77777777" w:rsidR="00E9146C" w:rsidRDefault="00E9146C" w:rsidP="00775386">
            <w:pPr>
              <w:jc w:val="both"/>
              <w:rPr>
                <w:color w:val="000000"/>
              </w:rPr>
            </w:pPr>
            <w:r>
              <w:rPr>
                <w:color w:val="000000"/>
              </w:rPr>
              <w:t>Limitada (solo modelado)</w:t>
            </w:r>
          </w:p>
        </w:tc>
        <w:tc>
          <w:tcPr>
            <w:tcW w:w="2358" w:type="dxa"/>
            <w:shd w:val="clear" w:color="auto" w:fill="auto"/>
            <w:vAlign w:val="center"/>
            <w:hideMark/>
          </w:tcPr>
          <w:p w14:paraId="061724F6" w14:textId="77777777" w:rsidR="00E9146C" w:rsidRDefault="00E9146C" w:rsidP="00775386">
            <w:pPr>
              <w:jc w:val="both"/>
              <w:rPr>
                <w:color w:val="000000"/>
              </w:rPr>
            </w:pPr>
            <w:r>
              <w:rPr>
                <w:color w:val="000000"/>
              </w:rPr>
              <w:t>Ideal para documentación, modelado visual y uso académico.</w:t>
            </w:r>
          </w:p>
        </w:tc>
      </w:tr>
      <w:tr w:rsidR="00E9146C" w14:paraId="4EAB7BA6" w14:textId="77777777" w:rsidTr="00267F63">
        <w:trPr>
          <w:trHeight w:val="1548"/>
        </w:trPr>
        <w:tc>
          <w:tcPr>
            <w:tcW w:w="1555" w:type="dxa"/>
            <w:shd w:val="clear" w:color="auto" w:fill="auto"/>
            <w:vAlign w:val="center"/>
            <w:hideMark/>
          </w:tcPr>
          <w:p w14:paraId="10E648CD" w14:textId="77777777" w:rsidR="00E9146C" w:rsidRPr="00E9146C" w:rsidRDefault="00E9146C" w:rsidP="00775386">
            <w:pPr>
              <w:jc w:val="both"/>
              <w:rPr>
                <w:color w:val="000000"/>
              </w:rPr>
            </w:pPr>
            <w:r w:rsidRPr="00E9146C">
              <w:rPr>
                <w:color w:val="000000"/>
              </w:rPr>
              <w:t>Camunda</w:t>
            </w:r>
          </w:p>
        </w:tc>
        <w:tc>
          <w:tcPr>
            <w:tcW w:w="1417" w:type="dxa"/>
            <w:shd w:val="clear" w:color="auto" w:fill="auto"/>
            <w:vAlign w:val="center"/>
            <w:hideMark/>
          </w:tcPr>
          <w:p w14:paraId="6D838E67" w14:textId="77777777" w:rsidR="00E9146C" w:rsidRDefault="00E9146C" w:rsidP="00775386">
            <w:pPr>
              <w:jc w:val="both"/>
              <w:rPr>
                <w:color w:val="000000"/>
              </w:rPr>
            </w:pPr>
            <w:r>
              <w:rPr>
                <w:color w:val="000000"/>
              </w:rPr>
              <w:t>Open Source (Enterprise pago)</w:t>
            </w:r>
          </w:p>
        </w:tc>
        <w:tc>
          <w:tcPr>
            <w:tcW w:w="1843" w:type="dxa"/>
            <w:shd w:val="clear" w:color="auto" w:fill="auto"/>
            <w:vAlign w:val="center"/>
            <w:hideMark/>
          </w:tcPr>
          <w:p w14:paraId="6AFAEC84" w14:textId="77777777" w:rsidR="00E9146C" w:rsidRDefault="00E9146C" w:rsidP="00775386">
            <w:pPr>
              <w:jc w:val="both"/>
              <w:rPr>
                <w:color w:val="000000"/>
              </w:rPr>
            </w:pPr>
            <w:r>
              <w:rPr>
                <w:color w:val="000000"/>
              </w:rPr>
              <w:t>Media (requiere conocimientos técnicos)</w:t>
            </w:r>
          </w:p>
        </w:tc>
        <w:tc>
          <w:tcPr>
            <w:tcW w:w="1843" w:type="dxa"/>
            <w:shd w:val="clear" w:color="auto" w:fill="auto"/>
            <w:vAlign w:val="center"/>
            <w:hideMark/>
          </w:tcPr>
          <w:p w14:paraId="375081C2" w14:textId="77777777" w:rsidR="00E9146C" w:rsidRDefault="00E9146C" w:rsidP="00775386">
            <w:pPr>
              <w:jc w:val="both"/>
              <w:rPr>
                <w:color w:val="000000"/>
              </w:rPr>
            </w:pPr>
            <w:r>
              <w:rPr>
                <w:color w:val="000000"/>
              </w:rPr>
              <w:t>Alta (ejecución de procesos BPMN, DMN)</w:t>
            </w:r>
          </w:p>
        </w:tc>
        <w:tc>
          <w:tcPr>
            <w:tcW w:w="2358" w:type="dxa"/>
            <w:shd w:val="clear" w:color="auto" w:fill="auto"/>
            <w:vAlign w:val="center"/>
            <w:hideMark/>
          </w:tcPr>
          <w:p w14:paraId="268EC86B" w14:textId="77777777" w:rsidR="00E9146C" w:rsidRDefault="00E9146C" w:rsidP="00775386">
            <w:pPr>
              <w:jc w:val="both"/>
              <w:rPr>
                <w:color w:val="000000"/>
              </w:rPr>
            </w:pPr>
            <w:r>
              <w:rPr>
                <w:color w:val="000000"/>
              </w:rPr>
              <w:t>Excelente para empresas con infraestructura técnica sólida.</w:t>
            </w:r>
          </w:p>
        </w:tc>
      </w:tr>
      <w:tr w:rsidR="00E9146C" w14:paraId="308A950D" w14:textId="77777777" w:rsidTr="00267F63">
        <w:trPr>
          <w:trHeight w:val="1266"/>
        </w:trPr>
        <w:tc>
          <w:tcPr>
            <w:tcW w:w="1555" w:type="dxa"/>
            <w:shd w:val="clear" w:color="auto" w:fill="auto"/>
            <w:vAlign w:val="center"/>
            <w:hideMark/>
          </w:tcPr>
          <w:p w14:paraId="23B373C9" w14:textId="77777777" w:rsidR="00E9146C" w:rsidRPr="00E9146C" w:rsidRDefault="00E9146C" w:rsidP="00775386">
            <w:pPr>
              <w:jc w:val="both"/>
              <w:rPr>
                <w:color w:val="000000"/>
              </w:rPr>
            </w:pPr>
            <w:r w:rsidRPr="00E9146C">
              <w:rPr>
                <w:color w:val="000000"/>
              </w:rPr>
              <w:t>UiPath</w:t>
            </w:r>
          </w:p>
        </w:tc>
        <w:tc>
          <w:tcPr>
            <w:tcW w:w="1417" w:type="dxa"/>
            <w:shd w:val="clear" w:color="auto" w:fill="auto"/>
            <w:vAlign w:val="center"/>
            <w:hideMark/>
          </w:tcPr>
          <w:p w14:paraId="366DAFC0" w14:textId="77777777" w:rsidR="00E9146C" w:rsidRDefault="00E9146C" w:rsidP="00775386">
            <w:pPr>
              <w:jc w:val="both"/>
              <w:rPr>
                <w:color w:val="000000"/>
              </w:rPr>
            </w:pPr>
            <w:r>
              <w:rPr>
                <w:color w:val="000000"/>
              </w:rPr>
              <w:t>Licencia comercial</w:t>
            </w:r>
          </w:p>
        </w:tc>
        <w:tc>
          <w:tcPr>
            <w:tcW w:w="1843" w:type="dxa"/>
            <w:shd w:val="clear" w:color="auto" w:fill="auto"/>
            <w:vAlign w:val="center"/>
            <w:hideMark/>
          </w:tcPr>
          <w:p w14:paraId="28FC2867" w14:textId="77777777" w:rsidR="00E9146C" w:rsidRDefault="00E9146C" w:rsidP="00775386">
            <w:pPr>
              <w:jc w:val="both"/>
              <w:rPr>
                <w:color w:val="000000"/>
              </w:rPr>
            </w:pPr>
            <w:r>
              <w:rPr>
                <w:color w:val="000000"/>
              </w:rPr>
              <w:t>Alta</w:t>
            </w:r>
          </w:p>
        </w:tc>
        <w:tc>
          <w:tcPr>
            <w:tcW w:w="1843" w:type="dxa"/>
            <w:shd w:val="clear" w:color="auto" w:fill="auto"/>
            <w:vAlign w:val="center"/>
            <w:hideMark/>
          </w:tcPr>
          <w:p w14:paraId="6CA6AE1D" w14:textId="77777777" w:rsidR="00E9146C" w:rsidRDefault="00E9146C" w:rsidP="00775386">
            <w:pPr>
              <w:jc w:val="both"/>
              <w:rPr>
                <w:color w:val="000000"/>
              </w:rPr>
            </w:pPr>
            <w:r>
              <w:rPr>
                <w:color w:val="000000"/>
              </w:rPr>
              <w:t>Alta (RPA)</w:t>
            </w:r>
          </w:p>
        </w:tc>
        <w:tc>
          <w:tcPr>
            <w:tcW w:w="2358" w:type="dxa"/>
            <w:shd w:val="clear" w:color="auto" w:fill="auto"/>
            <w:vAlign w:val="center"/>
            <w:hideMark/>
          </w:tcPr>
          <w:p w14:paraId="51727F4D" w14:textId="77777777" w:rsidR="00E9146C" w:rsidRDefault="00E9146C" w:rsidP="00775386">
            <w:pPr>
              <w:jc w:val="both"/>
              <w:rPr>
                <w:color w:val="000000"/>
              </w:rPr>
            </w:pPr>
            <w:r>
              <w:rPr>
                <w:color w:val="000000"/>
              </w:rPr>
              <w:t>Enfocado en automatización robótica de procesos repetitivos.</w:t>
            </w:r>
          </w:p>
        </w:tc>
      </w:tr>
      <w:tr w:rsidR="00E9146C" w14:paraId="1A59CFE8" w14:textId="77777777" w:rsidTr="00267F63">
        <w:trPr>
          <w:trHeight w:val="1125"/>
        </w:trPr>
        <w:tc>
          <w:tcPr>
            <w:tcW w:w="1555" w:type="dxa"/>
            <w:shd w:val="clear" w:color="auto" w:fill="auto"/>
            <w:vAlign w:val="center"/>
            <w:hideMark/>
          </w:tcPr>
          <w:p w14:paraId="4F84D2A9" w14:textId="77777777" w:rsidR="00E9146C" w:rsidRPr="00E9146C" w:rsidRDefault="00E9146C" w:rsidP="00775386">
            <w:pPr>
              <w:jc w:val="both"/>
              <w:rPr>
                <w:color w:val="000000"/>
              </w:rPr>
            </w:pPr>
            <w:r w:rsidRPr="00E9146C">
              <w:rPr>
                <w:color w:val="000000"/>
              </w:rPr>
              <w:t>Botpress/Dialogflow</w:t>
            </w:r>
          </w:p>
        </w:tc>
        <w:tc>
          <w:tcPr>
            <w:tcW w:w="1417" w:type="dxa"/>
            <w:shd w:val="clear" w:color="auto" w:fill="auto"/>
            <w:vAlign w:val="center"/>
            <w:hideMark/>
          </w:tcPr>
          <w:p w14:paraId="35928D6A" w14:textId="77777777" w:rsidR="00E9146C" w:rsidRDefault="00E9146C" w:rsidP="00775386">
            <w:pPr>
              <w:jc w:val="both"/>
              <w:rPr>
                <w:color w:val="000000"/>
              </w:rPr>
            </w:pPr>
            <w:r>
              <w:rPr>
                <w:color w:val="000000"/>
              </w:rPr>
              <w:t>Freemium/Comercial</w:t>
            </w:r>
          </w:p>
        </w:tc>
        <w:tc>
          <w:tcPr>
            <w:tcW w:w="1843" w:type="dxa"/>
            <w:shd w:val="clear" w:color="auto" w:fill="auto"/>
            <w:vAlign w:val="center"/>
            <w:hideMark/>
          </w:tcPr>
          <w:p w14:paraId="5247E430" w14:textId="77777777" w:rsidR="00E9146C" w:rsidRDefault="00E9146C" w:rsidP="00775386">
            <w:pPr>
              <w:jc w:val="both"/>
              <w:rPr>
                <w:color w:val="000000"/>
              </w:rPr>
            </w:pPr>
            <w:r>
              <w:rPr>
                <w:color w:val="000000"/>
              </w:rPr>
              <w:t>Alta</w:t>
            </w:r>
          </w:p>
        </w:tc>
        <w:tc>
          <w:tcPr>
            <w:tcW w:w="1843" w:type="dxa"/>
            <w:shd w:val="clear" w:color="auto" w:fill="auto"/>
            <w:vAlign w:val="center"/>
            <w:hideMark/>
          </w:tcPr>
          <w:p w14:paraId="2B09E69F" w14:textId="77777777" w:rsidR="00E9146C" w:rsidRDefault="00E9146C" w:rsidP="00775386">
            <w:pPr>
              <w:jc w:val="both"/>
              <w:rPr>
                <w:color w:val="000000"/>
              </w:rPr>
            </w:pPr>
            <w:r>
              <w:rPr>
                <w:color w:val="000000"/>
              </w:rPr>
              <w:t>Alta (IA conversacional)</w:t>
            </w:r>
          </w:p>
        </w:tc>
        <w:tc>
          <w:tcPr>
            <w:tcW w:w="2358" w:type="dxa"/>
            <w:shd w:val="clear" w:color="auto" w:fill="auto"/>
            <w:vAlign w:val="center"/>
            <w:hideMark/>
          </w:tcPr>
          <w:p w14:paraId="35E12BCB" w14:textId="77777777" w:rsidR="00E9146C" w:rsidRDefault="00E9146C" w:rsidP="00775386">
            <w:pPr>
              <w:jc w:val="both"/>
              <w:rPr>
                <w:color w:val="000000"/>
              </w:rPr>
            </w:pPr>
            <w:r>
              <w:rPr>
                <w:color w:val="000000"/>
              </w:rPr>
              <w:t>Adecuado para interacción con clientes en canales digitales.</w:t>
            </w:r>
          </w:p>
        </w:tc>
      </w:tr>
    </w:tbl>
    <w:p w14:paraId="17A796FB" w14:textId="5FE278C6" w:rsidR="00FE1E67" w:rsidRDefault="00FE1E67" w:rsidP="00775386">
      <w:pPr>
        <w:jc w:val="both"/>
        <w:rPr>
          <w:lang w:val="es-US"/>
        </w:rPr>
      </w:pPr>
    </w:p>
    <w:p w14:paraId="0E403261" w14:textId="77777777" w:rsidR="00FE1E67" w:rsidRDefault="00FE1E67">
      <w:pPr>
        <w:rPr>
          <w:lang w:val="es-US"/>
        </w:rPr>
      </w:pPr>
      <w:r>
        <w:rPr>
          <w:lang w:val="es-US"/>
        </w:rPr>
        <w:br w:type="page"/>
      </w:r>
    </w:p>
    <w:p w14:paraId="369DD433" w14:textId="77777777" w:rsidR="00D053C2" w:rsidRDefault="00D053C2" w:rsidP="00775386">
      <w:pPr>
        <w:jc w:val="both"/>
        <w:rPr>
          <w:lang w:val="es-US"/>
        </w:rPr>
      </w:pPr>
    </w:p>
    <w:p w14:paraId="1DF90E88" w14:textId="1B854DE8" w:rsidR="00865739" w:rsidRDefault="00865739" w:rsidP="00523667">
      <w:pPr>
        <w:pStyle w:val="Ttulo1"/>
        <w:spacing w:after="240"/>
        <w:jc w:val="both"/>
        <w:rPr>
          <w:rStyle w:val="Hipervnculo"/>
          <w:color w:val="auto"/>
          <w:u w:val="none"/>
        </w:rPr>
      </w:pPr>
      <w:hyperlink r:id="rId16" w:anchor="heading=h.aflig0dkol53" w:history="1">
        <w:bookmarkStart w:id="27" w:name="_Toc201698853"/>
        <w:r w:rsidRPr="00516E43">
          <w:rPr>
            <w:rStyle w:val="Hipervnculo"/>
            <w:color w:val="auto"/>
            <w:u w:val="none"/>
          </w:rPr>
          <w:t>V</w:t>
        </w:r>
        <w:r w:rsidR="006139A3">
          <w:rPr>
            <w:rStyle w:val="Hipervnculo"/>
            <w:color w:val="auto"/>
            <w:u w:val="none"/>
          </w:rPr>
          <w:t>I</w:t>
        </w:r>
        <w:r w:rsidRPr="00516E43">
          <w:rPr>
            <w:rStyle w:val="Hipervnculo"/>
            <w:color w:val="auto"/>
            <w:u w:val="none"/>
          </w:rPr>
          <w:t>.</w:t>
        </w:r>
        <w:r w:rsidRPr="00516E43">
          <w:rPr>
            <w:rStyle w:val="Hipervnculo"/>
            <w:color w:val="auto"/>
            <w:u w:val="none"/>
          </w:rPr>
          <w:tab/>
        </w:r>
      </w:hyperlink>
      <w:r w:rsidR="006139A3">
        <w:t>METODOLOGIA DE DESARROLLO</w:t>
      </w:r>
      <w:bookmarkEnd w:id="27"/>
    </w:p>
    <w:p w14:paraId="484F1619" w14:textId="6BD86267" w:rsidR="006139A3" w:rsidRDefault="00BF6F9E" w:rsidP="00FE1E67">
      <w:pPr>
        <w:spacing w:after="240" w:line="360" w:lineRule="auto"/>
        <w:ind w:left="360"/>
        <w:jc w:val="both"/>
        <w:rPr>
          <w:lang w:val="es-US"/>
        </w:rPr>
      </w:pPr>
      <w:r w:rsidRPr="00BF6F9E">
        <w:t xml:space="preserve">Este capítulo describe la metodología propuesta para llevar a cabo el proyecto de optimización de procesos en Textiles </w:t>
      </w:r>
      <w:r w:rsidR="00125EF2">
        <w:t>CODECOR</w:t>
      </w:r>
      <w:r w:rsidRPr="00BF6F9E">
        <w:t>, incluyendo la planificación de la implementación, el control de versiones y, crucialmente, la simulación del modelo "TO-BE" como se indica en la rúbrica.</w:t>
      </w:r>
    </w:p>
    <w:p w14:paraId="27737DB1" w14:textId="6D4003AC" w:rsidR="006139A3" w:rsidRDefault="006139A3" w:rsidP="00523667">
      <w:pPr>
        <w:pStyle w:val="Ttulo3"/>
        <w:spacing w:after="240" w:line="360" w:lineRule="auto"/>
        <w:ind w:firstLine="360"/>
        <w:jc w:val="both"/>
      </w:pPr>
      <w:bookmarkStart w:id="28" w:name="_Toc201698854"/>
      <w:r>
        <w:t xml:space="preserve">6.1. </w:t>
      </w:r>
      <w:r w:rsidR="00BF6F9E" w:rsidRPr="00BF6F9E">
        <w:rPr>
          <w:lang w:val="es-PE"/>
        </w:rPr>
        <w:t>Fases Operacionales del Proceso y Automatización Sugerida</w:t>
      </w:r>
      <w:bookmarkEnd w:id="28"/>
    </w:p>
    <w:p w14:paraId="786250CF" w14:textId="22D125B4" w:rsidR="00BF6F9E" w:rsidRDefault="00BF6F9E" w:rsidP="00FE1E67">
      <w:pPr>
        <w:spacing w:after="240" w:line="360" w:lineRule="auto"/>
        <w:ind w:left="360"/>
        <w:jc w:val="both"/>
      </w:pPr>
      <w:r w:rsidRPr="00BF6F9E">
        <w:t>El proyecto ha definido y validado la estructura de los Procesos Operacionales (Misionales) de Textiles Codecor, alineados a la lógica del flujo de negocio y la automatización propuesta. A continuación, se detalla la estructura por fases, las tareas incluidas, la automatización sugerida y el carril (Lane) asignado en el diagrama BPMN (TO-BE):</w:t>
      </w:r>
    </w:p>
    <w:tbl>
      <w:tblPr>
        <w:tblW w:w="9160" w:type="dxa"/>
        <w:tblLayout w:type="fixed"/>
        <w:tblCellMar>
          <w:left w:w="0" w:type="dxa"/>
          <w:right w:w="0" w:type="dxa"/>
        </w:tblCellMar>
        <w:tblLook w:val="04A0" w:firstRow="1" w:lastRow="0" w:firstColumn="1" w:lastColumn="0" w:noHBand="0" w:noVBand="1"/>
      </w:tblPr>
      <w:tblGrid>
        <w:gridCol w:w="1560"/>
        <w:gridCol w:w="4961"/>
        <w:gridCol w:w="1418"/>
        <w:gridCol w:w="1221"/>
      </w:tblGrid>
      <w:tr w:rsidR="00BF6F9E" w:rsidRPr="00BF6F9E" w14:paraId="6C89B4B5" w14:textId="77777777" w:rsidTr="00267F63">
        <w:trPr>
          <w:trHeight w:val="315"/>
        </w:trPr>
        <w:tc>
          <w:tcPr>
            <w:tcW w:w="1560" w:type="dxa"/>
            <w:tcBorders>
              <w:top w:val="single" w:sz="6" w:space="0" w:color="000000"/>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43B7D78" w14:textId="77777777" w:rsidR="00BF6F9E" w:rsidRPr="00BF6F9E" w:rsidRDefault="00BF6F9E" w:rsidP="00775386">
            <w:pPr>
              <w:spacing w:line="360" w:lineRule="auto"/>
              <w:ind w:left="360"/>
              <w:jc w:val="both"/>
            </w:pPr>
            <w:r w:rsidRPr="00BF6F9E">
              <w:t>Fase</w:t>
            </w:r>
          </w:p>
        </w:tc>
        <w:tc>
          <w:tcPr>
            <w:tcW w:w="496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394947A6" w14:textId="77777777" w:rsidR="00BF6F9E" w:rsidRPr="00BF6F9E" w:rsidRDefault="00BF6F9E" w:rsidP="00775386">
            <w:pPr>
              <w:spacing w:line="360" w:lineRule="auto"/>
              <w:ind w:left="360"/>
              <w:jc w:val="both"/>
            </w:pPr>
            <w:r w:rsidRPr="00BF6F9E">
              <w:t>Tareas Incluidas</w:t>
            </w:r>
          </w:p>
        </w:tc>
        <w:tc>
          <w:tcPr>
            <w:tcW w:w="1418"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B4E8A17" w14:textId="77777777" w:rsidR="00BF6F9E" w:rsidRPr="00BF6F9E" w:rsidRDefault="00BF6F9E" w:rsidP="00775386">
            <w:pPr>
              <w:spacing w:line="360" w:lineRule="auto"/>
              <w:ind w:left="360"/>
              <w:jc w:val="both"/>
            </w:pPr>
            <w:r w:rsidRPr="00BF6F9E">
              <w:t>Automatización Sugerida</w:t>
            </w:r>
          </w:p>
        </w:tc>
        <w:tc>
          <w:tcPr>
            <w:tcW w:w="122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1F146594" w14:textId="77777777" w:rsidR="00BF6F9E" w:rsidRPr="00BF6F9E" w:rsidRDefault="00BF6F9E" w:rsidP="00775386">
            <w:pPr>
              <w:spacing w:line="360" w:lineRule="auto"/>
              <w:ind w:left="360"/>
              <w:jc w:val="both"/>
            </w:pPr>
            <w:r w:rsidRPr="00BF6F9E">
              <w:t>Lane Asignado</w:t>
            </w:r>
          </w:p>
        </w:tc>
      </w:tr>
      <w:tr w:rsidR="00BF6F9E" w:rsidRPr="00BF6F9E" w14:paraId="10E123A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E66AB4" w14:textId="77777777" w:rsidR="00BF6F9E" w:rsidRPr="00BF6F9E" w:rsidRDefault="00BF6F9E" w:rsidP="00775386">
            <w:pPr>
              <w:spacing w:line="360" w:lineRule="auto"/>
              <w:ind w:left="360"/>
              <w:jc w:val="both"/>
            </w:pPr>
            <w:r w:rsidRPr="00BF6F9E">
              <w:t>Captación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6B69" w14:textId="77777777" w:rsidR="00BF6F9E" w:rsidRPr="00BF6F9E" w:rsidRDefault="00BF6F9E" w:rsidP="00775386">
            <w:pPr>
              <w:spacing w:line="360" w:lineRule="auto"/>
              <w:ind w:left="360"/>
              <w:jc w:val="both"/>
            </w:pPr>
            <w:r w:rsidRPr="00BF6F9E">
              <w:t>atencion_tienda, formulario_chatbot, anuncios_rrss, clasificacion_leads, mejora_ux</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63E6" w14:textId="77777777" w:rsidR="00BF6F9E" w:rsidRPr="00BF6F9E" w:rsidRDefault="00BF6F9E" w:rsidP="00775386">
            <w:pPr>
              <w:spacing w:line="360" w:lineRule="auto"/>
              <w:ind w:left="360"/>
              <w:jc w:val="both"/>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E56B5" w14:textId="77777777" w:rsidR="00BF6F9E" w:rsidRPr="00BF6F9E" w:rsidRDefault="00BF6F9E" w:rsidP="00775386">
            <w:pPr>
              <w:spacing w:line="360" w:lineRule="auto"/>
              <w:ind w:left="360"/>
              <w:jc w:val="both"/>
            </w:pPr>
            <w:r w:rsidRPr="00BF6F9E">
              <w:t>lane_1</w:t>
            </w:r>
          </w:p>
        </w:tc>
      </w:tr>
      <w:tr w:rsidR="00BF6F9E" w:rsidRPr="00BF6F9E" w14:paraId="09BE879D"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21F64B" w14:textId="77777777" w:rsidR="00BF6F9E" w:rsidRPr="00BF6F9E" w:rsidRDefault="00BF6F9E" w:rsidP="00775386">
            <w:pPr>
              <w:spacing w:line="360" w:lineRule="auto"/>
              <w:ind w:left="360"/>
              <w:jc w:val="both"/>
            </w:pPr>
            <w:r w:rsidRPr="00BF6F9E">
              <w:t>Atención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2644D" w14:textId="77777777" w:rsidR="00BF6F9E" w:rsidRPr="00BF6F9E" w:rsidRDefault="00BF6F9E" w:rsidP="00775386">
            <w:pPr>
              <w:spacing w:line="360" w:lineRule="auto"/>
              <w:ind w:left="360"/>
              <w:jc w:val="both"/>
            </w:pPr>
            <w:r w:rsidRPr="00BF6F9E">
              <w:t>canal_atencion, atencion_presencial, medicion_chatbot, cotizacion, confirmacion_medidas, validacion_pago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EBBA3" w14:textId="77777777" w:rsidR="00BF6F9E" w:rsidRPr="00BF6F9E" w:rsidRDefault="00BF6F9E" w:rsidP="00775386">
            <w:pPr>
              <w:spacing w:line="360" w:lineRule="auto"/>
              <w:ind w:left="360"/>
              <w:jc w:val="both"/>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111A4" w14:textId="77777777" w:rsidR="00BF6F9E" w:rsidRPr="00BF6F9E" w:rsidRDefault="00BF6F9E" w:rsidP="00775386">
            <w:pPr>
              <w:spacing w:line="360" w:lineRule="auto"/>
              <w:ind w:left="360"/>
              <w:jc w:val="both"/>
            </w:pPr>
            <w:r w:rsidRPr="00BF6F9E">
              <w:t>lane_2</w:t>
            </w:r>
          </w:p>
        </w:tc>
      </w:tr>
      <w:tr w:rsidR="00BF6F9E" w:rsidRPr="00BF6F9E" w14:paraId="5C3AB87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54D00" w14:textId="77777777" w:rsidR="00BF6F9E" w:rsidRPr="00BF6F9E" w:rsidRDefault="00BF6F9E" w:rsidP="00775386">
            <w:pPr>
              <w:spacing w:line="360" w:lineRule="auto"/>
              <w:ind w:left="360"/>
              <w:jc w:val="both"/>
            </w:pPr>
            <w:r w:rsidRPr="00BF6F9E">
              <w:t>Producción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7F754" w14:textId="77777777" w:rsidR="00BF6F9E" w:rsidRPr="00BF6F9E" w:rsidRDefault="00BF6F9E" w:rsidP="00775386">
            <w:pPr>
              <w:spacing w:line="360" w:lineRule="auto"/>
              <w:ind w:left="360"/>
              <w:jc w:val="both"/>
            </w:pPr>
            <w:r w:rsidRPr="00BF6F9E">
              <w:t>verif_pago_prod, recepcion_orden, corte_confeccion, control_calidad, generar_orden</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834F1" w14:textId="77777777" w:rsidR="00BF6F9E" w:rsidRPr="00BF6F9E" w:rsidRDefault="00BF6F9E" w:rsidP="00775386">
            <w:pPr>
              <w:spacing w:line="360" w:lineRule="auto"/>
              <w:ind w:left="360"/>
              <w:jc w:val="both"/>
            </w:pPr>
            <w:r w:rsidRPr="00BF6F9E">
              <w:t>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4032D" w14:textId="77777777" w:rsidR="00BF6F9E" w:rsidRPr="00BF6F9E" w:rsidRDefault="00BF6F9E" w:rsidP="00775386">
            <w:pPr>
              <w:spacing w:line="360" w:lineRule="auto"/>
              <w:ind w:left="360"/>
              <w:jc w:val="both"/>
            </w:pPr>
            <w:r w:rsidRPr="00BF6F9E">
              <w:t>lane_3</w:t>
            </w:r>
          </w:p>
        </w:tc>
      </w:tr>
      <w:tr w:rsidR="00BF6F9E" w:rsidRPr="00BF6F9E" w14:paraId="2C7FCCD8"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C40612" w14:textId="77777777" w:rsidR="00BF6F9E" w:rsidRPr="00BF6F9E" w:rsidRDefault="00BF6F9E" w:rsidP="00775386">
            <w:pPr>
              <w:spacing w:line="360" w:lineRule="auto"/>
              <w:ind w:left="360"/>
              <w:jc w:val="both"/>
            </w:pPr>
            <w:r w:rsidRPr="00BF6F9E">
              <w:t>Logística e Instalación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9D401" w14:textId="77777777" w:rsidR="00BF6F9E" w:rsidRPr="00BF6F9E" w:rsidRDefault="00BF6F9E" w:rsidP="00775386">
            <w:pPr>
              <w:spacing w:line="360" w:lineRule="auto"/>
              <w:ind w:left="360"/>
              <w:jc w:val="both"/>
            </w:pPr>
            <w:r w:rsidRPr="00BF6F9E">
              <w:t>definicion_entrega, preparacion_producto, coordinacion_instalacion, entrega_producto, notificacion_estado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700AE" w14:textId="77777777" w:rsidR="00BF6F9E" w:rsidRPr="00BF6F9E" w:rsidRDefault="00BF6F9E" w:rsidP="00775386">
            <w:pPr>
              <w:spacing w:line="360" w:lineRule="auto"/>
              <w:ind w:left="360"/>
              <w:jc w:val="both"/>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A1F6A4" w14:textId="77777777" w:rsidR="00BF6F9E" w:rsidRPr="00BF6F9E" w:rsidRDefault="00BF6F9E" w:rsidP="00775386">
            <w:pPr>
              <w:spacing w:line="360" w:lineRule="auto"/>
              <w:ind w:left="360"/>
              <w:jc w:val="both"/>
            </w:pPr>
            <w:r w:rsidRPr="00BF6F9E">
              <w:t>lane_4</w:t>
            </w:r>
          </w:p>
        </w:tc>
      </w:tr>
      <w:tr w:rsidR="00BF6F9E" w:rsidRPr="00BF6F9E" w14:paraId="365ED270"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3716" w14:textId="77777777" w:rsidR="00BF6F9E" w:rsidRPr="00BF6F9E" w:rsidRDefault="00BF6F9E" w:rsidP="00775386">
            <w:pPr>
              <w:spacing w:line="360" w:lineRule="auto"/>
              <w:ind w:left="360"/>
              <w:jc w:val="both"/>
            </w:pPr>
            <w:r w:rsidRPr="00BF6F9E">
              <w:t>Postventa</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81ECF" w14:textId="77777777" w:rsidR="00BF6F9E" w:rsidRPr="00BF6F9E" w:rsidRDefault="00BF6F9E" w:rsidP="00775386">
            <w:pPr>
              <w:spacing w:line="360" w:lineRule="auto"/>
              <w:ind w:left="360"/>
              <w:jc w:val="both"/>
            </w:pPr>
            <w:r w:rsidRPr="00BF6F9E">
              <w:t>seguimiento, reclamos, encuestas, promociones, embajadores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2C08A" w14:textId="77777777" w:rsidR="00BF6F9E" w:rsidRPr="00BF6F9E" w:rsidRDefault="00BF6F9E" w:rsidP="00775386">
            <w:pPr>
              <w:spacing w:line="360" w:lineRule="auto"/>
              <w:ind w:left="360"/>
              <w:jc w:val="both"/>
            </w:pPr>
            <w:r w:rsidRPr="00BF6F9E">
              <w:t>Chatbot + RPA + Email</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16A11" w14:textId="77777777" w:rsidR="00BF6F9E" w:rsidRPr="00BF6F9E" w:rsidRDefault="00BF6F9E" w:rsidP="00775386">
            <w:pPr>
              <w:spacing w:line="360" w:lineRule="auto"/>
              <w:ind w:left="360"/>
              <w:jc w:val="both"/>
            </w:pPr>
            <w:r w:rsidRPr="00BF6F9E">
              <w:t>lane_5</w:t>
            </w:r>
          </w:p>
        </w:tc>
      </w:tr>
    </w:tbl>
    <w:p w14:paraId="453DBCCF" w14:textId="644E92CC" w:rsidR="00BF6F9E" w:rsidRPr="00BF6F9E" w:rsidRDefault="00BF6F9E" w:rsidP="00523667">
      <w:pPr>
        <w:pStyle w:val="Prrafodelista"/>
        <w:numPr>
          <w:ilvl w:val="0"/>
          <w:numId w:val="22"/>
        </w:numPr>
        <w:spacing w:before="240" w:after="240" w:line="360" w:lineRule="auto"/>
        <w:jc w:val="both"/>
      </w:pPr>
      <w:r w:rsidRPr="00BF6F9E">
        <w:t xml:space="preserve">Se utilizan correctamente los &lt;startEvent&gt; y &lt;endEvent&gt; para delimitar el inicio y fin del proceso. </w:t>
      </w:r>
    </w:p>
    <w:p w14:paraId="6C813454" w14:textId="63506BEB" w:rsidR="00BF6F9E" w:rsidRPr="00BF6F9E" w:rsidRDefault="00BF6F9E" w:rsidP="00523667">
      <w:pPr>
        <w:pStyle w:val="Prrafodelista"/>
        <w:numPr>
          <w:ilvl w:val="0"/>
          <w:numId w:val="22"/>
        </w:numPr>
        <w:spacing w:before="240" w:after="240" w:line="360" w:lineRule="auto"/>
        <w:jc w:val="both"/>
      </w:pPr>
      <w:r w:rsidRPr="00BF6F9E">
        <w:t>Cada fase está conectada lógicamente mediante &lt;</w:t>
      </w:r>
      <w:r w:rsidR="00E8708E" w:rsidRPr="00BF6F9E">
        <w:t>bpmn: sequenceFlow</w:t>
      </w:r>
      <w:r w:rsidRPr="00BF6F9E">
        <w:t xml:space="preserve">&gt;, respetando un orden desde la captación hasta la postventa. </w:t>
      </w:r>
    </w:p>
    <w:p w14:paraId="33C16045" w14:textId="66B70396" w:rsidR="00BF6F9E" w:rsidRPr="00BF6F9E" w:rsidRDefault="00BF6F9E" w:rsidP="00523667">
      <w:pPr>
        <w:pStyle w:val="Prrafodelista"/>
        <w:numPr>
          <w:ilvl w:val="0"/>
          <w:numId w:val="22"/>
        </w:numPr>
        <w:spacing w:before="240" w:after="240" w:line="360" w:lineRule="auto"/>
        <w:jc w:val="both"/>
      </w:pPr>
      <w:r w:rsidRPr="00BF6F9E">
        <w:t xml:space="preserve">La automatización está claramente representada (implícita y explícita) a través de nombres de tareas como formulario_chatbot, medicion_chatbot, verif_pago_prod, que indican la intervención de </w:t>
      </w:r>
      <w:r w:rsidR="00C84E5D">
        <w:t>BOTS</w:t>
      </w:r>
      <w:r w:rsidRPr="00BF6F9E">
        <w:t xml:space="preserve"> o automatización. </w:t>
      </w:r>
    </w:p>
    <w:p w14:paraId="68EE3EB9" w14:textId="7B7864EA" w:rsidR="00BF6F9E" w:rsidRPr="00BF6F9E" w:rsidRDefault="00BF6F9E" w:rsidP="00523667">
      <w:pPr>
        <w:pStyle w:val="Prrafodelista"/>
        <w:numPr>
          <w:ilvl w:val="0"/>
          <w:numId w:val="22"/>
        </w:numPr>
        <w:spacing w:before="240" w:after="240" w:line="360" w:lineRule="auto"/>
        <w:jc w:val="both"/>
        <w:rPr>
          <w:lang w:val="es-US"/>
        </w:rPr>
      </w:pPr>
      <w:r w:rsidRPr="00BF6F9E">
        <w:t>Los Pools (CLIENTE, TEXTILES CODECOR) y Lanes (áreas o roles específicos como Chatbot, Encargado de Ventas, etc.) están definidos para reflejar las responsabilidades de cada actor.</w:t>
      </w:r>
    </w:p>
    <w:p w14:paraId="61660C02" w14:textId="68E5C470" w:rsidR="006139A3" w:rsidRDefault="006139A3" w:rsidP="00775386">
      <w:pPr>
        <w:pStyle w:val="Ttulo3"/>
        <w:spacing w:line="360" w:lineRule="auto"/>
        <w:ind w:firstLine="360"/>
        <w:jc w:val="both"/>
      </w:pPr>
      <w:bookmarkStart w:id="29" w:name="_Toc201698855"/>
      <w:r>
        <w:t>6.2. Repositorio y Control de Versiones</w:t>
      </w:r>
      <w:bookmarkEnd w:id="29"/>
    </w:p>
    <w:p w14:paraId="4FE1F1DB" w14:textId="76EF0543" w:rsidR="00321A0E" w:rsidRPr="00321A0E" w:rsidRDefault="00321A0E" w:rsidP="00775386">
      <w:pPr>
        <w:spacing w:before="240" w:after="120" w:line="360" w:lineRule="auto"/>
        <w:jc w:val="both"/>
        <w:rPr>
          <w:lang w:eastAsia="es-PE"/>
        </w:rPr>
      </w:pPr>
      <w:r w:rsidRPr="00321A0E">
        <w:rPr>
          <w:rFonts w:ascii="Arial" w:hAnsi="Arial" w:cs="Arial"/>
          <w:color w:val="1B1C1D"/>
          <w:lang w:eastAsia="es-PE"/>
        </w:rPr>
        <w:t>Aunque el alcance del proyecto se centra en el diseño y modelado teórico, la metodología contempla la siguiente fase esencial para validar la eficiencia del modelo TO-BE:</w:t>
      </w:r>
    </w:p>
    <w:p w14:paraId="2A084164" w14:textId="4A96E1DC" w:rsidR="00321A0E" w:rsidRPr="00321A0E" w:rsidRDefault="00321A0E" w:rsidP="00775386">
      <w:pPr>
        <w:numPr>
          <w:ilvl w:val="0"/>
          <w:numId w:val="30"/>
        </w:numPr>
        <w:spacing w:before="240" w:line="360" w:lineRule="auto"/>
        <w:ind w:left="465"/>
        <w:jc w:val="both"/>
        <w:textAlignment w:val="baseline"/>
        <w:rPr>
          <w:rFonts w:ascii="Arial" w:hAnsi="Arial" w:cs="Arial"/>
          <w:color w:val="000000"/>
          <w:sz w:val="22"/>
          <w:szCs w:val="22"/>
          <w:lang w:eastAsia="es-PE"/>
        </w:rPr>
      </w:pPr>
      <w:r w:rsidRPr="00321A0E">
        <w:rPr>
          <w:rFonts w:ascii="Arial" w:hAnsi="Arial" w:cs="Arial"/>
          <w:b/>
          <w:bCs/>
          <w:color w:val="1B1C1D"/>
          <w:lang w:eastAsia="es-PE"/>
        </w:rPr>
        <w:t>Simulación de Eficiencia:</w:t>
      </w:r>
      <w:r w:rsidRPr="00321A0E">
        <w:rPr>
          <w:rFonts w:ascii="Arial" w:hAnsi="Arial" w:cs="Arial"/>
          <w:color w:val="1B1C1D"/>
          <w:lang w:eastAsia="es-PE"/>
        </w:rPr>
        <w:t xml:space="preserve"> Se realizará una simulación del modelo TO-BE en un entorno controlado. Esta simulación, utilizando las capacidades de Bizagi Modeler (o un software de simulación complementario si el alcance lo permitiera), permitirá probar la eficiencia del proceso optimizado antes de una implementación definitiva. El objetivo es identificar y corregir posibles fallos, cuellos de botella o ineficiencias, y validar las mejoras teóricas en tiempos y costos operacionales. Se demostrará cómo el chatbot y los </w:t>
      </w:r>
      <w:r w:rsidR="00C84E5D">
        <w:rPr>
          <w:rFonts w:ascii="Arial" w:hAnsi="Arial" w:cs="Arial"/>
          <w:color w:val="1B1C1D"/>
          <w:lang w:eastAsia="es-PE"/>
        </w:rPr>
        <w:t>BOTS</w:t>
      </w:r>
      <w:r w:rsidRPr="00321A0E">
        <w:rPr>
          <w:rFonts w:ascii="Arial" w:hAnsi="Arial" w:cs="Arial"/>
          <w:color w:val="1B1C1D"/>
          <w:lang w:eastAsia="es-PE"/>
        </w:rPr>
        <w:t xml:space="preserve"> RPA interactuarían y automatizarían las tareas según el flujo diseñado.</w:t>
      </w:r>
    </w:p>
    <w:p w14:paraId="19C16336" w14:textId="08744BD7" w:rsidR="00321A0E" w:rsidRPr="00321A0E" w:rsidRDefault="00321A0E" w:rsidP="00775386">
      <w:pPr>
        <w:numPr>
          <w:ilvl w:val="0"/>
          <w:numId w:val="30"/>
        </w:numPr>
        <w:spacing w:before="240" w:after="120" w:line="360" w:lineRule="auto"/>
        <w:ind w:left="465"/>
        <w:jc w:val="both"/>
        <w:textAlignment w:val="baseline"/>
        <w:rPr>
          <w:rFonts w:ascii="Arial" w:hAnsi="Arial" w:cs="Arial"/>
          <w:color w:val="000000"/>
          <w:sz w:val="22"/>
          <w:szCs w:val="22"/>
          <w:lang w:eastAsia="es-PE"/>
        </w:rPr>
      </w:pPr>
      <w:r w:rsidRPr="00321A0E">
        <w:rPr>
          <w:rFonts w:ascii="Arial" w:hAnsi="Arial" w:cs="Arial"/>
          <w:b/>
          <w:bCs/>
          <w:color w:val="1B1C1D"/>
          <w:lang w:eastAsia="es-PE"/>
        </w:rPr>
        <w:t>Entrega de Archivos de Bizagi:</w:t>
      </w:r>
      <w:r w:rsidRPr="00321A0E">
        <w:rPr>
          <w:rFonts w:ascii="Arial" w:hAnsi="Arial" w:cs="Arial"/>
          <w:color w:val="1B1C1D"/>
          <w:lang w:eastAsia="es-PE"/>
        </w:rPr>
        <w:t xml:space="preserve"> Como parte de la presentación y cumplimiento de la rúbrica, se entregarán los archivos BPMN_Codecor AS_IS.bpm y BPMN_Codecor TO_BE.bpm, que contienen los modelos AS-IS y TO-BE diseñados en Bizagi Modeler. Adicionalmente, se adjuntarán sus respectivas versiones exportadas en formato PNG, permitiendo la revisión detallada de la estructura y lógica de los procesos optimizados.</w:t>
      </w:r>
    </w:p>
    <w:p w14:paraId="12D7C516" w14:textId="4105F144" w:rsidR="006139A3" w:rsidRDefault="00321A0E" w:rsidP="00775386">
      <w:pPr>
        <w:spacing w:before="240" w:line="360" w:lineRule="auto"/>
        <w:jc w:val="both"/>
        <w:rPr>
          <w:rFonts w:ascii="Arial" w:hAnsi="Arial" w:cs="Arial"/>
          <w:color w:val="1B1C1D"/>
          <w:lang w:eastAsia="es-PE"/>
        </w:rPr>
      </w:pPr>
      <w:r w:rsidRPr="00321A0E">
        <w:rPr>
          <w:rFonts w:ascii="Arial" w:hAnsi="Arial" w:cs="Arial"/>
          <w:b/>
          <w:bCs/>
          <w:color w:val="1B1C1D"/>
          <w:lang w:eastAsia="es-PE"/>
        </w:rPr>
        <w:t>Control de Versiones:</w:t>
      </w:r>
      <w:r w:rsidRPr="00321A0E">
        <w:rPr>
          <w:rFonts w:ascii="Arial" w:hAnsi="Arial" w:cs="Arial"/>
          <w:color w:val="1B1C1D"/>
          <w:lang w:eastAsia="es-PE"/>
        </w:rPr>
        <w:t xml:space="preserve"> Para el control de versiones y almacenamiento del proyecto, se utilizará una plataforma como GitHub, siendo el repositorio específico para este proyecto: </w:t>
      </w:r>
      <w:r w:rsidR="00B44E70">
        <w:rPr>
          <w:rFonts w:ascii="Arial" w:hAnsi="Arial" w:cs="Arial"/>
          <w:color w:val="1B1C1D"/>
          <w:lang w:eastAsia="es-PE"/>
        </w:rPr>
        <w:t>(</w:t>
      </w:r>
      <w:hyperlink r:id="rId17" w:history="1">
        <w:r w:rsidR="00267F63" w:rsidRPr="006865FE">
          <w:rPr>
            <w:rStyle w:val="Hipervnculo"/>
            <w:rFonts w:ascii="Arial" w:hAnsi="Arial" w:cs="Arial"/>
            <w:lang w:eastAsia="es-PE"/>
          </w:rPr>
          <w:t>https://github.com/JhowPuscan/BPMN_TCODECOR</w:t>
        </w:r>
      </w:hyperlink>
      <w:r w:rsidR="00B44E70">
        <w:rPr>
          <w:rFonts w:ascii="Arial" w:hAnsi="Arial" w:cs="Arial"/>
          <w:color w:val="1B1C1D"/>
          <w:lang w:eastAsia="es-PE"/>
        </w:rPr>
        <w:t>)</w:t>
      </w:r>
    </w:p>
    <w:p w14:paraId="52E96AF5" w14:textId="03F386B8" w:rsidR="00FE1E67" w:rsidRDefault="00FE1E67" w:rsidP="00775386">
      <w:pPr>
        <w:spacing w:before="240" w:line="360" w:lineRule="auto"/>
        <w:jc w:val="both"/>
        <w:rPr>
          <w:rFonts w:ascii="Arial" w:hAnsi="Arial" w:cs="Arial"/>
          <w:color w:val="1B1C1D"/>
          <w:lang w:eastAsia="es-PE"/>
        </w:rPr>
      </w:pPr>
      <w:r w:rsidRPr="00893C4E">
        <w:rPr>
          <w:rFonts w:ascii="Arial" w:hAnsi="Arial" w:cs="Arial"/>
          <w:noProof/>
          <w:color w:val="1B1C1D"/>
          <w:lang w:eastAsia="es-PE"/>
        </w:rPr>
        <w:drawing>
          <wp:anchor distT="0" distB="0" distL="114300" distR="114300" simplePos="0" relativeHeight="251662336" behindDoc="1" locked="0" layoutInCell="1" allowOverlap="1" wp14:anchorId="34126FAF" wp14:editId="6E6BAFB6">
            <wp:simplePos x="0" y="0"/>
            <wp:positionH relativeFrom="margin">
              <wp:posOffset>-234315</wp:posOffset>
            </wp:positionH>
            <wp:positionV relativeFrom="paragraph">
              <wp:posOffset>379730</wp:posOffset>
            </wp:positionV>
            <wp:extent cx="6357620" cy="3476625"/>
            <wp:effectExtent l="0" t="0" r="5080" b="9525"/>
            <wp:wrapTopAndBottom/>
            <wp:docPr id="200812536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5365" name="Imagen 1" descr="Interfaz de usuario gráfica, Texto, Aplicación, Correo electrónic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7620" cy="3476625"/>
                    </a:xfrm>
                    <a:prstGeom prst="rect">
                      <a:avLst/>
                    </a:prstGeom>
                  </pic:spPr>
                </pic:pic>
              </a:graphicData>
            </a:graphic>
            <wp14:sizeRelH relativeFrom="margin">
              <wp14:pctWidth>0</wp14:pctWidth>
            </wp14:sizeRelH>
            <wp14:sizeRelV relativeFrom="margin">
              <wp14:pctHeight>0</wp14:pctHeight>
            </wp14:sizeRelV>
          </wp:anchor>
        </w:drawing>
      </w:r>
    </w:p>
    <w:p w14:paraId="5DC38FB8" w14:textId="77777777" w:rsidR="00FE1E67" w:rsidRDefault="00FE1E67" w:rsidP="00775386">
      <w:pPr>
        <w:spacing w:before="240" w:line="360" w:lineRule="auto"/>
        <w:jc w:val="both"/>
        <w:rPr>
          <w:rFonts w:ascii="Arial" w:hAnsi="Arial" w:cs="Arial"/>
          <w:color w:val="1B1C1D"/>
          <w:lang w:eastAsia="es-PE"/>
        </w:rPr>
      </w:pPr>
    </w:p>
    <w:p w14:paraId="60C51D7B" w14:textId="77777777" w:rsidR="00FE1E67" w:rsidRDefault="00FE1E67">
      <w:pPr>
        <w:rPr>
          <w:rFonts w:ascii="Arial" w:hAnsi="Arial" w:cs="Arial"/>
          <w:color w:val="1B1C1D"/>
          <w:lang w:eastAsia="es-PE"/>
        </w:rPr>
      </w:pPr>
      <w:r>
        <w:rPr>
          <w:rFonts w:ascii="Arial" w:hAnsi="Arial" w:cs="Arial"/>
          <w:color w:val="1B1C1D"/>
          <w:lang w:eastAsia="es-PE"/>
        </w:rPr>
        <w:br w:type="page"/>
      </w:r>
    </w:p>
    <w:p w14:paraId="40526D70" w14:textId="7C0141AB" w:rsidR="006139A3" w:rsidRDefault="006139A3" w:rsidP="00775386">
      <w:pPr>
        <w:pStyle w:val="Ttulo1"/>
        <w:jc w:val="both"/>
        <w:rPr>
          <w:rStyle w:val="Hipervnculo"/>
          <w:color w:val="auto"/>
          <w:u w:val="none"/>
        </w:rPr>
      </w:pPr>
      <w:hyperlink r:id="rId19" w:anchor="heading=h.aflig0dkol53" w:history="1">
        <w:bookmarkStart w:id="30" w:name="_Toc201698856"/>
        <w:r w:rsidRPr="00516E43">
          <w:rPr>
            <w:rStyle w:val="Hipervnculo"/>
            <w:color w:val="auto"/>
            <w:u w:val="none"/>
          </w:rPr>
          <w:t>V</w:t>
        </w:r>
        <w:r>
          <w:rPr>
            <w:rStyle w:val="Hipervnculo"/>
            <w:color w:val="auto"/>
            <w:u w:val="none"/>
          </w:rPr>
          <w:t>II</w:t>
        </w:r>
        <w:r w:rsidRPr="00516E43">
          <w:rPr>
            <w:rStyle w:val="Hipervnculo"/>
            <w:color w:val="auto"/>
            <w:u w:val="none"/>
          </w:rPr>
          <w:t>.</w:t>
        </w:r>
        <w:r w:rsidRPr="00516E43">
          <w:rPr>
            <w:rStyle w:val="Hipervnculo"/>
            <w:color w:val="auto"/>
            <w:u w:val="none"/>
          </w:rPr>
          <w:tab/>
        </w:r>
      </w:hyperlink>
      <w:r>
        <w:t>RESULTADOS</w:t>
      </w:r>
      <w:bookmarkEnd w:id="30"/>
    </w:p>
    <w:p w14:paraId="7CE02AA3" w14:textId="4022815B" w:rsidR="006139A3" w:rsidRDefault="006139A3" w:rsidP="00775386">
      <w:pPr>
        <w:pStyle w:val="Ttulo3"/>
        <w:spacing w:line="360" w:lineRule="auto"/>
        <w:ind w:firstLine="360"/>
        <w:jc w:val="both"/>
      </w:pPr>
      <w:bookmarkStart w:id="31" w:name="_Toc201698857"/>
      <w:r>
        <w:t>7.1. Evaluación y mejora de Procesos</w:t>
      </w:r>
      <w:bookmarkEnd w:id="31"/>
    </w:p>
    <w:p w14:paraId="6B73A549" w14:textId="77777777" w:rsidR="009A537C" w:rsidRPr="00681E8C" w:rsidRDefault="009A537C" w:rsidP="00775386">
      <w:pPr>
        <w:spacing w:before="240" w:after="240" w:line="360" w:lineRule="auto"/>
        <w:jc w:val="both"/>
      </w:pPr>
      <w:r w:rsidRPr="00681E8C">
        <w:t>La optimización de los procesos de captación y atención al cliente en Textiles Codecor, realizada mediante el modelado BPMN (AS-IS y TO-BE) e integrando tecnologías digitales como chatbots y RPA, busca evidenciar mejoras significativas en eficiencia operativa, reducción de costos y tiempos de respuesta. La evaluación de estas mejoras se presenta claramente a través de una comparación cuantitativa simulada entre ambos escenarios, según se muestra en la siguiente tabla:</w:t>
      </w:r>
    </w:p>
    <w:tbl>
      <w:tblPr>
        <w:tblStyle w:val="Tablaconcuadrcula"/>
        <w:tblW w:w="5174" w:type="pct"/>
        <w:tblLayout w:type="fixed"/>
        <w:tblLook w:val="0020" w:firstRow="1" w:lastRow="0" w:firstColumn="0" w:lastColumn="0" w:noHBand="0" w:noVBand="0"/>
      </w:tblPr>
      <w:tblGrid>
        <w:gridCol w:w="3591"/>
        <w:gridCol w:w="2300"/>
        <w:gridCol w:w="2013"/>
        <w:gridCol w:w="1426"/>
      </w:tblGrid>
      <w:tr w:rsidR="00893C4E" w:rsidRPr="00681E8C" w14:paraId="068938C8" w14:textId="77777777" w:rsidTr="00893C4E">
        <w:trPr>
          <w:trHeight w:val="594"/>
        </w:trPr>
        <w:tc>
          <w:tcPr>
            <w:tcW w:w="3590" w:type="dxa"/>
          </w:tcPr>
          <w:p w14:paraId="4E98D416" w14:textId="77777777" w:rsidR="009A537C" w:rsidRPr="00681E8C" w:rsidRDefault="009A537C" w:rsidP="00775386">
            <w:pPr>
              <w:spacing w:line="360" w:lineRule="auto"/>
              <w:jc w:val="both"/>
            </w:pPr>
            <w:r w:rsidRPr="00681E8C">
              <w:t>Métrica</w:t>
            </w:r>
          </w:p>
        </w:tc>
        <w:tc>
          <w:tcPr>
            <w:tcW w:w="2300" w:type="dxa"/>
          </w:tcPr>
          <w:p w14:paraId="580D1F7D" w14:textId="77777777" w:rsidR="009A537C" w:rsidRPr="00681E8C" w:rsidRDefault="009A537C" w:rsidP="00775386">
            <w:pPr>
              <w:spacing w:line="360" w:lineRule="auto"/>
              <w:jc w:val="both"/>
            </w:pPr>
            <w:r w:rsidRPr="00681E8C">
              <w:t>Escenario AS-IS</w:t>
            </w:r>
          </w:p>
        </w:tc>
        <w:tc>
          <w:tcPr>
            <w:tcW w:w="2013" w:type="dxa"/>
          </w:tcPr>
          <w:p w14:paraId="0A7DF3E7" w14:textId="77777777" w:rsidR="009A537C" w:rsidRPr="00681E8C" w:rsidRDefault="009A537C" w:rsidP="00775386">
            <w:pPr>
              <w:spacing w:line="360" w:lineRule="auto"/>
              <w:jc w:val="both"/>
            </w:pPr>
            <w:r w:rsidRPr="00681E8C">
              <w:t>Escenario TO-BE</w:t>
            </w:r>
          </w:p>
        </w:tc>
        <w:tc>
          <w:tcPr>
            <w:tcW w:w="1426" w:type="dxa"/>
          </w:tcPr>
          <w:p w14:paraId="1D029134" w14:textId="77777777" w:rsidR="009A537C" w:rsidRPr="00681E8C" w:rsidRDefault="009A537C" w:rsidP="00775386">
            <w:pPr>
              <w:spacing w:line="360" w:lineRule="auto"/>
              <w:jc w:val="both"/>
            </w:pPr>
            <w:r w:rsidRPr="00681E8C">
              <w:t>Mejora (%)</w:t>
            </w:r>
          </w:p>
        </w:tc>
      </w:tr>
      <w:tr w:rsidR="00893C4E" w:rsidRPr="00681E8C" w14:paraId="1D96EB49" w14:textId="77777777" w:rsidTr="00893C4E">
        <w:trPr>
          <w:trHeight w:val="350"/>
        </w:trPr>
        <w:tc>
          <w:tcPr>
            <w:tcW w:w="3590" w:type="dxa"/>
          </w:tcPr>
          <w:p w14:paraId="59540FAB" w14:textId="77777777" w:rsidR="009A537C" w:rsidRPr="00681E8C" w:rsidRDefault="009A537C" w:rsidP="00775386">
            <w:pPr>
              <w:spacing w:line="360" w:lineRule="auto"/>
              <w:jc w:val="both"/>
            </w:pPr>
            <w:r w:rsidRPr="00681E8C">
              <w:t>Tareas manuales involucradas</w:t>
            </w:r>
          </w:p>
        </w:tc>
        <w:tc>
          <w:tcPr>
            <w:tcW w:w="2300" w:type="dxa"/>
          </w:tcPr>
          <w:p w14:paraId="08EA0A1C" w14:textId="77777777" w:rsidR="009A537C" w:rsidRPr="00681E8C" w:rsidRDefault="009A537C" w:rsidP="00775386">
            <w:pPr>
              <w:spacing w:line="360" w:lineRule="auto"/>
              <w:jc w:val="both"/>
            </w:pPr>
            <w:r w:rsidRPr="00681E8C">
              <w:t>1480</w:t>
            </w:r>
          </w:p>
        </w:tc>
        <w:tc>
          <w:tcPr>
            <w:tcW w:w="2013" w:type="dxa"/>
          </w:tcPr>
          <w:p w14:paraId="159298BC" w14:textId="77777777" w:rsidR="009A537C" w:rsidRPr="00681E8C" w:rsidRDefault="009A537C" w:rsidP="00775386">
            <w:pPr>
              <w:spacing w:line="360" w:lineRule="auto"/>
              <w:jc w:val="both"/>
            </w:pPr>
            <w:r w:rsidRPr="00681E8C">
              <w:t>512</w:t>
            </w:r>
          </w:p>
        </w:tc>
        <w:tc>
          <w:tcPr>
            <w:tcW w:w="1426" w:type="dxa"/>
          </w:tcPr>
          <w:p w14:paraId="33FA1F7E" w14:textId="77777777" w:rsidR="009A537C" w:rsidRPr="00681E8C" w:rsidRDefault="009A537C" w:rsidP="00775386">
            <w:pPr>
              <w:spacing w:line="360" w:lineRule="auto"/>
              <w:jc w:val="both"/>
            </w:pPr>
            <w:r w:rsidRPr="00681E8C">
              <w:t>↓ 65%</w:t>
            </w:r>
          </w:p>
        </w:tc>
      </w:tr>
      <w:tr w:rsidR="00893C4E" w:rsidRPr="00681E8C" w14:paraId="19CD4A3C" w14:textId="77777777" w:rsidTr="00893C4E">
        <w:trPr>
          <w:trHeight w:val="365"/>
        </w:trPr>
        <w:tc>
          <w:tcPr>
            <w:tcW w:w="3590" w:type="dxa"/>
          </w:tcPr>
          <w:p w14:paraId="41CD0013" w14:textId="77777777" w:rsidR="009A537C" w:rsidRPr="00681E8C" w:rsidRDefault="009A537C" w:rsidP="00775386">
            <w:pPr>
              <w:spacing w:line="360" w:lineRule="auto"/>
              <w:jc w:val="both"/>
            </w:pPr>
            <w:r w:rsidRPr="00681E8C">
              <w:t>Automatización de recordatorios</w:t>
            </w:r>
          </w:p>
        </w:tc>
        <w:tc>
          <w:tcPr>
            <w:tcW w:w="2300" w:type="dxa"/>
          </w:tcPr>
          <w:p w14:paraId="7088A75A" w14:textId="77777777" w:rsidR="009A537C" w:rsidRPr="00681E8C" w:rsidRDefault="009A537C" w:rsidP="00775386">
            <w:pPr>
              <w:spacing w:line="360" w:lineRule="auto"/>
              <w:jc w:val="both"/>
            </w:pPr>
            <w:r w:rsidRPr="00681E8C">
              <w:t>0</w:t>
            </w:r>
          </w:p>
        </w:tc>
        <w:tc>
          <w:tcPr>
            <w:tcW w:w="2013" w:type="dxa"/>
          </w:tcPr>
          <w:p w14:paraId="4589085A" w14:textId="77777777" w:rsidR="009A537C" w:rsidRPr="00681E8C" w:rsidRDefault="009A537C" w:rsidP="00775386">
            <w:pPr>
              <w:spacing w:line="360" w:lineRule="auto"/>
              <w:jc w:val="both"/>
            </w:pPr>
            <w:r w:rsidRPr="00681E8C">
              <w:t>512</w:t>
            </w:r>
          </w:p>
        </w:tc>
        <w:tc>
          <w:tcPr>
            <w:tcW w:w="1426" w:type="dxa"/>
          </w:tcPr>
          <w:p w14:paraId="35124AD3" w14:textId="77777777" w:rsidR="009A537C" w:rsidRPr="00681E8C" w:rsidRDefault="009A537C" w:rsidP="00775386">
            <w:pPr>
              <w:spacing w:line="360" w:lineRule="auto"/>
              <w:jc w:val="both"/>
            </w:pPr>
            <w:r w:rsidRPr="00681E8C">
              <w:t>↑ 100%</w:t>
            </w:r>
          </w:p>
        </w:tc>
      </w:tr>
      <w:tr w:rsidR="00893C4E" w:rsidRPr="00681E8C" w14:paraId="2FE28D1B" w14:textId="77777777" w:rsidTr="00893C4E">
        <w:trPr>
          <w:trHeight w:val="350"/>
        </w:trPr>
        <w:tc>
          <w:tcPr>
            <w:tcW w:w="3590" w:type="dxa"/>
          </w:tcPr>
          <w:p w14:paraId="73A5A182" w14:textId="77777777" w:rsidR="009A537C" w:rsidRPr="00681E8C" w:rsidRDefault="009A537C" w:rsidP="00775386">
            <w:pPr>
              <w:spacing w:line="360" w:lineRule="auto"/>
              <w:jc w:val="both"/>
            </w:pPr>
            <w:r w:rsidRPr="00681E8C">
              <w:t>Coordinación de instalación</w:t>
            </w:r>
          </w:p>
        </w:tc>
        <w:tc>
          <w:tcPr>
            <w:tcW w:w="2300" w:type="dxa"/>
          </w:tcPr>
          <w:p w14:paraId="3431DD88" w14:textId="77777777" w:rsidR="009A537C" w:rsidRPr="00681E8C" w:rsidRDefault="009A537C" w:rsidP="00775386">
            <w:pPr>
              <w:spacing w:line="360" w:lineRule="auto"/>
              <w:jc w:val="both"/>
            </w:pPr>
            <w:r w:rsidRPr="00681E8C">
              <w:t>737 (manual)</w:t>
            </w:r>
          </w:p>
        </w:tc>
        <w:tc>
          <w:tcPr>
            <w:tcW w:w="2013" w:type="dxa"/>
          </w:tcPr>
          <w:p w14:paraId="780C740F" w14:textId="77777777" w:rsidR="009A537C" w:rsidRPr="00681E8C" w:rsidRDefault="009A537C" w:rsidP="00775386">
            <w:pPr>
              <w:spacing w:line="360" w:lineRule="auto"/>
              <w:jc w:val="both"/>
            </w:pPr>
            <w:r w:rsidRPr="00681E8C">
              <w:t>Automatizada</w:t>
            </w:r>
          </w:p>
        </w:tc>
        <w:tc>
          <w:tcPr>
            <w:tcW w:w="1426" w:type="dxa"/>
          </w:tcPr>
          <w:p w14:paraId="10CD527F" w14:textId="77777777" w:rsidR="009A537C" w:rsidRPr="00681E8C" w:rsidRDefault="009A537C" w:rsidP="00775386">
            <w:pPr>
              <w:spacing w:line="360" w:lineRule="auto"/>
              <w:jc w:val="both"/>
            </w:pPr>
            <w:r w:rsidRPr="00681E8C">
              <w:t>↑ 100%</w:t>
            </w:r>
          </w:p>
        </w:tc>
      </w:tr>
    </w:tbl>
    <w:p w14:paraId="18ADB12E" w14:textId="5D14042E" w:rsidR="009A537C" w:rsidRPr="00681E8C" w:rsidRDefault="009A537C" w:rsidP="00775386">
      <w:pPr>
        <w:spacing w:before="240" w:after="240" w:line="360" w:lineRule="auto"/>
        <w:jc w:val="both"/>
      </w:pPr>
      <w:r w:rsidRPr="00681E8C">
        <w:t xml:space="preserve">Adicionalmente, a </w:t>
      </w:r>
      <w:r w:rsidR="00C00AC8" w:rsidRPr="00681E8C">
        <w:t>continuación,</w:t>
      </w:r>
      <w:r w:rsidRPr="00681E8C">
        <w:t xml:space="preserve"> se detallan las medidas de mejora propuestas, indicadores específicos y objetivos esperados para cada proceso clave:</w:t>
      </w:r>
      <w:r w:rsidR="00C00AC8" w:rsidRPr="00681E8C">
        <w:t xml:space="preserve"> </w:t>
      </w:r>
    </w:p>
    <w:p w14:paraId="5A72EF4D" w14:textId="77777777" w:rsidR="009A537C" w:rsidRPr="00681E8C" w:rsidRDefault="009A537C" w:rsidP="00775386">
      <w:pPr>
        <w:pStyle w:val="Textoindependiente"/>
        <w:jc w:val="both"/>
        <w:rPr>
          <w:rFonts w:ascii="Times New Roman" w:hAnsi="Times New Roman" w:cs="Times New Roman"/>
          <w:sz w:val="24"/>
          <w:szCs w:val="24"/>
          <w:lang w:val="es-PE"/>
        </w:rPr>
      </w:pPr>
    </w:p>
    <w:p w14:paraId="1AC545FB" w14:textId="77777777" w:rsidR="00A61E09" w:rsidRDefault="00A61E09" w:rsidP="00775386">
      <w:pPr>
        <w:spacing w:line="360" w:lineRule="auto"/>
        <w:ind w:left="360"/>
        <w:jc w:val="both"/>
      </w:pPr>
    </w:p>
    <w:p w14:paraId="6EE2859F" w14:textId="77777777" w:rsidR="009A537C" w:rsidRDefault="009A537C" w:rsidP="00775386">
      <w:pPr>
        <w:spacing w:line="360" w:lineRule="auto"/>
        <w:ind w:left="360"/>
        <w:jc w:val="both"/>
        <w:sectPr w:rsidR="009A537C" w:rsidSect="00AE070D">
          <w:pgSz w:w="11906" w:h="16838" w:code="9"/>
          <w:pgMar w:top="1440" w:right="1440" w:bottom="1440" w:left="1440" w:header="709" w:footer="590" w:gutter="0"/>
          <w:pgNumType w:start="1"/>
          <w:cols w:space="720"/>
          <w:titlePg/>
          <w:docGrid w:linePitch="326"/>
        </w:sectPr>
      </w:pPr>
    </w:p>
    <w:tbl>
      <w:tblPr>
        <w:tblStyle w:val="Tablaconcuadrcula"/>
        <w:tblW w:w="14930" w:type="dxa"/>
        <w:tblInd w:w="-289" w:type="dxa"/>
        <w:tblLook w:val="04A0" w:firstRow="1" w:lastRow="0" w:firstColumn="1" w:lastColumn="0" w:noHBand="0" w:noVBand="1"/>
      </w:tblPr>
      <w:tblGrid>
        <w:gridCol w:w="2083"/>
        <w:gridCol w:w="4760"/>
        <w:gridCol w:w="3093"/>
        <w:gridCol w:w="3526"/>
        <w:gridCol w:w="1468"/>
      </w:tblGrid>
      <w:tr w:rsidR="009A537C" w:rsidRPr="00681E8C" w14:paraId="77F5FDD5" w14:textId="77777777" w:rsidTr="00C00AC8">
        <w:trPr>
          <w:trHeight w:val="567"/>
        </w:trPr>
        <w:tc>
          <w:tcPr>
            <w:tcW w:w="2083" w:type="dxa"/>
            <w:hideMark/>
          </w:tcPr>
          <w:p w14:paraId="0CDBA061" w14:textId="77777777" w:rsidR="009A537C" w:rsidRPr="00681E8C" w:rsidRDefault="009A537C" w:rsidP="00775386">
            <w:pPr>
              <w:jc w:val="both"/>
              <w:rPr>
                <w:b/>
                <w:bCs/>
                <w:color w:val="000000"/>
                <w:lang w:eastAsia="es-PE"/>
              </w:rPr>
            </w:pPr>
            <w:r w:rsidRPr="00681E8C">
              <w:rPr>
                <w:b/>
                <w:bCs/>
                <w:color w:val="000000"/>
                <w:lang w:eastAsia="es-PE"/>
              </w:rPr>
              <w:t>Proceso Clave</w:t>
            </w:r>
          </w:p>
        </w:tc>
        <w:tc>
          <w:tcPr>
            <w:tcW w:w="4760" w:type="dxa"/>
            <w:hideMark/>
          </w:tcPr>
          <w:p w14:paraId="60A44EDA" w14:textId="77777777" w:rsidR="009A537C" w:rsidRPr="00681E8C" w:rsidRDefault="009A537C" w:rsidP="00775386">
            <w:pPr>
              <w:jc w:val="both"/>
              <w:rPr>
                <w:b/>
                <w:bCs/>
                <w:color w:val="000000"/>
                <w:lang w:eastAsia="es-PE"/>
              </w:rPr>
            </w:pPr>
            <w:r w:rsidRPr="00681E8C">
              <w:rPr>
                <w:b/>
                <w:bCs/>
                <w:color w:val="000000"/>
                <w:lang w:eastAsia="es-PE"/>
              </w:rPr>
              <w:t>Medidas de Mejora Propuestas</w:t>
            </w:r>
          </w:p>
        </w:tc>
        <w:tc>
          <w:tcPr>
            <w:tcW w:w="3093" w:type="dxa"/>
            <w:hideMark/>
          </w:tcPr>
          <w:p w14:paraId="1A71E215" w14:textId="77777777" w:rsidR="009A537C" w:rsidRPr="00681E8C" w:rsidRDefault="009A537C" w:rsidP="00775386">
            <w:pPr>
              <w:jc w:val="both"/>
              <w:rPr>
                <w:b/>
                <w:bCs/>
                <w:color w:val="000000"/>
                <w:lang w:eastAsia="es-PE"/>
              </w:rPr>
            </w:pPr>
            <w:r w:rsidRPr="00681E8C">
              <w:rPr>
                <w:b/>
                <w:bCs/>
                <w:color w:val="000000"/>
                <w:lang w:eastAsia="es-PE"/>
              </w:rPr>
              <w:t>Indicador</w:t>
            </w:r>
          </w:p>
        </w:tc>
        <w:tc>
          <w:tcPr>
            <w:tcW w:w="3526" w:type="dxa"/>
            <w:hideMark/>
          </w:tcPr>
          <w:p w14:paraId="1DFAEDCA" w14:textId="77777777" w:rsidR="009A537C" w:rsidRPr="00681E8C" w:rsidRDefault="009A537C" w:rsidP="00775386">
            <w:pPr>
              <w:jc w:val="both"/>
              <w:rPr>
                <w:b/>
                <w:bCs/>
                <w:color w:val="000000"/>
                <w:lang w:eastAsia="es-PE"/>
              </w:rPr>
            </w:pPr>
            <w:r w:rsidRPr="00681E8C">
              <w:rPr>
                <w:b/>
                <w:bCs/>
                <w:color w:val="000000"/>
                <w:lang w:eastAsia="es-PE"/>
              </w:rPr>
              <w:t>Unidad</w:t>
            </w:r>
          </w:p>
        </w:tc>
        <w:tc>
          <w:tcPr>
            <w:tcW w:w="1468" w:type="dxa"/>
            <w:hideMark/>
          </w:tcPr>
          <w:p w14:paraId="3E810DAA" w14:textId="77777777" w:rsidR="009A537C" w:rsidRPr="00681E8C" w:rsidRDefault="009A537C" w:rsidP="00775386">
            <w:pPr>
              <w:jc w:val="both"/>
              <w:rPr>
                <w:b/>
                <w:bCs/>
                <w:color w:val="000000"/>
                <w:lang w:eastAsia="es-PE"/>
              </w:rPr>
            </w:pPr>
            <w:r w:rsidRPr="00681E8C">
              <w:rPr>
                <w:b/>
                <w:bCs/>
                <w:color w:val="000000"/>
                <w:lang w:eastAsia="es-PE"/>
              </w:rPr>
              <w:t>Objetivo Esperado</w:t>
            </w:r>
          </w:p>
        </w:tc>
      </w:tr>
      <w:tr w:rsidR="009A537C" w:rsidRPr="00681E8C" w14:paraId="143F6C00" w14:textId="77777777" w:rsidTr="00C00AC8">
        <w:trPr>
          <w:trHeight w:val="567"/>
        </w:trPr>
        <w:tc>
          <w:tcPr>
            <w:tcW w:w="2083" w:type="dxa"/>
            <w:vMerge w:val="restart"/>
            <w:hideMark/>
          </w:tcPr>
          <w:p w14:paraId="3317D4BB" w14:textId="77777777" w:rsidR="009A537C" w:rsidRPr="00681E8C" w:rsidRDefault="009A537C" w:rsidP="00775386">
            <w:pPr>
              <w:jc w:val="both"/>
              <w:rPr>
                <w:b/>
                <w:bCs/>
                <w:color w:val="000000"/>
                <w:lang w:eastAsia="es-PE"/>
              </w:rPr>
            </w:pPr>
            <w:r w:rsidRPr="00681E8C">
              <w:rPr>
                <w:b/>
                <w:bCs/>
                <w:color w:val="000000"/>
                <w:lang w:eastAsia="es-PE"/>
              </w:rPr>
              <w:t>Captación de Clientes</w:t>
            </w:r>
          </w:p>
        </w:tc>
        <w:tc>
          <w:tcPr>
            <w:tcW w:w="4760" w:type="dxa"/>
            <w:vMerge w:val="restart"/>
            <w:hideMark/>
          </w:tcPr>
          <w:p w14:paraId="3448E99E" w14:textId="77777777" w:rsidR="009A537C" w:rsidRPr="00681E8C" w:rsidRDefault="009A537C" w:rsidP="00775386">
            <w:pPr>
              <w:jc w:val="both"/>
              <w:rPr>
                <w:color w:val="000000"/>
                <w:lang w:eastAsia="es-PE"/>
              </w:rPr>
            </w:pPr>
            <w:r w:rsidRPr="00681E8C">
              <w:rPr>
                <w:color w:val="000000"/>
                <w:lang w:eastAsia="es-PE"/>
              </w:rPr>
              <w:t>Implementar un chatbot disponible 24/7 para consultas iniciales y reducir dependencia humana.</w:t>
            </w:r>
          </w:p>
        </w:tc>
        <w:tc>
          <w:tcPr>
            <w:tcW w:w="3093" w:type="dxa"/>
            <w:hideMark/>
          </w:tcPr>
          <w:p w14:paraId="6C372A83" w14:textId="77777777" w:rsidR="009A537C" w:rsidRPr="00681E8C" w:rsidRDefault="009A537C" w:rsidP="00775386">
            <w:pPr>
              <w:jc w:val="both"/>
              <w:rPr>
                <w:color w:val="000000"/>
                <w:lang w:eastAsia="es-PE"/>
              </w:rPr>
            </w:pPr>
            <w:r w:rsidRPr="00681E8C">
              <w:rPr>
                <w:color w:val="000000"/>
                <w:lang w:eastAsia="es-PE"/>
              </w:rPr>
              <w:t>Tiempo promedio de atención inicial</w:t>
            </w:r>
          </w:p>
        </w:tc>
        <w:tc>
          <w:tcPr>
            <w:tcW w:w="3526" w:type="dxa"/>
            <w:hideMark/>
          </w:tcPr>
          <w:p w14:paraId="1B66D4CF" w14:textId="77777777" w:rsidR="009A537C" w:rsidRPr="00681E8C" w:rsidRDefault="009A537C" w:rsidP="00775386">
            <w:pPr>
              <w:jc w:val="both"/>
              <w:rPr>
                <w:color w:val="000000"/>
                <w:lang w:eastAsia="es-PE"/>
              </w:rPr>
            </w:pPr>
            <w:r w:rsidRPr="00681E8C">
              <w:rPr>
                <w:color w:val="000000"/>
                <w:lang w:eastAsia="es-PE"/>
              </w:rPr>
              <w:t>Tiempo (minutos) desde primer contacto</w:t>
            </w:r>
          </w:p>
        </w:tc>
        <w:tc>
          <w:tcPr>
            <w:tcW w:w="1468" w:type="dxa"/>
            <w:hideMark/>
          </w:tcPr>
          <w:p w14:paraId="52FECE5B" w14:textId="77777777" w:rsidR="009A537C" w:rsidRPr="00681E8C" w:rsidRDefault="009A537C" w:rsidP="00775386">
            <w:pPr>
              <w:jc w:val="both"/>
              <w:rPr>
                <w:color w:val="000000"/>
                <w:lang w:eastAsia="es-PE"/>
              </w:rPr>
            </w:pPr>
            <w:r w:rsidRPr="00681E8C">
              <w:rPr>
                <w:color w:val="000000"/>
                <w:lang w:eastAsia="es-PE"/>
              </w:rPr>
              <w:t>Reducción del 60%</w:t>
            </w:r>
          </w:p>
        </w:tc>
      </w:tr>
      <w:tr w:rsidR="009A537C" w:rsidRPr="00681E8C" w14:paraId="03027474" w14:textId="77777777" w:rsidTr="00C00AC8">
        <w:trPr>
          <w:trHeight w:val="567"/>
        </w:trPr>
        <w:tc>
          <w:tcPr>
            <w:tcW w:w="2083" w:type="dxa"/>
            <w:vMerge/>
            <w:hideMark/>
          </w:tcPr>
          <w:p w14:paraId="601F07E7" w14:textId="77777777" w:rsidR="009A537C" w:rsidRPr="00681E8C" w:rsidRDefault="009A537C" w:rsidP="00775386">
            <w:pPr>
              <w:jc w:val="both"/>
              <w:rPr>
                <w:b/>
                <w:bCs/>
                <w:color w:val="000000"/>
                <w:lang w:eastAsia="es-PE"/>
              </w:rPr>
            </w:pPr>
          </w:p>
        </w:tc>
        <w:tc>
          <w:tcPr>
            <w:tcW w:w="4760" w:type="dxa"/>
            <w:vMerge/>
            <w:hideMark/>
          </w:tcPr>
          <w:p w14:paraId="217F02D6" w14:textId="77777777" w:rsidR="009A537C" w:rsidRPr="00681E8C" w:rsidRDefault="009A537C" w:rsidP="00775386">
            <w:pPr>
              <w:jc w:val="both"/>
              <w:rPr>
                <w:color w:val="000000"/>
                <w:lang w:eastAsia="es-PE"/>
              </w:rPr>
            </w:pPr>
          </w:p>
        </w:tc>
        <w:tc>
          <w:tcPr>
            <w:tcW w:w="3093" w:type="dxa"/>
            <w:hideMark/>
          </w:tcPr>
          <w:p w14:paraId="209C7E05" w14:textId="77777777" w:rsidR="009A537C" w:rsidRPr="00681E8C" w:rsidRDefault="009A537C" w:rsidP="00775386">
            <w:pPr>
              <w:jc w:val="both"/>
              <w:rPr>
                <w:color w:val="000000"/>
                <w:lang w:eastAsia="es-PE"/>
              </w:rPr>
            </w:pPr>
            <w:r w:rsidRPr="00681E8C">
              <w:rPr>
                <w:color w:val="000000"/>
                <w:lang w:eastAsia="es-PE"/>
              </w:rPr>
              <w:t>% de solicitudes atendidas automáticamente</w:t>
            </w:r>
          </w:p>
        </w:tc>
        <w:tc>
          <w:tcPr>
            <w:tcW w:w="3526" w:type="dxa"/>
            <w:hideMark/>
          </w:tcPr>
          <w:p w14:paraId="2E9B5B16" w14:textId="0FC2B12F" w:rsidR="009A537C" w:rsidRPr="00681E8C" w:rsidRDefault="009A537C" w:rsidP="00775386">
            <w:pPr>
              <w:jc w:val="both"/>
              <w:rPr>
                <w:color w:val="000000"/>
                <w:lang w:eastAsia="es-PE"/>
              </w:rPr>
            </w:pPr>
            <w:r w:rsidRPr="00681E8C">
              <w:rPr>
                <w:color w:val="000000"/>
                <w:lang w:eastAsia="es-PE"/>
              </w:rPr>
              <w:t>(Solicitudes vía chatbot / Total solicitudes) ×100</w:t>
            </w:r>
          </w:p>
        </w:tc>
        <w:tc>
          <w:tcPr>
            <w:tcW w:w="1468" w:type="dxa"/>
            <w:hideMark/>
          </w:tcPr>
          <w:p w14:paraId="19022998" w14:textId="77777777" w:rsidR="009A537C" w:rsidRPr="00681E8C" w:rsidRDefault="009A537C" w:rsidP="00775386">
            <w:pPr>
              <w:jc w:val="both"/>
              <w:rPr>
                <w:color w:val="000000"/>
                <w:lang w:eastAsia="es-PE"/>
              </w:rPr>
            </w:pPr>
            <w:r w:rsidRPr="00681E8C">
              <w:rPr>
                <w:color w:val="000000"/>
                <w:lang w:eastAsia="es-PE"/>
              </w:rPr>
              <w:t>≥ 70%</w:t>
            </w:r>
          </w:p>
        </w:tc>
      </w:tr>
      <w:tr w:rsidR="009A537C" w:rsidRPr="00681E8C" w14:paraId="164119AA" w14:textId="77777777" w:rsidTr="00C00AC8">
        <w:trPr>
          <w:trHeight w:val="624"/>
        </w:trPr>
        <w:tc>
          <w:tcPr>
            <w:tcW w:w="2083" w:type="dxa"/>
            <w:hideMark/>
          </w:tcPr>
          <w:p w14:paraId="103A3D84" w14:textId="77777777" w:rsidR="009A537C" w:rsidRPr="00681E8C" w:rsidRDefault="009A537C" w:rsidP="00775386">
            <w:pPr>
              <w:jc w:val="both"/>
              <w:rPr>
                <w:b/>
                <w:bCs/>
                <w:color w:val="000000"/>
                <w:lang w:eastAsia="es-PE"/>
              </w:rPr>
            </w:pPr>
            <w:r w:rsidRPr="00681E8C">
              <w:rPr>
                <w:b/>
                <w:bCs/>
                <w:color w:val="000000"/>
                <w:lang w:eastAsia="es-PE"/>
              </w:rPr>
              <w:t>Registro y gestión de solicitudes</w:t>
            </w:r>
          </w:p>
        </w:tc>
        <w:tc>
          <w:tcPr>
            <w:tcW w:w="4760" w:type="dxa"/>
            <w:hideMark/>
          </w:tcPr>
          <w:p w14:paraId="2556AD5A" w14:textId="77777777" w:rsidR="009A537C" w:rsidRPr="00681E8C" w:rsidRDefault="009A537C" w:rsidP="00775386">
            <w:pPr>
              <w:jc w:val="both"/>
              <w:rPr>
                <w:color w:val="000000"/>
                <w:lang w:eastAsia="es-PE"/>
              </w:rPr>
            </w:pPr>
            <w:r w:rsidRPr="00681E8C">
              <w:rPr>
                <w:color w:val="000000"/>
                <w:lang w:eastAsia="es-PE"/>
              </w:rPr>
              <w:t>Formularios digitales integrados con chatbot y trazabilidad centralizada por cliente.</w:t>
            </w:r>
          </w:p>
        </w:tc>
        <w:tc>
          <w:tcPr>
            <w:tcW w:w="3093" w:type="dxa"/>
            <w:hideMark/>
          </w:tcPr>
          <w:p w14:paraId="09450940" w14:textId="77777777" w:rsidR="009A537C" w:rsidRPr="00681E8C" w:rsidRDefault="009A537C" w:rsidP="00775386">
            <w:pPr>
              <w:jc w:val="both"/>
              <w:rPr>
                <w:color w:val="000000"/>
                <w:lang w:eastAsia="es-PE"/>
              </w:rPr>
            </w:pPr>
            <w:r w:rsidRPr="00681E8C">
              <w:rPr>
                <w:color w:val="000000"/>
                <w:lang w:eastAsia="es-PE"/>
              </w:rPr>
              <w:t>Trazabilidad de solicitudes</w:t>
            </w:r>
          </w:p>
        </w:tc>
        <w:tc>
          <w:tcPr>
            <w:tcW w:w="3526" w:type="dxa"/>
            <w:hideMark/>
          </w:tcPr>
          <w:p w14:paraId="38808E87" w14:textId="77777777" w:rsidR="009A537C" w:rsidRPr="00681E8C" w:rsidRDefault="009A537C" w:rsidP="00775386">
            <w:pPr>
              <w:jc w:val="both"/>
              <w:rPr>
                <w:color w:val="000000"/>
                <w:lang w:eastAsia="es-PE"/>
              </w:rPr>
            </w:pPr>
            <w:r w:rsidRPr="00681E8C">
              <w:rPr>
                <w:color w:val="000000"/>
                <w:lang w:eastAsia="es-PE"/>
              </w:rPr>
              <w:t>% de solicitudes con seguimiento completo</w:t>
            </w:r>
          </w:p>
        </w:tc>
        <w:tc>
          <w:tcPr>
            <w:tcW w:w="1468" w:type="dxa"/>
            <w:hideMark/>
          </w:tcPr>
          <w:p w14:paraId="36E8A650" w14:textId="77777777" w:rsidR="009A537C" w:rsidRPr="00681E8C" w:rsidRDefault="009A537C" w:rsidP="00775386">
            <w:pPr>
              <w:jc w:val="both"/>
              <w:rPr>
                <w:color w:val="000000"/>
                <w:lang w:eastAsia="es-PE"/>
              </w:rPr>
            </w:pPr>
            <w:r w:rsidRPr="00681E8C">
              <w:rPr>
                <w:color w:val="000000"/>
                <w:lang w:eastAsia="es-PE"/>
              </w:rPr>
              <w:t>100%</w:t>
            </w:r>
          </w:p>
        </w:tc>
      </w:tr>
      <w:tr w:rsidR="009A537C" w:rsidRPr="00681E8C" w14:paraId="68089B81" w14:textId="77777777" w:rsidTr="00C00AC8">
        <w:trPr>
          <w:trHeight w:val="581"/>
        </w:trPr>
        <w:tc>
          <w:tcPr>
            <w:tcW w:w="2083" w:type="dxa"/>
            <w:vMerge w:val="restart"/>
            <w:hideMark/>
          </w:tcPr>
          <w:p w14:paraId="5A8256FD" w14:textId="77777777" w:rsidR="009A537C" w:rsidRPr="00681E8C" w:rsidRDefault="009A537C" w:rsidP="00775386">
            <w:pPr>
              <w:jc w:val="both"/>
              <w:rPr>
                <w:b/>
                <w:bCs/>
                <w:color w:val="000000"/>
                <w:lang w:eastAsia="es-PE"/>
              </w:rPr>
            </w:pPr>
            <w:r w:rsidRPr="00681E8C">
              <w:rPr>
                <w:b/>
                <w:bCs/>
                <w:color w:val="000000"/>
                <w:lang w:eastAsia="es-PE"/>
              </w:rPr>
              <w:t>Generación de cotizaciones</w:t>
            </w:r>
          </w:p>
        </w:tc>
        <w:tc>
          <w:tcPr>
            <w:tcW w:w="4760" w:type="dxa"/>
            <w:vMerge w:val="restart"/>
            <w:hideMark/>
          </w:tcPr>
          <w:p w14:paraId="555005A5" w14:textId="77777777" w:rsidR="009A537C" w:rsidRPr="00681E8C" w:rsidRDefault="009A537C" w:rsidP="00775386">
            <w:pPr>
              <w:jc w:val="both"/>
              <w:rPr>
                <w:color w:val="000000"/>
                <w:lang w:eastAsia="es-PE"/>
              </w:rPr>
            </w:pPr>
            <w:r w:rsidRPr="00681E8C">
              <w:rPr>
                <w:color w:val="000000"/>
                <w:lang w:eastAsia="es-PE"/>
              </w:rPr>
              <w:t>Automatización del envío de cotizaciones vía RPA y validación automática de datos.</w:t>
            </w:r>
          </w:p>
        </w:tc>
        <w:tc>
          <w:tcPr>
            <w:tcW w:w="3093" w:type="dxa"/>
            <w:hideMark/>
          </w:tcPr>
          <w:p w14:paraId="79F56DB2" w14:textId="77777777" w:rsidR="009A537C" w:rsidRPr="00681E8C" w:rsidRDefault="009A537C" w:rsidP="00775386">
            <w:pPr>
              <w:jc w:val="both"/>
              <w:rPr>
                <w:color w:val="000000"/>
                <w:lang w:eastAsia="es-PE"/>
              </w:rPr>
            </w:pPr>
            <w:r w:rsidRPr="00681E8C">
              <w:rPr>
                <w:color w:val="000000"/>
                <w:lang w:eastAsia="es-PE"/>
              </w:rPr>
              <w:t>Tasa de error en envío de cotizaciones</w:t>
            </w:r>
          </w:p>
        </w:tc>
        <w:tc>
          <w:tcPr>
            <w:tcW w:w="3526" w:type="dxa"/>
            <w:hideMark/>
          </w:tcPr>
          <w:p w14:paraId="577E2EF0" w14:textId="26E7D377" w:rsidR="009A537C" w:rsidRPr="00681E8C" w:rsidRDefault="009A537C" w:rsidP="00775386">
            <w:pPr>
              <w:jc w:val="both"/>
              <w:rPr>
                <w:color w:val="000000"/>
                <w:lang w:eastAsia="es-PE"/>
              </w:rPr>
            </w:pPr>
            <w:r w:rsidRPr="00681E8C">
              <w:rPr>
                <w:color w:val="000000"/>
                <w:lang w:eastAsia="es-PE"/>
              </w:rPr>
              <w:t>(Cotizaciones erróneas / Total cotizaciones) ×100</w:t>
            </w:r>
          </w:p>
        </w:tc>
        <w:tc>
          <w:tcPr>
            <w:tcW w:w="1468" w:type="dxa"/>
            <w:hideMark/>
          </w:tcPr>
          <w:p w14:paraId="1EDB8EF9" w14:textId="77777777" w:rsidR="009A537C" w:rsidRPr="00681E8C" w:rsidRDefault="009A537C" w:rsidP="00775386">
            <w:pPr>
              <w:jc w:val="both"/>
              <w:rPr>
                <w:color w:val="000000"/>
                <w:lang w:eastAsia="es-PE"/>
              </w:rPr>
            </w:pPr>
            <w:r w:rsidRPr="00681E8C">
              <w:rPr>
                <w:color w:val="000000"/>
                <w:lang w:eastAsia="es-PE"/>
              </w:rPr>
              <w:t>≤ 5%</w:t>
            </w:r>
          </w:p>
        </w:tc>
      </w:tr>
      <w:tr w:rsidR="009A537C" w:rsidRPr="00681E8C" w14:paraId="45E44D97" w14:textId="77777777" w:rsidTr="00C00AC8">
        <w:trPr>
          <w:trHeight w:val="567"/>
        </w:trPr>
        <w:tc>
          <w:tcPr>
            <w:tcW w:w="2083" w:type="dxa"/>
            <w:vMerge/>
            <w:hideMark/>
          </w:tcPr>
          <w:p w14:paraId="2D4294C8" w14:textId="77777777" w:rsidR="009A537C" w:rsidRPr="00681E8C" w:rsidRDefault="009A537C" w:rsidP="00775386">
            <w:pPr>
              <w:jc w:val="both"/>
              <w:rPr>
                <w:b/>
                <w:bCs/>
                <w:color w:val="000000"/>
                <w:lang w:eastAsia="es-PE"/>
              </w:rPr>
            </w:pPr>
          </w:p>
        </w:tc>
        <w:tc>
          <w:tcPr>
            <w:tcW w:w="4760" w:type="dxa"/>
            <w:vMerge/>
            <w:hideMark/>
          </w:tcPr>
          <w:p w14:paraId="6E528C3A" w14:textId="77777777" w:rsidR="009A537C" w:rsidRPr="00681E8C" w:rsidRDefault="009A537C" w:rsidP="00775386">
            <w:pPr>
              <w:jc w:val="both"/>
              <w:rPr>
                <w:color w:val="000000"/>
                <w:lang w:eastAsia="es-PE"/>
              </w:rPr>
            </w:pPr>
          </w:p>
        </w:tc>
        <w:tc>
          <w:tcPr>
            <w:tcW w:w="3093" w:type="dxa"/>
            <w:hideMark/>
          </w:tcPr>
          <w:p w14:paraId="6FDA8986" w14:textId="77777777" w:rsidR="009A537C" w:rsidRPr="00681E8C" w:rsidRDefault="009A537C" w:rsidP="00775386">
            <w:pPr>
              <w:jc w:val="both"/>
              <w:rPr>
                <w:color w:val="000000"/>
                <w:lang w:eastAsia="es-PE"/>
              </w:rPr>
            </w:pPr>
            <w:r w:rsidRPr="00681E8C">
              <w:rPr>
                <w:color w:val="000000"/>
                <w:lang w:eastAsia="es-PE"/>
              </w:rPr>
              <w:t>Tiempo de generación de cotización</w:t>
            </w:r>
          </w:p>
        </w:tc>
        <w:tc>
          <w:tcPr>
            <w:tcW w:w="3526" w:type="dxa"/>
            <w:hideMark/>
          </w:tcPr>
          <w:p w14:paraId="2DDACEA5" w14:textId="77777777" w:rsidR="009A537C" w:rsidRPr="00681E8C" w:rsidRDefault="009A537C" w:rsidP="00775386">
            <w:pPr>
              <w:jc w:val="both"/>
              <w:rPr>
                <w:color w:val="000000"/>
                <w:lang w:eastAsia="es-PE"/>
              </w:rPr>
            </w:pPr>
            <w:r w:rsidRPr="00681E8C">
              <w:rPr>
                <w:color w:val="000000"/>
                <w:lang w:eastAsia="es-PE"/>
              </w:rPr>
              <w:t>Minutos desde solicitud hasta envío</w:t>
            </w:r>
          </w:p>
        </w:tc>
        <w:tc>
          <w:tcPr>
            <w:tcW w:w="1468" w:type="dxa"/>
            <w:hideMark/>
          </w:tcPr>
          <w:p w14:paraId="3E36583F" w14:textId="77777777" w:rsidR="009A537C" w:rsidRPr="00681E8C" w:rsidRDefault="009A537C" w:rsidP="00775386">
            <w:pPr>
              <w:jc w:val="both"/>
              <w:rPr>
                <w:color w:val="000000"/>
                <w:lang w:eastAsia="es-PE"/>
              </w:rPr>
            </w:pPr>
            <w:r w:rsidRPr="00681E8C">
              <w:rPr>
                <w:color w:val="000000"/>
                <w:lang w:eastAsia="es-PE"/>
              </w:rPr>
              <w:t>≤ 10 minutos</w:t>
            </w:r>
          </w:p>
        </w:tc>
      </w:tr>
      <w:tr w:rsidR="009A537C" w:rsidRPr="00681E8C" w14:paraId="0EB782E2" w14:textId="77777777" w:rsidTr="00C00AC8">
        <w:trPr>
          <w:trHeight w:val="567"/>
        </w:trPr>
        <w:tc>
          <w:tcPr>
            <w:tcW w:w="2083" w:type="dxa"/>
            <w:hideMark/>
          </w:tcPr>
          <w:p w14:paraId="6281787D" w14:textId="77777777" w:rsidR="009A537C" w:rsidRPr="00681E8C" w:rsidRDefault="009A537C" w:rsidP="00775386">
            <w:pPr>
              <w:jc w:val="both"/>
              <w:rPr>
                <w:b/>
                <w:bCs/>
                <w:color w:val="000000"/>
                <w:lang w:eastAsia="es-PE"/>
              </w:rPr>
            </w:pPr>
            <w:r w:rsidRPr="00681E8C">
              <w:rPr>
                <w:b/>
                <w:bCs/>
                <w:color w:val="000000"/>
                <w:lang w:eastAsia="es-PE"/>
              </w:rPr>
              <w:t>Seguimiento post-cotización</w:t>
            </w:r>
          </w:p>
        </w:tc>
        <w:tc>
          <w:tcPr>
            <w:tcW w:w="4760" w:type="dxa"/>
            <w:hideMark/>
          </w:tcPr>
          <w:p w14:paraId="1BF83D10" w14:textId="77777777" w:rsidR="009A537C" w:rsidRPr="00681E8C" w:rsidRDefault="009A537C" w:rsidP="00775386">
            <w:pPr>
              <w:jc w:val="both"/>
              <w:rPr>
                <w:color w:val="000000"/>
                <w:lang w:eastAsia="es-PE"/>
              </w:rPr>
            </w:pPr>
            <w:r w:rsidRPr="00681E8C">
              <w:rPr>
                <w:color w:val="000000"/>
                <w:lang w:eastAsia="es-PE"/>
              </w:rPr>
              <w:t>Notificaciones automáticas y visualización en panel interno del avance del cliente.</w:t>
            </w:r>
          </w:p>
        </w:tc>
        <w:tc>
          <w:tcPr>
            <w:tcW w:w="3093" w:type="dxa"/>
            <w:hideMark/>
          </w:tcPr>
          <w:p w14:paraId="1D4B46A3" w14:textId="77777777" w:rsidR="009A537C" w:rsidRPr="00681E8C" w:rsidRDefault="009A537C" w:rsidP="00775386">
            <w:pPr>
              <w:jc w:val="both"/>
              <w:rPr>
                <w:color w:val="000000"/>
                <w:lang w:eastAsia="es-PE"/>
              </w:rPr>
            </w:pPr>
            <w:r w:rsidRPr="00681E8C">
              <w:rPr>
                <w:color w:val="000000"/>
                <w:lang w:eastAsia="es-PE"/>
              </w:rPr>
              <w:t>Nivel de satisfacción del cliente</w:t>
            </w:r>
          </w:p>
        </w:tc>
        <w:tc>
          <w:tcPr>
            <w:tcW w:w="3526" w:type="dxa"/>
            <w:hideMark/>
          </w:tcPr>
          <w:p w14:paraId="6BE19B0D" w14:textId="77777777" w:rsidR="009A537C" w:rsidRPr="00681E8C" w:rsidRDefault="009A537C" w:rsidP="00775386">
            <w:pPr>
              <w:jc w:val="both"/>
              <w:rPr>
                <w:color w:val="000000"/>
                <w:lang w:eastAsia="es-PE"/>
              </w:rPr>
            </w:pPr>
            <w:r w:rsidRPr="00681E8C">
              <w:rPr>
                <w:color w:val="000000"/>
                <w:lang w:eastAsia="es-PE"/>
              </w:rPr>
              <w:t>Encuesta posatención (escala 1 a 5)</w:t>
            </w:r>
          </w:p>
        </w:tc>
        <w:tc>
          <w:tcPr>
            <w:tcW w:w="1468" w:type="dxa"/>
            <w:hideMark/>
          </w:tcPr>
          <w:p w14:paraId="490638A2" w14:textId="77777777" w:rsidR="009A537C" w:rsidRPr="00681E8C" w:rsidRDefault="009A537C" w:rsidP="00775386">
            <w:pPr>
              <w:jc w:val="both"/>
              <w:rPr>
                <w:color w:val="000000"/>
                <w:lang w:eastAsia="es-PE"/>
              </w:rPr>
            </w:pPr>
            <w:r w:rsidRPr="00681E8C">
              <w:rPr>
                <w:color w:val="000000"/>
                <w:lang w:eastAsia="es-PE"/>
              </w:rPr>
              <w:t>≥ 4</w:t>
            </w:r>
          </w:p>
        </w:tc>
      </w:tr>
    </w:tbl>
    <w:p w14:paraId="2D9D2FDD" w14:textId="77777777" w:rsidR="00C00AC8" w:rsidRDefault="00C00AC8" w:rsidP="00775386">
      <w:pPr>
        <w:spacing w:line="360" w:lineRule="auto"/>
        <w:jc w:val="both"/>
      </w:pPr>
    </w:p>
    <w:p w14:paraId="7E582113" w14:textId="15F9DCED" w:rsidR="00C00AC8" w:rsidRDefault="009A537C" w:rsidP="00775386">
      <w:pPr>
        <w:spacing w:line="360" w:lineRule="auto"/>
        <w:jc w:val="both"/>
        <w:rPr>
          <w:rFonts w:eastAsia="Aptos"/>
          <w:lang w:eastAsia="en-US"/>
        </w:rPr>
      </w:pPr>
      <w:r w:rsidRPr="00681E8C">
        <w:t>El análisis de estos resultados simulados evidencia que el rediseño TO-BE proporciona una notable disminución del 65% en tareas repetitivas manuales, lo que permite al personal concentrarse en actividades de valor añadido y reducir sustancialmente los tiempos operativos asociados a dichas tareas.</w:t>
      </w:r>
      <w:r w:rsidR="00C00AC8">
        <w:t xml:space="preserve"> </w:t>
      </w:r>
      <w:r w:rsidRPr="00681E8C">
        <w:t>Asimismo, la incorporación total de recordatorios automatizados (de cero a 512 casos) destaca una optimización completa en la gestión de comunicación y seguimiento de pagos, lo que disminuye errores, agiliza el flujo comercial y mejora significativamente la eficiencia general del proceso.</w:t>
      </w:r>
      <w:r w:rsidR="00C00AC8">
        <w:t xml:space="preserve"> </w:t>
      </w:r>
      <w:r w:rsidRPr="00681E8C">
        <w:t>Por otro lado, la automatización total de la coordinación de instalaciones, previamente realizada de manera manual en 737 casos, garantiza una gestión más rápida, confiable y estandarizada, beneficiando directamente la experiencia del cliente al reducir tiempos de espera y mejorar la calidad percibida del servicio.</w:t>
      </w:r>
      <w:r w:rsidR="00C00AC8" w:rsidRPr="00C00AC8">
        <w:rPr>
          <w:rFonts w:eastAsia="Aptos"/>
          <w:lang w:eastAsia="en-US"/>
        </w:rPr>
        <w:t xml:space="preserve"> </w:t>
      </w:r>
    </w:p>
    <w:p w14:paraId="06FABF56" w14:textId="5FEC1114" w:rsidR="00C00AC8" w:rsidRPr="007C3017" w:rsidRDefault="00C00AC8" w:rsidP="00775386">
      <w:pPr>
        <w:spacing w:line="360" w:lineRule="auto"/>
        <w:jc w:val="both"/>
        <w:rPr>
          <w:rFonts w:eastAsia="Aptos"/>
          <w:lang w:eastAsia="en-US"/>
        </w:rPr>
      </w:pPr>
      <w:r w:rsidRPr="007C3017">
        <w:rPr>
          <w:rFonts w:eastAsia="Aptos"/>
          <w:lang w:eastAsia="en-US"/>
        </w:rPr>
        <w:t>En resumen, la implementación del modelo TO-BE demuestra un impacto positivo sustancial en términos de eficiencia operativa, optimización de recursos, reducción de costos operativos asociados a errores y reprocesos, y mejora del tiempo de respuesta hacia los clientes.</w:t>
      </w:r>
    </w:p>
    <w:p w14:paraId="032D17A1" w14:textId="52FE21E6" w:rsidR="00C00AC8" w:rsidRDefault="00C00AC8" w:rsidP="00775386">
      <w:pPr>
        <w:spacing w:line="360" w:lineRule="auto"/>
        <w:jc w:val="both"/>
        <w:rPr>
          <w:rFonts w:eastAsia="Aptos"/>
          <w:lang w:eastAsia="en-US"/>
        </w:rPr>
        <w:sectPr w:rsidR="00C00AC8" w:rsidSect="009A537C">
          <w:pgSz w:w="16838" w:h="11906" w:orient="landscape" w:code="9"/>
          <w:pgMar w:top="1440" w:right="1440" w:bottom="1440" w:left="1440" w:header="709" w:footer="590" w:gutter="0"/>
          <w:pgNumType w:start="1"/>
          <w:cols w:space="720"/>
          <w:titlePg/>
          <w:docGrid w:linePitch="326"/>
        </w:sectPr>
      </w:pPr>
    </w:p>
    <w:p w14:paraId="173D5218" w14:textId="302E65DE" w:rsidR="006139A3" w:rsidRDefault="006139A3" w:rsidP="00775386">
      <w:pPr>
        <w:pStyle w:val="Ttulo1"/>
        <w:tabs>
          <w:tab w:val="num" w:pos="720"/>
        </w:tabs>
      </w:pPr>
      <w:bookmarkStart w:id="32" w:name="_Toc201698858"/>
      <w:r>
        <w:t>7.2. Discusión de Resultados</w:t>
      </w:r>
      <w:bookmarkEnd w:id="32"/>
    </w:p>
    <w:p w14:paraId="5ACD5A8C" w14:textId="17CB0625" w:rsidR="004F6866" w:rsidRDefault="004F6866" w:rsidP="004F6866">
      <w:pPr>
        <w:spacing w:before="240" w:after="240" w:line="360" w:lineRule="auto"/>
        <w:jc w:val="both"/>
        <w:rPr>
          <w:lang w:eastAsia="es-PE"/>
        </w:rPr>
      </w:pPr>
      <w:bookmarkStart w:id="33" w:name="_Toc193909931"/>
      <w:r>
        <w:rPr>
          <w:lang w:eastAsia="es-PE"/>
        </w:rPr>
        <w:t>Los resultados obtenidos a través de la simulación del modelo TO-BE evidencian una mejora significativa frente al escenario AS-IS, tanto en reducción de tareas manuales como en automatización de procesos críticos. Específicamente, se logró una reducción del 65% en las tareas manuales involucradas en el proceso comercial, pasando de 1480 a 512 instancias, lo que representa una optimización directa de los recursos humanos y una disminución de la carga operativa.</w:t>
      </w:r>
    </w:p>
    <w:p w14:paraId="0AB97A21" w14:textId="121DAEE3" w:rsidR="004F6866" w:rsidRDefault="004F6866" w:rsidP="004F6866">
      <w:pPr>
        <w:spacing w:before="240" w:after="240" w:line="360" w:lineRule="auto"/>
        <w:jc w:val="both"/>
        <w:rPr>
          <w:lang w:eastAsia="es-PE"/>
        </w:rPr>
      </w:pPr>
      <w:r>
        <w:rPr>
          <w:lang w:eastAsia="es-PE"/>
        </w:rPr>
        <w:t>La automatización completa de tareas como el envío de recordatorios (de 0 a 512 instancias) y la coordinación de instalaciones (de 737 tareas manuales a automatización total) permitió reducir tiempos de respuesta, evitar demoras operativas y estandarizar procesos que anteriormente dependían de la gestión manual del personal.</w:t>
      </w:r>
    </w:p>
    <w:p w14:paraId="730B3B9E" w14:textId="2177F5CE" w:rsidR="004F6866" w:rsidRDefault="004F6866" w:rsidP="004F6866">
      <w:pPr>
        <w:spacing w:before="240" w:after="240" w:line="360" w:lineRule="auto"/>
        <w:jc w:val="both"/>
        <w:rPr>
          <w:lang w:eastAsia="es-PE"/>
        </w:rPr>
      </w:pPr>
      <w:r>
        <w:rPr>
          <w:lang w:eastAsia="es-PE"/>
        </w:rPr>
        <w:t>Este cambio se traduce no solo en eficiencia operativa, sino también en una reducción del riesgo de errores humanos, mayor trazabilidad y una experiencia del cliente más ágil y consistente. En conjunto, estos resultados justifican ampliamente la adopción del modelo TO-BE, posicionándolo como una solución efectiva para mejorar la competitividad de Textiles Codecor en el mercado actual.</w:t>
      </w:r>
    </w:p>
    <w:p w14:paraId="0D9EC506" w14:textId="76010DB6" w:rsidR="004F6866" w:rsidRDefault="004F6866" w:rsidP="004F6866">
      <w:pPr>
        <w:spacing w:before="240" w:after="240" w:line="360" w:lineRule="auto"/>
        <w:jc w:val="both"/>
        <w:rPr>
          <w:lang w:eastAsia="es-PE"/>
        </w:rPr>
      </w:pPr>
      <w:r>
        <w:rPr>
          <w:lang w:eastAsia="es-PE"/>
        </w:rPr>
        <w:t>En este contexto, se recomienda avanzar hacia una implementación práctica del modelo TO-BE, priorizando:</w:t>
      </w:r>
    </w:p>
    <w:p w14:paraId="55D8385E" w14:textId="1B6B1493" w:rsidR="004F6866" w:rsidRDefault="004F6866" w:rsidP="004F6866">
      <w:pPr>
        <w:pStyle w:val="Prrafodelista"/>
        <w:numPr>
          <w:ilvl w:val="0"/>
          <w:numId w:val="37"/>
        </w:numPr>
        <w:spacing w:before="240" w:after="240" w:line="360" w:lineRule="auto"/>
        <w:jc w:val="both"/>
        <w:rPr>
          <w:lang w:eastAsia="es-PE"/>
        </w:rPr>
      </w:pPr>
      <w:r>
        <w:rPr>
          <w:lang w:eastAsia="es-PE"/>
        </w:rPr>
        <w:t>La selección de herramientas tecnológicas adecuadas (Bizagi, Camunda, UiPath, Dialogflow, Supabase).</w:t>
      </w:r>
    </w:p>
    <w:p w14:paraId="4748FBC6" w14:textId="62B77E73" w:rsidR="004F6866" w:rsidRDefault="004F6866" w:rsidP="004F6866">
      <w:pPr>
        <w:pStyle w:val="Prrafodelista"/>
        <w:numPr>
          <w:ilvl w:val="0"/>
          <w:numId w:val="37"/>
        </w:numPr>
        <w:spacing w:before="240" w:after="240" w:line="360" w:lineRule="auto"/>
        <w:jc w:val="both"/>
        <w:rPr>
          <w:lang w:eastAsia="es-PE"/>
        </w:rPr>
      </w:pPr>
      <w:r>
        <w:rPr>
          <w:lang w:eastAsia="es-PE"/>
        </w:rPr>
        <w:t>La capacitación del personal en el uso de herramientas BPM y automatización.</w:t>
      </w:r>
    </w:p>
    <w:p w14:paraId="6A71FEA8" w14:textId="5834BDB5" w:rsidR="004F6866" w:rsidRDefault="004F6866" w:rsidP="004F6866">
      <w:pPr>
        <w:pStyle w:val="Prrafodelista"/>
        <w:numPr>
          <w:ilvl w:val="0"/>
          <w:numId w:val="37"/>
        </w:numPr>
        <w:spacing w:before="240" w:after="240" w:line="360" w:lineRule="auto"/>
        <w:jc w:val="both"/>
        <w:rPr>
          <w:lang w:eastAsia="es-PE"/>
        </w:rPr>
      </w:pPr>
      <w:r>
        <w:rPr>
          <w:lang w:eastAsia="es-PE"/>
        </w:rPr>
        <w:t>La instalación de sistemas de monitoreo y mejora continua de procesos.</w:t>
      </w:r>
    </w:p>
    <w:p w14:paraId="5C55E842" w14:textId="7A5EA19E" w:rsidR="004F6866" w:rsidRDefault="004F6866" w:rsidP="004F6866">
      <w:pPr>
        <w:pStyle w:val="Prrafodelista"/>
        <w:numPr>
          <w:ilvl w:val="0"/>
          <w:numId w:val="37"/>
        </w:numPr>
        <w:spacing w:before="240" w:after="240" w:line="360" w:lineRule="auto"/>
        <w:jc w:val="both"/>
        <w:rPr>
          <w:lang w:eastAsia="es-PE"/>
        </w:rPr>
      </w:pPr>
      <w:r>
        <w:rPr>
          <w:lang w:eastAsia="es-PE"/>
        </w:rPr>
        <w:t>La expansión progresiva del enfoque de automatización a otras áreas del negocio.</w:t>
      </w:r>
    </w:p>
    <w:p w14:paraId="5814451C" w14:textId="71763F2A" w:rsidR="00FE1E67" w:rsidRDefault="004F6866" w:rsidP="00775386">
      <w:pPr>
        <w:spacing w:before="240" w:after="240" w:line="360" w:lineRule="auto"/>
        <w:rPr>
          <w:lang w:eastAsia="es-PE"/>
        </w:rPr>
      </w:pPr>
      <w:r w:rsidRPr="004F6866">
        <w:rPr>
          <w:lang w:eastAsia="es-PE"/>
        </w:rPr>
        <w:t>Estos resultados deben servir como hoja de ruta para consolidar una operación moderna, escalable y centrada en el cliente, basada en flujos de procesos optimizados y sostenibles a largo plazo.</w:t>
      </w:r>
    </w:p>
    <w:p w14:paraId="60621F19" w14:textId="77777777" w:rsidR="00FE1E67" w:rsidRDefault="00FE1E67">
      <w:pPr>
        <w:rPr>
          <w:lang w:eastAsia="es-PE"/>
        </w:rPr>
      </w:pPr>
      <w:r>
        <w:rPr>
          <w:lang w:eastAsia="es-PE"/>
        </w:rPr>
        <w:br w:type="page"/>
      </w:r>
    </w:p>
    <w:p w14:paraId="3E06740B" w14:textId="0FF9BD70" w:rsidR="00775386" w:rsidRDefault="00775386" w:rsidP="00775386">
      <w:pPr>
        <w:pStyle w:val="Ttulo1"/>
        <w:tabs>
          <w:tab w:val="num" w:pos="720"/>
        </w:tabs>
        <w:rPr>
          <w:rStyle w:val="Hipervnculo"/>
          <w:color w:val="auto"/>
          <w:u w:val="none"/>
        </w:rPr>
      </w:pPr>
      <w:bookmarkStart w:id="34" w:name="_Toc201698859"/>
      <w:r>
        <w:rPr>
          <w:rStyle w:val="Hipervnculo"/>
          <w:color w:val="auto"/>
          <w:u w:val="none"/>
        </w:rPr>
        <w:t xml:space="preserve">VIII. </w:t>
      </w:r>
      <w:r w:rsidRPr="00775386">
        <w:rPr>
          <w:rStyle w:val="Hipervnculo"/>
          <w:color w:val="auto"/>
          <w:u w:val="none"/>
        </w:rPr>
        <w:t>CONCLUSIONES</w:t>
      </w:r>
      <w:bookmarkStart w:id="35" w:name="_Toc66359775"/>
      <w:bookmarkStart w:id="36" w:name="_Toc98143707"/>
      <w:bookmarkStart w:id="37" w:name="_Toc98278345"/>
      <w:bookmarkStart w:id="38" w:name="_Toc98278399"/>
      <w:bookmarkStart w:id="39" w:name="_Toc98278451"/>
      <w:bookmarkStart w:id="40" w:name="_Toc98278519"/>
      <w:bookmarkStart w:id="41" w:name="_Toc101943089"/>
      <w:bookmarkStart w:id="42" w:name="_Toc129886120"/>
      <w:bookmarkStart w:id="43" w:name="_Toc129891810"/>
      <w:bookmarkStart w:id="44" w:name="_Toc129891862"/>
      <w:bookmarkStart w:id="45" w:name="_Toc143273285"/>
      <w:bookmarkStart w:id="46" w:name="_Toc144802208"/>
      <w:bookmarkStart w:id="47" w:name="_Toc144974412"/>
      <w:bookmarkStart w:id="48" w:name="_Toc164438374"/>
      <w:bookmarkStart w:id="49" w:name="_Toc167974858"/>
      <w:bookmarkStart w:id="50" w:name="_Toc167975107"/>
      <w:bookmarkStart w:id="51" w:name="_Toc167976424"/>
      <w:bookmarkStart w:id="52" w:name="_Toc167976510"/>
      <w:bookmarkStart w:id="53" w:name="_Toc168604214"/>
      <w:bookmarkStart w:id="54" w:name="_Toc193909238"/>
      <w:bookmarkStart w:id="55" w:name="_Toc193909321"/>
      <w:bookmarkStart w:id="56" w:name="_Toc193909932"/>
      <w:bookmarkStart w:id="57" w:name="_Toc193909934"/>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ABEE877" w14:textId="77777777" w:rsidR="00775386" w:rsidRPr="00775386" w:rsidRDefault="00775386" w:rsidP="004F6866">
      <w:pPr>
        <w:spacing w:before="100" w:beforeAutospacing="1" w:after="100" w:afterAutospacing="1" w:line="360" w:lineRule="auto"/>
        <w:jc w:val="both"/>
        <w:rPr>
          <w:lang w:eastAsia="es-PE"/>
        </w:rPr>
      </w:pPr>
      <w:r w:rsidRPr="00775386">
        <w:rPr>
          <w:lang w:eastAsia="es-PE"/>
        </w:rPr>
        <w:t>La implementación teórica del modelo TO-BE en los procesos de captación y atención al cliente de Textiles Codecor ha demostrado beneficios significativos, fundamentados en resultados cuantificables. La reducción del 65% en tareas manuales, la automatización completa de recordatorios de pago y la mejora total en la coordinación de instalaciones confirman el potencial transformador de las estrategias BPM combinadas con tecnologías de automatización como chatbot y RPA.</w:t>
      </w:r>
    </w:p>
    <w:p w14:paraId="48E90049" w14:textId="77777777" w:rsidR="00775386" w:rsidRPr="00775386" w:rsidRDefault="00775386" w:rsidP="004F6866">
      <w:pPr>
        <w:spacing w:before="100" w:beforeAutospacing="1" w:after="100" w:afterAutospacing="1" w:line="360" w:lineRule="auto"/>
        <w:jc w:val="both"/>
        <w:rPr>
          <w:lang w:eastAsia="es-PE"/>
        </w:rPr>
      </w:pPr>
      <w:r w:rsidRPr="00775386">
        <w:rPr>
          <w:lang w:eastAsia="es-PE"/>
        </w:rPr>
        <w:t>Estos logros no solo evidencian una mayor eficiencia operativa, sino también una mejora directa en la experiencia del cliente, la trazabilidad de procesos y el aprovechamiento de los recursos humanos. La capacidad para disminuir errores, reducir tiempos y estandarizar flujos operativos contribuye a una gestión más ágil, confiable y competitiva.</w:t>
      </w:r>
    </w:p>
    <w:p w14:paraId="2DBCCF4E" w14:textId="77777777" w:rsidR="00775386" w:rsidRPr="00775386" w:rsidRDefault="00775386" w:rsidP="004F6866">
      <w:pPr>
        <w:spacing w:before="100" w:beforeAutospacing="1" w:after="100" w:afterAutospacing="1" w:line="360" w:lineRule="auto"/>
        <w:jc w:val="both"/>
        <w:rPr>
          <w:lang w:eastAsia="es-PE"/>
        </w:rPr>
      </w:pPr>
      <w:r w:rsidRPr="00775386">
        <w:rPr>
          <w:lang w:eastAsia="es-PE"/>
        </w:rPr>
        <w:t>Se concluye que la adopción del modelo TO-BE representa una oportunidad estratégica para la digitalización progresiva de la organización. Por ello, se recomienda:</w:t>
      </w:r>
    </w:p>
    <w:p w14:paraId="3F69B48F" w14:textId="77777777" w:rsidR="00775386" w:rsidRPr="00775386" w:rsidRDefault="00775386" w:rsidP="004F6866">
      <w:pPr>
        <w:numPr>
          <w:ilvl w:val="0"/>
          <w:numId w:val="36"/>
        </w:numPr>
        <w:spacing w:before="100" w:beforeAutospacing="1" w:after="100" w:afterAutospacing="1" w:line="360" w:lineRule="auto"/>
        <w:jc w:val="both"/>
        <w:rPr>
          <w:lang w:eastAsia="es-PE"/>
        </w:rPr>
      </w:pPr>
      <w:r w:rsidRPr="00775386">
        <w:rPr>
          <w:lang w:eastAsia="es-PE"/>
        </w:rPr>
        <w:t>Formalizar un plan de implementación gradual del modelo optimizado.</w:t>
      </w:r>
    </w:p>
    <w:p w14:paraId="5540A7E4" w14:textId="77777777" w:rsidR="00775386" w:rsidRPr="00775386" w:rsidRDefault="00775386" w:rsidP="004F6866">
      <w:pPr>
        <w:numPr>
          <w:ilvl w:val="0"/>
          <w:numId w:val="36"/>
        </w:numPr>
        <w:spacing w:before="100" w:beforeAutospacing="1" w:after="100" w:afterAutospacing="1" w:line="360" w:lineRule="auto"/>
        <w:jc w:val="both"/>
        <w:rPr>
          <w:lang w:eastAsia="es-PE"/>
        </w:rPr>
      </w:pPr>
      <w:r w:rsidRPr="00775386">
        <w:rPr>
          <w:lang w:eastAsia="es-PE"/>
        </w:rPr>
        <w:t>Ampliar esta metodología a otros procesos internos clave como logística, postventa y gestión de pedidos.</w:t>
      </w:r>
    </w:p>
    <w:p w14:paraId="2C75BCC8" w14:textId="77777777" w:rsidR="00775386" w:rsidRPr="00775386" w:rsidRDefault="00775386" w:rsidP="004F6866">
      <w:pPr>
        <w:numPr>
          <w:ilvl w:val="0"/>
          <w:numId w:val="36"/>
        </w:numPr>
        <w:spacing w:before="100" w:beforeAutospacing="1" w:after="100" w:afterAutospacing="1" w:line="360" w:lineRule="auto"/>
        <w:jc w:val="both"/>
        <w:rPr>
          <w:lang w:eastAsia="es-PE"/>
        </w:rPr>
      </w:pPr>
      <w:r w:rsidRPr="00775386">
        <w:rPr>
          <w:lang w:eastAsia="es-PE"/>
        </w:rPr>
        <w:t>Asegurar la capacitación continua del personal en el uso de herramientas digitales.</w:t>
      </w:r>
    </w:p>
    <w:p w14:paraId="3BD80E29" w14:textId="77777777" w:rsidR="00775386" w:rsidRPr="00775386" w:rsidRDefault="00775386" w:rsidP="004F6866">
      <w:pPr>
        <w:numPr>
          <w:ilvl w:val="0"/>
          <w:numId w:val="36"/>
        </w:numPr>
        <w:spacing w:before="100" w:beforeAutospacing="1" w:after="100" w:afterAutospacing="1" w:line="360" w:lineRule="auto"/>
        <w:jc w:val="both"/>
        <w:rPr>
          <w:lang w:eastAsia="es-PE"/>
        </w:rPr>
      </w:pPr>
      <w:r w:rsidRPr="00775386">
        <w:rPr>
          <w:lang w:eastAsia="es-PE"/>
        </w:rPr>
        <w:t>Establecer indicadores de rendimiento (KPIs) que midan la mejora continua.</w:t>
      </w:r>
    </w:p>
    <w:p w14:paraId="16EC5258" w14:textId="02BBCC91" w:rsidR="00775386" w:rsidRDefault="00775386" w:rsidP="00EE6194">
      <w:pPr>
        <w:spacing w:before="100" w:beforeAutospacing="1" w:after="100" w:afterAutospacing="1" w:line="360" w:lineRule="auto"/>
        <w:jc w:val="both"/>
        <w:rPr>
          <w:lang w:eastAsia="es-PE"/>
        </w:rPr>
      </w:pPr>
      <w:r w:rsidRPr="00775386">
        <w:rPr>
          <w:lang w:eastAsia="es-PE"/>
        </w:rPr>
        <w:t>La experiencia adquirida en esta simulación servirá como base para futuras iniciativas de transformación digital, posicionando a Textiles Codecor como una empresa eficiente, innovadora y centrada en el cliente.</w:t>
      </w:r>
    </w:p>
    <w:p w14:paraId="4FF1BB2A" w14:textId="07A617EC" w:rsidR="00FE1E67" w:rsidRDefault="00FE1E67">
      <w:pPr>
        <w:rPr>
          <w:lang w:eastAsia="es-PE"/>
        </w:rPr>
      </w:pPr>
      <w:r>
        <w:rPr>
          <w:lang w:eastAsia="es-PE"/>
        </w:rPr>
        <w:br w:type="page"/>
      </w:r>
    </w:p>
    <w:p w14:paraId="201594F9" w14:textId="663FF0D1" w:rsidR="00775386" w:rsidRDefault="00775386" w:rsidP="00775386">
      <w:pPr>
        <w:pStyle w:val="Ttulo1"/>
        <w:tabs>
          <w:tab w:val="num" w:pos="720"/>
        </w:tabs>
        <w:rPr>
          <w:rStyle w:val="Hipervnculo"/>
          <w:color w:val="auto"/>
          <w:u w:val="none"/>
        </w:rPr>
      </w:pPr>
      <w:bookmarkStart w:id="58" w:name="_Toc201698860"/>
      <w:r>
        <w:rPr>
          <w:rStyle w:val="Hipervnculo"/>
          <w:color w:val="auto"/>
          <w:u w:val="none"/>
        </w:rPr>
        <w:t xml:space="preserve">IX. </w:t>
      </w:r>
      <w:r w:rsidRPr="00775386">
        <w:rPr>
          <w:rStyle w:val="Hipervnculo"/>
          <w:color w:val="auto"/>
          <w:u w:val="none"/>
        </w:rPr>
        <w:t>REFERENCIAS O BIBLIOGRAFÍA</w:t>
      </w:r>
      <w:bookmarkEnd w:id="57"/>
      <w:bookmarkEnd w:id="58"/>
    </w:p>
    <w:p w14:paraId="4613B553" w14:textId="77777777" w:rsidR="00EE6194" w:rsidRDefault="00EE6194" w:rsidP="00EE6194"/>
    <w:p w14:paraId="573C4060" w14:textId="77777777" w:rsidR="00FE1E67" w:rsidRDefault="00FE1E67" w:rsidP="00EE6194"/>
    <w:p w14:paraId="41E7FF67" w14:textId="77777777" w:rsidR="00FE1E67" w:rsidRDefault="00FE1E67" w:rsidP="00EE6194"/>
    <w:p w14:paraId="51BFBF08" w14:textId="67BEE1ED" w:rsidR="00FE1E67" w:rsidRDefault="00FE1E67">
      <w:r>
        <w:br w:type="page"/>
      </w:r>
    </w:p>
    <w:p w14:paraId="14A2B04E" w14:textId="09447E7F" w:rsidR="006139A3" w:rsidRDefault="00775386" w:rsidP="00775386">
      <w:pPr>
        <w:pStyle w:val="Ttulo1"/>
        <w:tabs>
          <w:tab w:val="num" w:pos="720"/>
        </w:tabs>
        <w:rPr>
          <w:rStyle w:val="Hipervnculo"/>
          <w:color w:val="auto"/>
          <w:u w:val="none"/>
        </w:rPr>
      </w:pPr>
      <w:bookmarkStart w:id="59" w:name="_Toc193909935"/>
      <w:bookmarkStart w:id="60" w:name="_Toc201698861"/>
      <w:r>
        <w:rPr>
          <w:rStyle w:val="Hipervnculo"/>
          <w:color w:val="auto"/>
          <w:u w:val="none"/>
        </w:rPr>
        <w:t xml:space="preserve">X. </w:t>
      </w:r>
      <w:r w:rsidRPr="00775386">
        <w:rPr>
          <w:rStyle w:val="Hipervnculo"/>
          <w:color w:val="auto"/>
          <w:u w:val="none"/>
        </w:rPr>
        <w:t>ANEXOS</w:t>
      </w:r>
      <w:bookmarkEnd w:id="59"/>
      <w:bookmarkEnd w:id="60"/>
    </w:p>
    <w:p w14:paraId="4FED00EB" w14:textId="77777777" w:rsidR="00EE6194" w:rsidRDefault="00EE6194" w:rsidP="00EE6194"/>
    <w:p w14:paraId="7C518070" w14:textId="77777777" w:rsidR="00EE6194" w:rsidRPr="00EE6194" w:rsidRDefault="00EE6194" w:rsidP="00EE6194">
      <w:pPr>
        <w:numPr>
          <w:ilvl w:val="0"/>
          <w:numId w:val="38"/>
        </w:numPr>
        <w:rPr>
          <w:lang w:val="es-ES_tradnl"/>
        </w:rPr>
      </w:pPr>
      <w:r w:rsidRPr="00EE6194">
        <w:rPr>
          <w:b/>
          <w:bCs/>
          <w:lang w:val="es-ES_tradnl"/>
        </w:rPr>
        <w:t>Anexo 01: Evidencia de Participación</w:t>
      </w:r>
      <w:r w:rsidRPr="00EE6194">
        <w:rPr>
          <w:lang w:val="es-ES_tradnl"/>
        </w:rPr>
        <w:t xml:space="preserve"> </w:t>
      </w:r>
    </w:p>
    <w:p w14:paraId="5DB9431E" w14:textId="77777777" w:rsidR="00EE6194" w:rsidRPr="00EE6194" w:rsidRDefault="00EE6194" w:rsidP="00EE6194">
      <w:pPr>
        <w:rPr>
          <w:i/>
          <w:lang w:val="es-ES_tradnl"/>
        </w:rPr>
      </w:pPr>
      <w:r w:rsidRPr="00EE6194">
        <w:rPr>
          <w:i/>
          <w:lang w:val="es-ES_tradnl"/>
        </w:rPr>
        <w:t>(Captura de la participación en debates en el aula virtual y evidencia de haber presentado los avances del proyecto solicitados)</w:t>
      </w:r>
    </w:p>
    <w:p w14:paraId="2750CE9C" w14:textId="77777777" w:rsidR="00EE6194" w:rsidRPr="00EE6194" w:rsidRDefault="00EE6194" w:rsidP="00EE6194">
      <w:pPr>
        <w:rPr>
          <w:i/>
          <w:lang w:val="es-ES_tradnl"/>
        </w:rPr>
      </w:pPr>
    </w:p>
    <w:p w14:paraId="6213020C" w14:textId="77777777" w:rsidR="00EE6194" w:rsidRPr="00EE6194" w:rsidRDefault="00EE6194" w:rsidP="00EE6194">
      <w:pPr>
        <w:numPr>
          <w:ilvl w:val="0"/>
          <w:numId w:val="38"/>
        </w:numPr>
        <w:rPr>
          <w:i/>
          <w:lang w:val="es-ES_tradnl"/>
        </w:rPr>
      </w:pPr>
      <w:r w:rsidRPr="00EE6194">
        <w:rPr>
          <w:b/>
          <w:bCs/>
          <w:lang w:val="es-ES_tradnl"/>
        </w:rPr>
        <w:t>Anexo 02: Video de presentación del proyecto (</w:t>
      </w:r>
      <w:proofErr w:type="gramStart"/>
      <w:r w:rsidRPr="00EE6194">
        <w:rPr>
          <w:b/>
          <w:bCs/>
          <w:lang w:val="es-ES_tradnl"/>
        </w:rPr>
        <w:t>Link</w:t>
      </w:r>
      <w:proofErr w:type="gramEnd"/>
      <w:r w:rsidRPr="00EE6194">
        <w:rPr>
          <w:i/>
          <w:lang w:val="es-ES_tradnl"/>
        </w:rPr>
        <w:t>)</w:t>
      </w:r>
    </w:p>
    <w:p w14:paraId="0E427C3A" w14:textId="77777777" w:rsidR="00EE6194" w:rsidRPr="00EE6194" w:rsidRDefault="00EE6194" w:rsidP="00EE6194">
      <w:pPr>
        <w:rPr>
          <w:i/>
          <w:lang w:val="es-ES_tradnl"/>
        </w:rPr>
      </w:pPr>
      <w:r w:rsidRPr="00EE6194">
        <w:rPr>
          <w:i/>
          <w:lang w:val="es-ES_tradnl"/>
        </w:rPr>
        <w:t>(máximo 10 minutos)</w:t>
      </w:r>
    </w:p>
    <w:p w14:paraId="27A465D5" w14:textId="77777777" w:rsidR="00EE6194" w:rsidRPr="00EE6194" w:rsidRDefault="00EE6194" w:rsidP="00EE6194">
      <w:pPr>
        <w:rPr>
          <w:i/>
          <w:lang w:val="es-ES_tradnl"/>
        </w:rPr>
      </w:pPr>
    </w:p>
    <w:p w14:paraId="68E36F06" w14:textId="77777777" w:rsidR="00EE6194" w:rsidRPr="00EE6194" w:rsidRDefault="00EE6194" w:rsidP="00EE6194">
      <w:pPr>
        <w:numPr>
          <w:ilvl w:val="0"/>
          <w:numId w:val="38"/>
        </w:numPr>
        <w:rPr>
          <w:i/>
          <w:lang w:val="es-ES_tradnl"/>
        </w:rPr>
      </w:pPr>
      <w:r w:rsidRPr="00EE6194">
        <w:rPr>
          <w:b/>
          <w:bCs/>
          <w:lang w:val="es-ES_tradnl"/>
        </w:rPr>
        <w:t>Anexo 03: PPT sustentación</w:t>
      </w:r>
    </w:p>
    <w:p w14:paraId="7827206E" w14:textId="77777777" w:rsidR="00EE6194" w:rsidRPr="00EE6194" w:rsidRDefault="00EE6194" w:rsidP="00EE6194">
      <w:pPr>
        <w:rPr>
          <w:lang w:val="es-ES_tradnl"/>
        </w:rPr>
      </w:pPr>
      <w:r w:rsidRPr="00EE6194">
        <w:rPr>
          <w:lang w:val="es-ES_tradnl"/>
        </w:rPr>
        <w:t xml:space="preserve">Colocar la captura de las </w:t>
      </w:r>
      <w:proofErr w:type="spellStart"/>
      <w:r w:rsidRPr="00EE6194">
        <w:rPr>
          <w:lang w:val="es-ES_tradnl"/>
        </w:rPr>
        <w:t>ppt</w:t>
      </w:r>
      <w:proofErr w:type="spellEnd"/>
      <w:r w:rsidRPr="00EE6194">
        <w:rPr>
          <w:lang w:val="es-ES_tradnl"/>
        </w:rPr>
        <w:t xml:space="preserve"> utilizadas en la sustentación</w:t>
      </w:r>
    </w:p>
    <w:p w14:paraId="10140158" w14:textId="77777777" w:rsidR="00EE6194" w:rsidRPr="00EE6194" w:rsidRDefault="00EE6194" w:rsidP="00EE6194">
      <w:pPr>
        <w:numPr>
          <w:ilvl w:val="0"/>
          <w:numId w:val="38"/>
        </w:numPr>
        <w:rPr>
          <w:i/>
          <w:lang w:val="es-ES_tradnl"/>
        </w:rPr>
      </w:pPr>
    </w:p>
    <w:p w14:paraId="6A84374D" w14:textId="77777777" w:rsidR="00EE6194" w:rsidRPr="00EE6194" w:rsidRDefault="00EE6194" w:rsidP="00EE6194">
      <w:pPr>
        <w:rPr>
          <w:i/>
          <w:lang w:val="es-ES_tradnl"/>
        </w:rPr>
      </w:pPr>
      <w:r w:rsidRPr="00EE6194">
        <w:rPr>
          <w:i/>
          <w:lang w:val="es-ES_tradnl"/>
        </w:rPr>
        <w:t xml:space="preserve">Anexo 04: </w:t>
      </w:r>
      <w:proofErr w:type="gramStart"/>
      <w:r w:rsidRPr="00EE6194">
        <w:rPr>
          <w:i/>
          <w:lang w:val="es-ES_tradnl"/>
        </w:rPr>
        <w:t>Link</w:t>
      </w:r>
      <w:proofErr w:type="gramEnd"/>
      <w:r w:rsidRPr="00EE6194">
        <w:rPr>
          <w:i/>
          <w:lang w:val="es-ES_tradnl"/>
        </w:rPr>
        <w:t xml:space="preserve"> del proyecto de la nube</w:t>
      </w:r>
    </w:p>
    <w:p w14:paraId="5A92FA5A" w14:textId="77777777" w:rsidR="00EE6194" w:rsidRPr="00EE6194" w:rsidRDefault="00EE6194" w:rsidP="00EE6194">
      <w:pPr>
        <w:rPr>
          <w:lang w:val="es-ES_tradnl"/>
        </w:rPr>
      </w:pPr>
    </w:p>
    <w:sectPr w:rsidR="00EE6194" w:rsidRPr="00EE6194" w:rsidSect="00AE070D">
      <w:pgSz w:w="11906" w:h="16838" w:code="9"/>
      <w:pgMar w:top="1440" w:right="1440" w:bottom="1440" w:left="1440" w:header="709" w:footer="59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85870" w14:textId="77777777" w:rsidR="007567C1" w:rsidRDefault="007567C1" w:rsidP="00516E43">
      <w:r>
        <w:separator/>
      </w:r>
    </w:p>
  </w:endnote>
  <w:endnote w:type="continuationSeparator" w:id="0">
    <w:p w14:paraId="4465F450" w14:textId="77777777" w:rsidR="007567C1" w:rsidRDefault="007567C1" w:rsidP="0051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318614D-0D9C-4F6D-9D56-990168C31F49}"/>
    <w:embedItalic r:id="rId2" w:fontKey="{6114590D-6B47-477B-B4F9-3D6F1E72648D}"/>
  </w:font>
  <w:font w:name="Tahoma">
    <w:panose1 w:val="020B0604030504040204"/>
    <w:charset w:val="00"/>
    <w:family w:val="swiss"/>
    <w:pitch w:val="variable"/>
    <w:sig w:usb0="E1002EFF" w:usb1="C000605B" w:usb2="00000029" w:usb3="00000000" w:csb0="000101FF" w:csb1="00000000"/>
    <w:embedRegular r:id="rId3" w:fontKey="{4ADB5C83-15C3-4023-BE3C-DD25C12B907D}"/>
  </w:font>
  <w:font w:name="Aptos">
    <w:charset w:val="00"/>
    <w:family w:val="swiss"/>
    <w:pitch w:val="variable"/>
    <w:sig w:usb0="20000287" w:usb1="00000003" w:usb2="00000000" w:usb3="00000000" w:csb0="0000019F" w:csb1="00000000"/>
    <w:embedRegular r:id="rId4" w:fontKey="{9DB98CCF-252D-4ABB-8A54-DB88F4639291}"/>
  </w:font>
  <w:font w:name="Calibri">
    <w:panose1 w:val="020F0502020204030204"/>
    <w:charset w:val="00"/>
    <w:family w:val="swiss"/>
    <w:pitch w:val="variable"/>
    <w:sig w:usb0="E4002EFF" w:usb1="C200247B" w:usb2="00000009" w:usb3="00000000" w:csb0="000001FF" w:csb1="00000000"/>
    <w:embedRegular r:id="rId5" w:fontKey="{EF8F56F2-8FAA-45E7-9982-EE5D76FD5D14}"/>
  </w:font>
  <w:font w:name="Aptos Narrow">
    <w:charset w:val="00"/>
    <w:family w:val="swiss"/>
    <w:pitch w:val="variable"/>
    <w:sig w:usb0="20000287" w:usb1="00000003" w:usb2="00000000" w:usb3="00000000" w:csb0="0000019F" w:csb1="00000000"/>
    <w:embedRegular r:id="rId6" w:fontKey="{004F447E-2888-4247-99D9-801DB9CA2CF2}"/>
    <w:embedBold r:id="rId7" w:fontKey="{8C5004E6-A76C-484C-8FCF-587352506BC5}"/>
  </w:font>
  <w:font w:name="Calibri Light">
    <w:panose1 w:val="020F0302020204030204"/>
    <w:charset w:val="00"/>
    <w:family w:val="swiss"/>
    <w:pitch w:val="variable"/>
    <w:sig w:usb0="E4002EFF" w:usb1="C200247B" w:usb2="00000009" w:usb3="00000000" w:csb0="000001FF" w:csb1="00000000"/>
    <w:embedRegular r:id="rId8" w:fontKey="{91EF250C-90AA-45B0-B401-8ABE01A91F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AE54" w14:textId="7A00CA18" w:rsidR="00A778D2" w:rsidRPr="00CD3AB9" w:rsidRDefault="00CD3AB9" w:rsidP="00CD3AB9">
    <w:pPr>
      <w:ind w:right="117"/>
      <w:jc w:val="both"/>
      <w:rPr>
        <w:sz w:val="18"/>
        <w:szCs w:val="18"/>
        <w:lang w:val="es-US"/>
      </w:rPr>
    </w:pPr>
    <w:r>
      <w:rPr>
        <w:i/>
        <w:sz w:val="18"/>
        <w:szCs w:val="18"/>
        <w:lang w:val="es-US"/>
      </w:rPr>
      <w:t>___________________________________________________________________________________________________</w:t>
    </w:r>
    <w:r w:rsidR="002E7E57" w:rsidRPr="00CD3AB9">
      <w:rPr>
        <w:i/>
        <w:sz w:val="18"/>
        <w:szCs w:val="18"/>
        <w:lang w:val="es-US"/>
      </w:rPr>
      <w:t>De la cruz Huamani, H. Leonardo;</w:t>
    </w:r>
    <w:r w:rsidRPr="00CD3AB9">
      <w:rPr>
        <w:i/>
        <w:sz w:val="18"/>
        <w:szCs w:val="18"/>
        <w:lang w:val="es-US"/>
      </w:rPr>
      <w:t xml:space="preserve"> </w:t>
    </w:r>
    <w:r w:rsidR="002E7E57" w:rsidRPr="00CD3AB9">
      <w:rPr>
        <w:i/>
        <w:sz w:val="18"/>
        <w:szCs w:val="18"/>
        <w:lang w:val="es-US"/>
      </w:rPr>
      <w:t>Magallanes Guillén, A. Iván;</w:t>
    </w:r>
    <w:r w:rsidRPr="00CD3AB9">
      <w:rPr>
        <w:i/>
        <w:sz w:val="18"/>
        <w:szCs w:val="18"/>
        <w:lang w:val="es-US"/>
      </w:rPr>
      <w:t xml:space="preserve"> </w:t>
    </w:r>
    <w:r w:rsidR="002E7E57" w:rsidRPr="00CD3AB9">
      <w:rPr>
        <w:i/>
        <w:sz w:val="18"/>
        <w:szCs w:val="18"/>
        <w:lang w:val="es-US"/>
      </w:rPr>
      <w:t>Puscan Guiop, J. David;</w:t>
    </w:r>
    <w:r w:rsidRPr="00CD3AB9">
      <w:rPr>
        <w:i/>
        <w:sz w:val="18"/>
        <w:szCs w:val="18"/>
        <w:lang w:val="es-US"/>
      </w:rPr>
      <w:t xml:space="preserve"> </w:t>
    </w:r>
    <w:r w:rsidR="002E7E57" w:rsidRPr="00CD3AB9">
      <w:rPr>
        <w:i/>
        <w:sz w:val="18"/>
        <w:szCs w:val="18"/>
        <w:lang w:val="es-US"/>
      </w:rPr>
      <w:t>Salazar Leandro, E.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AC808" w14:textId="77777777" w:rsidR="007567C1" w:rsidRDefault="007567C1" w:rsidP="00516E43">
      <w:r>
        <w:separator/>
      </w:r>
    </w:p>
  </w:footnote>
  <w:footnote w:type="continuationSeparator" w:id="0">
    <w:p w14:paraId="44E95585" w14:textId="77777777" w:rsidR="007567C1" w:rsidRDefault="007567C1" w:rsidP="0051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D403" w14:textId="36B734C3" w:rsidR="00516E43" w:rsidRPr="00516E43" w:rsidRDefault="00516E43" w:rsidP="00516E43">
    <w:pPr>
      <w:pStyle w:val="Encabezado"/>
      <w:ind w:left="1440"/>
      <w:jc w:val="right"/>
      <w:rPr>
        <w:lang w:val="es-US"/>
      </w:rPr>
    </w:pPr>
    <w:r w:rsidRPr="00516E43">
      <w:rPr>
        <w:lang w:val="es-US"/>
      </w:rPr>
      <w:t>“</w:t>
    </w:r>
    <w:r w:rsidR="00A778D2" w:rsidRPr="00A778D2">
      <w:t>Optimización de Procesos de Captación y Atención al Cliente en Textiles Codecor mediante BPMN y Estrategias de Automatización Digital</w:t>
    </w:r>
    <w:r w:rsidR="00A778D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BEC"/>
    <w:multiLevelType w:val="multilevel"/>
    <w:tmpl w:val="95989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5338"/>
    <w:multiLevelType w:val="multilevel"/>
    <w:tmpl w:val="89D6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D0D6C"/>
    <w:multiLevelType w:val="multilevel"/>
    <w:tmpl w:val="508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5C57"/>
    <w:multiLevelType w:val="multilevel"/>
    <w:tmpl w:val="8C7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3A31"/>
    <w:multiLevelType w:val="multilevel"/>
    <w:tmpl w:val="42A07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6513F"/>
    <w:multiLevelType w:val="hybridMultilevel"/>
    <w:tmpl w:val="D1DC5D86"/>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1FB573E"/>
    <w:multiLevelType w:val="multilevel"/>
    <w:tmpl w:val="92463532"/>
    <w:lvl w:ilvl="0">
      <w:start w:val="8"/>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26FD76DB"/>
    <w:multiLevelType w:val="multilevel"/>
    <w:tmpl w:val="28A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2A8A3930"/>
    <w:multiLevelType w:val="multilevel"/>
    <w:tmpl w:val="4562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B59E7"/>
    <w:multiLevelType w:val="hybridMultilevel"/>
    <w:tmpl w:val="9E3285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DC56F4"/>
    <w:multiLevelType w:val="hybridMultilevel"/>
    <w:tmpl w:val="466C0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CB05F0"/>
    <w:multiLevelType w:val="multilevel"/>
    <w:tmpl w:val="F4C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2289B"/>
    <w:multiLevelType w:val="multilevel"/>
    <w:tmpl w:val="DCBE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166350"/>
    <w:multiLevelType w:val="multilevel"/>
    <w:tmpl w:val="87A2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FD7B64"/>
    <w:multiLevelType w:val="multilevel"/>
    <w:tmpl w:val="E29C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6C7E2A"/>
    <w:multiLevelType w:val="hybridMultilevel"/>
    <w:tmpl w:val="E05E0B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6711E7B"/>
    <w:multiLevelType w:val="multilevel"/>
    <w:tmpl w:val="0008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E37BB3"/>
    <w:multiLevelType w:val="multilevel"/>
    <w:tmpl w:val="ADB4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90C21"/>
    <w:multiLevelType w:val="hybridMultilevel"/>
    <w:tmpl w:val="1D4EC1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DCD0833"/>
    <w:multiLevelType w:val="multilevel"/>
    <w:tmpl w:val="96189880"/>
    <w:lvl w:ilvl="0">
      <w:start w:val="7"/>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F041BA0"/>
    <w:multiLevelType w:val="multilevel"/>
    <w:tmpl w:val="21F4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B63B3E"/>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02307D"/>
    <w:multiLevelType w:val="hybridMultilevel"/>
    <w:tmpl w:val="F1DAD5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15:restartNumberingAfterBreak="0">
    <w:nsid w:val="52DE4B6E"/>
    <w:multiLevelType w:val="multilevel"/>
    <w:tmpl w:val="FA4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C7F40"/>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1B3B00"/>
    <w:multiLevelType w:val="multilevel"/>
    <w:tmpl w:val="7F1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B61955"/>
    <w:multiLevelType w:val="hybridMultilevel"/>
    <w:tmpl w:val="2C366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FB02C2C"/>
    <w:multiLevelType w:val="multilevel"/>
    <w:tmpl w:val="B71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429F9"/>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D5778"/>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475317"/>
    <w:multiLevelType w:val="multilevel"/>
    <w:tmpl w:val="B29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E4696"/>
    <w:multiLevelType w:val="multilevel"/>
    <w:tmpl w:val="61EA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3DB72EF"/>
    <w:multiLevelType w:val="multilevel"/>
    <w:tmpl w:val="34A6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8C65F2"/>
    <w:multiLevelType w:val="hybridMultilevel"/>
    <w:tmpl w:val="671AE540"/>
    <w:lvl w:ilvl="0" w:tplc="8CDEC74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98D6CAF"/>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6E3566"/>
    <w:multiLevelType w:val="multilevel"/>
    <w:tmpl w:val="8034E83C"/>
    <w:lvl w:ilvl="0">
      <w:start w:val="1"/>
      <w:numFmt w:val="bullet"/>
      <w:lvlText w:val="●"/>
      <w:lvlJc w:val="left"/>
      <w:pPr>
        <w:ind w:left="720" w:hanging="360"/>
      </w:pPr>
      <w:rPr>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714359">
    <w:abstractNumId w:val="32"/>
  </w:num>
  <w:num w:numId="2" w16cid:durableId="770904424">
    <w:abstractNumId w:val="13"/>
  </w:num>
  <w:num w:numId="3" w16cid:durableId="701709645">
    <w:abstractNumId w:val="25"/>
  </w:num>
  <w:num w:numId="4" w16cid:durableId="675110267">
    <w:abstractNumId w:val="24"/>
  </w:num>
  <w:num w:numId="5" w16cid:durableId="1418598415">
    <w:abstractNumId w:val="27"/>
  </w:num>
  <w:num w:numId="6" w16cid:durableId="119420566">
    <w:abstractNumId w:val="15"/>
  </w:num>
  <w:num w:numId="7" w16cid:durableId="147983213">
    <w:abstractNumId w:val="22"/>
  </w:num>
  <w:num w:numId="8" w16cid:durableId="1194225793">
    <w:abstractNumId w:val="0"/>
  </w:num>
  <w:num w:numId="9" w16cid:durableId="1580947788">
    <w:abstractNumId w:val="16"/>
  </w:num>
  <w:num w:numId="10" w16cid:durableId="2085906923">
    <w:abstractNumId w:val="37"/>
  </w:num>
  <w:num w:numId="11" w16cid:durableId="703213180">
    <w:abstractNumId w:val="1"/>
  </w:num>
  <w:num w:numId="12" w16cid:durableId="1450969124">
    <w:abstractNumId w:val="4"/>
  </w:num>
  <w:num w:numId="13" w16cid:durableId="13507013">
    <w:abstractNumId w:val="18"/>
  </w:num>
  <w:num w:numId="14" w16cid:durableId="466359200">
    <w:abstractNumId w:val="14"/>
  </w:num>
  <w:num w:numId="15" w16cid:durableId="888688088">
    <w:abstractNumId w:val="34"/>
  </w:num>
  <w:num w:numId="16" w16cid:durableId="916666541">
    <w:abstractNumId w:val="8"/>
  </w:num>
  <w:num w:numId="17" w16cid:durableId="735669263">
    <w:abstractNumId w:val="2"/>
  </w:num>
  <w:num w:numId="18" w16cid:durableId="700475490">
    <w:abstractNumId w:val="33"/>
  </w:num>
  <w:num w:numId="19" w16cid:durableId="1048341527">
    <w:abstractNumId w:val="7"/>
  </w:num>
  <w:num w:numId="20" w16cid:durableId="1219900139">
    <w:abstractNumId w:val="9"/>
  </w:num>
  <w:num w:numId="21" w16cid:durableId="18165944">
    <w:abstractNumId w:val="3"/>
  </w:num>
  <w:num w:numId="22" w16cid:durableId="2051149295">
    <w:abstractNumId w:val="20"/>
  </w:num>
  <w:num w:numId="23" w16cid:durableId="1933928600">
    <w:abstractNumId w:val="31"/>
  </w:num>
  <w:num w:numId="24" w16cid:durableId="2071077387">
    <w:abstractNumId w:val="30"/>
  </w:num>
  <w:num w:numId="25" w16cid:durableId="1335765020">
    <w:abstractNumId w:val="36"/>
  </w:num>
  <w:num w:numId="26" w16cid:durableId="1943369591">
    <w:abstractNumId w:val="26"/>
  </w:num>
  <w:num w:numId="27" w16cid:durableId="1016662814">
    <w:abstractNumId w:val="11"/>
  </w:num>
  <w:num w:numId="28" w16cid:durableId="820462381">
    <w:abstractNumId w:val="5"/>
  </w:num>
  <w:num w:numId="29" w16cid:durableId="1722753680">
    <w:abstractNumId w:val="23"/>
  </w:num>
  <w:num w:numId="30" w16cid:durableId="154732476">
    <w:abstractNumId w:val="29"/>
  </w:num>
  <w:num w:numId="31" w16cid:durableId="407966274">
    <w:abstractNumId w:val="10"/>
  </w:num>
  <w:num w:numId="32" w16cid:durableId="582684346">
    <w:abstractNumId w:val="12"/>
  </w:num>
  <w:num w:numId="33" w16cid:durableId="427770382">
    <w:abstractNumId w:val="28"/>
  </w:num>
  <w:num w:numId="34" w16cid:durableId="79298833">
    <w:abstractNumId w:val="21"/>
  </w:num>
  <w:num w:numId="35" w16cid:durableId="660692167">
    <w:abstractNumId w:val="6"/>
  </w:num>
  <w:num w:numId="36" w16cid:durableId="1521817052">
    <w:abstractNumId w:val="19"/>
  </w:num>
  <w:num w:numId="37" w16cid:durableId="226191198">
    <w:abstractNumId w:val="17"/>
  </w:num>
  <w:num w:numId="38" w16cid:durableId="1863470494">
    <w:abstractNumId w:val="3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89"/>
    <w:rsid w:val="00060CE1"/>
    <w:rsid w:val="00125EF2"/>
    <w:rsid w:val="00160AFB"/>
    <w:rsid w:val="00173F19"/>
    <w:rsid w:val="00184AC2"/>
    <w:rsid w:val="00223E0E"/>
    <w:rsid w:val="00224DA3"/>
    <w:rsid w:val="00244971"/>
    <w:rsid w:val="00252121"/>
    <w:rsid w:val="002572E9"/>
    <w:rsid w:val="00267F63"/>
    <w:rsid w:val="00270D93"/>
    <w:rsid w:val="002A0348"/>
    <w:rsid w:val="002E30B5"/>
    <w:rsid w:val="002E7E57"/>
    <w:rsid w:val="00321A0E"/>
    <w:rsid w:val="003344E8"/>
    <w:rsid w:val="00362213"/>
    <w:rsid w:val="00393F8F"/>
    <w:rsid w:val="003E4B4B"/>
    <w:rsid w:val="003E71BF"/>
    <w:rsid w:val="00436527"/>
    <w:rsid w:val="00452A73"/>
    <w:rsid w:val="00453D0C"/>
    <w:rsid w:val="00490ECA"/>
    <w:rsid w:val="004A3139"/>
    <w:rsid w:val="004F2C73"/>
    <w:rsid w:val="004F6866"/>
    <w:rsid w:val="00516E43"/>
    <w:rsid w:val="00523667"/>
    <w:rsid w:val="00555FE4"/>
    <w:rsid w:val="005877A0"/>
    <w:rsid w:val="005B7F40"/>
    <w:rsid w:val="005F4E0C"/>
    <w:rsid w:val="006139A3"/>
    <w:rsid w:val="006775C4"/>
    <w:rsid w:val="006C681C"/>
    <w:rsid w:val="00705E19"/>
    <w:rsid w:val="00721C7D"/>
    <w:rsid w:val="007567C1"/>
    <w:rsid w:val="00775386"/>
    <w:rsid w:val="007C3017"/>
    <w:rsid w:val="00825BC1"/>
    <w:rsid w:val="008405E4"/>
    <w:rsid w:val="00845832"/>
    <w:rsid w:val="00862686"/>
    <w:rsid w:val="00865739"/>
    <w:rsid w:val="008909F4"/>
    <w:rsid w:val="00893C4E"/>
    <w:rsid w:val="008B180B"/>
    <w:rsid w:val="008C13FC"/>
    <w:rsid w:val="008C7FC6"/>
    <w:rsid w:val="008D5AFF"/>
    <w:rsid w:val="008E64AE"/>
    <w:rsid w:val="008F51C5"/>
    <w:rsid w:val="00935BAF"/>
    <w:rsid w:val="009467FD"/>
    <w:rsid w:val="009555CB"/>
    <w:rsid w:val="00962885"/>
    <w:rsid w:val="00972457"/>
    <w:rsid w:val="009A537C"/>
    <w:rsid w:val="009E08B1"/>
    <w:rsid w:val="009F7125"/>
    <w:rsid w:val="00A51D83"/>
    <w:rsid w:val="00A563A1"/>
    <w:rsid w:val="00A61E09"/>
    <w:rsid w:val="00A73CEC"/>
    <w:rsid w:val="00A778D2"/>
    <w:rsid w:val="00A8291F"/>
    <w:rsid w:val="00A9045F"/>
    <w:rsid w:val="00AD232D"/>
    <w:rsid w:val="00AD5579"/>
    <w:rsid w:val="00AE070D"/>
    <w:rsid w:val="00AE1EFE"/>
    <w:rsid w:val="00AE65B0"/>
    <w:rsid w:val="00B26C3E"/>
    <w:rsid w:val="00B3178E"/>
    <w:rsid w:val="00B44E70"/>
    <w:rsid w:val="00B804B2"/>
    <w:rsid w:val="00B92DED"/>
    <w:rsid w:val="00BC0F11"/>
    <w:rsid w:val="00BF16AD"/>
    <w:rsid w:val="00BF6F9E"/>
    <w:rsid w:val="00C00AC8"/>
    <w:rsid w:val="00C47359"/>
    <w:rsid w:val="00C73389"/>
    <w:rsid w:val="00C73660"/>
    <w:rsid w:val="00C84E5D"/>
    <w:rsid w:val="00CA165F"/>
    <w:rsid w:val="00CB1FDD"/>
    <w:rsid w:val="00CD12AE"/>
    <w:rsid w:val="00CD3AB9"/>
    <w:rsid w:val="00D023F5"/>
    <w:rsid w:val="00D053C2"/>
    <w:rsid w:val="00D13D76"/>
    <w:rsid w:val="00D202F9"/>
    <w:rsid w:val="00D4435E"/>
    <w:rsid w:val="00D63B60"/>
    <w:rsid w:val="00DB5C0A"/>
    <w:rsid w:val="00DF69FC"/>
    <w:rsid w:val="00E45C1E"/>
    <w:rsid w:val="00E65D6F"/>
    <w:rsid w:val="00E6706F"/>
    <w:rsid w:val="00E86FA3"/>
    <w:rsid w:val="00E8708E"/>
    <w:rsid w:val="00E9146C"/>
    <w:rsid w:val="00EB6EA5"/>
    <w:rsid w:val="00EC72A8"/>
    <w:rsid w:val="00ED5B36"/>
    <w:rsid w:val="00EE3B3E"/>
    <w:rsid w:val="00EE6194"/>
    <w:rsid w:val="00EF4DC2"/>
    <w:rsid w:val="00F40E15"/>
    <w:rsid w:val="00FA0906"/>
    <w:rsid w:val="00FD0C8A"/>
    <w:rsid w:val="00FE1E67"/>
    <w:rsid w:val="00FF35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65490"/>
  <w15:docId w15:val="{74D40D2A-ABC7-4A9D-AAC1-1235A41E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37C"/>
    <w:rPr>
      <w:lang w:eastAsia="es-ES_tradnl"/>
    </w:rPr>
  </w:style>
  <w:style w:type="paragraph" w:styleId="Ttulo1">
    <w:name w:val="heading 1"/>
    <w:basedOn w:val="Normal"/>
    <w:next w:val="Normal"/>
    <w:link w:val="Ttulo1Car"/>
    <w:autoRedefine/>
    <w:uiPriority w:val="9"/>
    <w:rsid w:val="008C7FC6"/>
    <w:pPr>
      <w:keepNext/>
      <w:keepLines/>
      <w:spacing w:before="240" w:line="360" w:lineRule="auto"/>
      <w:ind w:left="1080" w:hanging="72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8C7FC6"/>
    <w:pPr>
      <w:keepNext/>
      <w:keepLines/>
      <w:spacing w:before="40" w:line="360" w:lineRule="auto"/>
      <w:jc w:val="both"/>
      <w:outlineLvl w:val="1"/>
    </w:pPr>
    <w:rPr>
      <w:rFonts w:eastAsia="Arial" w:cs="Arial"/>
      <w:b/>
      <w:bCs/>
      <w:sz w:val="32"/>
      <w:lang w:val="es-US"/>
    </w:rPr>
  </w:style>
  <w:style w:type="paragraph" w:styleId="Ttulo3">
    <w:name w:val="heading 3"/>
    <w:basedOn w:val="Normal"/>
    <w:next w:val="Normal"/>
    <w:link w:val="Ttulo3Car"/>
    <w:autoRedefine/>
    <w:uiPriority w:val="9"/>
    <w:unhideWhenUsed/>
    <w:qFormat/>
    <w:rsid w:val="006139A3"/>
    <w:pPr>
      <w:keepNext/>
      <w:keepLines/>
      <w:spacing w:before="280" w:after="80"/>
      <w:outlineLvl w:val="2"/>
    </w:pPr>
    <w:rPr>
      <w:rFonts w:eastAsia="Arial"/>
      <w:b/>
      <w:bCs/>
      <w:sz w:val="28"/>
      <w:szCs w:val="28"/>
      <w:lang w:val="es-US"/>
    </w:rPr>
  </w:style>
  <w:style w:type="paragraph" w:styleId="Ttulo4">
    <w:name w:val="heading 4"/>
    <w:basedOn w:val="Normal"/>
    <w:next w:val="Normal"/>
    <w:link w:val="Ttulo4Car"/>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rsid w:val="00714EBD"/>
    <w:pPr>
      <w:keepNext/>
      <w:keepLines/>
      <w:spacing w:before="480" w:after="120"/>
    </w:pPr>
    <w:rPr>
      <w:rFonts w:ascii="Arial" w:hAnsi="Arial"/>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8C7FC6"/>
    <w:rPr>
      <w:rFonts w:eastAsiaTheme="majorEastAsia" w:cstheme="majorBidi"/>
      <w:b/>
      <w:sz w:val="36"/>
      <w:szCs w:val="32"/>
      <w:lang w:eastAsia="es-ES_tradnl"/>
    </w:rPr>
  </w:style>
  <w:style w:type="paragraph" w:styleId="TtuloTDC">
    <w:name w:val="TOC Heading"/>
    <w:basedOn w:val="Ttulo1"/>
    <w:next w:val="Normal"/>
    <w:uiPriority w:val="39"/>
    <w:unhideWhenUsed/>
    <w:qFormat/>
    <w:rsid w:val="009F7125"/>
  </w:style>
  <w:style w:type="paragraph" w:styleId="TDC1">
    <w:name w:val="toc 1"/>
    <w:basedOn w:val="Normal"/>
    <w:next w:val="Normal"/>
    <w:autoRedefine/>
    <w:uiPriority w:val="39"/>
    <w:unhideWhenUsed/>
    <w:rsid w:val="00516E43"/>
    <w:pPr>
      <w:tabs>
        <w:tab w:val="left" w:pos="480"/>
        <w:tab w:val="right" w:leader="dot" w:pos="8495"/>
      </w:tabs>
      <w:spacing w:after="100"/>
      <w:jc w:val="both"/>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8C7FC6"/>
    <w:rPr>
      <w:rFonts w:eastAsia="Arial" w:cs="Arial"/>
      <w:b/>
      <w:bCs/>
      <w:sz w:val="32"/>
      <w:lang w:val="es-US" w:eastAsia="es-ES_tradnl"/>
    </w:rPr>
  </w:style>
  <w:style w:type="paragraph" w:styleId="Textoindependiente">
    <w:name w:val="Body Text"/>
    <w:basedOn w:val="Normal"/>
    <w:link w:val="TextoindependienteCar"/>
    <w:uiPriority w:val="1"/>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rsid w:val="0065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paragraph" w:styleId="Subttulo">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link w:val="DescripcinCar"/>
    <w:uiPriority w:val="35"/>
    <w:unhideWhenUsed/>
    <w:qFormat/>
    <w:rsid w:val="008E7F78"/>
    <w:pPr>
      <w:spacing w:after="200"/>
    </w:pPr>
    <w:rPr>
      <w:i/>
      <w:iCs/>
      <w:color w:val="44546A" w:themeColor="text2"/>
      <w:sz w:val="18"/>
      <w:szCs w:val="18"/>
    </w:rPr>
  </w:style>
  <w:style w:type="paragraph" w:customStyle="1" w:styleId="Figura">
    <w:name w:val="Figura"/>
    <w:basedOn w:val="Descripcin"/>
    <w:link w:val="FiguraCar"/>
    <w:rsid w:val="008E7F78"/>
    <w:pPr>
      <w:spacing w:after="0" w:line="480" w:lineRule="auto"/>
    </w:pPr>
    <w:rPr>
      <w:rFonts w:ascii="Arial" w:hAnsi="Arial" w:cs="Arial"/>
      <w:i w:val="0"/>
      <w:color w:val="auto"/>
      <w:sz w:val="22"/>
      <w:szCs w:val="22"/>
    </w:rPr>
  </w:style>
  <w:style w:type="character" w:customStyle="1" w:styleId="DescripcinCar">
    <w:name w:val="Descripción Car"/>
    <w:basedOn w:val="Fuentedeprrafopredeter"/>
    <w:link w:val="Descripcin"/>
    <w:uiPriority w:val="35"/>
    <w:rsid w:val="008E7F78"/>
    <w:rPr>
      <w:i/>
      <w:iCs/>
      <w:color w:val="44546A" w:themeColor="text2"/>
      <w:sz w:val="18"/>
      <w:szCs w:val="18"/>
      <w:lang w:eastAsia="es-ES_tradnl"/>
    </w:rPr>
  </w:style>
  <w:style w:type="character" w:customStyle="1" w:styleId="FiguraCar">
    <w:name w:val="Figura Car"/>
    <w:basedOn w:val="DescripcinCar"/>
    <w:link w:val="Figura"/>
    <w:rsid w:val="008E7F78"/>
    <w:rPr>
      <w:rFonts w:ascii="Arial" w:hAnsi="Arial" w:cs="Arial"/>
      <w:i w:val="0"/>
      <w:iCs/>
      <w:color w:val="44546A" w:themeColor="text2"/>
      <w:sz w:val="22"/>
      <w:szCs w:val="22"/>
      <w:lang w:eastAsia="es-ES_tradnl"/>
    </w:rPr>
  </w:style>
  <w:style w:type="paragraph" w:styleId="NormalWeb">
    <w:name w:val="Normal (Web)"/>
    <w:basedOn w:val="Normal"/>
    <w:uiPriority w:val="99"/>
    <w:semiHidden/>
    <w:unhideWhenUsed/>
    <w:rsid w:val="005D1BD6"/>
  </w:style>
  <w:style w:type="paragraph" w:styleId="Textodeglobo">
    <w:name w:val="Balloon Text"/>
    <w:basedOn w:val="Normal"/>
    <w:link w:val="TextodegloboCar"/>
    <w:uiPriority w:val="99"/>
    <w:semiHidden/>
    <w:unhideWhenUsed/>
    <w:rsid w:val="00EE1B11"/>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11"/>
    <w:rPr>
      <w:rFonts w:ascii="Tahoma" w:hAnsi="Tahoma" w:cs="Tahoma"/>
      <w:sz w:val="16"/>
      <w:szCs w:val="16"/>
      <w:lang w:eastAsia="es-ES_tradnl"/>
    </w:rPr>
  </w:style>
  <w:style w:type="character" w:styleId="Mencinsinresolver">
    <w:name w:val="Unresolved Mention"/>
    <w:basedOn w:val="Fuentedeprrafopredeter"/>
    <w:uiPriority w:val="99"/>
    <w:semiHidden/>
    <w:unhideWhenUsed/>
    <w:rsid w:val="009C3700"/>
    <w:rPr>
      <w:color w:val="605E5C"/>
      <w:shd w:val="clear" w:color="auto" w:fill="E1DFDD"/>
    </w:rPr>
  </w:style>
  <w:style w:type="paragraph" w:styleId="TDC3">
    <w:name w:val="toc 3"/>
    <w:basedOn w:val="Normal"/>
    <w:next w:val="Normal"/>
    <w:autoRedefine/>
    <w:uiPriority w:val="39"/>
    <w:unhideWhenUsed/>
    <w:rsid w:val="00043C68"/>
    <w:pPr>
      <w:spacing w:after="100"/>
      <w:ind w:left="480"/>
    </w:pPr>
  </w:style>
  <w:style w:type="character" w:styleId="Hipervnculovisitado">
    <w:name w:val="FollowedHyperlink"/>
    <w:basedOn w:val="Fuentedeprrafopredeter"/>
    <w:uiPriority w:val="99"/>
    <w:semiHidden/>
    <w:unhideWhenUsed/>
    <w:rsid w:val="00D80187"/>
    <w:rPr>
      <w:color w:val="954F72" w:themeColor="followedHyperlink"/>
      <w:u w:val="single"/>
    </w:rPr>
  </w:style>
  <w:style w:type="character" w:customStyle="1" w:styleId="Ttulo4Car">
    <w:name w:val="Título 4 Car"/>
    <w:basedOn w:val="Fuentedeprrafopredeter"/>
    <w:link w:val="Ttulo4"/>
    <w:uiPriority w:val="9"/>
    <w:rsid w:val="00B81AD4"/>
    <w:rPr>
      <w:b/>
      <w:lang w:eastAsia="es-ES_tradnl"/>
    </w:rPr>
  </w:style>
  <w:style w:type="character" w:customStyle="1" w:styleId="Ttulo3Car">
    <w:name w:val="Título 3 Car"/>
    <w:basedOn w:val="Fuentedeprrafopredeter"/>
    <w:link w:val="Ttulo3"/>
    <w:uiPriority w:val="9"/>
    <w:rsid w:val="006139A3"/>
    <w:rPr>
      <w:rFonts w:eastAsia="Arial"/>
      <w:b/>
      <w:bCs/>
      <w:sz w:val="28"/>
      <w:szCs w:val="28"/>
      <w:lang w:val="es-US" w:eastAsia="es-ES_tradnl"/>
    </w:r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224DA3"/>
    <w:rPr>
      <w:b/>
      <w:bCs/>
    </w:rPr>
  </w:style>
  <w:style w:type="table" w:customStyle="1" w:styleId="Tablaconcuadrcula1">
    <w:name w:val="Tabla con cuadrícula1"/>
    <w:basedOn w:val="Tablanormal"/>
    <w:next w:val="Tablaconcuadrcula"/>
    <w:rsid w:val="007C3017"/>
    <w:rPr>
      <w:rFonts w:ascii="Aptos" w:eastAsia="Aptos" w:hAnsi="Aptos"/>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Textoindependiente"/>
    <w:qFormat/>
    <w:rsid w:val="009A537C"/>
    <w:pPr>
      <w:widowControl/>
      <w:autoSpaceDE/>
      <w:autoSpaceDN/>
      <w:spacing w:before="36" w:after="36"/>
    </w:pPr>
    <w:rPr>
      <w:rFonts w:asciiTheme="minorHAnsi" w:eastAsiaTheme="minorHAnsi" w:hAnsiTheme="minorHAnsi" w:cstheme="minorBidi"/>
      <w:i w:val="0"/>
      <w:iCs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6809">
      <w:bodyDiv w:val="1"/>
      <w:marLeft w:val="0"/>
      <w:marRight w:val="0"/>
      <w:marTop w:val="0"/>
      <w:marBottom w:val="0"/>
      <w:divBdr>
        <w:top w:val="none" w:sz="0" w:space="0" w:color="auto"/>
        <w:left w:val="none" w:sz="0" w:space="0" w:color="auto"/>
        <w:bottom w:val="none" w:sz="0" w:space="0" w:color="auto"/>
        <w:right w:val="none" w:sz="0" w:space="0" w:color="auto"/>
      </w:divBdr>
    </w:div>
    <w:div w:id="136143955">
      <w:bodyDiv w:val="1"/>
      <w:marLeft w:val="0"/>
      <w:marRight w:val="0"/>
      <w:marTop w:val="0"/>
      <w:marBottom w:val="0"/>
      <w:divBdr>
        <w:top w:val="none" w:sz="0" w:space="0" w:color="auto"/>
        <w:left w:val="none" w:sz="0" w:space="0" w:color="auto"/>
        <w:bottom w:val="none" w:sz="0" w:space="0" w:color="auto"/>
        <w:right w:val="none" w:sz="0" w:space="0" w:color="auto"/>
      </w:divBdr>
      <w:divsChild>
        <w:div w:id="1663048861">
          <w:marLeft w:val="0"/>
          <w:marRight w:val="0"/>
          <w:marTop w:val="0"/>
          <w:marBottom w:val="0"/>
          <w:divBdr>
            <w:top w:val="none" w:sz="0" w:space="0" w:color="auto"/>
            <w:left w:val="none" w:sz="0" w:space="0" w:color="auto"/>
            <w:bottom w:val="none" w:sz="0" w:space="0" w:color="auto"/>
            <w:right w:val="none" w:sz="0" w:space="0" w:color="auto"/>
          </w:divBdr>
          <w:divsChild>
            <w:div w:id="467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412">
      <w:bodyDiv w:val="1"/>
      <w:marLeft w:val="0"/>
      <w:marRight w:val="0"/>
      <w:marTop w:val="0"/>
      <w:marBottom w:val="0"/>
      <w:divBdr>
        <w:top w:val="none" w:sz="0" w:space="0" w:color="auto"/>
        <w:left w:val="none" w:sz="0" w:space="0" w:color="auto"/>
        <w:bottom w:val="none" w:sz="0" w:space="0" w:color="auto"/>
        <w:right w:val="none" w:sz="0" w:space="0" w:color="auto"/>
      </w:divBdr>
      <w:divsChild>
        <w:div w:id="371999831">
          <w:marLeft w:val="0"/>
          <w:marRight w:val="0"/>
          <w:marTop w:val="0"/>
          <w:marBottom w:val="0"/>
          <w:divBdr>
            <w:top w:val="none" w:sz="0" w:space="0" w:color="auto"/>
            <w:left w:val="none" w:sz="0" w:space="0" w:color="auto"/>
            <w:bottom w:val="none" w:sz="0" w:space="0" w:color="auto"/>
            <w:right w:val="none" w:sz="0" w:space="0" w:color="auto"/>
          </w:divBdr>
          <w:divsChild>
            <w:div w:id="16949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739">
      <w:bodyDiv w:val="1"/>
      <w:marLeft w:val="0"/>
      <w:marRight w:val="0"/>
      <w:marTop w:val="0"/>
      <w:marBottom w:val="0"/>
      <w:divBdr>
        <w:top w:val="none" w:sz="0" w:space="0" w:color="auto"/>
        <w:left w:val="none" w:sz="0" w:space="0" w:color="auto"/>
        <w:bottom w:val="none" w:sz="0" w:space="0" w:color="auto"/>
        <w:right w:val="none" w:sz="0" w:space="0" w:color="auto"/>
      </w:divBdr>
    </w:div>
    <w:div w:id="286395678">
      <w:bodyDiv w:val="1"/>
      <w:marLeft w:val="0"/>
      <w:marRight w:val="0"/>
      <w:marTop w:val="0"/>
      <w:marBottom w:val="0"/>
      <w:divBdr>
        <w:top w:val="none" w:sz="0" w:space="0" w:color="auto"/>
        <w:left w:val="none" w:sz="0" w:space="0" w:color="auto"/>
        <w:bottom w:val="none" w:sz="0" w:space="0" w:color="auto"/>
        <w:right w:val="none" w:sz="0" w:space="0" w:color="auto"/>
      </w:divBdr>
    </w:div>
    <w:div w:id="320039480">
      <w:bodyDiv w:val="1"/>
      <w:marLeft w:val="0"/>
      <w:marRight w:val="0"/>
      <w:marTop w:val="0"/>
      <w:marBottom w:val="0"/>
      <w:divBdr>
        <w:top w:val="none" w:sz="0" w:space="0" w:color="auto"/>
        <w:left w:val="none" w:sz="0" w:space="0" w:color="auto"/>
        <w:bottom w:val="none" w:sz="0" w:space="0" w:color="auto"/>
        <w:right w:val="none" w:sz="0" w:space="0" w:color="auto"/>
      </w:divBdr>
    </w:div>
    <w:div w:id="320430379">
      <w:bodyDiv w:val="1"/>
      <w:marLeft w:val="0"/>
      <w:marRight w:val="0"/>
      <w:marTop w:val="0"/>
      <w:marBottom w:val="0"/>
      <w:divBdr>
        <w:top w:val="none" w:sz="0" w:space="0" w:color="auto"/>
        <w:left w:val="none" w:sz="0" w:space="0" w:color="auto"/>
        <w:bottom w:val="none" w:sz="0" w:space="0" w:color="auto"/>
        <w:right w:val="none" w:sz="0" w:space="0" w:color="auto"/>
      </w:divBdr>
    </w:div>
    <w:div w:id="324288992">
      <w:bodyDiv w:val="1"/>
      <w:marLeft w:val="0"/>
      <w:marRight w:val="0"/>
      <w:marTop w:val="0"/>
      <w:marBottom w:val="0"/>
      <w:divBdr>
        <w:top w:val="none" w:sz="0" w:space="0" w:color="auto"/>
        <w:left w:val="none" w:sz="0" w:space="0" w:color="auto"/>
        <w:bottom w:val="none" w:sz="0" w:space="0" w:color="auto"/>
        <w:right w:val="none" w:sz="0" w:space="0" w:color="auto"/>
      </w:divBdr>
    </w:div>
    <w:div w:id="389155925">
      <w:bodyDiv w:val="1"/>
      <w:marLeft w:val="0"/>
      <w:marRight w:val="0"/>
      <w:marTop w:val="0"/>
      <w:marBottom w:val="0"/>
      <w:divBdr>
        <w:top w:val="none" w:sz="0" w:space="0" w:color="auto"/>
        <w:left w:val="none" w:sz="0" w:space="0" w:color="auto"/>
        <w:bottom w:val="none" w:sz="0" w:space="0" w:color="auto"/>
        <w:right w:val="none" w:sz="0" w:space="0" w:color="auto"/>
      </w:divBdr>
    </w:div>
    <w:div w:id="395666532">
      <w:bodyDiv w:val="1"/>
      <w:marLeft w:val="0"/>
      <w:marRight w:val="0"/>
      <w:marTop w:val="0"/>
      <w:marBottom w:val="0"/>
      <w:divBdr>
        <w:top w:val="none" w:sz="0" w:space="0" w:color="auto"/>
        <w:left w:val="none" w:sz="0" w:space="0" w:color="auto"/>
        <w:bottom w:val="none" w:sz="0" w:space="0" w:color="auto"/>
        <w:right w:val="none" w:sz="0" w:space="0" w:color="auto"/>
      </w:divBdr>
    </w:div>
    <w:div w:id="430053361">
      <w:bodyDiv w:val="1"/>
      <w:marLeft w:val="0"/>
      <w:marRight w:val="0"/>
      <w:marTop w:val="0"/>
      <w:marBottom w:val="0"/>
      <w:divBdr>
        <w:top w:val="none" w:sz="0" w:space="0" w:color="auto"/>
        <w:left w:val="none" w:sz="0" w:space="0" w:color="auto"/>
        <w:bottom w:val="none" w:sz="0" w:space="0" w:color="auto"/>
        <w:right w:val="none" w:sz="0" w:space="0" w:color="auto"/>
      </w:divBdr>
      <w:divsChild>
        <w:div w:id="2144497092">
          <w:marLeft w:val="0"/>
          <w:marRight w:val="0"/>
          <w:marTop w:val="0"/>
          <w:marBottom w:val="0"/>
          <w:divBdr>
            <w:top w:val="none" w:sz="0" w:space="0" w:color="auto"/>
            <w:left w:val="none" w:sz="0" w:space="0" w:color="auto"/>
            <w:bottom w:val="none" w:sz="0" w:space="0" w:color="auto"/>
            <w:right w:val="none" w:sz="0" w:space="0" w:color="auto"/>
          </w:divBdr>
          <w:divsChild>
            <w:div w:id="1477989865">
              <w:marLeft w:val="0"/>
              <w:marRight w:val="0"/>
              <w:marTop w:val="0"/>
              <w:marBottom w:val="0"/>
              <w:divBdr>
                <w:top w:val="none" w:sz="0" w:space="0" w:color="auto"/>
                <w:left w:val="none" w:sz="0" w:space="0" w:color="auto"/>
                <w:bottom w:val="none" w:sz="0" w:space="0" w:color="auto"/>
                <w:right w:val="none" w:sz="0" w:space="0" w:color="auto"/>
              </w:divBdr>
            </w:div>
          </w:divsChild>
        </w:div>
        <w:div w:id="469132789">
          <w:marLeft w:val="0"/>
          <w:marRight w:val="0"/>
          <w:marTop w:val="0"/>
          <w:marBottom w:val="0"/>
          <w:divBdr>
            <w:top w:val="none" w:sz="0" w:space="0" w:color="auto"/>
            <w:left w:val="none" w:sz="0" w:space="0" w:color="auto"/>
            <w:bottom w:val="none" w:sz="0" w:space="0" w:color="auto"/>
            <w:right w:val="none" w:sz="0" w:space="0" w:color="auto"/>
          </w:divBdr>
          <w:divsChild>
            <w:div w:id="278416016">
              <w:marLeft w:val="0"/>
              <w:marRight w:val="0"/>
              <w:marTop w:val="0"/>
              <w:marBottom w:val="0"/>
              <w:divBdr>
                <w:top w:val="none" w:sz="0" w:space="0" w:color="auto"/>
                <w:left w:val="none" w:sz="0" w:space="0" w:color="auto"/>
                <w:bottom w:val="none" w:sz="0" w:space="0" w:color="auto"/>
                <w:right w:val="none" w:sz="0" w:space="0" w:color="auto"/>
              </w:divBdr>
            </w:div>
          </w:divsChild>
        </w:div>
        <w:div w:id="1455561460">
          <w:marLeft w:val="0"/>
          <w:marRight w:val="0"/>
          <w:marTop w:val="0"/>
          <w:marBottom w:val="0"/>
          <w:divBdr>
            <w:top w:val="none" w:sz="0" w:space="0" w:color="auto"/>
            <w:left w:val="none" w:sz="0" w:space="0" w:color="auto"/>
            <w:bottom w:val="none" w:sz="0" w:space="0" w:color="auto"/>
            <w:right w:val="none" w:sz="0" w:space="0" w:color="auto"/>
          </w:divBdr>
          <w:divsChild>
            <w:div w:id="187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3051">
      <w:bodyDiv w:val="1"/>
      <w:marLeft w:val="0"/>
      <w:marRight w:val="0"/>
      <w:marTop w:val="0"/>
      <w:marBottom w:val="0"/>
      <w:divBdr>
        <w:top w:val="none" w:sz="0" w:space="0" w:color="auto"/>
        <w:left w:val="none" w:sz="0" w:space="0" w:color="auto"/>
        <w:bottom w:val="none" w:sz="0" w:space="0" w:color="auto"/>
        <w:right w:val="none" w:sz="0" w:space="0" w:color="auto"/>
      </w:divBdr>
    </w:div>
    <w:div w:id="532965340">
      <w:bodyDiv w:val="1"/>
      <w:marLeft w:val="0"/>
      <w:marRight w:val="0"/>
      <w:marTop w:val="0"/>
      <w:marBottom w:val="0"/>
      <w:divBdr>
        <w:top w:val="none" w:sz="0" w:space="0" w:color="auto"/>
        <w:left w:val="none" w:sz="0" w:space="0" w:color="auto"/>
        <w:bottom w:val="none" w:sz="0" w:space="0" w:color="auto"/>
        <w:right w:val="none" w:sz="0" w:space="0" w:color="auto"/>
      </w:divBdr>
    </w:div>
    <w:div w:id="545142244">
      <w:bodyDiv w:val="1"/>
      <w:marLeft w:val="0"/>
      <w:marRight w:val="0"/>
      <w:marTop w:val="0"/>
      <w:marBottom w:val="0"/>
      <w:divBdr>
        <w:top w:val="none" w:sz="0" w:space="0" w:color="auto"/>
        <w:left w:val="none" w:sz="0" w:space="0" w:color="auto"/>
        <w:bottom w:val="none" w:sz="0" w:space="0" w:color="auto"/>
        <w:right w:val="none" w:sz="0" w:space="0" w:color="auto"/>
      </w:divBdr>
    </w:div>
    <w:div w:id="558789357">
      <w:bodyDiv w:val="1"/>
      <w:marLeft w:val="0"/>
      <w:marRight w:val="0"/>
      <w:marTop w:val="0"/>
      <w:marBottom w:val="0"/>
      <w:divBdr>
        <w:top w:val="none" w:sz="0" w:space="0" w:color="auto"/>
        <w:left w:val="none" w:sz="0" w:space="0" w:color="auto"/>
        <w:bottom w:val="none" w:sz="0" w:space="0" w:color="auto"/>
        <w:right w:val="none" w:sz="0" w:space="0" w:color="auto"/>
      </w:divBdr>
    </w:div>
    <w:div w:id="572273693">
      <w:bodyDiv w:val="1"/>
      <w:marLeft w:val="0"/>
      <w:marRight w:val="0"/>
      <w:marTop w:val="0"/>
      <w:marBottom w:val="0"/>
      <w:divBdr>
        <w:top w:val="none" w:sz="0" w:space="0" w:color="auto"/>
        <w:left w:val="none" w:sz="0" w:space="0" w:color="auto"/>
        <w:bottom w:val="none" w:sz="0" w:space="0" w:color="auto"/>
        <w:right w:val="none" w:sz="0" w:space="0" w:color="auto"/>
      </w:divBdr>
    </w:div>
    <w:div w:id="573398965">
      <w:bodyDiv w:val="1"/>
      <w:marLeft w:val="0"/>
      <w:marRight w:val="0"/>
      <w:marTop w:val="0"/>
      <w:marBottom w:val="0"/>
      <w:divBdr>
        <w:top w:val="none" w:sz="0" w:space="0" w:color="auto"/>
        <w:left w:val="none" w:sz="0" w:space="0" w:color="auto"/>
        <w:bottom w:val="none" w:sz="0" w:space="0" w:color="auto"/>
        <w:right w:val="none" w:sz="0" w:space="0" w:color="auto"/>
      </w:divBdr>
    </w:div>
    <w:div w:id="576135667">
      <w:bodyDiv w:val="1"/>
      <w:marLeft w:val="0"/>
      <w:marRight w:val="0"/>
      <w:marTop w:val="0"/>
      <w:marBottom w:val="0"/>
      <w:divBdr>
        <w:top w:val="none" w:sz="0" w:space="0" w:color="auto"/>
        <w:left w:val="none" w:sz="0" w:space="0" w:color="auto"/>
        <w:bottom w:val="none" w:sz="0" w:space="0" w:color="auto"/>
        <w:right w:val="none" w:sz="0" w:space="0" w:color="auto"/>
      </w:divBdr>
    </w:div>
    <w:div w:id="602884880">
      <w:bodyDiv w:val="1"/>
      <w:marLeft w:val="0"/>
      <w:marRight w:val="0"/>
      <w:marTop w:val="0"/>
      <w:marBottom w:val="0"/>
      <w:divBdr>
        <w:top w:val="none" w:sz="0" w:space="0" w:color="auto"/>
        <w:left w:val="none" w:sz="0" w:space="0" w:color="auto"/>
        <w:bottom w:val="none" w:sz="0" w:space="0" w:color="auto"/>
        <w:right w:val="none" w:sz="0" w:space="0" w:color="auto"/>
      </w:divBdr>
    </w:div>
    <w:div w:id="653219228">
      <w:bodyDiv w:val="1"/>
      <w:marLeft w:val="0"/>
      <w:marRight w:val="0"/>
      <w:marTop w:val="0"/>
      <w:marBottom w:val="0"/>
      <w:divBdr>
        <w:top w:val="none" w:sz="0" w:space="0" w:color="auto"/>
        <w:left w:val="none" w:sz="0" w:space="0" w:color="auto"/>
        <w:bottom w:val="none" w:sz="0" w:space="0" w:color="auto"/>
        <w:right w:val="none" w:sz="0" w:space="0" w:color="auto"/>
      </w:divBdr>
    </w:div>
    <w:div w:id="659387586">
      <w:bodyDiv w:val="1"/>
      <w:marLeft w:val="0"/>
      <w:marRight w:val="0"/>
      <w:marTop w:val="0"/>
      <w:marBottom w:val="0"/>
      <w:divBdr>
        <w:top w:val="none" w:sz="0" w:space="0" w:color="auto"/>
        <w:left w:val="none" w:sz="0" w:space="0" w:color="auto"/>
        <w:bottom w:val="none" w:sz="0" w:space="0" w:color="auto"/>
        <w:right w:val="none" w:sz="0" w:space="0" w:color="auto"/>
      </w:divBdr>
      <w:divsChild>
        <w:div w:id="2113935113">
          <w:marLeft w:val="0"/>
          <w:marRight w:val="0"/>
          <w:marTop w:val="0"/>
          <w:marBottom w:val="0"/>
          <w:divBdr>
            <w:top w:val="none" w:sz="0" w:space="0" w:color="auto"/>
            <w:left w:val="none" w:sz="0" w:space="0" w:color="auto"/>
            <w:bottom w:val="none" w:sz="0" w:space="0" w:color="auto"/>
            <w:right w:val="none" w:sz="0" w:space="0" w:color="auto"/>
          </w:divBdr>
          <w:divsChild>
            <w:div w:id="1738818314">
              <w:marLeft w:val="0"/>
              <w:marRight w:val="0"/>
              <w:marTop w:val="0"/>
              <w:marBottom w:val="0"/>
              <w:divBdr>
                <w:top w:val="none" w:sz="0" w:space="0" w:color="auto"/>
                <w:left w:val="none" w:sz="0" w:space="0" w:color="auto"/>
                <w:bottom w:val="none" w:sz="0" w:space="0" w:color="auto"/>
                <w:right w:val="none" w:sz="0" w:space="0" w:color="auto"/>
              </w:divBdr>
            </w:div>
          </w:divsChild>
        </w:div>
        <w:div w:id="821585479">
          <w:marLeft w:val="0"/>
          <w:marRight w:val="0"/>
          <w:marTop w:val="0"/>
          <w:marBottom w:val="0"/>
          <w:divBdr>
            <w:top w:val="none" w:sz="0" w:space="0" w:color="auto"/>
            <w:left w:val="none" w:sz="0" w:space="0" w:color="auto"/>
            <w:bottom w:val="none" w:sz="0" w:space="0" w:color="auto"/>
            <w:right w:val="none" w:sz="0" w:space="0" w:color="auto"/>
          </w:divBdr>
          <w:divsChild>
            <w:div w:id="1484081632">
              <w:marLeft w:val="0"/>
              <w:marRight w:val="0"/>
              <w:marTop w:val="0"/>
              <w:marBottom w:val="0"/>
              <w:divBdr>
                <w:top w:val="none" w:sz="0" w:space="0" w:color="auto"/>
                <w:left w:val="none" w:sz="0" w:space="0" w:color="auto"/>
                <w:bottom w:val="none" w:sz="0" w:space="0" w:color="auto"/>
                <w:right w:val="none" w:sz="0" w:space="0" w:color="auto"/>
              </w:divBdr>
            </w:div>
          </w:divsChild>
        </w:div>
        <w:div w:id="188490916">
          <w:marLeft w:val="0"/>
          <w:marRight w:val="0"/>
          <w:marTop w:val="0"/>
          <w:marBottom w:val="0"/>
          <w:divBdr>
            <w:top w:val="none" w:sz="0" w:space="0" w:color="auto"/>
            <w:left w:val="none" w:sz="0" w:space="0" w:color="auto"/>
            <w:bottom w:val="none" w:sz="0" w:space="0" w:color="auto"/>
            <w:right w:val="none" w:sz="0" w:space="0" w:color="auto"/>
          </w:divBdr>
          <w:divsChild>
            <w:div w:id="1463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775">
      <w:bodyDiv w:val="1"/>
      <w:marLeft w:val="0"/>
      <w:marRight w:val="0"/>
      <w:marTop w:val="0"/>
      <w:marBottom w:val="0"/>
      <w:divBdr>
        <w:top w:val="none" w:sz="0" w:space="0" w:color="auto"/>
        <w:left w:val="none" w:sz="0" w:space="0" w:color="auto"/>
        <w:bottom w:val="none" w:sz="0" w:space="0" w:color="auto"/>
        <w:right w:val="none" w:sz="0" w:space="0" w:color="auto"/>
      </w:divBdr>
    </w:div>
    <w:div w:id="697857181">
      <w:bodyDiv w:val="1"/>
      <w:marLeft w:val="0"/>
      <w:marRight w:val="0"/>
      <w:marTop w:val="0"/>
      <w:marBottom w:val="0"/>
      <w:divBdr>
        <w:top w:val="none" w:sz="0" w:space="0" w:color="auto"/>
        <w:left w:val="none" w:sz="0" w:space="0" w:color="auto"/>
        <w:bottom w:val="none" w:sz="0" w:space="0" w:color="auto"/>
        <w:right w:val="none" w:sz="0" w:space="0" w:color="auto"/>
      </w:divBdr>
    </w:div>
    <w:div w:id="710888255">
      <w:bodyDiv w:val="1"/>
      <w:marLeft w:val="0"/>
      <w:marRight w:val="0"/>
      <w:marTop w:val="0"/>
      <w:marBottom w:val="0"/>
      <w:divBdr>
        <w:top w:val="none" w:sz="0" w:space="0" w:color="auto"/>
        <w:left w:val="none" w:sz="0" w:space="0" w:color="auto"/>
        <w:bottom w:val="none" w:sz="0" w:space="0" w:color="auto"/>
        <w:right w:val="none" w:sz="0" w:space="0" w:color="auto"/>
      </w:divBdr>
    </w:div>
    <w:div w:id="851067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4665">
          <w:marLeft w:val="-405"/>
          <w:marRight w:val="0"/>
          <w:marTop w:val="0"/>
          <w:marBottom w:val="0"/>
          <w:divBdr>
            <w:top w:val="none" w:sz="0" w:space="0" w:color="auto"/>
            <w:left w:val="none" w:sz="0" w:space="0" w:color="auto"/>
            <w:bottom w:val="none" w:sz="0" w:space="0" w:color="auto"/>
            <w:right w:val="none" w:sz="0" w:space="0" w:color="auto"/>
          </w:divBdr>
        </w:div>
      </w:divsChild>
    </w:div>
    <w:div w:id="853809432">
      <w:bodyDiv w:val="1"/>
      <w:marLeft w:val="0"/>
      <w:marRight w:val="0"/>
      <w:marTop w:val="0"/>
      <w:marBottom w:val="0"/>
      <w:divBdr>
        <w:top w:val="none" w:sz="0" w:space="0" w:color="auto"/>
        <w:left w:val="none" w:sz="0" w:space="0" w:color="auto"/>
        <w:bottom w:val="none" w:sz="0" w:space="0" w:color="auto"/>
        <w:right w:val="none" w:sz="0" w:space="0" w:color="auto"/>
      </w:divBdr>
    </w:div>
    <w:div w:id="886332856">
      <w:bodyDiv w:val="1"/>
      <w:marLeft w:val="0"/>
      <w:marRight w:val="0"/>
      <w:marTop w:val="0"/>
      <w:marBottom w:val="0"/>
      <w:divBdr>
        <w:top w:val="none" w:sz="0" w:space="0" w:color="auto"/>
        <w:left w:val="none" w:sz="0" w:space="0" w:color="auto"/>
        <w:bottom w:val="none" w:sz="0" w:space="0" w:color="auto"/>
        <w:right w:val="none" w:sz="0" w:space="0" w:color="auto"/>
      </w:divBdr>
    </w:div>
    <w:div w:id="914978282">
      <w:bodyDiv w:val="1"/>
      <w:marLeft w:val="0"/>
      <w:marRight w:val="0"/>
      <w:marTop w:val="0"/>
      <w:marBottom w:val="0"/>
      <w:divBdr>
        <w:top w:val="none" w:sz="0" w:space="0" w:color="auto"/>
        <w:left w:val="none" w:sz="0" w:space="0" w:color="auto"/>
        <w:bottom w:val="none" w:sz="0" w:space="0" w:color="auto"/>
        <w:right w:val="none" w:sz="0" w:space="0" w:color="auto"/>
      </w:divBdr>
    </w:div>
    <w:div w:id="921530796">
      <w:bodyDiv w:val="1"/>
      <w:marLeft w:val="0"/>
      <w:marRight w:val="0"/>
      <w:marTop w:val="0"/>
      <w:marBottom w:val="0"/>
      <w:divBdr>
        <w:top w:val="none" w:sz="0" w:space="0" w:color="auto"/>
        <w:left w:val="none" w:sz="0" w:space="0" w:color="auto"/>
        <w:bottom w:val="none" w:sz="0" w:space="0" w:color="auto"/>
        <w:right w:val="none" w:sz="0" w:space="0" w:color="auto"/>
      </w:divBdr>
    </w:div>
    <w:div w:id="1095592073">
      <w:bodyDiv w:val="1"/>
      <w:marLeft w:val="0"/>
      <w:marRight w:val="0"/>
      <w:marTop w:val="0"/>
      <w:marBottom w:val="0"/>
      <w:divBdr>
        <w:top w:val="none" w:sz="0" w:space="0" w:color="auto"/>
        <w:left w:val="none" w:sz="0" w:space="0" w:color="auto"/>
        <w:bottom w:val="none" w:sz="0" w:space="0" w:color="auto"/>
        <w:right w:val="none" w:sz="0" w:space="0" w:color="auto"/>
      </w:divBdr>
    </w:div>
    <w:div w:id="1170101596">
      <w:bodyDiv w:val="1"/>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532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968">
      <w:bodyDiv w:val="1"/>
      <w:marLeft w:val="0"/>
      <w:marRight w:val="0"/>
      <w:marTop w:val="0"/>
      <w:marBottom w:val="0"/>
      <w:divBdr>
        <w:top w:val="none" w:sz="0" w:space="0" w:color="auto"/>
        <w:left w:val="none" w:sz="0" w:space="0" w:color="auto"/>
        <w:bottom w:val="none" w:sz="0" w:space="0" w:color="auto"/>
        <w:right w:val="none" w:sz="0" w:space="0" w:color="auto"/>
      </w:divBdr>
    </w:div>
    <w:div w:id="1207448869">
      <w:bodyDiv w:val="1"/>
      <w:marLeft w:val="0"/>
      <w:marRight w:val="0"/>
      <w:marTop w:val="0"/>
      <w:marBottom w:val="0"/>
      <w:divBdr>
        <w:top w:val="none" w:sz="0" w:space="0" w:color="auto"/>
        <w:left w:val="none" w:sz="0" w:space="0" w:color="auto"/>
        <w:bottom w:val="none" w:sz="0" w:space="0" w:color="auto"/>
        <w:right w:val="none" w:sz="0" w:space="0" w:color="auto"/>
      </w:divBdr>
    </w:div>
    <w:div w:id="1207722662">
      <w:bodyDiv w:val="1"/>
      <w:marLeft w:val="0"/>
      <w:marRight w:val="0"/>
      <w:marTop w:val="0"/>
      <w:marBottom w:val="0"/>
      <w:divBdr>
        <w:top w:val="none" w:sz="0" w:space="0" w:color="auto"/>
        <w:left w:val="none" w:sz="0" w:space="0" w:color="auto"/>
        <w:bottom w:val="none" w:sz="0" w:space="0" w:color="auto"/>
        <w:right w:val="none" w:sz="0" w:space="0" w:color="auto"/>
      </w:divBdr>
    </w:div>
    <w:div w:id="1215042434">
      <w:bodyDiv w:val="1"/>
      <w:marLeft w:val="0"/>
      <w:marRight w:val="0"/>
      <w:marTop w:val="0"/>
      <w:marBottom w:val="0"/>
      <w:divBdr>
        <w:top w:val="none" w:sz="0" w:space="0" w:color="auto"/>
        <w:left w:val="none" w:sz="0" w:space="0" w:color="auto"/>
        <w:bottom w:val="none" w:sz="0" w:space="0" w:color="auto"/>
        <w:right w:val="none" w:sz="0" w:space="0" w:color="auto"/>
      </w:divBdr>
    </w:div>
    <w:div w:id="1232500273">
      <w:bodyDiv w:val="1"/>
      <w:marLeft w:val="0"/>
      <w:marRight w:val="0"/>
      <w:marTop w:val="0"/>
      <w:marBottom w:val="0"/>
      <w:divBdr>
        <w:top w:val="none" w:sz="0" w:space="0" w:color="auto"/>
        <w:left w:val="none" w:sz="0" w:space="0" w:color="auto"/>
        <w:bottom w:val="none" w:sz="0" w:space="0" w:color="auto"/>
        <w:right w:val="none" w:sz="0" w:space="0" w:color="auto"/>
      </w:divBdr>
    </w:div>
    <w:div w:id="1297880651">
      <w:bodyDiv w:val="1"/>
      <w:marLeft w:val="0"/>
      <w:marRight w:val="0"/>
      <w:marTop w:val="0"/>
      <w:marBottom w:val="0"/>
      <w:divBdr>
        <w:top w:val="none" w:sz="0" w:space="0" w:color="auto"/>
        <w:left w:val="none" w:sz="0" w:space="0" w:color="auto"/>
        <w:bottom w:val="none" w:sz="0" w:space="0" w:color="auto"/>
        <w:right w:val="none" w:sz="0" w:space="0" w:color="auto"/>
      </w:divBdr>
    </w:div>
    <w:div w:id="1306856614">
      <w:bodyDiv w:val="1"/>
      <w:marLeft w:val="0"/>
      <w:marRight w:val="0"/>
      <w:marTop w:val="0"/>
      <w:marBottom w:val="0"/>
      <w:divBdr>
        <w:top w:val="none" w:sz="0" w:space="0" w:color="auto"/>
        <w:left w:val="none" w:sz="0" w:space="0" w:color="auto"/>
        <w:bottom w:val="none" w:sz="0" w:space="0" w:color="auto"/>
        <w:right w:val="none" w:sz="0" w:space="0" w:color="auto"/>
      </w:divBdr>
    </w:div>
    <w:div w:id="1375152123">
      <w:bodyDiv w:val="1"/>
      <w:marLeft w:val="0"/>
      <w:marRight w:val="0"/>
      <w:marTop w:val="0"/>
      <w:marBottom w:val="0"/>
      <w:divBdr>
        <w:top w:val="none" w:sz="0" w:space="0" w:color="auto"/>
        <w:left w:val="none" w:sz="0" w:space="0" w:color="auto"/>
        <w:bottom w:val="none" w:sz="0" w:space="0" w:color="auto"/>
        <w:right w:val="none" w:sz="0" w:space="0" w:color="auto"/>
      </w:divBdr>
    </w:div>
    <w:div w:id="1476487577">
      <w:bodyDiv w:val="1"/>
      <w:marLeft w:val="0"/>
      <w:marRight w:val="0"/>
      <w:marTop w:val="0"/>
      <w:marBottom w:val="0"/>
      <w:divBdr>
        <w:top w:val="none" w:sz="0" w:space="0" w:color="auto"/>
        <w:left w:val="none" w:sz="0" w:space="0" w:color="auto"/>
        <w:bottom w:val="none" w:sz="0" w:space="0" w:color="auto"/>
        <w:right w:val="none" w:sz="0" w:space="0" w:color="auto"/>
      </w:divBdr>
    </w:div>
    <w:div w:id="1505167459">
      <w:bodyDiv w:val="1"/>
      <w:marLeft w:val="0"/>
      <w:marRight w:val="0"/>
      <w:marTop w:val="0"/>
      <w:marBottom w:val="0"/>
      <w:divBdr>
        <w:top w:val="none" w:sz="0" w:space="0" w:color="auto"/>
        <w:left w:val="none" w:sz="0" w:space="0" w:color="auto"/>
        <w:bottom w:val="none" w:sz="0" w:space="0" w:color="auto"/>
        <w:right w:val="none" w:sz="0" w:space="0" w:color="auto"/>
      </w:divBdr>
    </w:div>
    <w:div w:id="1533423596">
      <w:bodyDiv w:val="1"/>
      <w:marLeft w:val="0"/>
      <w:marRight w:val="0"/>
      <w:marTop w:val="0"/>
      <w:marBottom w:val="0"/>
      <w:divBdr>
        <w:top w:val="none" w:sz="0" w:space="0" w:color="auto"/>
        <w:left w:val="none" w:sz="0" w:space="0" w:color="auto"/>
        <w:bottom w:val="none" w:sz="0" w:space="0" w:color="auto"/>
        <w:right w:val="none" w:sz="0" w:space="0" w:color="auto"/>
      </w:divBdr>
    </w:div>
    <w:div w:id="1562669998">
      <w:bodyDiv w:val="1"/>
      <w:marLeft w:val="0"/>
      <w:marRight w:val="0"/>
      <w:marTop w:val="0"/>
      <w:marBottom w:val="0"/>
      <w:divBdr>
        <w:top w:val="none" w:sz="0" w:space="0" w:color="auto"/>
        <w:left w:val="none" w:sz="0" w:space="0" w:color="auto"/>
        <w:bottom w:val="none" w:sz="0" w:space="0" w:color="auto"/>
        <w:right w:val="none" w:sz="0" w:space="0" w:color="auto"/>
      </w:divBdr>
    </w:div>
    <w:div w:id="1576627845">
      <w:bodyDiv w:val="1"/>
      <w:marLeft w:val="0"/>
      <w:marRight w:val="0"/>
      <w:marTop w:val="0"/>
      <w:marBottom w:val="0"/>
      <w:divBdr>
        <w:top w:val="none" w:sz="0" w:space="0" w:color="auto"/>
        <w:left w:val="none" w:sz="0" w:space="0" w:color="auto"/>
        <w:bottom w:val="none" w:sz="0" w:space="0" w:color="auto"/>
        <w:right w:val="none" w:sz="0" w:space="0" w:color="auto"/>
      </w:divBdr>
    </w:div>
    <w:div w:id="1595630413">
      <w:bodyDiv w:val="1"/>
      <w:marLeft w:val="0"/>
      <w:marRight w:val="0"/>
      <w:marTop w:val="0"/>
      <w:marBottom w:val="0"/>
      <w:divBdr>
        <w:top w:val="none" w:sz="0" w:space="0" w:color="auto"/>
        <w:left w:val="none" w:sz="0" w:space="0" w:color="auto"/>
        <w:bottom w:val="none" w:sz="0" w:space="0" w:color="auto"/>
        <w:right w:val="none" w:sz="0" w:space="0" w:color="auto"/>
      </w:divBdr>
    </w:div>
    <w:div w:id="1606108603">
      <w:bodyDiv w:val="1"/>
      <w:marLeft w:val="0"/>
      <w:marRight w:val="0"/>
      <w:marTop w:val="0"/>
      <w:marBottom w:val="0"/>
      <w:divBdr>
        <w:top w:val="none" w:sz="0" w:space="0" w:color="auto"/>
        <w:left w:val="none" w:sz="0" w:space="0" w:color="auto"/>
        <w:bottom w:val="none" w:sz="0" w:space="0" w:color="auto"/>
        <w:right w:val="none" w:sz="0" w:space="0" w:color="auto"/>
      </w:divBdr>
      <w:divsChild>
        <w:div w:id="466628365">
          <w:marLeft w:val="-405"/>
          <w:marRight w:val="0"/>
          <w:marTop w:val="0"/>
          <w:marBottom w:val="0"/>
          <w:divBdr>
            <w:top w:val="none" w:sz="0" w:space="0" w:color="auto"/>
            <w:left w:val="none" w:sz="0" w:space="0" w:color="auto"/>
            <w:bottom w:val="none" w:sz="0" w:space="0" w:color="auto"/>
            <w:right w:val="none" w:sz="0" w:space="0" w:color="auto"/>
          </w:divBdr>
        </w:div>
      </w:divsChild>
    </w:div>
    <w:div w:id="1616254199">
      <w:bodyDiv w:val="1"/>
      <w:marLeft w:val="0"/>
      <w:marRight w:val="0"/>
      <w:marTop w:val="0"/>
      <w:marBottom w:val="0"/>
      <w:divBdr>
        <w:top w:val="none" w:sz="0" w:space="0" w:color="auto"/>
        <w:left w:val="none" w:sz="0" w:space="0" w:color="auto"/>
        <w:bottom w:val="none" w:sz="0" w:space="0" w:color="auto"/>
        <w:right w:val="none" w:sz="0" w:space="0" w:color="auto"/>
      </w:divBdr>
    </w:div>
    <w:div w:id="1624775665">
      <w:bodyDiv w:val="1"/>
      <w:marLeft w:val="0"/>
      <w:marRight w:val="0"/>
      <w:marTop w:val="0"/>
      <w:marBottom w:val="0"/>
      <w:divBdr>
        <w:top w:val="none" w:sz="0" w:space="0" w:color="auto"/>
        <w:left w:val="none" w:sz="0" w:space="0" w:color="auto"/>
        <w:bottom w:val="none" w:sz="0" w:space="0" w:color="auto"/>
        <w:right w:val="none" w:sz="0" w:space="0" w:color="auto"/>
      </w:divBdr>
    </w:div>
    <w:div w:id="1682246015">
      <w:bodyDiv w:val="1"/>
      <w:marLeft w:val="0"/>
      <w:marRight w:val="0"/>
      <w:marTop w:val="0"/>
      <w:marBottom w:val="0"/>
      <w:divBdr>
        <w:top w:val="none" w:sz="0" w:space="0" w:color="auto"/>
        <w:left w:val="none" w:sz="0" w:space="0" w:color="auto"/>
        <w:bottom w:val="none" w:sz="0" w:space="0" w:color="auto"/>
        <w:right w:val="none" w:sz="0" w:space="0" w:color="auto"/>
      </w:divBdr>
    </w:div>
    <w:div w:id="1760759425">
      <w:bodyDiv w:val="1"/>
      <w:marLeft w:val="0"/>
      <w:marRight w:val="0"/>
      <w:marTop w:val="0"/>
      <w:marBottom w:val="0"/>
      <w:divBdr>
        <w:top w:val="none" w:sz="0" w:space="0" w:color="auto"/>
        <w:left w:val="none" w:sz="0" w:space="0" w:color="auto"/>
        <w:bottom w:val="none" w:sz="0" w:space="0" w:color="auto"/>
        <w:right w:val="none" w:sz="0" w:space="0" w:color="auto"/>
      </w:divBdr>
    </w:div>
    <w:div w:id="1775008853">
      <w:bodyDiv w:val="1"/>
      <w:marLeft w:val="0"/>
      <w:marRight w:val="0"/>
      <w:marTop w:val="0"/>
      <w:marBottom w:val="0"/>
      <w:divBdr>
        <w:top w:val="none" w:sz="0" w:space="0" w:color="auto"/>
        <w:left w:val="none" w:sz="0" w:space="0" w:color="auto"/>
        <w:bottom w:val="none" w:sz="0" w:space="0" w:color="auto"/>
        <w:right w:val="none" w:sz="0" w:space="0" w:color="auto"/>
      </w:divBdr>
    </w:div>
    <w:div w:id="1818759824">
      <w:bodyDiv w:val="1"/>
      <w:marLeft w:val="0"/>
      <w:marRight w:val="0"/>
      <w:marTop w:val="0"/>
      <w:marBottom w:val="0"/>
      <w:divBdr>
        <w:top w:val="none" w:sz="0" w:space="0" w:color="auto"/>
        <w:left w:val="none" w:sz="0" w:space="0" w:color="auto"/>
        <w:bottom w:val="none" w:sz="0" w:space="0" w:color="auto"/>
        <w:right w:val="none" w:sz="0" w:space="0" w:color="auto"/>
      </w:divBdr>
    </w:div>
    <w:div w:id="1895848007">
      <w:bodyDiv w:val="1"/>
      <w:marLeft w:val="0"/>
      <w:marRight w:val="0"/>
      <w:marTop w:val="0"/>
      <w:marBottom w:val="0"/>
      <w:divBdr>
        <w:top w:val="none" w:sz="0" w:space="0" w:color="auto"/>
        <w:left w:val="none" w:sz="0" w:space="0" w:color="auto"/>
        <w:bottom w:val="none" w:sz="0" w:space="0" w:color="auto"/>
        <w:right w:val="none" w:sz="0" w:space="0" w:color="auto"/>
      </w:divBdr>
    </w:div>
    <w:div w:id="1927961294">
      <w:bodyDiv w:val="1"/>
      <w:marLeft w:val="0"/>
      <w:marRight w:val="0"/>
      <w:marTop w:val="0"/>
      <w:marBottom w:val="0"/>
      <w:divBdr>
        <w:top w:val="none" w:sz="0" w:space="0" w:color="auto"/>
        <w:left w:val="none" w:sz="0" w:space="0" w:color="auto"/>
        <w:bottom w:val="none" w:sz="0" w:space="0" w:color="auto"/>
        <w:right w:val="none" w:sz="0" w:space="0" w:color="auto"/>
      </w:divBdr>
    </w:div>
    <w:div w:id="199688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JhowPuscan/BPMN_TCODECOR" TargetMode="External"/><Relationship Id="rId2" Type="http://schemas.openxmlformats.org/officeDocument/2006/relationships/numbering" Target="numbering.xml"/><Relationship Id="rId16" Type="http://schemas.openxmlformats.org/officeDocument/2006/relationships/hyperlink" Target="https://docs.google.com/document/d/1jIzzrnROaBcqx1Bo7K01IIQCZt4qUCBw/ed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jIzzrnROaBcqx1Bo7K01IIQCZt4qUCBw/ed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docs.google.com/document/d/1jIzzrnROaBcqx1Bo7K01IIQCZt4qUCBw/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mmOa74rPB96WpxMi5kVTKoj4Q==">CgMxLjAyCWguMmp4c3hxaDIIaC56MzM3eWEyCWguM2oycXFtMzIJaC4xNDduMnpyMgloLjNvN2FsbmsyCWguMTljNnkxODIJaC4zdGJ1Z3AxMgloLjM3bTJqc2c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IaC5namRneHMyCWguMmlxOGd6czIIaC54dmlyN2wyCWguM2h2Njl2ZTIJaC4xeDBnazM3MgloLjRoMDQycjAyCWguMnc1ZWN5dDgAciExb1llS0ZHeWxRT0E1Zzh1TWpnem1pZVpXWjdNRnk2W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31</Pages>
  <Words>6047</Words>
  <Characters>33262</Characters>
  <Application>Microsoft Office Word</Application>
  <DocSecurity>0</DocSecurity>
  <Lines>277</Lines>
  <Paragraphs>78</Paragraphs>
  <ScaleCrop>false</ScaleCrop>
  <HeadingPairs>
    <vt:vector size="4" baseType="variant">
      <vt:variant>
        <vt:lpstr>Título</vt:lpstr>
      </vt:variant>
      <vt:variant>
        <vt:i4>1</vt:i4>
      </vt:variant>
      <vt:variant>
        <vt:lpstr>Títulos</vt:lpstr>
      </vt:variant>
      <vt:variant>
        <vt:i4>31</vt:i4>
      </vt:variant>
    </vt:vector>
  </HeadingPairs>
  <TitlesOfParts>
    <vt:vector size="32" baseType="lpstr">
      <vt:lpstr/>
      <vt:lpstr>ÍNDICE</vt:lpstr>
      <vt:lpstr>COEVALUACIÓN: </vt:lpstr>
      <vt:lpstr>I. RESUMEN	</vt:lpstr>
      <vt:lpstr>II.	INTRODUCCIÓN.</vt:lpstr>
      <vt:lpstr>    2.1.	Motivación del proyecto</vt:lpstr>
      <vt:lpstr>    2.2.	Descripción de la problemática</vt:lpstr>
      <vt:lpstr>    2.3.	Descripción del proyecto</vt:lpstr>
      <vt:lpstr>III.	ANÁLISIS DEL PROBLEMA</vt:lpstr>
      <vt:lpstr>    3.1.	Antecedentes (Mínimo de 5 antecedentes)</vt:lpstr>
      <vt:lpstr>    3.2.	Identificación y formulación del problema</vt:lpstr>
      <vt:lpstr>    3.3.	Propuestas</vt:lpstr>
      <vt:lpstr>        3.3.1. Propuesta 01: Implementación de BPM con Bizagi</vt:lpstr>
      <vt:lpstr>        3.3.2. Propuesta 02: Uso de Camunda para automatización de flujos de trabajo</vt:lpstr>
      <vt:lpstr>        3.3.3. Propuesta 03: Integración de BPM con RPA y Chatbot Inteligente para autom</vt:lpstr>
      <vt:lpstr>    3.4.	Definición de objetivos</vt:lpstr>
      <vt:lpstr>        3.4.1.	Objetivo general:</vt:lpstr>
      <vt:lpstr>        3.4.2.	Objetivos específicos:</vt:lpstr>
      <vt:lpstr>IV.	HERRAMIENTAS DE BPM Y TI</vt:lpstr>
      <vt:lpstr>V.	DISEÑO DE SOLUCIÓN</vt:lpstr>
      <vt:lpstr>        5.1. Modelado de Procesos con BPMN</vt:lpstr>
      <vt:lpstr>        5.2. Evaluación de Herramientas BPM</vt:lpstr>
      <vt:lpstr>VI.	METODOLOGIA DE DESARROLLO</vt:lpstr>
      <vt:lpstr>        6.1. Fases Operacionales del Proceso y Automatización Sugerida</vt:lpstr>
      <vt:lpstr>        6.2. Repositorio y Control de Versiones</vt:lpstr>
      <vt:lpstr>VII.	RESULTADOS</vt:lpstr>
      <vt:lpstr>        7.1. Evaluación y mejora de Procesos</vt:lpstr>
      <vt:lpstr>7.2. Discusión de Resultados</vt:lpstr>
      <vt:lpstr/>
      <vt:lpstr>VIII. CONCLUSIONES</vt:lpstr>
      <vt:lpstr>IX. REFERENCIAS O BIBLIOGRAFÍA</vt:lpstr>
      <vt:lpstr>X. ANEXOS</vt:lpstr>
    </vt:vector>
  </TitlesOfParts>
  <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 Lopez Martos</dc:creator>
  <cp:lastModifiedBy>Jhow David PUSCAN GUIOP</cp:lastModifiedBy>
  <cp:revision>50</cp:revision>
  <cp:lastPrinted>2025-04-29T23:34:00Z</cp:lastPrinted>
  <dcterms:created xsi:type="dcterms:W3CDTF">2024-11-02T23:44:00Z</dcterms:created>
  <dcterms:modified xsi:type="dcterms:W3CDTF">2025-06-25T04:09:00Z</dcterms:modified>
</cp:coreProperties>
</file>