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 w:line="240" w:lineRule="auto"/>
        <w:jc w:val="center"/>
      </w:pPr>
      <w:r>
        <w:rPr>
          <w:rFonts w:ascii="Arial" w:hAnsi="Arial"/>
          <w:b/>
          <w:color w:val="1F4E79"/>
          <w:sz w:val="31"/>
        </w:rPr>
        <w:t>HARIHARAN J</w:t>
      </w:r>
    </w:p>
    <w:p>
      <w:pPr>
        <w:spacing w:before="0" w:after="8" w:line="240" w:lineRule="auto"/>
        <w:jc w:val="center"/>
      </w:pPr>
      <w:r>
        <w:rPr>
          <w:rFonts w:ascii="Arial" w:hAnsi="Arial"/>
          <w:b w:val="0"/>
          <w:color w:val="111111"/>
          <w:sz w:val="16"/>
        </w:rPr>
        <w:t>Madurai, Tamil Nadu, India | +91-9500963476 | jhariharancse@gmail.com</w:t>
      </w:r>
    </w:p>
    <w:p>
      <w:pPr>
        <w:spacing w:before="0" w:after="8" w:line="240" w:lineRule="auto"/>
        <w:jc w:val="center"/>
      </w:pPr>
      <w:r>
        <w:rPr>
          <w:rFonts w:ascii="Arial" w:hAnsi="Arial"/>
          <w:b w:val="0"/>
          <w:color w:val="111111"/>
          <w:sz w:val="16"/>
        </w:rPr>
        <w:t>LinkedIn: www.linkedin.com/in/hariharan-j-2a909a290 | GitHub: github.com/Jhsoul69</w:t>
      </w:r>
    </w:p>
    <w:p>
      <w:pPr>
        <w:spacing w:before="0" w:after="8" w:line="240" w:lineRule="auto"/>
        <w:jc w:val="center"/>
      </w:pPr>
      <w:r>
        <w:rPr>
          <w:rFonts w:ascii="Arial" w:hAnsi="Arial"/>
          <w:b/>
          <w:color w:val="111111"/>
          <w:sz w:val="17"/>
        </w:rPr>
        <w:t>AWS CLOUD SECURITY ENGINEER | CLOUD ENGINEER | DEVOPS FRESHER</w:t>
      </w:r>
    </w:p>
    <w:p>
      <w:pPr>
        <w:spacing w:before="0" w:after="8" w:line="240" w:lineRule="auto"/>
        <w:jc w:val="center"/>
      </w:pPr>
      <w:r>
        <w:rPr>
          <w:rFonts w:ascii="Arial" w:hAnsi="Arial"/>
          <w:b w:val="0"/>
          <w:color w:val="111111"/>
          <w:sz w:val="16"/>
        </w:rPr>
        <w:t>AWS Certified Cloud Practitioner | Google Associate Cloud Engineer | B.E. Cybersecurity 2026</w:t>
      </w:r>
    </w:p>
    <w:p>
      <w:pPr>
        <w:spacing w:before="60" w:after="24" w:line="240" w:lineRule="auto"/>
        <w:pBdr>
          <w:bottom w:val="single" w:sz="4" w:space="1" w:color="D9E2F3"/>
        </w:pBdr>
      </w:pPr>
      <w:r>
        <w:rPr>
          <w:rFonts w:ascii="Arial" w:hAnsi="Arial"/>
          <w:b/>
          <w:color w:val="1F4E79"/>
          <w:sz w:val="19"/>
        </w:rPr>
        <w:t>PROFESSIONAL SUMMARY</w:t>
      </w:r>
    </w:p>
    <w:p>
      <w:pPr>
        <w:spacing w:before="0" w:after="12" w:line="240" w:lineRule="auto"/>
      </w:pPr>
      <w:r>
        <w:rPr>
          <w:rFonts w:ascii="Arial" w:hAnsi="Arial"/>
          <w:b w:val="0"/>
          <w:color w:val="111111"/>
          <w:sz w:val="16"/>
        </w:rPr>
        <w:t>AWS Certified Cloud Practitioner and Google Associate Cloud Engineer with hands-on cloud engineering internship experience across AWS and Google Cloud. Skilled in IAM, VPC, Route 53, EC2, S3, RDS, Cloud DNS, Compute Engine, Cloud Storage, Docker, Kubernetes/GKE, Terraform, Linux, Python, and REST APIs. Built and documented cloud security, DNS migration, VPN, database migration, load balancer, and CI/CD workflows with a cybersecurity foundation in networking, secure access, SSL/TLS, risk-aware infrastructure, and cloud operations.</w:t>
      </w:r>
    </w:p>
    <w:p>
      <w:pPr>
        <w:spacing w:before="60" w:after="24" w:line="240" w:lineRule="auto"/>
        <w:pBdr>
          <w:bottom w:val="single" w:sz="4" w:space="1" w:color="D9E2F3"/>
        </w:pBdr>
      </w:pPr>
      <w:r>
        <w:rPr>
          <w:rFonts w:ascii="Arial" w:hAnsi="Arial"/>
          <w:b/>
          <w:color w:val="1F4E79"/>
          <w:sz w:val="19"/>
        </w:rPr>
        <w:t>TECHNICAL SKILLS</w:t>
      </w:r>
    </w:p>
    <w:p>
      <w:pPr>
        <w:spacing w:before="0" w:after="9" w:line="240" w:lineRule="auto"/>
      </w:pPr>
      <w:r>
        <w:rPr>
          <w:rFonts w:ascii="Arial" w:hAnsi="Arial"/>
          <w:b w:val="0"/>
          <w:color w:val="111111"/>
          <w:sz w:val="16"/>
        </w:rPr>
        <w:t>Cloud: AWS, Google Cloud Platform (GCP)</w:t>
      </w:r>
    </w:p>
    <w:p>
      <w:pPr>
        <w:spacing w:before="0" w:after="9" w:line="240" w:lineRule="auto"/>
      </w:pPr>
      <w:r>
        <w:rPr>
          <w:rFonts w:ascii="Arial" w:hAnsi="Arial"/>
          <w:b w:val="0"/>
          <w:color w:val="111111"/>
          <w:sz w:val="16"/>
        </w:rPr>
        <w:t>AWS: IAM, EC2, S3, VPC, Route 53, RDS, ECS, ECR, EKS, CloudWatch, CodePipeline, Security Groups, NAT Gateway, VPN</w:t>
      </w:r>
    </w:p>
    <w:p>
      <w:pPr>
        <w:spacing w:before="0" w:after="9" w:line="240" w:lineRule="auto"/>
      </w:pPr>
      <w:r>
        <w:rPr>
          <w:rFonts w:ascii="Arial" w:hAnsi="Arial"/>
          <w:b w:val="0"/>
          <w:color w:val="111111"/>
          <w:sz w:val="16"/>
        </w:rPr>
        <w:t>GCP: Compute Engine, Cloud Storage, Cloud IAM, VPC, Firewall Rules, Cloud DNS, GKE, Cloud Run, Cloud SQL, Cloud Load Balancing</w:t>
      </w:r>
    </w:p>
    <w:p>
      <w:pPr>
        <w:spacing w:before="0" w:after="9" w:line="240" w:lineRule="auto"/>
      </w:pPr>
      <w:r>
        <w:rPr>
          <w:rFonts w:ascii="Arial" w:hAnsi="Arial"/>
          <w:b w:val="0"/>
          <w:color w:val="111111"/>
          <w:sz w:val="16"/>
        </w:rPr>
        <w:t>Security &amp; Networking: IAM, least privilege, DNS, VPN, TCP/IP, HTTP/HTTPS, SSL/TLS, subnetting, routing, Nmap, Wireshark</w:t>
      </w:r>
    </w:p>
    <w:p>
      <w:pPr>
        <w:spacing w:before="0" w:after="9" w:line="240" w:lineRule="auto"/>
      </w:pPr>
      <w:r>
        <w:rPr>
          <w:rFonts w:ascii="Arial" w:hAnsi="Arial"/>
          <w:b w:val="0"/>
          <w:color w:val="111111"/>
          <w:sz w:val="16"/>
        </w:rPr>
        <w:t>DevOps &amp; Programming: Terraform, Docker, Kubernetes, Git, GitHub Actions, Python, FastAPI, Bash, Java, SQL, Linux, Postman</w:t>
      </w:r>
    </w:p>
    <w:p>
      <w:pPr>
        <w:spacing w:before="60" w:after="24" w:line="240" w:lineRule="auto"/>
        <w:pBdr>
          <w:bottom w:val="single" w:sz="4" w:space="1" w:color="D9E2F3"/>
        </w:pBdr>
      </w:pPr>
      <w:r>
        <w:rPr>
          <w:rFonts w:ascii="Arial" w:hAnsi="Arial"/>
          <w:b/>
          <w:color w:val="1F4E79"/>
          <w:sz w:val="19"/>
        </w:rPr>
        <w:t>PROFESSIONAL EXPERIENCE</w:t>
      </w:r>
    </w:p>
    <w:p>
      <w:pPr>
        <w:spacing w:before="0" w:after="10" w:line="240" w:lineRule="auto"/>
      </w:pPr>
      <w:r>
        <w:rPr>
          <w:rFonts w:ascii="Arial" w:hAnsi="Arial"/>
          <w:b/>
          <w:color w:val="111111"/>
          <w:sz w:val="16"/>
        </w:rPr>
        <w:t>Cloud Engineer Intern | Cloud Ambassadors, Google Cloud Partner | Jan 2026 - Present</w:t>
      </w:r>
    </w:p>
    <w:p>
      <w:pPr>
        <w:pStyle w:val="ListBullet"/>
        <w:spacing w:before="0" w:after="12" w:line="240" w:lineRule="auto"/>
        <w:ind w:left="259" w:hanging="144"/>
      </w:pPr>
      <w:r>
        <w:rPr>
          <w:rFonts w:ascii="Arial" w:hAnsi="Arial"/>
          <w:color w:val="111111"/>
          <w:sz w:val="16"/>
        </w:rPr>
        <w:t>Provisioned GCP resources including Compute Engine, Cloud Storage, IAM roles, VPC networks, firewall rules, and secure access policies.</w:t>
      </w:r>
    </w:p>
    <w:p>
      <w:pPr>
        <w:pStyle w:val="ListBullet"/>
        <w:spacing w:before="0" w:after="12" w:line="240" w:lineRule="auto"/>
        <w:ind w:left="259" w:hanging="144"/>
      </w:pPr>
      <w:r>
        <w:rPr>
          <w:rFonts w:ascii="Arial" w:hAnsi="Arial"/>
          <w:color w:val="111111"/>
          <w:sz w:val="16"/>
        </w:rPr>
        <w:t>Supported AWS and GCP infrastructure tasks across VPC, IAM, DNS, load balancing, VPN, migration workflows, and cloud troubleshooting.</w:t>
      </w:r>
    </w:p>
    <w:p>
      <w:pPr>
        <w:pStyle w:val="ListBullet"/>
        <w:spacing w:before="0" w:after="12" w:line="240" w:lineRule="auto"/>
        <w:ind w:left="259" w:hanging="144"/>
      </w:pPr>
      <w:r>
        <w:rPr>
          <w:rFonts w:ascii="Arial" w:hAnsi="Arial"/>
          <w:color w:val="111111"/>
          <w:sz w:val="16"/>
        </w:rPr>
        <w:t>Configured Cloud DNS and Route 53 records, HTTPS load balancer validation, and SSL/TLS certificate workflows for domain migration labs.</w:t>
      </w:r>
    </w:p>
    <w:p>
      <w:pPr>
        <w:pStyle w:val="ListBullet"/>
        <w:spacing w:before="0" w:after="12" w:line="240" w:lineRule="auto"/>
        <w:ind w:left="259" w:hanging="144"/>
      </w:pPr>
      <w:r>
        <w:rPr>
          <w:rFonts w:ascii="Arial" w:hAnsi="Arial"/>
          <w:color w:val="111111"/>
          <w:sz w:val="16"/>
        </w:rPr>
        <w:t>Practiced container deployment with Docker, Kubernetes/GKE, Artifact Registry, Cloud Run, Linux, Git, Bash, and Terraform fundamentals.</w:t>
      </w:r>
    </w:p>
    <w:p>
      <w:pPr>
        <w:spacing w:before="0" w:after="10" w:line="240" w:lineRule="auto"/>
      </w:pPr>
      <w:r>
        <w:rPr>
          <w:rFonts w:ascii="Arial" w:hAnsi="Arial"/>
          <w:b/>
          <w:color w:val="111111"/>
          <w:sz w:val="16"/>
        </w:rPr>
        <w:t>Backend Developer | Chella Corporations | Jul 2025 - Dec 2025</w:t>
      </w:r>
    </w:p>
    <w:p>
      <w:pPr>
        <w:pStyle w:val="ListBullet"/>
        <w:spacing w:before="0" w:after="12" w:line="240" w:lineRule="auto"/>
        <w:ind w:left="259" w:hanging="144"/>
      </w:pPr>
      <w:r>
        <w:rPr>
          <w:rFonts w:ascii="Arial" w:hAnsi="Arial"/>
          <w:color w:val="111111"/>
          <w:sz w:val="16"/>
        </w:rPr>
        <w:t>Developed REST APIs using Python and FastAPI for an AI-driven medical platform, including secure authentication and service integration.</w:t>
      </w:r>
    </w:p>
    <w:p>
      <w:pPr>
        <w:pStyle w:val="ListBullet"/>
        <w:spacing w:before="0" w:after="12" w:line="240" w:lineRule="auto"/>
        <w:ind w:left="259" w:hanging="144"/>
      </w:pPr>
      <w:r>
        <w:rPr>
          <w:rFonts w:ascii="Arial" w:hAnsi="Arial"/>
          <w:color w:val="111111"/>
          <w:sz w:val="16"/>
        </w:rPr>
        <w:t>Deployed and maintained backend services on Linux servers while supporting database integration, debugging, and API automation.</w:t>
      </w:r>
    </w:p>
    <w:p>
      <w:pPr>
        <w:spacing w:before="0" w:after="10" w:line="240" w:lineRule="auto"/>
      </w:pPr>
      <w:r>
        <w:rPr>
          <w:rFonts w:ascii="Arial" w:hAnsi="Arial"/>
          <w:b/>
          <w:color w:val="111111"/>
          <w:sz w:val="16"/>
        </w:rPr>
        <w:t>AI Application Developer Intern | Infosys Springboard | Sep 2025 - Nov 2025</w:t>
      </w:r>
    </w:p>
    <w:p>
      <w:pPr>
        <w:pStyle w:val="ListBullet"/>
        <w:spacing w:before="0" w:after="12" w:line="240" w:lineRule="auto"/>
        <w:ind w:left="259" w:hanging="144"/>
      </w:pPr>
      <w:r>
        <w:rPr>
          <w:rFonts w:ascii="Arial" w:hAnsi="Arial"/>
          <w:color w:val="111111"/>
          <w:sz w:val="16"/>
        </w:rPr>
        <w:t>Built an AI-based compliance checker scoring system that improved process efficiency by 70%.</w:t>
      </w:r>
    </w:p>
    <w:p>
      <w:pPr>
        <w:pStyle w:val="ListBullet"/>
        <w:spacing w:before="0" w:after="12" w:line="240" w:lineRule="auto"/>
        <w:ind w:left="259" w:hanging="144"/>
      </w:pPr>
      <w:r>
        <w:rPr>
          <w:rFonts w:ascii="Arial" w:hAnsi="Arial"/>
          <w:color w:val="111111"/>
          <w:sz w:val="16"/>
        </w:rPr>
        <w:t>Integrated GPT-based workflows for document analysis, compliance verification, and automated evaluation tasks.</w:t>
      </w:r>
    </w:p>
    <w:p>
      <w:pPr>
        <w:spacing w:before="60" w:after="24" w:line="240" w:lineRule="auto"/>
        <w:pBdr>
          <w:bottom w:val="single" w:sz="4" w:space="1" w:color="D9E2F3"/>
        </w:pBdr>
      </w:pPr>
      <w:r>
        <w:rPr>
          <w:rFonts w:ascii="Arial" w:hAnsi="Arial"/>
          <w:b/>
          <w:color w:val="1F4E79"/>
          <w:sz w:val="19"/>
        </w:rPr>
        <w:t>CLOUD PROJECTS</w:t>
      </w:r>
    </w:p>
    <w:p>
      <w:pPr>
        <w:spacing w:before="0" w:after="10" w:line="240" w:lineRule="auto"/>
      </w:pPr>
      <w:r>
        <w:rPr>
          <w:rFonts w:ascii="Arial" w:hAnsi="Arial"/>
          <w:b/>
          <w:color w:val="111111"/>
          <w:sz w:val="16"/>
        </w:rPr>
        <w:t>AWS Route 53 to Google Cloud DNS Migration | Route 53, Cloud DNS, DNS, SSL/TLS</w:t>
      </w:r>
    </w:p>
    <w:p>
      <w:pPr>
        <w:pStyle w:val="ListBullet"/>
        <w:spacing w:before="0" w:after="12" w:line="240" w:lineRule="auto"/>
        <w:ind w:left="259" w:hanging="144"/>
      </w:pPr>
      <w:r>
        <w:rPr>
          <w:rFonts w:ascii="Arial" w:hAnsi="Arial"/>
          <w:color w:val="111111"/>
          <w:sz w:val="16"/>
        </w:rPr>
        <w:t>Documented zero-downtime migration for haridns.qzz.io with DNS inventory, Cloud DNS zone creation, record replication, NS cutover, validation, and rollback.</w:t>
      </w:r>
    </w:p>
    <w:p>
      <w:pPr>
        <w:pStyle w:val="ListBullet"/>
        <w:spacing w:before="0" w:after="12" w:line="240" w:lineRule="auto"/>
        <w:ind w:left="259" w:hanging="144"/>
      </w:pPr>
      <w:r>
        <w:rPr>
          <w:rFonts w:ascii="Arial" w:hAnsi="Arial"/>
          <w:color w:val="111111"/>
          <w:sz w:val="16"/>
        </w:rPr>
        <w:t>Recreated A, CNAME, and TXT records in Cloud DNS, validated NS/A/CNAME/TXT results with dig, and kept Route 53 active during propagation.</w:t>
      </w:r>
    </w:p>
    <w:p>
      <w:pPr>
        <w:spacing w:before="0" w:after="10" w:line="240" w:lineRule="auto"/>
      </w:pPr>
      <w:r>
        <w:rPr>
          <w:rFonts w:ascii="Arial" w:hAnsi="Arial"/>
          <w:b/>
          <w:color w:val="111111"/>
          <w:sz w:val="16"/>
        </w:rPr>
        <w:t>Private AWS RDS PostgreSQL to GCP Cloud SQL Migration | HA VPN, DMS, BGP</w:t>
      </w:r>
    </w:p>
    <w:p>
      <w:pPr>
        <w:pStyle w:val="ListBullet"/>
        <w:spacing w:before="0" w:after="12" w:line="240" w:lineRule="auto"/>
        <w:ind w:left="259" w:hanging="144"/>
      </w:pPr>
      <w:r>
        <w:rPr>
          <w:rFonts w:ascii="Arial" w:hAnsi="Arial"/>
          <w:color w:val="111111"/>
          <w:sz w:val="16"/>
        </w:rPr>
        <w:t>Designed private migration architecture using AWS VPC/VGW, GCP HA VPN, IPsec, BGP routing, Private Services Access, and Database Migration Service.</w:t>
      </w:r>
    </w:p>
    <w:p>
      <w:pPr>
        <w:pStyle w:val="ListBullet"/>
        <w:spacing w:before="0" w:after="12" w:line="240" w:lineRule="auto"/>
        <w:ind w:left="259" w:hanging="144"/>
      </w:pPr>
      <w:r>
        <w:rPr>
          <w:rFonts w:ascii="Arial" w:hAnsi="Arial"/>
          <w:color w:val="111111"/>
          <w:sz w:val="16"/>
        </w:rPr>
        <w:t>Planned logical replication, migration user setup, validation, and secure data transfer with no public internet exposure.</w:t>
      </w:r>
    </w:p>
    <w:p>
      <w:pPr>
        <w:spacing w:before="0" w:after="10" w:line="240" w:lineRule="auto"/>
      </w:pPr>
      <w:r>
        <w:rPr>
          <w:rFonts w:ascii="Arial" w:hAnsi="Arial"/>
          <w:b/>
          <w:color w:val="111111"/>
          <w:sz w:val="16"/>
        </w:rPr>
        <w:t>Cloud DevOps Deployment | Docker, Kubernetes, AWS CodePipeline, ECR, ECS</w:t>
      </w:r>
    </w:p>
    <w:p>
      <w:pPr>
        <w:pStyle w:val="ListBullet"/>
        <w:spacing w:before="0" w:after="12" w:line="240" w:lineRule="auto"/>
        <w:ind w:left="259" w:hanging="144"/>
      </w:pPr>
      <w:r>
        <w:rPr>
          <w:rFonts w:ascii="Arial" w:hAnsi="Arial"/>
          <w:color w:val="111111"/>
          <w:sz w:val="16"/>
        </w:rPr>
        <w:t>Built container deployment workflows using Docker, GitHub, CI/CD, Amazon ECR, Amazon ECS, and blue-green deployment concepts.</w:t>
      </w:r>
    </w:p>
    <w:p>
      <w:pPr>
        <w:pStyle w:val="ListBullet"/>
        <w:spacing w:before="0" w:after="12" w:line="240" w:lineRule="auto"/>
        <w:ind w:left="259" w:hanging="144"/>
      </w:pPr>
      <w:r>
        <w:rPr>
          <w:rFonts w:ascii="Arial" w:hAnsi="Arial"/>
          <w:color w:val="111111"/>
          <w:sz w:val="16"/>
        </w:rPr>
        <w:t>Practiced Kubernetes workloads with pods, deployments, services, rolling updates, and GKE/EKS cloud deployment fundamentals.</w:t>
      </w:r>
    </w:p>
    <w:p>
      <w:pPr>
        <w:spacing w:before="60" w:after="24" w:line="240" w:lineRule="auto"/>
        <w:pBdr>
          <w:bottom w:val="single" w:sz="4" w:space="1" w:color="D9E2F3"/>
        </w:pBdr>
      </w:pPr>
      <w:r>
        <w:rPr>
          <w:rFonts w:ascii="Arial" w:hAnsi="Arial"/>
          <w:b/>
          <w:color w:val="1F4E79"/>
          <w:sz w:val="19"/>
        </w:rPr>
        <w:t>CERTIFICATIONS</w:t>
      </w:r>
    </w:p>
    <w:p>
      <w:pPr>
        <w:spacing w:before="0" w:after="9" w:line="240" w:lineRule="auto"/>
      </w:pPr>
      <w:r>
        <w:rPr>
          <w:rFonts w:ascii="Arial" w:hAnsi="Arial"/>
          <w:b w:val="0"/>
          <w:color w:val="111111"/>
          <w:sz w:val="16"/>
        </w:rPr>
        <w:t>AWS Certified Cloud Practitioner (CLF-C02)</w:t>
      </w:r>
    </w:p>
    <w:p>
      <w:pPr>
        <w:spacing w:before="0" w:after="9" w:line="240" w:lineRule="auto"/>
      </w:pPr>
      <w:r>
        <w:rPr>
          <w:rFonts w:ascii="Arial" w:hAnsi="Arial"/>
          <w:b w:val="0"/>
          <w:color w:val="111111"/>
          <w:sz w:val="16"/>
        </w:rPr>
        <w:t>Google Associate Cloud Engineer</w:t>
      </w:r>
    </w:p>
    <w:p>
      <w:pPr>
        <w:spacing w:before="0" w:after="9" w:line="240" w:lineRule="auto"/>
      </w:pPr>
      <w:r>
        <w:rPr>
          <w:rFonts w:ascii="Arial" w:hAnsi="Arial"/>
          <w:b w:val="0"/>
          <w:color w:val="111111"/>
          <w:sz w:val="16"/>
        </w:rPr>
        <w:t>Google Cloud Digital Leader Learning Path - Completed</w:t>
      </w:r>
    </w:p>
    <w:p>
      <w:pPr>
        <w:spacing w:before="0" w:after="9" w:line="240" w:lineRule="auto"/>
      </w:pPr>
      <w:r>
        <w:rPr>
          <w:rFonts w:ascii="Arial" w:hAnsi="Arial"/>
          <w:b w:val="0"/>
          <w:color w:val="111111"/>
          <w:sz w:val="16"/>
        </w:rPr>
        <w:t>Google Professional Cloud Architect Learning Path - Completed</w:t>
      </w:r>
    </w:p>
    <w:p>
      <w:pPr>
        <w:spacing w:before="0" w:after="9" w:line="240" w:lineRule="auto"/>
      </w:pPr>
      <w:r>
        <w:rPr>
          <w:rFonts w:ascii="Arial" w:hAnsi="Arial"/>
          <w:b w:val="0"/>
          <w:color w:val="111111"/>
          <w:sz w:val="16"/>
        </w:rPr>
        <w:t>EC-Council Network Defense Essentials</w:t>
      </w:r>
    </w:p>
    <w:p>
      <w:pPr>
        <w:spacing w:before="0" w:after="9" w:line="240" w:lineRule="auto"/>
      </w:pPr>
      <w:r>
        <w:rPr>
          <w:rFonts w:ascii="Arial" w:hAnsi="Arial"/>
          <w:b w:val="0"/>
          <w:color w:val="111111"/>
          <w:sz w:val="16"/>
        </w:rPr>
        <w:t>Cisco Networking Basics</w:t>
      </w:r>
    </w:p>
    <w:p>
      <w:pPr>
        <w:spacing w:before="0" w:after="9" w:line="240" w:lineRule="auto"/>
      </w:pPr>
      <w:r>
        <w:rPr>
          <w:rFonts w:ascii="Arial" w:hAnsi="Arial"/>
          <w:b w:val="0"/>
          <w:color w:val="111111"/>
          <w:sz w:val="16"/>
        </w:rPr>
        <w:t>Infosys Artificial Intelligence Primer</w:t>
      </w:r>
    </w:p>
    <w:p>
      <w:pPr>
        <w:spacing w:before="60" w:after="24" w:line="240" w:lineRule="auto"/>
        <w:pBdr>
          <w:bottom w:val="single" w:sz="4" w:space="1" w:color="D9E2F3"/>
        </w:pBdr>
      </w:pPr>
      <w:r>
        <w:rPr>
          <w:rFonts w:ascii="Arial" w:hAnsi="Arial"/>
          <w:b/>
          <w:color w:val="1F4E79"/>
          <w:sz w:val="19"/>
        </w:rPr>
        <w:t>EDUCATION</w:t>
      </w:r>
    </w:p>
    <w:p>
      <w:pPr>
        <w:spacing w:before="0" w:after="9" w:line="240" w:lineRule="auto"/>
      </w:pPr>
      <w:r>
        <w:rPr>
          <w:rFonts w:ascii="Arial" w:hAnsi="Arial"/>
          <w:b w:val="0"/>
          <w:color w:val="111111"/>
          <w:sz w:val="16"/>
        </w:rPr>
        <w:t>B.E. Cybersecurity Engineering | J.J. College of Engineering &amp; Technology, Trichy (Anna University) | 2022 - 2026 | CGPA: 8.5/10</w:t>
      </w:r>
    </w:p>
    <w:p>
      <w:pPr>
        <w:spacing w:before="0" w:after="9" w:line="240" w:lineRule="auto"/>
      </w:pPr>
      <w:r>
        <w:rPr>
          <w:rFonts w:ascii="Arial" w:hAnsi="Arial"/>
          <w:b w:val="0"/>
          <w:color w:val="111111"/>
          <w:sz w:val="16"/>
        </w:rPr>
        <w:t>Coursework: Computer Networks, Operating Systems, Cryptography, Distributed Systems, Data Structures</w:t>
      </w:r>
    </w:p>
    <w:p>
      <w:pPr>
        <w:spacing w:before="60" w:after="24" w:line="240" w:lineRule="auto"/>
        <w:pBdr>
          <w:bottom w:val="single" w:sz="4" w:space="1" w:color="D9E2F3"/>
        </w:pBdr>
      </w:pPr>
      <w:r>
        <w:rPr>
          <w:rFonts w:ascii="Arial" w:hAnsi="Arial"/>
          <w:b/>
          <w:color w:val="1F4E79"/>
          <w:sz w:val="19"/>
        </w:rPr>
        <w:t>ATS KEYWORDS</w:t>
      </w:r>
    </w:p>
    <w:p>
      <w:pPr>
        <w:spacing w:before="0" w:after="12" w:line="240" w:lineRule="auto"/>
      </w:pPr>
      <w:r>
        <w:rPr>
          <w:rFonts w:ascii="Arial" w:hAnsi="Arial"/>
          <w:b w:val="0"/>
          <w:color w:val="111111"/>
          <w:sz w:val="15"/>
        </w:rPr>
        <w:t>AWS Cloud Security, Cloud Engineer, Cyber Security Specialist, IAM, VPC, Route 53, Cloud DNS, EC2, RDS, VPN, Security Groups, Cloud Migration, Infrastructure Security, Network Security, DNS Migration, Database Migration, Load Balancer, SSL/TLS, Terraform, Docker, Kubernetes, Linux, Python, CI/CD, Cloud Operations, Risk Assessment, Monitoring</w:t>
      </w:r>
    </w:p>
    <w:sectPr w:rsidR="00FC693F" w:rsidRPr="0006063C" w:rsidSect="00034616">
      <w:pgSz w:w="12240" w:h="15840"/>
      <w:pgMar w:top="605" w:right="662" w:bottom="547" w:left="662"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