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552E" w14:textId="77777777" w:rsidR="004311E7" w:rsidRDefault="00000000">
      <w:pPr>
        <w:spacing w:after="40"/>
        <w:jc w:val="center"/>
      </w:pPr>
      <w:r>
        <w:rPr>
          <w:b/>
          <w:bCs/>
          <w:sz w:val="24"/>
          <w:szCs w:val="24"/>
        </w:rPr>
        <w:t>FACULTAD INGENIERÍA DE MINAS, GEOLOGÍA Y CIVIL</w:t>
      </w:r>
    </w:p>
    <w:p w14:paraId="289A8A92" w14:textId="77777777" w:rsidR="004311E7" w:rsidRDefault="00000000">
      <w:pPr>
        <w:spacing w:after="40"/>
        <w:jc w:val="center"/>
      </w:pPr>
      <w:r>
        <w:rPr>
          <w:b/>
          <w:bCs/>
          <w:sz w:val="24"/>
          <w:szCs w:val="24"/>
        </w:rPr>
        <w:t>ESCUELA PROFESIONAL INGENIERÍA DE SISTEMAS</w:t>
      </w:r>
    </w:p>
    <w:p w14:paraId="4BC2DA1B" w14:textId="77777777" w:rsidR="004311E7" w:rsidRDefault="00000000">
      <w:pPr>
        <w:spacing w:after="200"/>
        <w:jc w:val="center"/>
      </w:pPr>
      <w:r>
        <w:rPr>
          <w:b/>
          <w:bCs/>
          <w:sz w:val="24"/>
          <w:szCs w:val="24"/>
        </w:rPr>
        <w:t>PROGRAMA DE ESTUDIOS</w:t>
      </w:r>
    </w:p>
    <w:p w14:paraId="0D361A33" w14:textId="77777777" w:rsidR="004311E7" w:rsidRDefault="00000000">
      <w:pPr>
        <w:pStyle w:val="Ttulo1"/>
        <w:spacing w:before="200"/>
      </w:pPr>
      <w:r>
        <w:t>I. 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4311E7" w14:paraId="2CF6BC7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C894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1.1 Identificación Académica</w:t>
            </w:r>
          </w:p>
        </w:tc>
      </w:tr>
      <w:tr w:rsidR="004311E7" w14:paraId="167D0E6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08D1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a) Curso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E1A3" w14:textId="77777777" w:rsidR="004311E7" w:rsidRDefault="00000000">
            <w:pPr>
              <w:spacing w:after="80"/>
            </w:pPr>
            <w:r>
              <w:t>Gestión de riesgos y seguridad TI</w:t>
            </w:r>
          </w:p>
        </w:tc>
      </w:tr>
      <w:tr w:rsidR="004311E7" w14:paraId="38767B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E0CE9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b) Código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26C8" w14:textId="77777777" w:rsidR="004311E7" w:rsidRDefault="00000000">
            <w:pPr>
              <w:spacing w:after="80"/>
            </w:pPr>
            <w:r>
              <w:t>IS-487</w:t>
            </w:r>
          </w:p>
        </w:tc>
      </w:tr>
      <w:tr w:rsidR="004311E7" w14:paraId="0DC962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A590D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 xml:space="preserve">c) </w:t>
            </w:r>
            <w:proofErr w:type="spellStart"/>
            <w:r>
              <w:rPr>
                <w:b/>
                <w:bCs/>
              </w:rPr>
              <w:t>Prerequisito</w:t>
            </w:r>
            <w:proofErr w:type="spellEnd"/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70F0E" w14:textId="77777777" w:rsidR="004311E7" w:rsidRDefault="00000000">
            <w:pPr>
              <w:spacing w:after="80"/>
            </w:pPr>
            <w:r>
              <w:t>Mayor igual a 85 Créditos</w:t>
            </w:r>
          </w:p>
        </w:tc>
      </w:tr>
      <w:tr w:rsidR="004311E7" w14:paraId="0D27D9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50BF2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d) Número de Horas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0154" w14:textId="77777777" w:rsidR="004311E7" w:rsidRDefault="00000000">
            <w:pPr>
              <w:spacing w:after="80"/>
            </w:pPr>
            <w:r>
              <w:t>03h teóricas, 02h laboratorio, Total 05 horas</w:t>
            </w:r>
          </w:p>
        </w:tc>
      </w:tr>
      <w:tr w:rsidR="004311E7" w14:paraId="7AA282A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506E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e) Créditos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76175" w14:textId="77777777" w:rsidR="004311E7" w:rsidRDefault="00000000">
            <w:pPr>
              <w:spacing w:after="80"/>
            </w:pPr>
            <w:r>
              <w:t>04</w:t>
            </w:r>
          </w:p>
        </w:tc>
      </w:tr>
      <w:tr w:rsidR="004311E7" w14:paraId="4E35FA8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AD62C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f) Número de Horas virtuales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734EB" w14:textId="77777777" w:rsidR="004311E7" w:rsidRDefault="00000000">
            <w:pPr>
              <w:spacing w:after="80"/>
            </w:pPr>
            <w:r>
              <w:t>00</w:t>
            </w:r>
          </w:p>
        </w:tc>
      </w:tr>
      <w:tr w:rsidR="004311E7" w14:paraId="127974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9011C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g) Año y Semestre Académico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C5083" w14:textId="77777777" w:rsidR="004311E7" w:rsidRDefault="00000000">
            <w:pPr>
              <w:spacing w:after="80"/>
            </w:pPr>
            <w:r>
              <w:t>2026-1</w:t>
            </w:r>
          </w:p>
        </w:tc>
      </w:tr>
      <w:tr w:rsidR="004311E7" w14:paraId="3623257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5F4FB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h) Ciclo de Estudios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42E5A" w14:textId="77777777" w:rsidR="004311E7" w:rsidRDefault="00000000">
            <w:pPr>
              <w:spacing w:after="80"/>
            </w:pPr>
            <w:r>
              <w:t>Estudios de especialidad</w:t>
            </w:r>
          </w:p>
        </w:tc>
      </w:tr>
      <w:tr w:rsidR="004311E7" w14:paraId="51D6D5F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1EA5F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i) Duración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94708" w14:textId="77777777" w:rsidR="004311E7" w:rsidRDefault="00000000">
            <w:pPr>
              <w:spacing w:after="80"/>
            </w:pPr>
            <w:r>
              <w:t>Del 31 de marzo al 18 de julio del 2026 (16 semanas)</w:t>
            </w:r>
          </w:p>
        </w:tc>
      </w:tr>
      <w:tr w:rsidR="004311E7" w14:paraId="3F32257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A8F2A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j) Área Curricular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30777" w14:textId="77777777" w:rsidR="004311E7" w:rsidRDefault="00000000">
            <w:pPr>
              <w:spacing w:after="80"/>
            </w:pPr>
            <w:r>
              <w:t>DAMF (Estudios de especialidad)</w:t>
            </w:r>
          </w:p>
        </w:tc>
      </w:tr>
      <w:tr w:rsidR="004311E7" w14:paraId="7962463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19C8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k) Características del Curso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AF13" w14:textId="77777777" w:rsidR="004311E7" w:rsidRDefault="00000000">
            <w:pPr>
              <w:spacing w:after="80"/>
            </w:pPr>
            <w:r>
              <w:t>Teórico-Laboratorio</w:t>
            </w:r>
          </w:p>
        </w:tc>
      </w:tr>
    </w:tbl>
    <w:p w14:paraId="4A2BB1EC" w14:textId="77777777" w:rsidR="004311E7" w:rsidRDefault="004311E7">
      <w:pPr>
        <w:spacing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4311E7" w14:paraId="316CC5D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588C6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1.2 Docente</w:t>
            </w:r>
          </w:p>
        </w:tc>
      </w:tr>
      <w:tr w:rsidR="004311E7" w14:paraId="3E8BCC6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552C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a) Apellidos y Nombres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635D4" w14:textId="4A136026" w:rsidR="004311E7" w:rsidRDefault="004311E7">
            <w:pPr>
              <w:spacing w:after="80"/>
            </w:pPr>
          </w:p>
        </w:tc>
      </w:tr>
      <w:tr w:rsidR="004311E7" w14:paraId="41CB3E2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47DC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b) Condición y Categoría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7341" w14:textId="645C7469" w:rsidR="004311E7" w:rsidRDefault="004311E7">
            <w:pPr>
              <w:spacing w:after="80"/>
            </w:pPr>
          </w:p>
        </w:tc>
      </w:tr>
      <w:tr w:rsidR="004311E7" w14:paraId="408424C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C718E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c) Especialidad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2A14" w14:textId="49EABB7B" w:rsidR="004311E7" w:rsidRDefault="004311E7">
            <w:pPr>
              <w:spacing w:after="80"/>
            </w:pPr>
          </w:p>
        </w:tc>
      </w:tr>
    </w:tbl>
    <w:p w14:paraId="28837BCD" w14:textId="77777777" w:rsidR="004311E7" w:rsidRDefault="004311E7">
      <w:pPr>
        <w:spacing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4311E7" w14:paraId="12A445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11FF8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1.3 Ambiente donde se realiza el aprendizaje</w:t>
            </w:r>
          </w:p>
        </w:tc>
      </w:tr>
      <w:tr w:rsidR="004311E7" w14:paraId="6D3B71C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2D357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a) Teoría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97EE" w14:textId="4D2747A2" w:rsidR="004311E7" w:rsidRDefault="004311E7">
            <w:pPr>
              <w:spacing w:after="80"/>
            </w:pPr>
          </w:p>
        </w:tc>
      </w:tr>
      <w:tr w:rsidR="004311E7" w14:paraId="31E5820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9DEB4" w14:textId="77777777" w:rsidR="004311E7" w:rsidRDefault="00000000">
            <w:pPr>
              <w:spacing w:after="80"/>
            </w:pPr>
            <w:r>
              <w:rPr>
                <w:b/>
                <w:bCs/>
              </w:rPr>
              <w:t>b) Laboratorio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6466" w14:textId="76F3E58B" w:rsidR="004311E7" w:rsidRDefault="004311E7">
            <w:pPr>
              <w:spacing w:after="80"/>
            </w:pPr>
          </w:p>
        </w:tc>
      </w:tr>
    </w:tbl>
    <w:p w14:paraId="4CBB4D98" w14:textId="77777777" w:rsidR="004311E7" w:rsidRDefault="004311E7">
      <w:pPr>
        <w:spacing w:after="200"/>
        <w:jc w:val="both"/>
      </w:pPr>
    </w:p>
    <w:p w14:paraId="489C9962" w14:textId="77777777" w:rsidR="004311E7" w:rsidRDefault="00000000">
      <w:pPr>
        <w:pStyle w:val="Ttulo1"/>
        <w:spacing w:before="200"/>
      </w:pPr>
      <w:r>
        <w:t>II. SUMILLA</w:t>
      </w:r>
    </w:p>
    <w:p w14:paraId="3AB52449" w14:textId="77777777" w:rsidR="004311E7" w:rsidRDefault="00000000">
      <w:pPr>
        <w:spacing w:after="80"/>
        <w:jc w:val="both"/>
      </w:pPr>
      <w:r>
        <w:t xml:space="preserve">La asignatura de Gestión de riesgos y seguridad TI es de naturaleza teórico-laboratorio, pertenece al área de estudios de especialidad y se desarrolla en el plan curricular 2018. Comprende el estudio de la seguridad de la información en las organizaciones, gobierno de la seguridad con enfoque Zero Trust, programas, procesos y políticas de seguridad, ISO/IEC 27001:2022 y NIST CSF 2.0; gestión de riesgos con UNE-ISO 31000, inteligencia de amenazas con MITRE ATT&amp;CK, metodologías de evaluación y monitorización de riesgos; delincuencia informática incluyendo amenazas impulsadas </w:t>
      </w:r>
      <w:r>
        <w:lastRenderedPageBreak/>
        <w:t xml:space="preserve">por inteligencia artificial; seguridad en redes modernas,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y aplicaciones web con enfoque </w:t>
      </w:r>
      <w:proofErr w:type="spellStart"/>
      <w:r>
        <w:t>DevSecOps</w:t>
      </w:r>
      <w:proofErr w:type="spellEnd"/>
      <w:r>
        <w:t xml:space="preserve">; seguridad de </w:t>
      </w:r>
      <w:proofErr w:type="spellStart"/>
      <w:r>
        <w:t>APIs</w:t>
      </w:r>
      <w:proofErr w:type="spellEnd"/>
      <w:r>
        <w:t xml:space="preserve">; y hacking ético con herramientas open </w:t>
      </w:r>
      <w:proofErr w:type="spellStart"/>
      <w:r>
        <w:t>source</w:t>
      </w:r>
      <w:proofErr w:type="spellEnd"/>
      <w:r>
        <w:t>, respuesta a incidentes, y el rol de la IA en operaciones de ciberdefensa.</w:t>
      </w:r>
    </w:p>
    <w:p w14:paraId="523DDCA2" w14:textId="77777777" w:rsidR="004311E7" w:rsidRDefault="004311E7">
      <w:pPr>
        <w:spacing w:after="200"/>
        <w:jc w:val="both"/>
      </w:pPr>
    </w:p>
    <w:p w14:paraId="2A462412" w14:textId="77777777" w:rsidR="004311E7" w:rsidRDefault="00000000">
      <w:pPr>
        <w:pStyle w:val="Ttulo1"/>
        <w:spacing w:before="200"/>
      </w:pPr>
      <w:r>
        <w:t>III. PERFIL DEL EGRESADO CON RELACIÓN AL CURSO</w:t>
      </w:r>
    </w:p>
    <w:p w14:paraId="5FE28B9F" w14:textId="77777777" w:rsidR="004311E7" w:rsidRDefault="00000000">
      <w:pPr>
        <w:spacing w:after="80"/>
        <w:jc w:val="both"/>
      </w:pPr>
      <w:r>
        <w:t>El curso contribuye al desarrollo de las siguientes competencias del perfil del egresado:</w:t>
      </w:r>
    </w:p>
    <w:p w14:paraId="11133EBD" w14:textId="77777777" w:rsidR="004311E7" w:rsidRDefault="00000000">
      <w:pPr>
        <w:pStyle w:val="Prrafodelista"/>
        <w:numPr>
          <w:ilvl w:val="0"/>
          <w:numId w:val="2"/>
        </w:numPr>
        <w:spacing w:after="60"/>
      </w:pPr>
      <w:r>
        <w:t>Aplicar los conocimientos adquiridos y ser capaces de resolver problemas en entornos nuevos o poco conocidos dentro de contextos relacionados con el área de la seguridad informática, incluyendo amenazas emergentes potenciadas por IA.</w:t>
      </w:r>
    </w:p>
    <w:p w14:paraId="2A5A8252" w14:textId="77777777" w:rsidR="004311E7" w:rsidRDefault="00000000">
      <w:pPr>
        <w:pStyle w:val="Prrafodelista"/>
        <w:numPr>
          <w:ilvl w:val="0"/>
          <w:numId w:val="2"/>
        </w:numPr>
        <w:spacing w:after="60"/>
      </w:pPr>
      <w:r>
        <w:t>Identificar, analizar y definir los riesgos de los servicios de las empresas para poder gestionarlos con criterio y de manera efectiva, empleando marcos modernos como NIST CSF 2.0 y MITRE ATT&amp;CK.</w:t>
      </w:r>
    </w:p>
    <w:p w14:paraId="6D465D53" w14:textId="77777777" w:rsidR="004311E7" w:rsidRDefault="00000000">
      <w:pPr>
        <w:pStyle w:val="Prrafodelista"/>
        <w:numPr>
          <w:ilvl w:val="0"/>
          <w:numId w:val="2"/>
        </w:numPr>
        <w:spacing w:after="60"/>
      </w:pPr>
      <w:r>
        <w:t>Analizar el funcionamiento de herramientas de seguridad de código abierto y su uso integrado en entornos reales.</w:t>
      </w:r>
    </w:p>
    <w:p w14:paraId="3F773BAE" w14:textId="77777777" w:rsidR="004311E7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Comprender el funcionamiento, características y nivel de riesgo de los servicios de las empresas, incluyendo entornos </w:t>
      </w:r>
      <w:proofErr w:type="spellStart"/>
      <w:r>
        <w:t>cloud</w:t>
      </w:r>
      <w:proofErr w:type="spellEnd"/>
      <w:r>
        <w:t xml:space="preserve"> y </w:t>
      </w:r>
      <w:proofErr w:type="spellStart"/>
      <w:r>
        <w:t>APIs</w:t>
      </w:r>
      <w:proofErr w:type="spellEnd"/>
      <w:r>
        <w:t>, y establecer mecanismos de protección.</w:t>
      </w:r>
    </w:p>
    <w:p w14:paraId="5C3945DF" w14:textId="77777777" w:rsidR="004311E7" w:rsidRDefault="00000000">
      <w:pPr>
        <w:pStyle w:val="Prrafodelista"/>
        <w:numPr>
          <w:ilvl w:val="0"/>
          <w:numId w:val="2"/>
        </w:numPr>
        <w:spacing w:after="60"/>
      </w:pPr>
      <w:r>
        <w:t>Diseñar un plan de seguridad integral adaptado a las necesidades del entorno, su perfil de riesgos y las tendencias actuales en ciberseguridad.</w:t>
      </w:r>
    </w:p>
    <w:p w14:paraId="1C3A56AD" w14:textId="77777777" w:rsidR="004311E7" w:rsidRDefault="00000000">
      <w:pPr>
        <w:pStyle w:val="Prrafodelista"/>
        <w:numPr>
          <w:ilvl w:val="0"/>
          <w:numId w:val="2"/>
        </w:numPr>
        <w:spacing w:after="60"/>
      </w:pPr>
      <w:r>
        <w:t>Administrar herramientas de seguridad para mejorar el SGSI, incluyendo soluciones SIEM/XDR de código abierto.</w:t>
      </w:r>
    </w:p>
    <w:p w14:paraId="051BFC73" w14:textId="77777777" w:rsidR="004311E7" w:rsidRDefault="00000000">
      <w:pPr>
        <w:pStyle w:val="Prrafodelista"/>
        <w:numPr>
          <w:ilvl w:val="0"/>
          <w:numId w:val="2"/>
        </w:numPr>
        <w:spacing w:after="60"/>
      </w:pPr>
      <w:r>
        <w:t>Diseñar políticas y procedimientos de respuesta ante incidentes de seguridad informática, y planes de continuidad del negocio.</w:t>
      </w:r>
    </w:p>
    <w:p w14:paraId="1DB073D6" w14:textId="77777777" w:rsidR="004311E7" w:rsidRDefault="00000000">
      <w:pPr>
        <w:pStyle w:val="Prrafodelista"/>
        <w:numPr>
          <w:ilvl w:val="0"/>
          <w:numId w:val="2"/>
        </w:numPr>
        <w:spacing w:after="60"/>
      </w:pPr>
      <w:r>
        <w:t>Analizar y detectar amenazas de seguridad mediante técnicas de inteligencia de amenazas y hacking ético, desarrollando capacidades preventivas y reactivas.</w:t>
      </w:r>
    </w:p>
    <w:p w14:paraId="1558AB17" w14:textId="77777777" w:rsidR="004311E7" w:rsidRDefault="004311E7">
      <w:pPr>
        <w:spacing w:after="200"/>
        <w:jc w:val="both"/>
      </w:pPr>
    </w:p>
    <w:p w14:paraId="05A85CBD" w14:textId="77777777" w:rsidR="004311E7" w:rsidRDefault="00000000">
      <w:pPr>
        <w:pStyle w:val="Ttulo1"/>
        <w:spacing w:before="200"/>
      </w:pPr>
      <w:r>
        <w:t>IV. LOGRO DE APRENDIZAJE DEL CURSO</w:t>
      </w:r>
    </w:p>
    <w:p w14:paraId="26FA67CC" w14:textId="77777777" w:rsidR="004311E7" w:rsidRDefault="00000000">
      <w:pPr>
        <w:spacing w:after="80"/>
        <w:jc w:val="both"/>
      </w:pPr>
      <w:r>
        <w:t xml:space="preserve">Al finalizar el curso, el estudiante será capaz de identificar, analizar y gestionar los riesgos de seguridad de la información aplicando marcos normativos como ISO/IEC 27001:2022, NIST CSF 2.0 y UNE-ISO 31000; implementar mecanismos de protección en redes, </w:t>
      </w:r>
      <w:proofErr w:type="spellStart"/>
      <w:r>
        <w:t>cloud</w:t>
      </w:r>
      <w:proofErr w:type="spellEnd"/>
      <w:r>
        <w:t xml:space="preserve"> y aplicaciones web con enfoque </w:t>
      </w:r>
      <w:proofErr w:type="spellStart"/>
      <w:r>
        <w:t>DevSecOps</w:t>
      </w:r>
      <w:proofErr w:type="spellEnd"/>
      <w:r>
        <w:t xml:space="preserve">; utilizar herramientas gratuitas y de código abierto de hacking ético y monitorización de seguridad (SIEM/XDR); y diseñar planes integrales de seguridad y respuesta a incidentes que incorporen las tendencias actuales en ciberseguridad, incluyendo inteligencia artificial aplicada a la defensa cibernética, arquitectura Zero Trust y seguridad de </w:t>
      </w:r>
      <w:proofErr w:type="spellStart"/>
      <w:r>
        <w:t>APIs</w:t>
      </w:r>
      <w:proofErr w:type="spellEnd"/>
      <w:r>
        <w:t>.</w:t>
      </w:r>
    </w:p>
    <w:p w14:paraId="77ED22F4" w14:textId="77777777" w:rsidR="00FD557C" w:rsidRDefault="00FD557C">
      <w:pPr>
        <w:spacing w:after="200"/>
        <w:jc w:val="both"/>
      </w:pPr>
    </w:p>
    <w:p w14:paraId="3BE3EC72" w14:textId="77777777" w:rsidR="004311E7" w:rsidRDefault="00000000">
      <w:pPr>
        <w:pStyle w:val="Ttulo1"/>
        <w:spacing w:before="200"/>
      </w:pPr>
      <w:r>
        <w:t>V. TRATAMIENTO DE UNIDADES DIDÁCTICAS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6398"/>
      </w:tblGrid>
      <w:tr w:rsidR="004311E7" w14:paraId="3CF9A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29261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UNIDAD 1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5939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UNIDAD 1: FUNDAMENTOS DE SEGURIDAD DE LA INFORMACIÓN, GOBIERNO Y NORMATIVA</w:t>
            </w:r>
          </w:p>
        </w:tc>
      </w:tr>
      <w:tr w:rsidR="004311E7" w14:paraId="1261F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0588D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 xml:space="preserve">LOGROS DE APRENDIZAJE DE LA UNIDAD: </w:t>
            </w:r>
            <w:r>
              <w:t>Analiza los conceptos fundamentales de seguridad de la información, comprendiendo el gobierno de seguridad, el marco ISO 27001, arquitecturas Zero Trust y las políticas de seguridad en las organizaciones modernas.</w:t>
            </w:r>
          </w:p>
        </w:tc>
      </w:tr>
      <w:tr w:rsidR="004311E7" w14:paraId="06DD06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7773E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TIEMPO DE DESARROLLO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5E50" w14:textId="77777777" w:rsidR="004311E7" w:rsidRDefault="00000000">
            <w:pPr>
              <w:spacing w:after="80"/>
            </w:pPr>
            <w:r>
              <w:t>Semanas 1-4</w:t>
            </w:r>
          </w:p>
        </w:tc>
      </w:tr>
      <w:tr w:rsidR="004311E7" w14:paraId="00BACD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64B6C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lastRenderedPageBreak/>
              <w:t>HORAS DE ENSEÑANZA VIRTUAL/UNIDAD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85D93" w14:textId="77777777" w:rsidR="004311E7" w:rsidRDefault="00000000">
            <w:pPr>
              <w:spacing w:after="80"/>
            </w:pPr>
            <w:r>
              <w:t>00</w:t>
            </w:r>
          </w:p>
        </w:tc>
      </w:tr>
      <w:tr w:rsidR="004311E7" w14:paraId="679F4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8E17D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PORCENTAJE DE AVANCE ACADÉMICO DE LA UNIDAD: 25%</w:t>
            </w:r>
          </w:p>
        </w:tc>
      </w:tr>
      <w:tr w:rsidR="004311E7" w14:paraId="3A493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B380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CONTENIDOS TEÓRICO</w:t>
            </w:r>
          </w:p>
        </w:tc>
      </w:tr>
      <w:tr w:rsidR="004311E7" w14:paraId="747A5F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EB3F4" w14:textId="38935F8D" w:rsidR="004311E7" w:rsidRDefault="00000000">
            <w:pPr>
              <w:spacing w:after="80"/>
              <w:jc w:val="both"/>
            </w:pPr>
            <w:r>
              <w:t xml:space="preserve">Semana 1: Introducción a la seguridad de la información. Principios y pilares (CIA: confidencialidad, integridad, disponibilidad). Panorama actual de amenazas: ataques impulsados por IA, </w:t>
            </w:r>
            <w:proofErr w:type="spellStart"/>
            <w:r>
              <w:t>ransomware</w:t>
            </w:r>
            <w:proofErr w:type="spellEnd"/>
            <w:r>
              <w:t xml:space="preserve"> de doble extorsión y amenazas a la cadena de suministro.</w:t>
            </w:r>
          </w:p>
        </w:tc>
      </w:tr>
      <w:tr w:rsidR="004311E7" w14:paraId="06E141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CCBC0" w14:textId="77777777" w:rsidR="004311E7" w:rsidRDefault="00000000">
            <w:pPr>
              <w:spacing w:after="80"/>
              <w:jc w:val="both"/>
            </w:pPr>
            <w:r>
              <w:t>Semana 2: Seguridad de la información en las organizaciones. Gobierno de la seguridad. Modelo Zero Trust: principios, arquitectura y beneficios. Gestión de identidades y accesos (IAM).</w:t>
            </w:r>
          </w:p>
        </w:tc>
      </w:tr>
      <w:tr w:rsidR="004311E7" w14:paraId="49742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CB3A" w14:textId="77777777" w:rsidR="004311E7" w:rsidRDefault="00000000">
            <w:pPr>
              <w:spacing w:after="80"/>
              <w:jc w:val="both"/>
            </w:pPr>
            <w:r>
              <w:t xml:space="preserve">Semana 3: Programas, procesos y políticas de seguridad de la información. Marcos normativos: NIST </w:t>
            </w:r>
            <w:proofErr w:type="spellStart"/>
            <w:r>
              <w:t>Cybersecurity</w:t>
            </w:r>
            <w:proofErr w:type="spellEnd"/>
            <w:r>
              <w:t xml:space="preserve"> Framework (CSF 2.0), CIS </w:t>
            </w:r>
            <w:proofErr w:type="spellStart"/>
            <w:r>
              <w:t>Controls</w:t>
            </w:r>
            <w:proofErr w:type="spellEnd"/>
            <w:r>
              <w:t xml:space="preserve"> v8. Regulaciones de protección de datos (GDPR, Ley 29733 del Perú).</w:t>
            </w:r>
          </w:p>
        </w:tc>
      </w:tr>
      <w:tr w:rsidR="004311E7" w14:paraId="0B778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43D12" w14:textId="77777777" w:rsidR="004311E7" w:rsidRDefault="00000000">
            <w:pPr>
              <w:spacing w:after="80"/>
              <w:jc w:val="both"/>
            </w:pPr>
            <w:r>
              <w:t>Semana 4: ISO/IEC 27001:2022: Sistema de Gestión de Seguridad de la Información (SGSI). Implementación, certificación y auditoría. Introducción a la IA aplicada a operaciones de seguridad (AI-</w:t>
            </w:r>
            <w:proofErr w:type="spellStart"/>
            <w:r>
              <w:t>driven</w:t>
            </w:r>
            <w:proofErr w:type="spellEnd"/>
            <w:r>
              <w:t xml:space="preserve"> SOC).</w:t>
            </w:r>
          </w:p>
        </w:tc>
      </w:tr>
      <w:tr w:rsidR="004311E7" w14:paraId="755CB8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2F77A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CONTENIDOS DE LABORATORIO</w:t>
            </w:r>
          </w:p>
        </w:tc>
      </w:tr>
      <w:tr w:rsidR="004311E7" w14:paraId="46D5D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CBEF1" w14:textId="10C5F4E8" w:rsidR="004311E7" w:rsidRDefault="00000000">
            <w:pPr>
              <w:spacing w:after="80"/>
              <w:jc w:val="both"/>
            </w:pPr>
            <w:r>
              <w:t xml:space="preserve">Semana 1: Análisis de incidentes de seguridad reales (WannaCry, </w:t>
            </w:r>
            <w:proofErr w:type="spellStart"/>
            <w:r>
              <w:t>SolarWinds</w:t>
            </w:r>
            <w:proofErr w:type="spellEnd"/>
            <w:r>
              <w:t xml:space="preserve">) con mapas mentales en Miro o </w:t>
            </w:r>
            <w:proofErr w:type="spellStart"/>
            <w:r>
              <w:t>XMind</w:t>
            </w:r>
            <w:proofErr w:type="spellEnd"/>
            <w:r>
              <w:t>.</w:t>
            </w:r>
          </w:p>
        </w:tc>
      </w:tr>
      <w:tr w:rsidR="004311E7" w14:paraId="5C9B9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46A38" w14:textId="20C5CDB5" w:rsidR="004311E7" w:rsidRDefault="00000000">
            <w:pPr>
              <w:spacing w:after="80"/>
              <w:jc w:val="both"/>
            </w:pPr>
            <w:r>
              <w:t xml:space="preserve">Semana 2: Laboratorio de Zero Trust: Configuración de autenticación </w:t>
            </w:r>
            <w:proofErr w:type="spellStart"/>
            <w:r>
              <w:t>multifactor</w:t>
            </w:r>
            <w:proofErr w:type="spellEnd"/>
            <w:r>
              <w:t xml:space="preserve"> (MFA) con Google </w:t>
            </w:r>
            <w:proofErr w:type="spellStart"/>
            <w:r>
              <w:t>Authenticator</w:t>
            </w:r>
            <w:proofErr w:type="spellEnd"/>
            <w:r>
              <w:t>. Análisis de arquitectura IAM con draw.io.</w:t>
            </w:r>
          </w:p>
        </w:tc>
      </w:tr>
      <w:tr w:rsidR="004311E7" w14:paraId="73C38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90A78" w14:textId="2B9BDA6F" w:rsidR="004311E7" w:rsidRDefault="00000000">
            <w:pPr>
              <w:spacing w:after="80"/>
              <w:jc w:val="both"/>
            </w:pPr>
            <w:r>
              <w:t xml:space="preserve">Semana 3: Mapeo de controles NIST CSF y CIS </w:t>
            </w:r>
            <w:proofErr w:type="spellStart"/>
            <w:r>
              <w:t>Controls</w:t>
            </w:r>
            <w:proofErr w:type="spellEnd"/>
            <w:r>
              <w:t xml:space="preserve"> usando plantillas en Google Sheets. Evaluación de cumplimiento normativo.</w:t>
            </w:r>
          </w:p>
        </w:tc>
      </w:tr>
      <w:tr w:rsidR="004311E7" w14:paraId="5B9581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6AA8" w14:textId="394E17B7" w:rsidR="004311E7" w:rsidRDefault="00000000">
            <w:pPr>
              <w:spacing w:after="80"/>
              <w:jc w:val="both"/>
            </w:pPr>
            <w:r>
              <w:t>Semana 4: Taller práctico: Diseño de un SGSI básico usando plantillas ISO 27001 de código abierto. Simulación con herramientas GRC de código abierto (</w:t>
            </w:r>
            <w:proofErr w:type="spellStart"/>
            <w:r>
              <w:t>Eramba</w:t>
            </w:r>
            <w:proofErr w:type="spellEnd"/>
            <w:r>
              <w:t xml:space="preserve"> </w:t>
            </w:r>
            <w:proofErr w:type="spellStart"/>
            <w:r>
              <w:t>Community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>).</w:t>
            </w:r>
          </w:p>
        </w:tc>
      </w:tr>
    </w:tbl>
    <w:p w14:paraId="1191319F" w14:textId="77777777" w:rsidR="004311E7" w:rsidRDefault="004311E7">
      <w:pPr>
        <w:spacing w:after="20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8"/>
        <w:gridCol w:w="6462"/>
      </w:tblGrid>
      <w:tr w:rsidR="004311E7" w14:paraId="6C06A4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949E7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UNIDAD 2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4CBAD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UNIDAD 2: GESTIÓN DE RIESGOS, INTELIGENCIA DE AMENAZAS Y CIBERDELINCUENCIA</w:t>
            </w:r>
          </w:p>
        </w:tc>
      </w:tr>
      <w:tr w:rsidR="004311E7" w14:paraId="58656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F4CE2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 xml:space="preserve">LOGROS DE APRENDIZAJE DE LA UNIDAD: </w:t>
            </w:r>
            <w:r>
              <w:t xml:space="preserve">Diseña planes de gestión de riesgos aplicando UNE-ISO 31000, emplea técnicas de inteligencia de amenazas (Threat </w:t>
            </w:r>
            <w:proofErr w:type="spellStart"/>
            <w:r>
              <w:t>Intelligence</w:t>
            </w:r>
            <w:proofErr w:type="spellEnd"/>
            <w:r>
              <w:t>) e identifica los principales tipos de ciberdelitos, incluyendo amenazas potenciadas por inteligencia artificial.</w:t>
            </w:r>
          </w:p>
        </w:tc>
      </w:tr>
      <w:tr w:rsidR="004311E7" w14:paraId="674CD9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AF626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TIEMPO DE DESARROLLO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F6FB" w14:textId="77777777" w:rsidR="004311E7" w:rsidRDefault="00000000">
            <w:pPr>
              <w:spacing w:after="80"/>
            </w:pPr>
            <w:r>
              <w:t>Semanas 5-8</w:t>
            </w:r>
          </w:p>
        </w:tc>
      </w:tr>
      <w:tr w:rsidR="004311E7" w14:paraId="063B31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470F7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HORAS DE ENSEÑANZA VIRTUAL/UNIDAD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77E9" w14:textId="77777777" w:rsidR="004311E7" w:rsidRDefault="00000000">
            <w:pPr>
              <w:spacing w:after="80"/>
            </w:pPr>
            <w:r>
              <w:t>00</w:t>
            </w:r>
          </w:p>
        </w:tc>
      </w:tr>
      <w:tr w:rsidR="004311E7" w14:paraId="7C626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6F42F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PORCENTAJE DE AVANCE ACADÉMICO DE LA UNIDAD: 50%</w:t>
            </w:r>
          </w:p>
        </w:tc>
      </w:tr>
      <w:tr w:rsidR="004311E7" w14:paraId="68030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E924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CONTENIDOS TEÓRICO</w:t>
            </w:r>
          </w:p>
        </w:tc>
      </w:tr>
      <w:tr w:rsidR="004311E7" w14:paraId="40EC4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6461B" w14:textId="77777777" w:rsidR="004311E7" w:rsidRDefault="00000000">
            <w:pPr>
              <w:spacing w:after="80"/>
              <w:jc w:val="both"/>
            </w:pPr>
            <w:r>
              <w:lastRenderedPageBreak/>
              <w:t>Semana 5: Gestión de riesgos: conceptos, proceso y marcos de referencia. UNE-ISO 31000. Matrices de riesgos. Identificación, análisis y evaluación de riesgos en entornos digitales.</w:t>
            </w:r>
          </w:p>
        </w:tc>
      </w:tr>
      <w:tr w:rsidR="004311E7" w14:paraId="48BCD3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A208" w14:textId="77777777" w:rsidR="004311E7" w:rsidRDefault="00000000">
            <w:pPr>
              <w:spacing w:after="80"/>
              <w:jc w:val="both"/>
            </w:pPr>
            <w:r>
              <w:t xml:space="preserve">Semana 6: Metodologías de evaluación de riesgos (MAGERIT, OCTAVE, FAIR). Respuesta, tratamiento y monitorización continua de riesgos. Riesgos emergentes: IA, </w:t>
            </w:r>
            <w:proofErr w:type="spellStart"/>
            <w:r>
              <w:t>cloud</w:t>
            </w:r>
            <w:proofErr w:type="spellEnd"/>
            <w:r>
              <w:t xml:space="preserve"> y cadena de suministro.</w:t>
            </w:r>
          </w:p>
        </w:tc>
      </w:tr>
      <w:tr w:rsidR="004311E7" w14:paraId="3EB17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89FA7" w14:textId="77777777" w:rsidR="004311E7" w:rsidRDefault="00000000">
            <w:pPr>
              <w:spacing w:after="80"/>
              <w:jc w:val="both"/>
            </w:pPr>
            <w:r>
              <w:t xml:space="preserve">Semana 7: Inteligencia de amenazas (Threat </w:t>
            </w:r>
            <w:proofErr w:type="spellStart"/>
            <w:r>
              <w:t>Intelligence</w:t>
            </w:r>
            <w:proofErr w:type="spellEnd"/>
            <w:r>
              <w:t xml:space="preserve">): ciclo de inteligencia, fuentes OSINT, </w:t>
            </w:r>
            <w:proofErr w:type="spellStart"/>
            <w:r>
              <w:t>framework</w:t>
            </w:r>
            <w:proofErr w:type="spellEnd"/>
            <w:r>
              <w:t xml:space="preserve"> MITRE ATT&amp;CK. Delincuencia informática: phishing avanzado con IA, </w:t>
            </w:r>
            <w:proofErr w:type="spellStart"/>
            <w:r>
              <w:t>deepfakes</w:t>
            </w:r>
            <w:proofErr w:type="spellEnd"/>
            <w:r>
              <w:t>, fraudes en la red y otros ciberdelitos.</w:t>
            </w:r>
          </w:p>
        </w:tc>
      </w:tr>
      <w:tr w:rsidR="004311E7" w14:paraId="1C6F8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023C" w14:textId="77777777" w:rsidR="004311E7" w:rsidRDefault="00000000">
            <w:pPr>
              <w:spacing w:after="80"/>
              <w:jc w:val="both"/>
            </w:pPr>
            <w:r>
              <w:t>Semana 8: Casos de estudio: brechas de datos (Equifax, Log4Shell). Respuesta ante incidentes: modelos y procedimientos. Evaluación Parcial 01.</w:t>
            </w:r>
          </w:p>
        </w:tc>
      </w:tr>
      <w:tr w:rsidR="004311E7" w14:paraId="2E8E99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FB67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CONTENIDOS DE LABORATORIO</w:t>
            </w:r>
          </w:p>
        </w:tc>
      </w:tr>
      <w:tr w:rsidR="004311E7" w14:paraId="6D80B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5D387" w14:textId="1DCCBB1B" w:rsidR="004311E7" w:rsidRDefault="00000000">
            <w:pPr>
              <w:spacing w:after="80"/>
              <w:jc w:val="both"/>
            </w:pPr>
            <w:r>
              <w:t>Semana 5: Elaboración de matrices de riesgos con LibreOffice Calc. Identificación de activos y amenazas en caso práctico.</w:t>
            </w:r>
          </w:p>
        </w:tc>
      </w:tr>
      <w:tr w:rsidR="004311E7" w14:paraId="784DEE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A8A05" w14:textId="77777777" w:rsidR="004311E7" w:rsidRDefault="00000000">
            <w:pPr>
              <w:spacing w:after="80"/>
              <w:jc w:val="both"/>
            </w:pPr>
            <w:r>
              <w:t>Semana 6: Aplicación de metodología MAGERIT/OCTAVE con herramientas de hoja de cálculo. Desarrollo de plan de tratamiento de riesgos.</w:t>
            </w:r>
          </w:p>
        </w:tc>
      </w:tr>
      <w:tr w:rsidR="004311E7" w14:paraId="1CE5B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1551" w14:textId="56A66F94" w:rsidR="004311E7" w:rsidRDefault="00000000">
            <w:pPr>
              <w:spacing w:after="80"/>
              <w:jc w:val="both"/>
            </w:pPr>
            <w:r>
              <w:t xml:space="preserve">Semana 7: Laboratorio de OSINT: Recolección de inteligencia de amenazas con </w:t>
            </w:r>
            <w:proofErr w:type="spellStart"/>
            <w:r>
              <w:t>Maltego</w:t>
            </w:r>
            <w:proofErr w:type="spellEnd"/>
            <w:r>
              <w:t xml:space="preserve"> CE (</w:t>
            </w:r>
            <w:proofErr w:type="spellStart"/>
            <w:r>
              <w:t>Community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), </w:t>
            </w:r>
            <w:proofErr w:type="spellStart"/>
            <w:r>
              <w:t>theHarvester</w:t>
            </w:r>
            <w:proofErr w:type="spellEnd"/>
            <w:r>
              <w:t xml:space="preserve"> (open </w:t>
            </w:r>
            <w:proofErr w:type="spellStart"/>
            <w:r>
              <w:t>source</w:t>
            </w:r>
            <w:proofErr w:type="spellEnd"/>
            <w:r>
              <w:t xml:space="preserve">) y </w:t>
            </w:r>
            <w:proofErr w:type="spellStart"/>
            <w:r>
              <w:t>Shodan</w:t>
            </w:r>
            <w:proofErr w:type="spellEnd"/>
            <w:r>
              <w:t xml:space="preserve">. Exploración de MITRE ATT&amp;CK </w:t>
            </w:r>
            <w:proofErr w:type="spellStart"/>
            <w:r>
              <w:t>Navigator</w:t>
            </w:r>
            <w:proofErr w:type="spellEnd"/>
            <w:r>
              <w:t xml:space="preserve"> (web).</w:t>
            </w:r>
          </w:p>
        </w:tc>
      </w:tr>
      <w:tr w:rsidR="004311E7" w14:paraId="4E9D45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4BA56" w14:textId="77777777" w:rsidR="004311E7" w:rsidRDefault="00000000">
            <w:pPr>
              <w:spacing w:after="80"/>
              <w:jc w:val="both"/>
            </w:pPr>
            <w:r>
              <w:t>Semana 8: Evaluación parcial laboratorio: Presentación de plan integral de gestión de riesgos con análisis de amenazas.</w:t>
            </w:r>
          </w:p>
        </w:tc>
      </w:tr>
    </w:tbl>
    <w:p w14:paraId="0279FB1E" w14:textId="77777777" w:rsidR="004311E7" w:rsidRDefault="004311E7">
      <w:pPr>
        <w:spacing w:after="20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6393"/>
      </w:tblGrid>
      <w:tr w:rsidR="004311E7" w14:paraId="21060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5F94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UNIDAD 3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674A7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UNIDAD 3: SEGURIDAD EN REDES, CLOUD Y APLICACIONES WEB</w:t>
            </w:r>
          </w:p>
        </w:tc>
      </w:tr>
      <w:tr w:rsidR="004311E7" w14:paraId="39413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C15E7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 xml:space="preserve">LOGROS DE APRENDIZAJE DE LA UNIDAD: </w:t>
            </w:r>
            <w:r>
              <w:t xml:space="preserve">Implementa mecanismos de seguridad perimetral y en la nube, analiza arquitecturas de seguridad en redes modernas, y evalúa vulnerabilidades en aplicaciones web aplicando estándares OWASP y seguridad de </w:t>
            </w:r>
            <w:proofErr w:type="spellStart"/>
            <w:r>
              <w:t>APIs</w:t>
            </w:r>
            <w:proofErr w:type="spellEnd"/>
            <w:r>
              <w:t>.</w:t>
            </w:r>
          </w:p>
        </w:tc>
      </w:tr>
      <w:tr w:rsidR="004311E7" w14:paraId="541AA4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8387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TIEMPO DE DESARROLLO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B8CF0" w14:textId="77777777" w:rsidR="004311E7" w:rsidRDefault="00000000">
            <w:pPr>
              <w:spacing w:after="80"/>
            </w:pPr>
            <w:r>
              <w:t>Semanas 9-12</w:t>
            </w:r>
          </w:p>
        </w:tc>
      </w:tr>
      <w:tr w:rsidR="004311E7" w14:paraId="3D781C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9867A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HORAS DE ENSEÑANZA VIRTUAL/UNIDAD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8C345" w14:textId="77777777" w:rsidR="004311E7" w:rsidRDefault="00000000">
            <w:pPr>
              <w:spacing w:after="80"/>
            </w:pPr>
            <w:r>
              <w:t>00</w:t>
            </w:r>
          </w:p>
        </w:tc>
      </w:tr>
      <w:tr w:rsidR="004311E7" w14:paraId="53C431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1D05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PORCENTAJE DE AVANCE ACADÉMICO DE LA UNIDAD: 75%</w:t>
            </w:r>
          </w:p>
        </w:tc>
      </w:tr>
      <w:tr w:rsidR="004311E7" w14:paraId="0B647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DF7C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CONTENIDOS TEÓRICO</w:t>
            </w:r>
          </w:p>
        </w:tc>
      </w:tr>
      <w:tr w:rsidR="004311E7" w14:paraId="62EA3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406C" w14:textId="77777777" w:rsidR="004311E7" w:rsidRDefault="00000000">
            <w:pPr>
              <w:spacing w:after="80"/>
              <w:jc w:val="both"/>
            </w:pPr>
            <w:r>
              <w:t>Semana 9: Seguridad en redes: seguridad perimetral, firewalls, DMZ. Arquitecturas de seguridad en redes modernas. Segmentación de red y microsegmentación en entornos Zero Trust.</w:t>
            </w:r>
          </w:p>
        </w:tc>
      </w:tr>
      <w:tr w:rsidR="004311E7" w14:paraId="58394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8614B" w14:textId="77777777" w:rsidR="004311E7" w:rsidRDefault="00000000">
            <w:pPr>
              <w:spacing w:after="80"/>
              <w:jc w:val="both"/>
            </w:pPr>
            <w:r>
              <w:t xml:space="preserve">Semana 10: Sistemas de detección y prevención de intrusiones (IDS/IPS). </w:t>
            </w:r>
            <w:proofErr w:type="spellStart"/>
            <w:r>
              <w:t>Honeypots</w:t>
            </w:r>
            <w:proofErr w:type="spellEnd"/>
            <w:r>
              <w:t xml:space="preserve"> y </w:t>
            </w:r>
            <w:proofErr w:type="spellStart"/>
            <w:r>
              <w:t>deception</w:t>
            </w:r>
            <w:proofErr w:type="spellEnd"/>
            <w:r>
              <w:t xml:space="preserve"> </w:t>
            </w:r>
            <w:proofErr w:type="spellStart"/>
            <w:r>
              <w:t>technology</w:t>
            </w:r>
            <w:proofErr w:type="spellEnd"/>
            <w:r>
              <w:t xml:space="preserve">. Criptografía aplicada a redes: TLS 1.3, VPN, PKI. Introducción a criptografía </w:t>
            </w:r>
            <w:proofErr w:type="spellStart"/>
            <w:r>
              <w:t>post-cuántica</w:t>
            </w:r>
            <w:proofErr w:type="spellEnd"/>
            <w:r>
              <w:t>.</w:t>
            </w:r>
          </w:p>
        </w:tc>
      </w:tr>
      <w:tr w:rsidR="004311E7" w14:paraId="0CCD5A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99532" w14:textId="77777777" w:rsidR="004311E7" w:rsidRDefault="00000000">
            <w:pPr>
              <w:spacing w:after="80"/>
              <w:jc w:val="both"/>
            </w:pPr>
            <w:r>
              <w:lastRenderedPageBreak/>
              <w:t xml:space="preserve">Semana 11: Seguridad en aplicaciones web: OWASP Top 10 (2021). Seguridad de </w:t>
            </w:r>
            <w:proofErr w:type="spellStart"/>
            <w:r>
              <w:t>APIs</w:t>
            </w:r>
            <w:proofErr w:type="spellEnd"/>
            <w:r>
              <w:t xml:space="preserve"> (OWASP API Security Top 10). Vulnerabilidades comunes: inyección SQL, XSS, CSRF, SSRF. Seguridad en la nube: modelos de responsabilidad compartida, CSPM.</w:t>
            </w:r>
          </w:p>
        </w:tc>
      </w:tr>
      <w:tr w:rsidR="004311E7" w14:paraId="6CD7C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BC16A" w14:textId="77777777" w:rsidR="004311E7" w:rsidRDefault="00000000">
            <w:pPr>
              <w:spacing w:after="80"/>
              <w:jc w:val="both"/>
            </w:pPr>
            <w:r>
              <w:t xml:space="preserve">Semana 12: Seguridad en el ciclo de vida del desarrollo de software (SDLC seguro, </w:t>
            </w:r>
            <w:proofErr w:type="spellStart"/>
            <w:r>
              <w:t>DevSecOps</w:t>
            </w:r>
            <w:proofErr w:type="spellEnd"/>
            <w:r>
              <w:t>). Análisis de seguridad: SAST, DAST, SCA. Seguridad en contenedores y microservicios.</w:t>
            </w:r>
          </w:p>
        </w:tc>
      </w:tr>
      <w:tr w:rsidR="004311E7" w14:paraId="7BEEC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7E80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CONTENIDOS DE LABORATORIO</w:t>
            </w:r>
          </w:p>
        </w:tc>
      </w:tr>
      <w:tr w:rsidR="004311E7" w14:paraId="3E2C1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ABDB2" w14:textId="398FFA89" w:rsidR="004311E7" w:rsidRDefault="00000000">
            <w:pPr>
              <w:spacing w:after="80"/>
              <w:jc w:val="both"/>
            </w:pPr>
            <w:r>
              <w:t xml:space="preserve">Semana 9: Configuración de firewall con </w:t>
            </w:r>
            <w:proofErr w:type="spellStart"/>
            <w:r>
              <w:t>pfSense</w:t>
            </w:r>
            <w:proofErr w:type="spellEnd"/>
            <w:r>
              <w:t xml:space="preserve"> (open </w:t>
            </w:r>
            <w:proofErr w:type="spellStart"/>
            <w:r>
              <w:t>source</w:t>
            </w:r>
            <w:proofErr w:type="spellEnd"/>
            <w:r>
              <w:t xml:space="preserve">) o </w:t>
            </w:r>
            <w:proofErr w:type="spellStart"/>
            <w:r>
              <w:t>iptables</w:t>
            </w:r>
            <w:proofErr w:type="spellEnd"/>
            <w:r>
              <w:t>/</w:t>
            </w:r>
            <w:proofErr w:type="spellStart"/>
            <w:r>
              <w:t>nftables</w:t>
            </w:r>
            <w:proofErr w:type="spellEnd"/>
            <w:r>
              <w:t xml:space="preserve"> (Linux) en VirtualBox. Diseño de arquitectura de red segura con draw.io.</w:t>
            </w:r>
          </w:p>
        </w:tc>
      </w:tr>
      <w:tr w:rsidR="004311E7" w14:paraId="61EBD5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E793" w14:textId="376B0871" w:rsidR="004311E7" w:rsidRDefault="00000000">
            <w:pPr>
              <w:spacing w:after="80"/>
              <w:jc w:val="both"/>
            </w:pPr>
            <w:r>
              <w:t xml:space="preserve">Semana 10: Instalación y configuración de IDS con Suricata (open </w:t>
            </w:r>
            <w:proofErr w:type="spellStart"/>
            <w:r>
              <w:t>source</w:t>
            </w:r>
            <w:proofErr w:type="spellEnd"/>
            <w:r>
              <w:t xml:space="preserve">). Despliegue de </w:t>
            </w:r>
            <w:proofErr w:type="spellStart"/>
            <w:r>
              <w:t>honeypot</w:t>
            </w:r>
            <w:proofErr w:type="spellEnd"/>
            <w:r>
              <w:t xml:space="preserve"> con T-Pot CE (open </w:t>
            </w:r>
            <w:proofErr w:type="spellStart"/>
            <w:r>
              <w:t>source</w:t>
            </w:r>
            <w:proofErr w:type="spellEnd"/>
            <w:r>
              <w:t xml:space="preserve">) o </w:t>
            </w:r>
            <w:proofErr w:type="spellStart"/>
            <w:r>
              <w:t>OpenCanary</w:t>
            </w:r>
            <w:proofErr w:type="spellEnd"/>
            <w:r>
              <w:t>. Prácticas de criptografía con OpenSSL.</w:t>
            </w:r>
          </w:p>
        </w:tc>
      </w:tr>
      <w:tr w:rsidR="004311E7" w14:paraId="3A787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A68F0" w14:textId="67AA2F2C" w:rsidR="004311E7" w:rsidRDefault="00000000">
            <w:pPr>
              <w:spacing w:after="80"/>
              <w:jc w:val="both"/>
            </w:pPr>
            <w:r>
              <w:t xml:space="preserve">Semana 11: Escaneo de vulnerabilidades web con OWASP ZAP (open </w:t>
            </w:r>
            <w:proofErr w:type="spellStart"/>
            <w:r>
              <w:t>source</w:t>
            </w:r>
            <w:proofErr w:type="spellEnd"/>
            <w:r>
              <w:t xml:space="preserve">). Prácticas en entorno vulnerable OWASP Juice Shop (open </w:t>
            </w:r>
            <w:proofErr w:type="spellStart"/>
            <w:r>
              <w:t>source</w:t>
            </w:r>
            <w:proofErr w:type="spellEnd"/>
            <w:r>
              <w:t xml:space="preserve">) y DVWA. Análisis de seguridad de </w:t>
            </w:r>
            <w:proofErr w:type="spellStart"/>
            <w:r>
              <w:t>APIs</w:t>
            </w:r>
            <w:proofErr w:type="spellEnd"/>
            <w:r>
              <w:t xml:space="preserve"> con Postman (versión gratuita).</w:t>
            </w:r>
          </w:p>
        </w:tc>
      </w:tr>
      <w:tr w:rsidR="004311E7" w14:paraId="75E64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FA0BD" w14:textId="3562E2F0" w:rsidR="004311E7" w:rsidRDefault="00000000">
            <w:pPr>
              <w:spacing w:after="80"/>
              <w:jc w:val="both"/>
            </w:pPr>
            <w:r>
              <w:t xml:space="preserve">Semana 12: Taller </w:t>
            </w:r>
            <w:proofErr w:type="spellStart"/>
            <w:r>
              <w:t>DevSecOps</w:t>
            </w:r>
            <w:proofErr w:type="spellEnd"/>
            <w:r>
              <w:t xml:space="preserve">: Análisis de código con SonarQube </w:t>
            </w:r>
            <w:proofErr w:type="spellStart"/>
            <w:r>
              <w:t>Community</w:t>
            </w:r>
            <w:proofErr w:type="spellEnd"/>
            <w:r>
              <w:t xml:space="preserve"> </w:t>
            </w:r>
            <w:proofErr w:type="spellStart"/>
            <w:r>
              <w:t>Edition</w:t>
            </w:r>
            <w:proofErr w:type="spellEnd"/>
            <w:r>
              <w:t xml:space="preserve">. Escaneo de dependencias con OWASP </w:t>
            </w:r>
            <w:proofErr w:type="spellStart"/>
            <w:r>
              <w:t>Dependency</w:t>
            </w:r>
            <w:proofErr w:type="spellEnd"/>
            <w:r>
              <w:t xml:space="preserve">-Check (open </w:t>
            </w:r>
            <w:proofErr w:type="spellStart"/>
            <w:r>
              <w:t>source</w:t>
            </w:r>
            <w:proofErr w:type="spellEnd"/>
            <w:r>
              <w:t xml:space="preserve">). Seguridad en Docker con </w:t>
            </w:r>
            <w:proofErr w:type="spellStart"/>
            <w:r>
              <w:t>Trivy</w:t>
            </w:r>
            <w:proofErr w:type="spellEnd"/>
            <w:r>
              <w:t xml:space="preserve"> (open </w:t>
            </w:r>
            <w:proofErr w:type="spellStart"/>
            <w:r>
              <w:t>source</w:t>
            </w:r>
            <w:proofErr w:type="spellEnd"/>
            <w:r>
              <w:t>).</w:t>
            </w:r>
          </w:p>
        </w:tc>
      </w:tr>
    </w:tbl>
    <w:p w14:paraId="1DEC695E" w14:textId="77777777" w:rsidR="004311E7" w:rsidRDefault="004311E7">
      <w:pPr>
        <w:spacing w:after="20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6339"/>
      </w:tblGrid>
      <w:tr w:rsidR="004311E7" w14:paraId="360A7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2EC88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UNIDAD 4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C56B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UNIDAD 4: HACKING ÉTICO, RESPUESTA A INCIDENTES Y SEGURIDAD CON IA</w:t>
            </w:r>
          </w:p>
        </w:tc>
      </w:tr>
      <w:tr w:rsidR="004311E7" w14:paraId="01B3F0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1F0C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 xml:space="preserve">LOGROS DE APRENDIZAJE DE LA UNIDAD: </w:t>
            </w:r>
            <w:r>
              <w:t xml:space="preserve">Aplica técnicas de hacking ético y </w:t>
            </w:r>
            <w:proofErr w:type="spellStart"/>
            <w:r>
              <w:t>pentesting</w:t>
            </w:r>
            <w:proofErr w:type="spellEnd"/>
            <w:r>
              <w:t xml:space="preserve"> para identificar vulnerabilidades, diseña planes de respuesta a incidentes, y comprende el rol de la inteligencia artificial tanto en la defensa como en los ataques cibernéticos modernos.</w:t>
            </w:r>
          </w:p>
        </w:tc>
      </w:tr>
      <w:tr w:rsidR="004311E7" w14:paraId="5CEA4D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10DBF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TIEMPO DE DESARROLLO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9518C" w14:textId="77777777" w:rsidR="004311E7" w:rsidRDefault="00000000">
            <w:pPr>
              <w:spacing w:after="80"/>
            </w:pPr>
            <w:r>
              <w:t>Semanas 13-16</w:t>
            </w:r>
          </w:p>
        </w:tc>
      </w:tr>
      <w:tr w:rsidR="004311E7" w14:paraId="444F7C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2D02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HORAS DE ENSEÑANZA VIRTUAL/UNIDAD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277ED" w14:textId="77777777" w:rsidR="004311E7" w:rsidRDefault="00000000">
            <w:pPr>
              <w:spacing w:after="80"/>
            </w:pPr>
            <w:r>
              <w:t>00</w:t>
            </w:r>
          </w:p>
        </w:tc>
      </w:tr>
      <w:tr w:rsidR="004311E7" w14:paraId="450E0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991E0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PORCENTAJE DE AVANCE ACADÉMICO DE LA UNIDAD: 100%</w:t>
            </w:r>
          </w:p>
        </w:tc>
      </w:tr>
      <w:tr w:rsidR="004311E7" w14:paraId="31B9E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BFB70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CONTENIDOS TEÓRICO</w:t>
            </w:r>
          </w:p>
        </w:tc>
      </w:tr>
      <w:tr w:rsidR="004311E7" w14:paraId="00D37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BDA7" w14:textId="77777777" w:rsidR="004311E7" w:rsidRDefault="00000000">
            <w:pPr>
              <w:spacing w:after="80"/>
              <w:jc w:val="both"/>
            </w:pPr>
            <w:r>
              <w:t xml:space="preserve">Semana 13: Hacking ético: metodología de </w:t>
            </w:r>
            <w:proofErr w:type="spellStart"/>
            <w:r>
              <w:t>pentesting</w:t>
            </w:r>
            <w:proofErr w:type="spellEnd"/>
            <w:r>
              <w:t xml:space="preserve"> (PTES, OWASP </w:t>
            </w:r>
            <w:proofErr w:type="spellStart"/>
            <w:r>
              <w:t>Testing</w:t>
            </w:r>
            <w:proofErr w:type="spellEnd"/>
            <w:r>
              <w:t xml:space="preserve"> Guide). Fase de reconocimiento y escaneo. Enumeración de servicios y vulnerabilidades. Aspectos legales y éticos del </w:t>
            </w:r>
            <w:proofErr w:type="spellStart"/>
            <w:r>
              <w:t>pentesting</w:t>
            </w:r>
            <w:proofErr w:type="spellEnd"/>
            <w:r>
              <w:t>.</w:t>
            </w:r>
          </w:p>
        </w:tc>
      </w:tr>
      <w:tr w:rsidR="004311E7" w14:paraId="370C3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4C73D" w14:textId="77777777" w:rsidR="004311E7" w:rsidRDefault="00000000">
            <w:pPr>
              <w:spacing w:after="80"/>
              <w:jc w:val="both"/>
            </w:pPr>
            <w:r>
              <w:t xml:space="preserve">Semana 14: Hacking ético: explotación y </w:t>
            </w:r>
            <w:proofErr w:type="spellStart"/>
            <w:r>
              <w:t>posexplotación</w:t>
            </w:r>
            <w:proofErr w:type="spellEnd"/>
            <w:r>
              <w:t xml:space="preserve">. Escalamiento de privilegios. Movimiento lateral. Elaboración de reportes de </w:t>
            </w:r>
            <w:proofErr w:type="spellStart"/>
            <w:r>
              <w:t>pentesting</w:t>
            </w:r>
            <w:proofErr w:type="spellEnd"/>
            <w:r>
              <w:t xml:space="preserve"> profesionales.</w:t>
            </w:r>
          </w:p>
        </w:tc>
      </w:tr>
      <w:tr w:rsidR="004311E7" w14:paraId="46A7DC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2D525" w14:textId="77777777" w:rsidR="004311E7" w:rsidRDefault="00000000">
            <w:pPr>
              <w:spacing w:after="80"/>
              <w:jc w:val="both"/>
            </w:pPr>
            <w:r>
              <w:t xml:space="preserve">Semana 15: IA ofensiva y defensiva en ciberseguridad: ataques automatizados con IA, phishing generado por </w:t>
            </w:r>
            <w:proofErr w:type="spellStart"/>
            <w:r>
              <w:t>LLMs</w:t>
            </w:r>
            <w:proofErr w:type="spellEnd"/>
            <w:r>
              <w:t xml:space="preserve">, </w:t>
            </w:r>
            <w:proofErr w:type="spellStart"/>
            <w:r>
              <w:t>deepfakes</w:t>
            </w:r>
            <w:proofErr w:type="spellEnd"/>
            <w:r>
              <w:t>. Defensas con IA: SIEM, SOAR, XDR, UEBA. Análisis de comportamiento y detección de anomalías.</w:t>
            </w:r>
          </w:p>
        </w:tc>
      </w:tr>
      <w:tr w:rsidR="004311E7" w14:paraId="4CFE0B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5E424" w14:textId="77777777" w:rsidR="004311E7" w:rsidRDefault="00000000">
            <w:pPr>
              <w:spacing w:after="80"/>
              <w:jc w:val="both"/>
            </w:pPr>
            <w:r>
              <w:lastRenderedPageBreak/>
              <w:t>Semana 16: Diseño de planes de seguridad integral. Planes de respuesta ante incidentes (IRP). Continuidad del negocio y recuperación ante desastres (BCP/DRP). Tendencias futuras: seguridad cuántica, Security-</w:t>
            </w:r>
            <w:proofErr w:type="spellStart"/>
            <w:r>
              <w:t>by</w:t>
            </w:r>
            <w:proofErr w:type="spellEnd"/>
            <w:r>
              <w:t>-</w:t>
            </w:r>
            <w:proofErr w:type="spellStart"/>
            <w:r>
              <w:t>Design</w:t>
            </w:r>
            <w:proofErr w:type="spellEnd"/>
            <w:r>
              <w:t>. Evaluación Final.</w:t>
            </w:r>
          </w:p>
        </w:tc>
      </w:tr>
      <w:tr w:rsidR="004311E7" w14:paraId="0FD61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6401B" w14:textId="77777777" w:rsidR="004311E7" w:rsidRDefault="00000000">
            <w:pPr>
              <w:spacing w:after="80"/>
              <w:jc w:val="both"/>
            </w:pPr>
            <w:r>
              <w:rPr>
                <w:b/>
                <w:bCs/>
              </w:rPr>
              <w:t>CONTENIDOS DE LABORATORIO</w:t>
            </w:r>
          </w:p>
        </w:tc>
      </w:tr>
      <w:tr w:rsidR="004311E7" w14:paraId="72C95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08DB6" w14:textId="278A832D" w:rsidR="004311E7" w:rsidRDefault="00000000">
            <w:pPr>
              <w:spacing w:after="80"/>
              <w:jc w:val="both"/>
            </w:pPr>
            <w:r>
              <w:t xml:space="preserve">Semana 13: Laboratorio de reconocimiento y escaneo con </w:t>
            </w:r>
            <w:proofErr w:type="spellStart"/>
            <w:r>
              <w:t>Nmap</w:t>
            </w:r>
            <w:proofErr w:type="spellEnd"/>
            <w:r>
              <w:t xml:space="preserve"> (open </w:t>
            </w:r>
            <w:proofErr w:type="spellStart"/>
            <w:r>
              <w:t>source</w:t>
            </w:r>
            <w:proofErr w:type="spellEnd"/>
            <w:r>
              <w:t xml:space="preserve">) y </w:t>
            </w:r>
            <w:proofErr w:type="spellStart"/>
            <w:r>
              <w:t>Nikto</w:t>
            </w:r>
            <w:proofErr w:type="spellEnd"/>
            <w:r>
              <w:t xml:space="preserve"> (open </w:t>
            </w:r>
            <w:proofErr w:type="spellStart"/>
            <w:r>
              <w:t>source</w:t>
            </w:r>
            <w:proofErr w:type="spellEnd"/>
            <w:r>
              <w:t xml:space="preserve">). Enumeración con enum4linux. Entorno objetivo: </w:t>
            </w:r>
            <w:proofErr w:type="spellStart"/>
            <w:r>
              <w:t>Metasploitable</w:t>
            </w:r>
            <w:proofErr w:type="spellEnd"/>
            <w:r>
              <w:t xml:space="preserve"> en VirtualBox.</w:t>
            </w:r>
          </w:p>
        </w:tc>
      </w:tr>
      <w:tr w:rsidR="004311E7" w14:paraId="28E901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9A704" w14:textId="18CB3A0E" w:rsidR="004311E7" w:rsidRDefault="00000000">
            <w:pPr>
              <w:spacing w:after="80"/>
              <w:jc w:val="both"/>
            </w:pPr>
            <w:r>
              <w:t xml:space="preserve">Semana 14: Laboratorio de explotación con </w:t>
            </w:r>
            <w:proofErr w:type="spellStart"/>
            <w:r>
              <w:t>Metasploit</w:t>
            </w:r>
            <w:proofErr w:type="spellEnd"/>
            <w:r>
              <w:t xml:space="preserve"> Framework (open </w:t>
            </w:r>
            <w:proofErr w:type="spellStart"/>
            <w:r>
              <w:t>source</w:t>
            </w:r>
            <w:proofErr w:type="spellEnd"/>
            <w:r>
              <w:t xml:space="preserve">) en Kali Linux </w:t>
            </w:r>
          </w:p>
        </w:tc>
      </w:tr>
      <w:tr w:rsidR="004311E7" w14:paraId="141DB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E653" w14:textId="6D8DF2E6" w:rsidR="004311E7" w:rsidRDefault="00000000">
            <w:pPr>
              <w:spacing w:after="80"/>
              <w:jc w:val="both"/>
            </w:pPr>
            <w:r>
              <w:t xml:space="preserve">Semana 15: Laboratorio de análisis de logs y detección de amenazas con </w:t>
            </w:r>
            <w:proofErr w:type="spellStart"/>
            <w:r>
              <w:t>Wazuh</w:t>
            </w:r>
            <w:proofErr w:type="spellEnd"/>
            <w:r>
              <w:t xml:space="preserve"> </w:t>
            </w:r>
            <w:r w:rsidR="00FD557C">
              <w:t>(</w:t>
            </w:r>
            <w:r>
              <w:t xml:space="preserve">open </w:t>
            </w:r>
            <w:proofErr w:type="spellStart"/>
            <w:r>
              <w:t>source</w:t>
            </w:r>
            <w:proofErr w:type="spellEnd"/>
            <w:r>
              <w:t xml:space="preserve">, SIEM/XDR). Análisis de tráfico de red con Wireshark (open </w:t>
            </w:r>
            <w:proofErr w:type="spellStart"/>
            <w:r>
              <w:t>source</w:t>
            </w:r>
            <w:proofErr w:type="spellEnd"/>
            <w:r>
              <w:t>). Detección de anomalías con herramientas de código abierto.</w:t>
            </w:r>
          </w:p>
        </w:tc>
      </w:tr>
      <w:tr w:rsidR="004311E7" w14:paraId="64B4D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6BD9B" w14:textId="3F3893BB" w:rsidR="004311E7" w:rsidRDefault="00000000">
            <w:pPr>
              <w:spacing w:after="80"/>
              <w:jc w:val="both"/>
            </w:pPr>
            <w:r>
              <w:t>Semana 16: Evaluación final laboratorio: Presentación de proyecto integral de seguridad</w:t>
            </w:r>
            <w:r w:rsidR="00FD557C">
              <w:t>.</w:t>
            </w:r>
          </w:p>
        </w:tc>
      </w:tr>
    </w:tbl>
    <w:p w14:paraId="08CE3E2E" w14:textId="77777777" w:rsidR="004311E7" w:rsidRDefault="004311E7">
      <w:pPr>
        <w:spacing w:after="200"/>
        <w:jc w:val="both"/>
      </w:pPr>
    </w:p>
    <w:p w14:paraId="6B343291" w14:textId="77777777" w:rsidR="004311E7" w:rsidRDefault="00000000">
      <w:pPr>
        <w:pStyle w:val="Ttulo1"/>
        <w:spacing w:before="200"/>
      </w:pPr>
      <w:r>
        <w:t>VI. ESTRATEGIAS METODOLÓGICAS</w:t>
      </w:r>
    </w:p>
    <w:p w14:paraId="4C84C5EF" w14:textId="77777777" w:rsidR="004311E7" w:rsidRDefault="00000000">
      <w:pPr>
        <w:spacing w:after="80"/>
        <w:jc w:val="both"/>
      </w:pPr>
      <w:r>
        <w:rPr>
          <w:b/>
          <w:bCs/>
        </w:rPr>
        <w:t>6.1. De Enseñanza</w:t>
      </w:r>
    </w:p>
    <w:p w14:paraId="1CAA32F9" w14:textId="77777777" w:rsidR="004311E7" w:rsidRDefault="00000000">
      <w:pPr>
        <w:pStyle w:val="Prrafodelista"/>
        <w:numPr>
          <w:ilvl w:val="0"/>
          <w:numId w:val="3"/>
        </w:numPr>
        <w:spacing w:after="60"/>
      </w:pPr>
      <w:r>
        <w:t>Clases interactivas con demostraciones en vivo de herramientas de seguridad</w:t>
      </w:r>
    </w:p>
    <w:p w14:paraId="4872496E" w14:textId="77777777" w:rsidR="004311E7" w:rsidRDefault="00000000">
      <w:pPr>
        <w:pStyle w:val="Prrafodelista"/>
        <w:numPr>
          <w:ilvl w:val="0"/>
          <w:numId w:val="3"/>
        </w:numPr>
        <w:spacing w:after="60"/>
      </w:pPr>
      <w:r>
        <w:t>Metodología de casos basados en incidentes de ciberseguridad reales y actuales</w:t>
      </w:r>
    </w:p>
    <w:p w14:paraId="6377EC08" w14:textId="77777777" w:rsidR="004311E7" w:rsidRDefault="00000000">
      <w:pPr>
        <w:pStyle w:val="Prrafodelista"/>
        <w:numPr>
          <w:ilvl w:val="0"/>
          <w:numId w:val="3"/>
        </w:numPr>
        <w:spacing w:after="60"/>
      </w:pPr>
      <w:r>
        <w:t>Talleres prácticos en laboratorio con herramientas gratuitas y de código abierto</w:t>
      </w:r>
    </w:p>
    <w:p w14:paraId="0AA6DE67" w14:textId="77777777" w:rsidR="004311E7" w:rsidRDefault="00000000">
      <w:pPr>
        <w:pStyle w:val="Prrafodelista"/>
        <w:numPr>
          <w:ilvl w:val="0"/>
          <w:numId w:val="3"/>
        </w:numPr>
        <w:spacing w:after="60"/>
      </w:pPr>
      <w:r>
        <w:t>Aprendizaje basado en proyectos integrales de seguridad</w:t>
      </w:r>
    </w:p>
    <w:p w14:paraId="3EAED3AF" w14:textId="77777777" w:rsidR="004311E7" w:rsidRDefault="00000000">
      <w:pPr>
        <w:pStyle w:val="Prrafodelista"/>
        <w:numPr>
          <w:ilvl w:val="0"/>
          <w:numId w:val="3"/>
        </w:numPr>
        <w:spacing w:after="60"/>
      </w:pPr>
      <w:r>
        <w:t>Gamificación mediante retos CTF (Capture The Flag)</w:t>
      </w:r>
    </w:p>
    <w:p w14:paraId="53FBB83D" w14:textId="77777777" w:rsidR="004311E7" w:rsidRDefault="00000000">
      <w:pPr>
        <w:spacing w:before="120" w:after="80"/>
        <w:jc w:val="both"/>
      </w:pPr>
      <w:r>
        <w:rPr>
          <w:b/>
          <w:bCs/>
        </w:rPr>
        <w:t>6.2. De Aprendizaje</w:t>
      </w:r>
    </w:p>
    <w:p w14:paraId="7AD7E9ED" w14:textId="77777777" w:rsidR="004311E7" w:rsidRDefault="00000000">
      <w:pPr>
        <w:pStyle w:val="Prrafodelista"/>
        <w:numPr>
          <w:ilvl w:val="0"/>
          <w:numId w:val="4"/>
        </w:numPr>
        <w:spacing w:after="60"/>
      </w:pPr>
      <w:r>
        <w:t>Aprendizaje colaborativo en equipos de trabajo multidisciplinarios</w:t>
      </w:r>
    </w:p>
    <w:p w14:paraId="48362D45" w14:textId="77777777" w:rsidR="004311E7" w:rsidRDefault="00000000">
      <w:pPr>
        <w:pStyle w:val="Prrafodelista"/>
        <w:numPr>
          <w:ilvl w:val="0"/>
          <w:numId w:val="4"/>
        </w:numPr>
        <w:spacing w:after="60"/>
      </w:pPr>
      <w:r>
        <w:t>Investigación formativa sobre amenazas emergentes y vulnerabilidades actuales</w:t>
      </w:r>
    </w:p>
    <w:p w14:paraId="617399CA" w14:textId="77777777" w:rsidR="004311E7" w:rsidRDefault="00000000">
      <w:pPr>
        <w:pStyle w:val="Prrafodelista"/>
        <w:numPr>
          <w:ilvl w:val="0"/>
          <w:numId w:val="4"/>
        </w:numPr>
        <w:spacing w:after="60"/>
      </w:pPr>
      <w:r>
        <w:t>Análisis crítico de brechas de seguridad y respuestas organizacionales</w:t>
      </w:r>
    </w:p>
    <w:p w14:paraId="2ADFBF8A" w14:textId="77777777" w:rsidR="004311E7" w:rsidRDefault="00000000">
      <w:pPr>
        <w:pStyle w:val="Prrafodelista"/>
        <w:numPr>
          <w:ilvl w:val="0"/>
          <w:numId w:val="4"/>
        </w:numPr>
        <w:spacing w:after="60"/>
      </w:pPr>
      <w:r>
        <w:t>Desarrollo de laboratorios prácticos, simulaciones y ejercicios Red Team / Blue Team</w:t>
      </w:r>
    </w:p>
    <w:p w14:paraId="64C3CCD9" w14:textId="77777777" w:rsidR="004311E7" w:rsidRDefault="00000000">
      <w:pPr>
        <w:spacing w:before="120" w:after="80"/>
        <w:jc w:val="both"/>
      </w:pPr>
      <w:r>
        <w:rPr>
          <w:b/>
          <w:bCs/>
        </w:rPr>
        <w:t>6.3. De Investigación Formativa</w:t>
      </w:r>
    </w:p>
    <w:p w14:paraId="4696981E" w14:textId="77777777" w:rsidR="004311E7" w:rsidRDefault="00000000">
      <w:pPr>
        <w:pStyle w:val="Prrafodelista"/>
        <w:numPr>
          <w:ilvl w:val="0"/>
          <w:numId w:val="5"/>
        </w:numPr>
        <w:spacing w:after="60"/>
      </w:pPr>
      <w:r>
        <w:t>Revisión sistemática de literatura sobre ciberseguridad e inteligencia de amenazas</w:t>
      </w:r>
    </w:p>
    <w:p w14:paraId="1A569755" w14:textId="77777777" w:rsidR="004311E7" w:rsidRDefault="00000000">
      <w:pPr>
        <w:pStyle w:val="Prrafodelista"/>
        <w:numPr>
          <w:ilvl w:val="0"/>
          <w:numId w:val="5"/>
        </w:numPr>
        <w:spacing w:after="60"/>
      </w:pPr>
      <w:r>
        <w:t>Análisis de reportes de amenazas (CVE, NVD, MITRE ATT&amp;CK)</w:t>
      </w:r>
    </w:p>
    <w:p w14:paraId="06F868F5" w14:textId="77777777" w:rsidR="004311E7" w:rsidRDefault="00000000">
      <w:pPr>
        <w:pStyle w:val="Prrafodelista"/>
        <w:numPr>
          <w:ilvl w:val="0"/>
          <w:numId w:val="5"/>
        </w:numPr>
        <w:spacing w:after="60"/>
      </w:pPr>
      <w:r>
        <w:t>Benchmarking de soluciones de seguridad de código abierto</w:t>
      </w:r>
    </w:p>
    <w:p w14:paraId="02DF20A7" w14:textId="77777777" w:rsidR="004311E7" w:rsidRDefault="00000000">
      <w:pPr>
        <w:pStyle w:val="Prrafodelista"/>
        <w:numPr>
          <w:ilvl w:val="0"/>
          <w:numId w:val="5"/>
        </w:numPr>
        <w:spacing w:after="60"/>
      </w:pPr>
      <w:r>
        <w:t xml:space="preserve">Investigación de tendencias: IA en ciberseguridad, criptografía </w:t>
      </w:r>
      <w:proofErr w:type="spellStart"/>
      <w:r>
        <w:t>post-cuántica</w:t>
      </w:r>
      <w:proofErr w:type="spellEnd"/>
      <w:r>
        <w:t xml:space="preserve">, seguridad </w:t>
      </w:r>
      <w:proofErr w:type="spellStart"/>
      <w:r>
        <w:t>cloud</w:t>
      </w:r>
      <w:proofErr w:type="spellEnd"/>
    </w:p>
    <w:p w14:paraId="44F44923" w14:textId="77777777" w:rsidR="004311E7" w:rsidRDefault="00000000">
      <w:pPr>
        <w:spacing w:before="120" w:after="80"/>
        <w:jc w:val="both"/>
      </w:pPr>
      <w:r>
        <w:rPr>
          <w:b/>
          <w:bCs/>
        </w:rPr>
        <w:t>6.4. De Responsabilidad Social Universitaria</w:t>
      </w:r>
    </w:p>
    <w:p w14:paraId="6AA68C78" w14:textId="77777777" w:rsidR="004311E7" w:rsidRDefault="00000000">
      <w:pPr>
        <w:pStyle w:val="Prrafodelista"/>
        <w:numPr>
          <w:ilvl w:val="0"/>
          <w:numId w:val="6"/>
        </w:numPr>
        <w:spacing w:after="60"/>
      </w:pPr>
      <w:r>
        <w:t>Desarrollo de propuestas de seguridad para organizaciones e instituciones locales de Ayacucho</w:t>
      </w:r>
    </w:p>
    <w:p w14:paraId="1267D6C0" w14:textId="77777777" w:rsidR="004311E7" w:rsidRDefault="00000000">
      <w:pPr>
        <w:pStyle w:val="Prrafodelista"/>
        <w:numPr>
          <w:ilvl w:val="0"/>
          <w:numId w:val="6"/>
        </w:numPr>
        <w:spacing w:after="60"/>
      </w:pPr>
      <w:r>
        <w:t>Campañas de concientización sobre ciberseguridad en la comunidad universitaria</w:t>
      </w:r>
    </w:p>
    <w:p w14:paraId="5F316037" w14:textId="4507DCC4" w:rsidR="004311E7" w:rsidRDefault="00000000" w:rsidP="00DB61A9">
      <w:pPr>
        <w:pStyle w:val="Prrafodelista"/>
        <w:numPr>
          <w:ilvl w:val="0"/>
          <w:numId w:val="6"/>
        </w:numPr>
        <w:spacing w:after="60"/>
      </w:pPr>
      <w:r>
        <w:t>Vinculación con la comunidad local en temas de seguridad digital y protección de datos personales</w:t>
      </w:r>
    </w:p>
    <w:p w14:paraId="04450A8E" w14:textId="77777777" w:rsidR="004311E7" w:rsidRDefault="00000000">
      <w:pPr>
        <w:pStyle w:val="Ttulo1"/>
        <w:spacing w:before="200"/>
      </w:pPr>
      <w:r>
        <w:t>VII. MEDIOS Y MATERIALES DIDÁCTICOS</w:t>
      </w:r>
    </w:p>
    <w:p w14:paraId="67B2A4A1" w14:textId="77777777" w:rsidR="004311E7" w:rsidRDefault="00000000">
      <w:pPr>
        <w:spacing w:after="80"/>
        <w:jc w:val="both"/>
      </w:pPr>
      <w:r>
        <w:rPr>
          <w:b/>
          <w:bCs/>
        </w:rPr>
        <w:t>7.1. Equipos y Hardware</w:t>
      </w:r>
    </w:p>
    <w:p w14:paraId="4B62936C" w14:textId="77777777" w:rsidR="004311E7" w:rsidRDefault="00000000">
      <w:pPr>
        <w:pStyle w:val="Prrafodelista"/>
        <w:numPr>
          <w:ilvl w:val="0"/>
          <w:numId w:val="8"/>
        </w:numPr>
        <w:spacing w:after="60"/>
      </w:pPr>
      <w:r>
        <w:t>Proyector multimedia</w:t>
      </w:r>
    </w:p>
    <w:p w14:paraId="1FBE7565" w14:textId="77777777" w:rsidR="004311E7" w:rsidRDefault="00000000">
      <w:pPr>
        <w:pStyle w:val="Prrafodelista"/>
        <w:numPr>
          <w:ilvl w:val="0"/>
          <w:numId w:val="8"/>
        </w:numPr>
        <w:spacing w:after="60"/>
      </w:pPr>
      <w:r>
        <w:lastRenderedPageBreak/>
        <w:t>Computadoras con acceso a internet (mínimo 8 GB RAM para virtualización)</w:t>
      </w:r>
    </w:p>
    <w:p w14:paraId="68AA7164" w14:textId="77777777" w:rsidR="004311E7" w:rsidRDefault="00000000">
      <w:pPr>
        <w:pStyle w:val="Prrafodelista"/>
        <w:numPr>
          <w:ilvl w:val="0"/>
          <w:numId w:val="8"/>
        </w:numPr>
        <w:spacing w:after="60"/>
      </w:pPr>
      <w:r>
        <w:t>Pizarras colaborativas digitales</w:t>
      </w:r>
    </w:p>
    <w:p w14:paraId="6DCCF107" w14:textId="77B17B03" w:rsidR="004311E7" w:rsidRDefault="00000000">
      <w:pPr>
        <w:spacing w:before="120" w:after="80"/>
        <w:jc w:val="both"/>
      </w:pPr>
      <w:r>
        <w:rPr>
          <w:b/>
          <w:bCs/>
        </w:rPr>
        <w:t xml:space="preserve">7.2. Software Especializado para Laboratorio (100% </w:t>
      </w:r>
      <w:r w:rsidR="00DB61A9">
        <w:rPr>
          <w:b/>
          <w:bCs/>
        </w:rPr>
        <w:t xml:space="preserve">  </w:t>
      </w:r>
      <w:r>
        <w:rPr>
          <w:b/>
          <w:bCs/>
        </w:rPr>
        <w:t xml:space="preserve"> / Open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>)</w:t>
      </w:r>
    </w:p>
    <w:p w14:paraId="6A47825E" w14:textId="77777777" w:rsidR="004311E7" w:rsidRDefault="00000000">
      <w:pPr>
        <w:spacing w:after="60"/>
        <w:ind w:left="360"/>
        <w:jc w:val="both"/>
      </w:pPr>
      <w:r>
        <w:rPr>
          <w:i/>
          <w:iCs/>
        </w:rPr>
        <w:t>Virtualización y Entornos de Práctica:</w:t>
      </w:r>
    </w:p>
    <w:p w14:paraId="54612E7B" w14:textId="270E755A" w:rsidR="004311E7" w:rsidRDefault="00000000">
      <w:pPr>
        <w:pStyle w:val="Prrafodelista"/>
        <w:numPr>
          <w:ilvl w:val="0"/>
          <w:numId w:val="9"/>
        </w:numPr>
        <w:spacing w:after="40"/>
      </w:pPr>
      <w:r>
        <w:t>VirtualBox (Oracle) - Virtualización de laboratorios</w:t>
      </w:r>
    </w:p>
    <w:p w14:paraId="2F4118D3" w14:textId="1B8F8506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Docker / Docker </w:t>
      </w:r>
      <w:proofErr w:type="spellStart"/>
      <w:r>
        <w:t>Compose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>) - Contenedores de seguridad</w:t>
      </w:r>
    </w:p>
    <w:p w14:paraId="6F621EF5" w14:textId="4901EA2F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Kali Linux (open </w:t>
      </w:r>
      <w:proofErr w:type="spellStart"/>
      <w:r>
        <w:t>source</w:t>
      </w:r>
      <w:proofErr w:type="spellEnd"/>
      <w:r>
        <w:t>) - Distribución de seguridad ofensiva</w:t>
      </w:r>
    </w:p>
    <w:p w14:paraId="224A81B6" w14:textId="03CD195D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Metasploitable</w:t>
      </w:r>
      <w:proofErr w:type="spellEnd"/>
      <w:r>
        <w:t xml:space="preserve"> 2/3 - Máquina virtual vulnerable de práctica</w:t>
      </w:r>
    </w:p>
    <w:p w14:paraId="1F5EDB64" w14:textId="3AFD86F2" w:rsidR="004311E7" w:rsidRPr="00DB61A9" w:rsidRDefault="00000000">
      <w:pPr>
        <w:pStyle w:val="Prrafodelista"/>
        <w:numPr>
          <w:ilvl w:val="0"/>
          <w:numId w:val="9"/>
        </w:numPr>
        <w:spacing w:after="40"/>
        <w:rPr>
          <w:lang w:val="de-DE"/>
        </w:rPr>
      </w:pPr>
      <w:r w:rsidRPr="00DB61A9">
        <w:rPr>
          <w:lang w:val="de-DE"/>
        </w:rPr>
        <w:t>DVWA - Damn Vulnerable Web Application (</w:t>
      </w:r>
      <w:r w:rsidR="00DB61A9" w:rsidRPr="00DB61A9">
        <w:rPr>
          <w:lang w:val="de-DE"/>
        </w:rPr>
        <w:t xml:space="preserve">  </w:t>
      </w:r>
      <w:r w:rsidRPr="00DB61A9">
        <w:rPr>
          <w:lang w:val="de-DE"/>
        </w:rPr>
        <w:t>/open source)</w:t>
      </w:r>
    </w:p>
    <w:p w14:paraId="15134E9E" w14:textId="0321E897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OWASP Juice Shop (open </w:t>
      </w:r>
      <w:proofErr w:type="spellStart"/>
      <w:r>
        <w:t>source</w:t>
      </w:r>
      <w:proofErr w:type="spellEnd"/>
      <w:r>
        <w:t>) - Aplicación web vulnerable moderna</w:t>
      </w:r>
    </w:p>
    <w:p w14:paraId="20BBBB39" w14:textId="77777777" w:rsidR="004311E7" w:rsidRDefault="00000000">
      <w:pPr>
        <w:spacing w:after="60"/>
        <w:ind w:left="360"/>
        <w:jc w:val="both"/>
      </w:pPr>
      <w:r>
        <w:rPr>
          <w:i/>
          <w:iCs/>
        </w:rPr>
        <w:t>Herramientas de Seguridad en Redes:</w:t>
      </w:r>
    </w:p>
    <w:p w14:paraId="5D0A398B" w14:textId="30A9696E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Wireshark (open </w:t>
      </w:r>
      <w:proofErr w:type="spellStart"/>
      <w:r>
        <w:t>source</w:t>
      </w:r>
      <w:proofErr w:type="spellEnd"/>
      <w:r>
        <w:t>) - Análisis de tráfico de red</w:t>
      </w:r>
    </w:p>
    <w:p w14:paraId="6C4E8068" w14:textId="55168439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Suricata (open </w:t>
      </w:r>
      <w:proofErr w:type="spellStart"/>
      <w:r>
        <w:t>source</w:t>
      </w:r>
      <w:proofErr w:type="spellEnd"/>
      <w:r>
        <w:t>) - Sistema de detección/prevención de intrusiones</w:t>
      </w:r>
    </w:p>
    <w:p w14:paraId="1AA0F9BD" w14:textId="02493B8E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pfSense</w:t>
      </w:r>
      <w:proofErr w:type="spellEnd"/>
      <w:r>
        <w:t xml:space="preserve"> CE / </w:t>
      </w:r>
      <w:proofErr w:type="spellStart"/>
      <w:r>
        <w:t>nftables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>) - Firewall y seguridad perimetral</w:t>
      </w:r>
    </w:p>
    <w:p w14:paraId="2C998720" w14:textId="36C1BF24" w:rsidR="004311E7" w:rsidRPr="00DB61A9" w:rsidRDefault="00000000">
      <w:pPr>
        <w:pStyle w:val="Prrafodelista"/>
        <w:numPr>
          <w:ilvl w:val="0"/>
          <w:numId w:val="9"/>
        </w:numPr>
        <w:spacing w:after="40"/>
        <w:rPr>
          <w:lang w:val="de-DE"/>
        </w:rPr>
      </w:pPr>
      <w:r w:rsidRPr="00DB61A9">
        <w:rPr>
          <w:lang w:val="de-DE"/>
        </w:rPr>
        <w:t>OpenCanary / T-Pot CE (open source) - Honeypots</w:t>
      </w:r>
    </w:p>
    <w:p w14:paraId="18E1AAB2" w14:textId="7DE9D526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OpenSSL (open </w:t>
      </w:r>
      <w:proofErr w:type="spellStart"/>
      <w:r>
        <w:t>source</w:t>
      </w:r>
      <w:proofErr w:type="spellEnd"/>
      <w:r>
        <w:t>) - Herramientas de criptografía</w:t>
      </w:r>
    </w:p>
    <w:p w14:paraId="245E40DD" w14:textId="23C69AD8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OpenVPN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>) - VPN</w:t>
      </w:r>
    </w:p>
    <w:p w14:paraId="4EEB1BBA" w14:textId="77777777" w:rsidR="004311E7" w:rsidRDefault="00000000">
      <w:pPr>
        <w:spacing w:after="60"/>
        <w:ind w:left="360"/>
        <w:jc w:val="both"/>
      </w:pPr>
      <w:r>
        <w:rPr>
          <w:i/>
          <w:iCs/>
        </w:rPr>
        <w:t xml:space="preserve">Herramientas de Hacking Ético y </w:t>
      </w:r>
      <w:proofErr w:type="spellStart"/>
      <w:r>
        <w:rPr>
          <w:i/>
          <w:iCs/>
        </w:rPr>
        <w:t>Pentesting</w:t>
      </w:r>
      <w:proofErr w:type="spellEnd"/>
      <w:r>
        <w:rPr>
          <w:i/>
          <w:iCs/>
        </w:rPr>
        <w:t>:</w:t>
      </w:r>
    </w:p>
    <w:p w14:paraId="2C938650" w14:textId="370E7631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Nmap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>) - Escaneo de puertos y servicios</w:t>
      </w:r>
    </w:p>
    <w:p w14:paraId="32947970" w14:textId="02E762B5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Metasploit</w:t>
      </w:r>
      <w:proofErr w:type="spellEnd"/>
      <w:r>
        <w:t xml:space="preserve"> Framework (open </w:t>
      </w:r>
      <w:proofErr w:type="spellStart"/>
      <w:r>
        <w:t>source</w:t>
      </w:r>
      <w:proofErr w:type="spellEnd"/>
      <w:r>
        <w:t>) - Framework de explotación</w:t>
      </w:r>
    </w:p>
    <w:p w14:paraId="05039761" w14:textId="65C29DB4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Nikto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>) - Escaneo de vulnerabilidades web</w:t>
      </w:r>
    </w:p>
    <w:p w14:paraId="75D327F8" w14:textId="50C9290D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Gobuster</w:t>
      </w:r>
      <w:proofErr w:type="spellEnd"/>
      <w:r>
        <w:t xml:space="preserve"> / </w:t>
      </w:r>
      <w:proofErr w:type="spellStart"/>
      <w:r>
        <w:t>ffuf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>) - Fuerza bruta de directorios y DNS</w:t>
      </w:r>
    </w:p>
    <w:p w14:paraId="40B15D17" w14:textId="79E5481B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John </w:t>
      </w:r>
      <w:proofErr w:type="spellStart"/>
      <w:r>
        <w:t>the</w:t>
      </w:r>
      <w:proofErr w:type="spellEnd"/>
      <w:r>
        <w:t xml:space="preserve"> Ripper / </w:t>
      </w:r>
      <w:proofErr w:type="spellStart"/>
      <w:r>
        <w:t>Hashcat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>) - Auditoría de contraseñas</w:t>
      </w:r>
    </w:p>
    <w:p w14:paraId="6F4D08E7" w14:textId="362E518B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Burp</w:t>
      </w:r>
      <w:proofErr w:type="spellEnd"/>
      <w:r>
        <w:t xml:space="preserve"> Suite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- Proxy de seguridad web</w:t>
      </w:r>
    </w:p>
    <w:p w14:paraId="795B860B" w14:textId="77777777" w:rsidR="004311E7" w:rsidRDefault="00000000">
      <w:pPr>
        <w:spacing w:after="60"/>
        <w:ind w:left="360"/>
        <w:jc w:val="both"/>
      </w:pPr>
      <w:r>
        <w:rPr>
          <w:i/>
          <w:iCs/>
        </w:rPr>
        <w:t xml:space="preserve">Herramientas de Seguridad Web y </w:t>
      </w:r>
      <w:proofErr w:type="spellStart"/>
      <w:r>
        <w:rPr>
          <w:i/>
          <w:iCs/>
        </w:rPr>
        <w:t>DevSecOps</w:t>
      </w:r>
      <w:proofErr w:type="spellEnd"/>
      <w:r>
        <w:rPr>
          <w:i/>
          <w:iCs/>
        </w:rPr>
        <w:t>:</w:t>
      </w:r>
    </w:p>
    <w:p w14:paraId="47324536" w14:textId="4499BCC8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OWASP ZAP (open </w:t>
      </w:r>
      <w:proofErr w:type="spellStart"/>
      <w:r>
        <w:t>source</w:t>
      </w:r>
      <w:proofErr w:type="spellEnd"/>
      <w:r>
        <w:t>) - Escaneo de vulnerabilidades web</w:t>
      </w:r>
    </w:p>
    <w:p w14:paraId="6E961423" w14:textId="1B3F6E8F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SonarQube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- Análisis estático de código</w:t>
      </w:r>
    </w:p>
    <w:p w14:paraId="0E8F75A8" w14:textId="5260B280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OWASP </w:t>
      </w:r>
      <w:proofErr w:type="spellStart"/>
      <w:r>
        <w:t>Dependency</w:t>
      </w:r>
      <w:proofErr w:type="spellEnd"/>
      <w:r>
        <w:t xml:space="preserve">-Check (open </w:t>
      </w:r>
      <w:proofErr w:type="spellStart"/>
      <w:r>
        <w:t>source</w:t>
      </w:r>
      <w:proofErr w:type="spellEnd"/>
      <w:r>
        <w:t>) - Análisis de componentes</w:t>
      </w:r>
    </w:p>
    <w:p w14:paraId="30A17A16" w14:textId="7ABDC14D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Trivy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>) - Escaneo de vulnerabilidades en contenedores</w:t>
      </w:r>
    </w:p>
    <w:p w14:paraId="3DD55F7B" w14:textId="77777777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Postman (versión gratuita) - Pruebas de seguridad de </w:t>
      </w:r>
      <w:proofErr w:type="spellStart"/>
      <w:r>
        <w:t>APIs</w:t>
      </w:r>
      <w:proofErr w:type="spellEnd"/>
    </w:p>
    <w:p w14:paraId="3DBCC215" w14:textId="77777777" w:rsidR="004311E7" w:rsidRDefault="00000000">
      <w:pPr>
        <w:spacing w:after="60"/>
        <w:ind w:left="360"/>
        <w:jc w:val="both"/>
      </w:pPr>
      <w:r>
        <w:rPr>
          <w:i/>
          <w:iCs/>
        </w:rPr>
        <w:t>Herramientas de Inteligencia de Amenazas y OSINT:</w:t>
      </w:r>
    </w:p>
    <w:p w14:paraId="0D6E75A6" w14:textId="63787237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Maltego</w:t>
      </w:r>
      <w:proofErr w:type="spellEnd"/>
      <w:r>
        <w:t xml:space="preserve"> CE -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- Análisis de relaciones OSINT</w:t>
      </w:r>
    </w:p>
    <w:p w14:paraId="61A428DC" w14:textId="2B79AEA3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theHarvester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>) - Recolección de información</w:t>
      </w:r>
    </w:p>
    <w:p w14:paraId="71C06BAB" w14:textId="77777777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Shodan</w:t>
      </w:r>
      <w:proofErr w:type="spellEnd"/>
      <w:r>
        <w:t xml:space="preserve"> (cuenta gratuita) - Motor de búsqueda </w:t>
      </w:r>
      <w:proofErr w:type="spellStart"/>
      <w:r>
        <w:t>IoT</w:t>
      </w:r>
      <w:proofErr w:type="spellEnd"/>
      <w:r>
        <w:t>/infraestructura</w:t>
      </w:r>
    </w:p>
    <w:p w14:paraId="7DEF6099" w14:textId="13DEFF42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MITRE ATT&amp;CK </w:t>
      </w:r>
      <w:proofErr w:type="spellStart"/>
      <w:r>
        <w:t>Navigator</w:t>
      </w:r>
      <w:proofErr w:type="spellEnd"/>
      <w:r>
        <w:t xml:space="preserve"> (web) - Mapeo de tácticas y técnicas</w:t>
      </w:r>
    </w:p>
    <w:p w14:paraId="6359D9EC" w14:textId="77777777" w:rsidR="004311E7" w:rsidRDefault="00000000">
      <w:pPr>
        <w:spacing w:after="60"/>
        <w:ind w:left="360"/>
        <w:jc w:val="both"/>
      </w:pPr>
      <w:r>
        <w:rPr>
          <w:i/>
          <w:iCs/>
        </w:rPr>
        <w:t>Herramientas de Monitorización y SIEM:</w:t>
      </w:r>
    </w:p>
    <w:p w14:paraId="090A14D2" w14:textId="4B882E73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Wazuh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>) - SIEM + XDR + gestión de vulnerabilidades</w:t>
      </w:r>
    </w:p>
    <w:p w14:paraId="62CD66D9" w14:textId="77F9E6D3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Grafana</w:t>
      </w:r>
      <w:proofErr w:type="spellEnd"/>
      <w:r>
        <w:t xml:space="preserve"> (open </w:t>
      </w:r>
      <w:proofErr w:type="spellStart"/>
      <w:r>
        <w:t>source</w:t>
      </w:r>
      <w:proofErr w:type="spellEnd"/>
      <w:r>
        <w:t xml:space="preserve">) - Visualización y </w:t>
      </w:r>
      <w:proofErr w:type="spellStart"/>
      <w:r>
        <w:t>dashboards</w:t>
      </w:r>
      <w:proofErr w:type="spellEnd"/>
      <w:r>
        <w:t xml:space="preserve"> de seguridad</w:t>
      </w:r>
    </w:p>
    <w:p w14:paraId="7CEF7343" w14:textId="77777777" w:rsidR="004311E7" w:rsidRDefault="00000000">
      <w:pPr>
        <w:pStyle w:val="Prrafodelista"/>
        <w:numPr>
          <w:ilvl w:val="0"/>
          <w:numId w:val="9"/>
        </w:numPr>
        <w:spacing w:after="40"/>
      </w:pPr>
      <w:r>
        <w:t xml:space="preserve">ELK Stack - 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 xml:space="preserve"> (licencia básica gratuita) - Análisis de logs</w:t>
      </w:r>
    </w:p>
    <w:p w14:paraId="0925C8C7" w14:textId="77777777" w:rsidR="004311E7" w:rsidRDefault="00000000">
      <w:pPr>
        <w:spacing w:after="60"/>
        <w:ind w:left="360"/>
        <w:jc w:val="both"/>
      </w:pPr>
      <w:r>
        <w:rPr>
          <w:i/>
          <w:iCs/>
        </w:rPr>
        <w:t>Herramientas de Gestión y Diagramación:</w:t>
      </w:r>
    </w:p>
    <w:p w14:paraId="09944274" w14:textId="7ECA9380" w:rsidR="004311E7" w:rsidRDefault="00000000">
      <w:pPr>
        <w:pStyle w:val="Prrafodelista"/>
        <w:numPr>
          <w:ilvl w:val="0"/>
          <w:numId w:val="9"/>
        </w:numPr>
        <w:spacing w:after="40"/>
      </w:pPr>
      <w:r>
        <w:t>draw.io / diagrams.net - Diagramas de arquitectura de seguridad</w:t>
      </w:r>
    </w:p>
    <w:p w14:paraId="17C60C8C" w14:textId="77777777" w:rsidR="004311E7" w:rsidRDefault="00000000">
      <w:pPr>
        <w:pStyle w:val="Prrafodelista"/>
        <w:numPr>
          <w:ilvl w:val="0"/>
          <w:numId w:val="9"/>
        </w:numPr>
        <w:spacing w:after="40"/>
      </w:pPr>
      <w:r>
        <w:t>Miro (versión gratuita) - Colaboración visual y mapas mentales</w:t>
      </w:r>
    </w:p>
    <w:p w14:paraId="23DC1760" w14:textId="4C6FF9AF" w:rsidR="004311E7" w:rsidRDefault="00000000">
      <w:pPr>
        <w:pStyle w:val="Prrafodelista"/>
        <w:numPr>
          <w:ilvl w:val="0"/>
          <w:numId w:val="9"/>
        </w:numPr>
        <w:spacing w:after="40"/>
      </w:pPr>
      <w:proofErr w:type="spellStart"/>
      <w:r>
        <w:t>Eramba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 - GRC y gestión de riesgos</w:t>
      </w:r>
    </w:p>
    <w:p w14:paraId="4D798069" w14:textId="515359F3" w:rsidR="004311E7" w:rsidRDefault="00000000">
      <w:pPr>
        <w:pStyle w:val="Prrafodelista"/>
        <w:numPr>
          <w:ilvl w:val="0"/>
          <w:numId w:val="9"/>
        </w:numPr>
        <w:spacing w:after="40"/>
      </w:pPr>
      <w:r>
        <w:t>Google Sheets / LibreOffice Calc - Matrices de riesgos y reportes</w:t>
      </w:r>
    </w:p>
    <w:p w14:paraId="34E75C21" w14:textId="77777777" w:rsidR="004311E7" w:rsidRDefault="00000000">
      <w:pPr>
        <w:pStyle w:val="Ttulo1"/>
        <w:spacing w:before="200"/>
      </w:pPr>
      <w:r>
        <w:lastRenderedPageBreak/>
        <w:t>VIII. EVALUACIÓN DEL APRENDIZAJE</w:t>
      </w:r>
    </w:p>
    <w:p w14:paraId="2AC63D00" w14:textId="77777777" w:rsidR="004311E7" w:rsidRDefault="00000000">
      <w:pPr>
        <w:spacing w:after="120"/>
        <w:jc w:val="both"/>
      </w:pPr>
      <w:r>
        <w:rPr>
          <w:b/>
          <w:bCs/>
        </w:rPr>
        <w:t>8.1. Logro de aprendizaje, evidencias de desempeño, ponderación, técnicas e instrumentos de evaluación.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1753"/>
        <w:gridCol w:w="1606"/>
        <w:gridCol w:w="1851"/>
        <w:gridCol w:w="1325"/>
        <w:gridCol w:w="1960"/>
      </w:tblGrid>
      <w:tr w:rsidR="004311E7" w14:paraId="20A6C9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EE8C4" w14:textId="77777777" w:rsidR="004311E7" w:rsidRDefault="00000000">
            <w:pPr>
              <w:spacing w:after="80"/>
              <w:jc w:val="center"/>
            </w:pPr>
            <w:r>
              <w:rPr>
                <w:b/>
                <w:bCs/>
              </w:rPr>
              <w:t>UNIDAD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470C8" w14:textId="77777777" w:rsidR="004311E7" w:rsidRDefault="00000000">
            <w:pPr>
              <w:spacing w:after="80"/>
              <w:jc w:val="center"/>
            </w:pPr>
            <w:r>
              <w:rPr>
                <w:b/>
                <w:bCs/>
              </w:rPr>
              <w:t>LOGROS DE APRENDIZAJE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90BB" w14:textId="77777777" w:rsidR="004311E7" w:rsidRDefault="00000000">
            <w:pPr>
              <w:spacing w:after="80"/>
              <w:jc w:val="center"/>
            </w:pPr>
            <w:r>
              <w:rPr>
                <w:b/>
                <w:bCs/>
              </w:rPr>
              <w:t>EVIDENCIAS DESEMPEÑO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83B3C" w14:textId="77777777" w:rsidR="004311E7" w:rsidRDefault="00000000">
            <w:pPr>
              <w:spacing w:after="80"/>
              <w:jc w:val="center"/>
            </w:pPr>
            <w:r>
              <w:rPr>
                <w:b/>
                <w:bCs/>
              </w:rPr>
              <w:t>PONDERACIÓN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55CD0" w14:textId="77777777" w:rsidR="004311E7" w:rsidRDefault="00000000">
            <w:pPr>
              <w:spacing w:after="80"/>
              <w:jc w:val="center"/>
            </w:pPr>
            <w:r>
              <w:rPr>
                <w:b/>
                <w:bCs/>
              </w:rPr>
              <w:t>TÉCNICAS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6869C" w14:textId="77777777" w:rsidR="004311E7" w:rsidRDefault="00000000">
            <w:pPr>
              <w:spacing w:after="80"/>
              <w:jc w:val="center"/>
            </w:pPr>
            <w:r>
              <w:rPr>
                <w:b/>
                <w:bCs/>
              </w:rPr>
              <w:t>INSTRUMENTOS</w:t>
            </w:r>
          </w:p>
        </w:tc>
      </w:tr>
      <w:tr w:rsidR="004311E7" w14:paraId="628806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CB0CE" w14:textId="77777777" w:rsidR="004311E7" w:rsidRDefault="00000000">
            <w:pPr>
              <w:spacing w:after="8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793FE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Analiza fundamentos de seguridad, Zero Trust y SGSI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56A36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Informe de análisis y diseño de SGSI con herramientas digitales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88BE2" w14:textId="77777777" w:rsidR="004311E7" w:rsidRDefault="00000000">
            <w:pPr>
              <w:spacing w:after="80"/>
              <w:jc w:val="center"/>
            </w:pPr>
            <w:r>
              <w:t>20%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B3704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Evaluación de producto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6D19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Rúbrica de informe técnico</w:t>
            </w:r>
          </w:p>
        </w:tc>
      </w:tr>
      <w:tr w:rsidR="004311E7" w14:paraId="12FAE0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E683" w14:textId="77777777" w:rsidR="004311E7" w:rsidRDefault="00000000">
            <w:pPr>
              <w:spacing w:after="8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F7D2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Diseña planes de gestión de riesgos y Threat </w:t>
            </w:r>
            <w:proofErr w:type="spellStart"/>
            <w:r>
              <w:rPr>
                <w:sz w:val="20"/>
                <w:szCs w:val="20"/>
              </w:rPr>
              <w:t>Intelligence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B1105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Plan de gestión de riesgos con análisis MITRE ATT&amp;CK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8F5EF" w14:textId="77777777" w:rsidR="004311E7" w:rsidRDefault="00000000">
            <w:pPr>
              <w:spacing w:after="80"/>
              <w:jc w:val="center"/>
            </w:pPr>
            <w:r>
              <w:t>25%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FBB3F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Evaluación de desempeño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F4F87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Lista de cotejo y presentación</w:t>
            </w:r>
          </w:p>
        </w:tc>
      </w:tr>
      <w:tr w:rsidR="004311E7" w14:paraId="2C7AF9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7902C" w14:textId="77777777" w:rsidR="004311E7" w:rsidRDefault="00000000">
            <w:pPr>
              <w:spacing w:after="8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2B71D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Implementa seguridad en redes,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y aplicaciones web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77FD2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Laboratorio de seguridad con análisis </w:t>
            </w:r>
            <w:proofErr w:type="spellStart"/>
            <w:r>
              <w:rPr>
                <w:sz w:val="20"/>
                <w:szCs w:val="20"/>
              </w:rPr>
              <w:t>DevSecOps</w:t>
            </w:r>
            <w:proofErr w:type="spellEnd"/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F5C2E" w14:textId="77777777" w:rsidR="004311E7" w:rsidRDefault="00000000">
            <w:pPr>
              <w:spacing w:after="80"/>
              <w:jc w:val="center"/>
            </w:pPr>
            <w:r>
              <w:t>30%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0FBA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Evaluación de proyecto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82332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Rúbrica de proyecto integral</w:t>
            </w:r>
          </w:p>
        </w:tc>
      </w:tr>
      <w:tr w:rsidR="004311E7" w14:paraId="5DC5E1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0FC5" w14:textId="77777777" w:rsidR="004311E7" w:rsidRDefault="00000000">
            <w:pPr>
              <w:spacing w:after="8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898B5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Aplica hacking ético, IA defensiva y respuesta a incidentes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5509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 xml:space="preserve">Reporte de </w:t>
            </w:r>
            <w:proofErr w:type="spellStart"/>
            <w:r>
              <w:rPr>
                <w:sz w:val="20"/>
                <w:szCs w:val="20"/>
              </w:rPr>
              <w:t>pentesting</w:t>
            </w:r>
            <w:proofErr w:type="spellEnd"/>
            <w:r>
              <w:rPr>
                <w:sz w:val="20"/>
                <w:szCs w:val="20"/>
              </w:rPr>
              <w:t xml:space="preserve"> y plan de respuesta a incidentes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608B9" w14:textId="77777777" w:rsidR="004311E7" w:rsidRDefault="00000000">
            <w:pPr>
              <w:spacing w:after="80"/>
              <w:jc w:val="center"/>
            </w:pPr>
            <w:r>
              <w:t>25%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95B81" w14:textId="77777777" w:rsidR="004311E7" w:rsidRDefault="00000000">
            <w:pPr>
              <w:spacing w:after="80"/>
            </w:pPr>
            <w:r>
              <w:rPr>
                <w:sz w:val="20"/>
                <w:szCs w:val="20"/>
              </w:rPr>
              <w:t>Evaluación práctica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237B" w14:textId="77777777" w:rsidR="004311E7" w:rsidRDefault="00000000">
            <w:pPr>
              <w:spacing w:after="80"/>
            </w:pPr>
            <w:proofErr w:type="gramStart"/>
            <w:r>
              <w:rPr>
                <w:sz w:val="20"/>
                <w:szCs w:val="20"/>
              </w:rPr>
              <w:t>Portfolio</w:t>
            </w:r>
            <w:proofErr w:type="gramEnd"/>
            <w:r>
              <w:rPr>
                <w:sz w:val="20"/>
                <w:szCs w:val="20"/>
              </w:rPr>
              <w:t xml:space="preserve"> digital de herramientas</w:t>
            </w:r>
          </w:p>
        </w:tc>
      </w:tr>
    </w:tbl>
    <w:p w14:paraId="0B621D79" w14:textId="77777777" w:rsidR="004311E7" w:rsidRDefault="004311E7">
      <w:pPr>
        <w:spacing w:after="200"/>
        <w:jc w:val="both"/>
      </w:pPr>
    </w:p>
    <w:p w14:paraId="4E116926" w14:textId="77777777" w:rsidR="004311E7" w:rsidRDefault="00000000">
      <w:pPr>
        <w:spacing w:after="120"/>
        <w:jc w:val="both"/>
      </w:pPr>
      <w:r>
        <w:rPr>
          <w:b/>
          <w:bCs/>
        </w:rPr>
        <w:t>8.2. Evidencias de aprendizaje del semestre académico.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960"/>
        <w:gridCol w:w="2200"/>
      </w:tblGrid>
      <w:tr w:rsidR="004311E7" w14:paraId="7AB95E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BA782" w14:textId="77777777" w:rsidR="004311E7" w:rsidRDefault="00000000">
            <w:pPr>
              <w:spacing w:after="80"/>
              <w:jc w:val="center"/>
            </w:pPr>
            <w:r>
              <w:rPr>
                <w:b/>
                <w:bCs/>
              </w:rPr>
              <w:t>LOGRO DE APRENDIZAJE DEL CURSO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5CB64" w14:textId="77777777" w:rsidR="004311E7" w:rsidRDefault="00000000">
            <w:pPr>
              <w:spacing w:after="80"/>
              <w:jc w:val="center"/>
            </w:pPr>
            <w:r>
              <w:rPr>
                <w:b/>
                <w:bCs/>
              </w:rPr>
              <w:t>EVIDENCIAS: ACCIÓN, OBJETO o PRODUCTO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898C3" w14:textId="77777777" w:rsidR="004311E7" w:rsidRDefault="00000000">
            <w:pPr>
              <w:spacing w:after="80"/>
              <w:jc w:val="center"/>
            </w:pPr>
            <w:r>
              <w:rPr>
                <w:b/>
                <w:bCs/>
              </w:rPr>
              <w:t>FECHA DE PRESENTACIÓN</w:t>
            </w:r>
          </w:p>
        </w:tc>
      </w:tr>
      <w:tr w:rsidR="004311E7" w14:paraId="7E6697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B4563" w14:textId="77777777" w:rsidR="004311E7" w:rsidRDefault="00000000">
            <w:pPr>
              <w:spacing w:after="80"/>
            </w:pPr>
            <w:r>
              <w:t>Desarrollar un plan integral de seguridad con enfoque moderno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1C740" w14:textId="77777777" w:rsidR="004311E7" w:rsidRDefault="00000000">
            <w:pPr>
              <w:spacing w:after="80"/>
            </w:pPr>
            <w:r>
              <w:t xml:space="preserve">Proyecto final: Plan de seguridad integral con </w:t>
            </w:r>
            <w:proofErr w:type="spellStart"/>
            <w:r>
              <w:t>pentesting</w:t>
            </w:r>
            <w:proofErr w:type="spellEnd"/>
            <w:r>
              <w:t>, SIEM y plan de respuesta a incidentes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A564" w14:textId="77777777" w:rsidR="004311E7" w:rsidRDefault="00000000">
            <w:pPr>
              <w:spacing w:after="80"/>
              <w:jc w:val="center"/>
            </w:pPr>
            <w:r>
              <w:t>Semana 16</w:t>
            </w:r>
          </w:p>
        </w:tc>
      </w:tr>
      <w:tr w:rsidR="004311E7" w14:paraId="79B19D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3E110" w14:textId="77777777" w:rsidR="004311E7" w:rsidRDefault="00000000">
            <w:pPr>
              <w:spacing w:after="80"/>
            </w:pPr>
            <w:r>
              <w:t>Aplicar herramientas gratuitas de seguridad informática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DF2C3" w14:textId="77777777" w:rsidR="004311E7" w:rsidRDefault="00000000">
            <w:pPr>
              <w:spacing w:after="80"/>
            </w:pPr>
            <w:proofErr w:type="gramStart"/>
            <w:r>
              <w:t>Portfolio</w:t>
            </w:r>
            <w:proofErr w:type="gramEnd"/>
            <w:r>
              <w:t xml:space="preserve"> de herramientas open </w:t>
            </w:r>
            <w:proofErr w:type="spellStart"/>
            <w:r>
              <w:t>source</w:t>
            </w:r>
            <w:proofErr w:type="spellEnd"/>
            <w:r>
              <w:t xml:space="preserve"> de seguridad utilizadas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6F56A" w14:textId="77777777" w:rsidR="004311E7" w:rsidRDefault="00000000">
            <w:pPr>
              <w:spacing w:after="80"/>
              <w:jc w:val="center"/>
            </w:pPr>
            <w:r>
              <w:t>Semana 15</w:t>
            </w:r>
          </w:p>
        </w:tc>
      </w:tr>
      <w:tr w:rsidR="004311E7" w14:paraId="259850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4819" w14:textId="77777777" w:rsidR="004311E7" w:rsidRDefault="00000000">
            <w:pPr>
              <w:spacing w:after="80"/>
            </w:pPr>
            <w:r>
              <w:t xml:space="preserve">Implementar seguridad en redes, </w:t>
            </w:r>
            <w:proofErr w:type="spellStart"/>
            <w:r>
              <w:t>cloud</w:t>
            </w:r>
            <w:proofErr w:type="spellEnd"/>
            <w:r>
              <w:t xml:space="preserve"> y aplicaciones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7B755" w14:textId="77777777" w:rsidR="004311E7" w:rsidRDefault="00000000">
            <w:pPr>
              <w:spacing w:after="80"/>
            </w:pPr>
            <w:r>
              <w:t xml:space="preserve">Reporte técnico de análisis de vulnerabilidades y </w:t>
            </w:r>
            <w:proofErr w:type="spellStart"/>
            <w:r>
              <w:t>DevSecOps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0FFF6" w14:textId="77777777" w:rsidR="004311E7" w:rsidRDefault="00000000">
            <w:pPr>
              <w:spacing w:after="80"/>
              <w:jc w:val="center"/>
            </w:pPr>
            <w:r>
              <w:t>Semana 14</w:t>
            </w:r>
          </w:p>
        </w:tc>
      </w:tr>
      <w:tr w:rsidR="004311E7" w14:paraId="7EF08B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84641" w14:textId="77777777" w:rsidR="004311E7" w:rsidRDefault="00000000">
            <w:pPr>
              <w:spacing w:after="80"/>
            </w:pPr>
            <w:r>
              <w:t>Gestionar riesgos con inteligencia de amenazas</w:t>
            </w:r>
          </w:p>
        </w:tc>
        <w:tc>
          <w:tcPr>
            <w:tcW w:w="39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C1423" w14:textId="77777777" w:rsidR="004311E7" w:rsidRDefault="00000000">
            <w:pPr>
              <w:spacing w:after="80"/>
            </w:pPr>
            <w:r>
              <w:t>Plan de gestión de riesgos con OSINT y MITRE ATT&amp;CK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6B77" w14:textId="77777777" w:rsidR="004311E7" w:rsidRDefault="00000000">
            <w:pPr>
              <w:spacing w:after="80"/>
              <w:jc w:val="center"/>
            </w:pPr>
            <w:r>
              <w:t>Semana 13</w:t>
            </w:r>
          </w:p>
        </w:tc>
      </w:tr>
    </w:tbl>
    <w:p w14:paraId="6D2B1E59" w14:textId="77777777" w:rsidR="004311E7" w:rsidRDefault="004311E7">
      <w:pPr>
        <w:spacing w:after="200"/>
        <w:jc w:val="both"/>
      </w:pPr>
    </w:p>
    <w:p w14:paraId="2A3826A8" w14:textId="77777777" w:rsidR="004311E7" w:rsidRDefault="00000000">
      <w:pPr>
        <w:spacing w:after="80"/>
        <w:jc w:val="both"/>
      </w:pPr>
      <w:r>
        <w:rPr>
          <w:b/>
          <w:bCs/>
        </w:rPr>
        <w:t>8.3. Calificación</w:t>
      </w:r>
    </w:p>
    <w:p w14:paraId="472FCB48" w14:textId="77777777" w:rsidR="004311E7" w:rsidRDefault="00000000">
      <w:pPr>
        <w:spacing w:after="80"/>
        <w:jc w:val="both"/>
      </w:pPr>
      <w:r>
        <w:t>La fórmula para la obtención del promedio final del curso es la siguiente:</w:t>
      </w:r>
    </w:p>
    <w:p w14:paraId="0F96513E" w14:textId="77777777" w:rsidR="004311E7" w:rsidRDefault="00000000">
      <w:pPr>
        <w:spacing w:before="80" w:after="80"/>
        <w:jc w:val="center"/>
      </w:pPr>
      <w:r>
        <w:rPr>
          <w:b/>
          <w:bCs/>
        </w:rPr>
        <w:t>Promedio Final = (EP1 × 25% + EPF × 30% + PL × 20% + TF × 25%)</w:t>
      </w:r>
    </w:p>
    <w:p w14:paraId="14B760F6" w14:textId="77777777" w:rsidR="004311E7" w:rsidRDefault="00000000">
      <w:pPr>
        <w:spacing w:after="80"/>
        <w:jc w:val="both"/>
      </w:pPr>
      <w:r>
        <w:t>Donde:</w:t>
      </w:r>
    </w:p>
    <w:p w14:paraId="5A0F8200" w14:textId="77777777" w:rsidR="004311E7" w:rsidRDefault="00000000">
      <w:pPr>
        <w:pStyle w:val="Prrafodelista"/>
        <w:numPr>
          <w:ilvl w:val="0"/>
          <w:numId w:val="11"/>
        </w:numPr>
        <w:spacing w:after="60"/>
      </w:pPr>
      <w:r>
        <w:lastRenderedPageBreak/>
        <w:t>EP1: Examen Parcial 01 (Unidades 01 y 02)</w:t>
      </w:r>
    </w:p>
    <w:p w14:paraId="1FFB2287" w14:textId="77777777" w:rsidR="004311E7" w:rsidRDefault="00000000">
      <w:pPr>
        <w:pStyle w:val="Prrafodelista"/>
        <w:numPr>
          <w:ilvl w:val="0"/>
          <w:numId w:val="11"/>
        </w:numPr>
        <w:spacing w:after="60"/>
      </w:pPr>
      <w:r>
        <w:t>EPF: Examen Final (Unidades 01, 02, 03 y 04)</w:t>
      </w:r>
    </w:p>
    <w:p w14:paraId="0068576F" w14:textId="77777777" w:rsidR="004311E7" w:rsidRDefault="00000000">
      <w:pPr>
        <w:pStyle w:val="Prrafodelista"/>
        <w:numPr>
          <w:ilvl w:val="0"/>
          <w:numId w:val="11"/>
        </w:numPr>
        <w:spacing w:after="60"/>
      </w:pPr>
      <w:r>
        <w:t>PL: Promedio Laboratorio</w:t>
      </w:r>
    </w:p>
    <w:p w14:paraId="3DEEEE41" w14:textId="77777777" w:rsidR="004311E7" w:rsidRDefault="00000000">
      <w:pPr>
        <w:pStyle w:val="Prrafodelista"/>
        <w:numPr>
          <w:ilvl w:val="0"/>
          <w:numId w:val="11"/>
        </w:numPr>
        <w:spacing w:after="60"/>
      </w:pPr>
      <w:r>
        <w:t>TF: Trabajo Final</w:t>
      </w:r>
    </w:p>
    <w:p w14:paraId="1236FE8C" w14:textId="77777777" w:rsidR="004311E7" w:rsidRDefault="004311E7">
      <w:pPr>
        <w:spacing w:after="200"/>
        <w:jc w:val="both"/>
      </w:pPr>
    </w:p>
    <w:p w14:paraId="62CFF4EF" w14:textId="77777777" w:rsidR="004311E7" w:rsidRDefault="00000000">
      <w:pPr>
        <w:pStyle w:val="Ttulo1"/>
        <w:spacing w:before="200"/>
      </w:pPr>
      <w:r>
        <w:t>IX. FUENTES DE INFORMACIÓN</w:t>
      </w:r>
    </w:p>
    <w:p w14:paraId="5EF457E1" w14:textId="77777777" w:rsidR="004311E7" w:rsidRDefault="00000000">
      <w:pPr>
        <w:spacing w:after="80"/>
        <w:jc w:val="both"/>
      </w:pPr>
      <w:r>
        <w:rPr>
          <w:b/>
          <w:bCs/>
        </w:rPr>
        <w:t>9.1. Bibliográficas</w:t>
      </w:r>
    </w:p>
    <w:p w14:paraId="5EDC3185" w14:textId="77777777" w:rsidR="004311E7" w:rsidRDefault="00000000">
      <w:pPr>
        <w:spacing w:after="60"/>
        <w:jc w:val="both"/>
      </w:pPr>
      <w:r>
        <w:rPr>
          <w:b/>
          <w:bCs/>
          <w:i/>
          <w:iCs/>
        </w:rPr>
        <w:t>Básica:</w:t>
      </w:r>
    </w:p>
    <w:p w14:paraId="4064B2E7" w14:textId="77777777" w:rsidR="004311E7" w:rsidRDefault="00000000">
      <w:pPr>
        <w:pStyle w:val="Prrafodelista"/>
        <w:numPr>
          <w:ilvl w:val="0"/>
          <w:numId w:val="12"/>
        </w:numPr>
        <w:spacing w:after="60"/>
      </w:pPr>
      <w:r w:rsidRPr="00DB61A9">
        <w:rPr>
          <w:lang w:val="de-DE"/>
        </w:rPr>
        <w:t xml:space="preserve">Stallings, W. (2023). Network Security Essentials: Applications and Standards. </w:t>
      </w:r>
      <w:r>
        <w:t xml:space="preserve">7th </w:t>
      </w:r>
      <w:proofErr w:type="spellStart"/>
      <w:r>
        <w:t>Edition</w:t>
      </w:r>
      <w:proofErr w:type="spellEnd"/>
      <w:r>
        <w:t>. Pearson.</w:t>
      </w:r>
    </w:p>
    <w:p w14:paraId="72301DDC" w14:textId="77777777" w:rsidR="004311E7" w:rsidRDefault="00000000">
      <w:pPr>
        <w:pStyle w:val="Prrafodelista"/>
        <w:numPr>
          <w:ilvl w:val="0"/>
          <w:numId w:val="12"/>
        </w:numPr>
        <w:spacing w:after="60"/>
      </w:pPr>
      <w:r>
        <w:t xml:space="preserve">ISO/IEC 27001:2022. </w:t>
      </w:r>
      <w:proofErr w:type="spellStart"/>
      <w:r>
        <w:t>Information</w:t>
      </w:r>
      <w:proofErr w:type="spellEnd"/>
      <w:r>
        <w:t xml:space="preserve"> Security, </w:t>
      </w:r>
      <w:proofErr w:type="spellStart"/>
      <w:r>
        <w:t>Cybersecurity</w:t>
      </w:r>
      <w:proofErr w:type="spellEnd"/>
      <w:r>
        <w:t xml:space="preserve"> and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— </w:t>
      </w:r>
      <w:proofErr w:type="spellStart"/>
      <w:r>
        <w:t>Information</w:t>
      </w:r>
      <w:proofErr w:type="spellEnd"/>
      <w:r>
        <w:t xml:space="preserve"> Security Management </w:t>
      </w:r>
      <w:proofErr w:type="spellStart"/>
      <w:r>
        <w:t>Systems</w:t>
      </w:r>
      <w:proofErr w:type="spellEnd"/>
      <w:r>
        <w:t xml:space="preserve"> — </w:t>
      </w:r>
      <w:proofErr w:type="spellStart"/>
      <w:r>
        <w:t>Requirements</w:t>
      </w:r>
      <w:proofErr w:type="spellEnd"/>
      <w:r>
        <w:t>.</w:t>
      </w:r>
    </w:p>
    <w:p w14:paraId="3AF667E0" w14:textId="77777777" w:rsidR="004311E7" w:rsidRDefault="00000000">
      <w:pPr>
        <w:pStyle w:val="Prrafodelista"/>
        <w:numPr>
          <w:ilvl w:val="0"/>
          <w:numId w:val="12"/>
        </w:numPr>
        <w:spacing w:after="60"/>
      </w:pPr>
      <w:r>
        <w:t>UNE-ISO 31000:2018. Gestión del riesgo — Directrices.</w:t>
      </w:r>
    </w:p>
    <w:p w14:paraId="19FBC608" w14:textId="77777777" w:rsidR="004311E7" w:rsidRPr="00DB61A9" w:rsidRDefault="00000000">
      <w:pPr>
        <w:pStyle w:val="Prrafodelista"/>
        <w:numPr>
          <w:ilvl w:val="0"/>
          <w:numId w:val="12"/>
        </w:numPr>
        <w:spacing w:after="60"/>
        <w:rPr>
          <w:lang w:val="de-DE"/>
        </w:rPr>
      </w:pPr>
      <w:r w:rsidRPr="00DB61A9">
        <w:rPr>
          <w:lang w:val="de-DE"/>
        </w:rPr>
        <w:t>NIST. (2024). Cybersecurity Framework (CSF) 2.0. National Institute of Standards and Technology.</w:t>
      </w:r>
    </w:p>
    <w:p w14:paraId="6AE8E996" w14:textId="77777777" w:rsidR="004311E7" w:rsidRDefault="00000000">
      <w:pPr>
        <w:pStyle w:val="Prrafodelista"/>
        <w:numPr>
          <w:ilvl w:val="0"/>
          <w:numId w:val="12"/>
        </w:numPr>
        <w:spacing w:after="60"/>
      </w:pPr>
      <w:r>
        <w:t xml:space="preserve">Weidman, G. (2014). </w:t>
      </w:r>
      <w:proofErr w:type="spellStart"/>
      <w:r>
        <w:t>Penetration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: A Hands-</w:t>
      </w:r>
      <w:proofErr w:type="spellStart"/>
      <w:r>
        <w:t>On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Hacking. No Starch Press.</w:t>
      </w:r>
    </w:p>
    <w:p w14:paraId="045600AE" w14:textId="77777777" w:rsidR="004311E7" w:rsidRDefault="00000000">
      <w:pPr>
        <w:spacing w:before="120" w:after="60"/>
        <w:jc w:val="both"/>
      </w:pPr>
      <w:r>
        <w:rPr>
          <w:b/>
          <w:bCs/>
          <w:i/>
          <w:iCs/>
        </w:rPr>
        <w:t>Complementarias:</w:t>
      </w:r>
    </w:p>
    <w:p w14:paraId="7264B6F3" w14:textId="77777777" w:rsidR="004311E7" w:rsidRDefault="00000000">
      <w:pPr>
        <w:pStyle w:val="Prrafodelista"/>
        <w:numPr>
          <w:ilvl w:val="0"/>
          <w:numId w:val="13"/>
        </w:numPr>
        <w:spacing w:after="60"/>
      </w:pPr>
      <w:r w:rsidRPr="00DB61A9">
        <w:rPr>
          <w:lang w:val="de-DE"/>
        </w:rPr>
        <w:t xml:space="preserve">Whitman, M. E. &amp; Mattord, H. J. (2021).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Security. 7th </w:t>
      </w:r>
      <w:proofErr w:type="spellStart"/>
      <w:r>
        <w:t>Edition</w:t>
      </w:r>
      <w:proofErr w:type="spellEnd"/>
      <w:r>
        <w:t xml:space="preserve">. Cengage </w:t>
      </w:r>
      <w:proofErr w:type="spellStart"/>
      <w:r>
        <w:t>Learning</w:t>
      </w:r>
      <w:proofErr w:type="spellEnd"/>
      <w:r>
        <w:t>.</w:t>
      </w:r>
    </w:p>
    <w:p w14:paraId="1CCB7AC5" w14:textId="77777777" w:rsidR="004311E7" w:rsidRDefault="00000000">
      <w:pPr>
        <w:pStyle w:val="Prrafodelista"/>
        <w:numPr>
          <w:ilvl w:val="0"/>
          <w:numId w:val="13"/>
        </w:numPr>
        <w:spacing w:after="60"/>
      </w:pPr>
      <w:r w:rsidRPr="00DB61A9">
        <w:rPr>
          <w:lang w:val="de-DE"/>
        </w:rPr>
        <w:t xml:space="preserve">Kim, D. &amp; Solomon, M. G. (2021). Fundamentals of Information Systems Security. </w:t>
      </w:r>
      <w:r>
        <w:t xml:space="preserve">4th </w:t>
      </w:r>
      <w:proofErr w:type="spellStart"/>
      <w:r>
        <w:t>Edition</w:t>
      </w:r>
      <w:proofErr w:type="spellEnd"/>
      <w:r>
        <w:t>. Jones &amp; Bartlett Learning.</w:t>
      </w:r>
    </w:p>
    <w:p w14:paraId="4531A006" w14:textId="77777777" w:rsidR="004311E7" w:rsidRDefault="00000000">
      <w:pPr>
        <w:pStyle w:val="Prrafodelista"/>
        <w:numPr>
          <w:ilvl w:val="0"/>
          <w:numId w:val="13"/>
        </w:numPr>
        <w:spacing w:after="60"/>
      </w:pPr>
      <w:r w:rsidRPr="00DB61A9">
        <w:rPr>
          <w:lang w:val="de-DE"/>
        </w:rPr>
        <w:t xml:space="preserve">Gilman, E. &amp; Barth, D. (2017). Zero Trust Networks: Building Secure Systems in Untrusted Networks. </w:t>
      </w:r>
      <w:r>
        <w:t>O'Reilly Media.</w:t>
      </w:r>
    </w:p>
    <w:p w14:paraId="1BD4D276" w14:textId="77777777" w:rsidR="004311E7" w:rsidRDefault="00000000">
      <w:pPr>
        <w:pStyle w:val="Prrafodelista"/>
        <w:numPr>
          <w:ilvl w:val="0"/>
          <w:numId w:val="13"/>
        </w:numPr>
        <w:spacing w:after="60"/>
      </w:pPr>
      <w:r>
        <w:t xml:space="preserve">OWASP </w:t>
      </w:r>
      <w:proofErr w:type="spellStart"/>
      <w:r>
        <w:t>Foundation</w:t>
      </w:r>
      <w:proofErr w:type="spellEnd"/>
      <w:r>
        <w:t xml:space="preserve">. (2021). OWASP Top 10 – The Ten Most </w:t>
      </w:r>
      <w:proofErr w:type="spellStart"/>
      <w:r>
        <w:t>Critical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 Security </w:t>
      </w:r>
      <w:proofErr w:type="spellStart"/>
      <w:r>
        <w:t>Risks</w:t>
      </w:r>
      <w:proofErr w:type="spellEnd"/>
      <w:r>
        <w:t>.</w:t>
      </w:r>
    </w:p>
    <w:p w14:paraId="4E9AA8E5" w14:textId="77777777" w:rsidR="004311E7" w:rsidRDefault="00000000">
      <w:pPr>
        <w:pStyle w:val="Prrafodelista"/>
        <w:numPr>
          <w:ilvl w:val="0"/>
          <w:numId w:val="13"/>
        </w:numPr>
        <w:spacing w:after="60"/>
      </w:pPr>
      <w:r>
        <w:t xml:space="preserve">MITRE </w:t>
      </w:r>
      <w:proofErr w:type="spellStart"/>
      <w:r>
        <w:t>Corporation</w:t>
      </w:r>
      <w:proofErr w:type="spellEnd"/>
      <w:r>
        <w:t xml:space="preserve">. (2024). MITRE ATT&amp;CK Framework — Enterprise </w:t>
      </w:r>
      <w:proofErr w:type="spellStart"/>
      <w:r>
        <w:t>Tactics</w:t>
      </w:r>
      <w:proofErr w:type="spellEnd"/>
      <w:r>
        <w:t xml:space="preserve">, </w:t>
      </w:r>
      <w:proofErr w:type="spellStart"/>
      <w:r>
        <w:t>Techniques</w:t>
      </w:r>
      <w:proofErr w:type="spellEnd"/>
      <w:r>
        <w:t xml:space="preserve">, and </w:t>
      </w:r>
      <w:proofErr w:type="spellStart"/>
      <w:r>
        <w:t>Procedures</w:t>
      </w:r>
      <w:proofErr w:type="spellEnd"/>
      <w:r>
        <w:t>.</w:t>
      </w:r>
    </w:p>
    <w:p w14:paraId="1E4E4398" w14:textId="77777777" w:rsidR="004311E7" w:rsidRDefault="00000000">
      <w:pPr>
        <w:pStyle w:val="Prrafodelista"/>
        <w:numPr>
          <w:ilvl w:val="0"/>
          <w:numId w:val="13"/>
        </w:numPr>
        <w:spacing w:after="60"/>
      </w:pPr>
      <w:r>
        <w:t xml:space="preserve">CIS - Center </w:t>
      </w:r>
      <w:proofErr w:type="spellStart"/>
      <w:r>
        <w:t>for</w:t>
      </w:r>
      <w:proofErr w:type="spellEnd"/>
      <w:r>
        <w:t xml:space="preserve"> Internet Security. (2023). CIS </w:t>
      </w:r>
      <w:proofErr w:type="spellStart"/>
      <w:r>
        <w:t>Controls</w:t>
      </w:r>
      <w:proofErr w:type="spellEnd"/>
      <w:r>
        <w:t xml:space="preserve"> v8 – </w:t>
      </w:r>
      <w:proofErr w:type="spellStart"/>
      <w:r>
        <w:t>Cybersecurity</w:t>
      </w:r>
      <w:proofErr w:type="spellEnd"/>
      <w:r>
        <w:t xml:space="preserve"> Best </w:t>
      </w:r>
      <w:proofErr w:type="spellStart"/>
      <w:r>
        <w:t>Practices</w:t>
      </w:r>
      <w:proofErr w:type="spellEnd"/>
      <w:r>
        <w:t>.</w:t>
      </w:r>
    </w:p>
    <w:p w14:paraId="3B83CEFF" w14:textId="77777777" w:rsidR="004311E7" w:rsidRDefault="004311E7">
      <w:pPr>
        <w:spacing w:after="120"/>
        <w:jc w:val="both"/>
      </w:pPr>
    </w:p>
    <w:p w14:paraId="4AA8EFFE" w14:textId="77777777" w:rsidR="004311E7" w:rsidRDefault="00000000">
      <w:pPr>
        <w:spacing w:after="80"/>
        <w:jc w:val="both"/>
      </w:pPr>
      <w:r>
        <w:rPr>
          <w:b/>
          <w:bCs/>
        </w:rPr>
        <w:t>9.2. Recursos Electrónicos y Casos de Estudio</w:t>
      </w:r>
    </w:p>
    <w:p w14:paraId="4E0BB791" w14:textId="77777777" w:rsidR="004311E7" w:rsidRDefault="00000000">
      <w:pPr>
        <w:spacing w:after="60"/>
        <w:jc w:val="both"/>
      </w:pPr>
      <w:r>
        <w:rPr>
          <w:b/>
          <w:bCs/>
          <w:i/>
          <w:iCs/>
        </w:rPr>
        <w:t>Casos de Estudio Específicos:</w:t>
      </w:r>
    </w:p>
    <w:p w14:paraId="328E1CC7" w14:textId="77777777" w:rsidR="004311E7" w:rsidRDefault="00000000">
      <w:pPr>
        <w:pStyle w:val="Prrafodelista"/>
        <w:numPr>
          <w:ilvl w:val="0"/>
          <w:numId w:val="14"/>
        </w:numPr>
        <w:spacing w:after="60"/>
      </w:pPr>
      <w:r>
        <w:t xml:space="preserve">"WannaCry (2017): Análisis del </w:t>
      </w:r>
      <w:proofErr w:type="spellStart"/>
      <w:r>
        <w:t>ransomware</w:t>
      </w:r>
      <w:proofErr w:type="spellEnd"/>
      <w:r>
        <w:t xml:space="preserve"> que paralizó organizaciones globales"</w:t>
      </w:r>
    </w:p>
    <w:p w14:paraId="10F2D5BD" w14:textId="77777777" w:rsidR="004311E7" w:rsidRDefault="00000000">
      <w:pPr>
        <w:pStyle w:val="Prrafodelista"/>
        <w:numPr>
          <w:ilvl w:val="0"/>
          <w:numId w:val="14"/>
        </w:numPr>
        <w:spacing w:after="60"/>
      </w:pPr>
      <w:r>
        <w:t>"</w:t>
      </w:r>
      <w:proofErr w:type="spellStart"/>
      <w:r>
        <w:t>SolarWinds</w:t>
      </w:r>
      <w:proofErr w:type="spellEnd"/>
      <w:r>
        <w:t xml:space="preserve"> (2020): Ataque a la cadena de suministro y lecciones aprendidas"</w:t>
      </w:r>
    </w:p>
    <w:p w14:paraId="4EFE6629" w14:textId="77777777" w:rsidR="004311E7" w:rsidRDefault="00000000">
      <w:pPr>
        <w:pStyle w:val="Prrafodelista"/>
        <w:numPr>
          <w:ilvl w:val="0"/>
          <w:numId w:val="14"/>
        </w:numPr>
        <w:spacing w:after="60"/>
      </w:pPr>
      <w:r>
        <w:t>"Equifax (2017): La brecha de datos más costosa - fallas en gestión de parches"</w:t>
      </w:r>
    </w:p>
    <w:p w14:paraId="10A21D12" w14:textId="77777777" w:rsidR="004311E7" w:rsidRDefault="00000000">
      <w:pPr>
        <w:pStyle w:val="Prrafodelista"/>
        <w:numPr>
          <w:ilvl w:val="0"/>
          <w:numId w:val="14"/>
        </w:numPr>
        <w:spacing w:after="60"/>
      </w:pPr>
      <w:r>
        <w:t>"Log4Shell (2021): Vulnerabilidad crítica en Log4j y su impacto en aplicaciones web"</w:t>
      </w:r>
    </w:p>
    <w:p w14:paraId="3641FDC7" w14:textId="77777777" w:rsidR="004311E7" w:rsidRDefault="00000000">
      <w:pPr>
        <w:pStyle w:val="Prrafodelista"/>
        <w:numPr>
          <w:ilvl w:val="0"/>
          <w:numId w:val="14"/>
        </w:numPr>
        <w:spacing w:after="60"/>
      </w:pPr>
      <w:r>
        <w:t>"</w:t>
      </w:r>
      <w:proofErr w:type="spellStart"/>
      <w:r>
        <w:t>MOVEit</w:t>
      </w:r>
      <w:proofErr w:type="spellEnd"/>
      <w:r>
        <w:t xml:space="preserve"> (2023): Explotación masiva de vulnerabilidad </w:t>
      </w:r>
      <w:proofErr w:type="spellStart"/>
      <w:r>
        <w:t>zero-day</w:t>
      </w:r>
      <w:proofErr w:type="spellEnd"/>
      <w:r>
        <w:t xml:space="preserve"> en transferencia de archivos"</w:t>
      </w:r>
    </w:p>
    <w:p w14:paraId="1CB184A6" w14:textId="58D30B71" w:rsidR="004311E7" w:rsidRDefault="00000000">
      <w:pPr>
        <w:pStyle w:val="Prrafodelista"/>
        <w:numPr>
          <w:ilvl w:val="0"/>
          <w:numId w:val="14"/>
        </w:numPr>
        <w:spacing w:after="60"/>
      </w:pPr>
      <w:r>
        <w:t>"</w:t>
      </w:r>
      <w:proofErr w:type="spellStart"/>
      <w:r>
        <w:t>Deepfakes</w:t>
      </w:r>
      <w:proofErr w:type="spellEnd"/>
      <w:r>
        <w:t xml:space="preserve"> y phishing con IA: Casos actuales de ingeniería social avanzada"</w:t>
      </w:r>
    </w:p>
    <w:p w14:paraId="613AA779" w14:textId="73A1A10E" w:rsidR="004311E7" w:rsidRDefault="00000000">
      <w:pPr>
        <w:spacing w:before="80" w:after="60"/>
        <w:jc w:val="both"/>
      </w:pPr>
      <w:r>
        <w:rPr>
          <w:b/>
          <w:bCs/>
          <w:i/>
          <w:iCs/>
        </w:rPr>
        <w:t>Artículos y Recursos Especializados:</w:t>
      </w:r>
    </w:p>
    <w:p w14:paraId="2237BEA0" w14:textId="69F3875A" w:rsidR="004311E7" w:rsidRDefault="00000000">
      <w:pPr>
        <w:pStyle w:val="Prrafodelista"/>
        <w:numPr>
          <w:ilvl w:val="0"/>
          <w:numId w:val="14"/>
        </w:numPr>
        <w:spacing w:after="60"/>
      </w:pPr>
      <w:r>
        <w:t xml:space="preserve">OWASP </w:t>
      </w:r>
      <w:proofErr w:type="spellStart"/>
      <w:r>
        <w:t>Testing</w:t>
      </w:r>
      <w:proofErr w:type="spellEnd"/>
      <w:r>
        <w:t xml:space="preserve"> Guide v4.2 (owasp.org)</w:t>
      </w:r>
    </w:p>
    <w:p w14:paraId="4F98C8A8" w14:textId="2CC25457" w:rsidR="004311E7" w:rsidRPr="00DB61A9" w:rsidRDefault="00000000">
      <w:pPr>
        <w:pStyle w:val="Prrafodelista"/>
        <w:numPr>
          <w:ilvl w:val="0"/>
          <w:numId w:val="14"/>
        </w:numPr>
        <w:spacing w:after="60"/>
        <w:rPr>
          <w:lang w:val="de-DE"/>
        </w:rPr>
      </w:pPr>
      <w:r w:rsidRPr="00DB61A9">
        <w:rPr>
          <w:lang w:val="de-DE"/>
        </w:rPr>
        <w:t>MITRE ATT&amp;CK Framework (attack.mitre.org)</w:t>
      </w:r>
    </w:p>
    <w:p w14:paraId="3356A847" w14:textId="71BFE75E" w:rsidR="004311E7" w:rsidRPr="00DB61A9" w:rsidRDefault="00000000">
      <w:pPr>
        <w:pStyle w:val="Prrafodelista"/>
        <w:numPr>
          <w:ilvl w:val="0"/>
          <w:numId w:val="14"/>
        </w:numPr>
        <w:spacing w:after="60"/>
        <w:rPr>
          <w:lang w:val="de-DE"/>
        </w:rPr>
      </w:pPr>
      <w:r w:rsidRPr="00DB61A9">
        <w:rPr>
          <w:lang w:val="de-DE"/>
        </w:rPr>
        <w:t>NIST Cybersecurity Framework 2.0 (nist.gov)</w:t>
      </w:r>
    </w:p>
    <w:p w14:paraId="1E827E11" w14:textId="508E1E7B" w:rsidR="004311E7" w:rsidRDefault="00000000">
      <w:pPr>
        <w:pStyle w:val="Prrafodelista"/>
        <w:numPr>
          <w:ilvl w:val="0"/>
          <w:numId w:val="14"/>
        </w:numPr>
        <w:spacing w:after="60"/>
      </w:pPr>
      <w:r>
        <w:lastRenderedPageBreak/>
        <w:t xml:space="preserve">CIS </w:t>
      </w:r>
      <w:proofErr w:type="spellStart"/>
      <w:r>
        <w:t>Controls</w:t>
      </w:r>
      <w:proofErr w:type="spellEnd"/>
      <w:r>
        <w:t xml:space="preserve"> v8 (cisecurity.org)</w:t>
      </w:r>
    </w:p>
    <w:p w14:paraId="0F2B1697" w14:textId="7C00901F" w:rsidR="004311E7" w:rsidRDefault="00000000">
      <w:pPr>
        <w:pStyle w:val="Prrafodelista"/>
        <w:numPr>
          <w:ilvl w:val="0"/>
          <w:numId w:val="14"/>
        </w:numPr>
        <w:spacing w:after="60"/>
      </w:pPr>
      <w:r>
        <w:t>INCIBE - Guías de ciberseguridad para empresas (incibe.es)</w:t>
      </w:r>
    </w:p>
    <w:p w14:paraId="030E4C1E" w14:textId="14C9FF0C" w:rsidR="004311E7" w:rsidRPr="00DB61A9" w:rsidRDefault="00000000">
      <w:pPr>
        <w:pStyle w:val="Prrafodelista"/>
        <w:numPr>
          <w:ilvl w:val="0"/>
          <w:numId w:val="14"/>
        </w:numPr>
        <w:spacing w:after="60"/>
        <w:rPr>
          <w:lang w:val="de-DE"/>
        </w:rPr>
      </w:pPr>
      <w:r w:rsidRPr="00DB61A9">
        <w:rPr>
          <w:lang w:val="de-DE"/>
        </w:rPr>
        <w:t>ENISA Threat Landscape Reports (enisa.europa.eu)</w:t>
      </w:r>
    </w:p>
    <w:p w14:paraId="568AC349" w14:textId="764383D9" w:rsidR="004311E7" w:rsidRPr="00DB61A9" w:rsidRDefault="00000000">
      <w:pPr>
        <w:pStyle w:val="Prrafodelista"/>
        <w:numPr>
          <w:ilvl w:val="0"/>
          <w:numId w:val="14"/>
        </w:numPr>
        <w:spacing w:after="60"/>
        <w:rPr>
          <w:lang w:val="de-DE"/>
        </w:rPr>
      </w:pPr>
      <w:r w:rsidRPr="00DB61A9">
        <w:rPr>
          <w:lang w:val="de-DE"/>
        </w:rPr>
        <w:t>Verizon Data Breach Investigations Report - DBIR (verizon.com)</w:t>
      </w:r>
    </w:p>
    <w:p w14:paraId="24729DB1" w14:textId="77777777" w:rsidR="004311E7" w:rsidRPr="00DB61A9" w:rsidRDefault="004311E7">
      <w:pPr>
        <w:spacing w:after="200"/>
        <w:jc w:val="both"/>
        <w:rPr>
          <w:lang w:val="de-DE"/>
        </w:rPr>
      </w:pPr>
    </w:p>
    <w:sectPr w:rsidR="004311E7" w:rsidRPr="00DB61A9">
      <w:headerReference w:type="default" r:id="rId7"/>
      <w:footerReference w:type="default" r:id="rId8"/>
      <w:pgSz w:w="12240" w:h="15840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E297D" w14:textId="77777777" w:rsidR="00B82931" w:rsidRDefault="00B82931">
      <w:r>
        <w:separator/>
      </w:r>
    </w:p>
  </w:endnote>
  <w:endnote w:type="continuationSeparator" w:id="0">
    <w:p w14:paraId="38FD120E" w14:textId="77777777" w:rsidR="00B82931" w:rsidRDefault="00B82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A52F6" w14:textId="77777777" w:rsidR="004311E7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B61A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7864A" w14:textId="77777777" w:rsidR="00B82931" w:rsidRDefault="00B82931">
      <w:r>
        <w:separator/>
      </w:r>
    </w:p>
  </w:footnote>
  <w:footnote w:type="continuationSeparator" w:id="0">
    <w:p w14:paraId="4E4FEBD1" w14:textId="77777777" w:rsidR="00B82931" w:rsidRDefault="00B829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25FD" w14:textId="77777777" w:rsidR="004311E7" w:rsidRDefault="00000000">
    <w:pPr>
      <w:jc w:val="right"/>
    </w:pPr>
    <w:r>
      <w:rPr>
        <w:b/>
        <w:bCs/>
        <w:sz w:val="18"/>
        <w:szCs w:val="18"/>
      </w:rPr>
      <w:t>SILABO – IS487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76DB"/>
    <w:multiLevelType w:val="hybridMultilevel"/>
    <w:tmpl w:val="F0A0ED1A"/>
    <w:lvl w:ilvl="0" w:tplc="A1CC9288">
      <w:start w:val="1"/>
      <w:numFmt w:val="bullet"/>
      <w:lvlText w:val="•"/>
      <w:lvlJc w:val="left"/>
      <w:pPr>
        <w:ind w:left="720" w:hanging="360"/>
      </w:pPr>
    </w:lvl>
    <w:lvl w:ilvl="1" w:tplc="F274FE3A">
      <w:numFmt w:val="decimal"/>
      <w:lvlText w:val=""/>
      <w:lvlJc w:val="left"/>
    </w:lvl>
    <w:lvl w:ilvl="2" w:tplc="996EB116">
      <w:numFmt w:val="decimal"/>
      <w:lvlText w:val=""/>
      <w:lvlJc w:val="left"/>
    </w:lvl>
    <w:lvl w:ilvl="3" w:tplc="37808864">
      <w:numFmt w:val="decimal"/>
      <w:lvlText w:val=""/>
      <w:lvlJc w:val="left"/>
    </w:lvl>
    <w:lvl w:ilvl="4" w:tplc="DD14D9CE">
      <w:numFmt w:val="decimal"/>
      <w:lvlText w:val=""/>
      <w:lvlJc w:val="left"/>
    </w:lvl>
    <w:lvl w:ilvl="5" w:tplc="4722507E">
      <w:numFmt w:val="decimal"/>
      <w:lvlText w:val=""/>
      <w:lvlJc w:val="left"/>
    </w:lvl>
    <w:lvl w:ilvl="6" w:tplc="5FA24A7C">
      <w:numFmt w:val="decimal"/>
      <w:lvlText w:val=""/>
      <w:lvlJc w:val="left"/>
    </w:lvl>
    <w:lvl w:ilvl="7" w:tplc="CA801008">
      <w:numFmt w:val="decimal"/>
      <w:lvlText w:val=""/>
      <w:lvlJc w:val="left"/>
    </w:lvl>
    <w:lvl w:ilvl="8" w:tplc="8760EE60">
      <w:numFmt w:val="decimal"/>
      <w:lvlText w:val=""/>
      <w:lvlJc w:val="left"/>
    </w:lvl>
  </w:abstractNum>
  <w:abstractNum w:abstractNumId="1" w15:restartNumberingAfterBreak="0">
    <w:nsid w:val="1FC33883"/>
    <w:multiLevelType w:val="hybridMultilevel"/>
    <w:tmpl w:val="52E0D752"/>
    <w:lvl w:ilvl="0" w:tplc="DB864416">
      <w:start w:val="1"/>
      <w:numFmt w:val="bullet"/>
      <w:lvlText w:val="•"/>
      <w:lvlJc w:val="left"/>
      <w:pPr>
        <w:ind w:left="720" w:hanging="360"/>
      </w:pPr>
    </w:lvl>
    <w:lvl w:ilvl="1" w:tplc="746CC9FC">
      <w:numFmt w:val="decimal"/>
      <w:lvlText w:val=""/>
      <w:lvlJc w:val="left"/>
    </w:lvl>
    <w:lvl w:ilvl="2" w:tplc="4510E9B6">
      <w:numFmt w:val="decimal"/>
      <w:lvlText w:val=""/>
      <w:lvlJc w:val="left"/>
    </w:lvl>
    <w:lvl w:ilvl="3" w:tplc="88BC0126">
      <w:numFmt w:val="decimal"/>
      <w:lvlText w:val=""/>
      <w:lvlJc w:val="left"/>
    </w:lvl>
    <w:lvl w:ilvl="4" w:tplc="53C08306">
      <w:numFmt w:val="decimal"/>
      <w:lvlText w:val=""/>
      <w:lvlJc w:val="left"/>
    </w:lvl>
    <w:lvl w:ilvl="5" w:tplc="213C6536">
      <w:numFmt w:val="decimal"/>
      <w:lvlText w:val=""/>
      <w:lvlJc w:val="left"/>
    </w:lvl>
    <w:lvl w:ilvl="6" w:tplc="5BF2DF64">
      <w:numFmt w:val="decimal"/>
      <w:lvlText w:val=""/>
      <w:lvlJc w:val="left"/>
    </w:lvl>
    <w:lvl w:ilvl="7" w:tplc="9E582DC4">
      <w:numFmt w:val="decimal"/>
      <w:lvlText w:val=""/>
      <w:lvlJc w:val="left"/>
    </w:lvl>
    <w:lvl w:ilvl="8" w:tplc="29B45DC4">
      <w:numFmt w:val="decimal"/>
      <w:lvlText w:val=""/>
      <w:lvlJc w:val="left"/>
    </w:lvl>
  </w:abstractNum>
  <w:abstractNum w:abstractNumId="2" w15:restartNumberingAfterBreak="0">
    <w:nsid w:val="316108A0"/>
    <w:multiLevelType w:val="hybridMultilevel"/>
    <w:tmpl w:val="18220DE2"/>
    <w:lvl w:ilvl="0" w:tplc="0C9C2D74">
      <w:start w:val="1"/>
      <w:numFmt w:val="bullet"/>
      <w:lvlText w:val="•"/>
      <w:lvlJc w:val="left"/>
      <w:pPr>
        <w:ind w:left="720" w:hanging="360"/>
      </w:pPr>
    </w:lvl>
    <w:lvl w:ilvl="1" w:tplc="29FE8278">
      <w:numFmt w:val="decimal"/>
      <w:lvlText w:val=""/>
      <w:lvlJc w:val="left"/>
    </w:lvl>
    <w:lvl w:ilvl="2" w:tplc="D6FC1BA6">
      <w:numFmt w:val="decimal"/>
      <w:lvlText w:val=""/>
      <w:lvlJc w:val="left"/>
    </w:lvl>
    <w:lvl w:ilvl="3" w:tplc="03AE8238">
      <w:numFmt w:val="decimal"/>
      <w:lvlText w:val=""/>
      <w:lvlJc w:val="left"/>
    </w:lvl>
    <w:lvl w:ilvl="4" w:tplc="3D6832CA">
      <w:numFmt w:val="decimal"/>
      <w:lvlText w:val=""/>
      <w:lvlJc w:val="left"/>
    </w:lvl>
    <w:lvl w:ilvl="5" w:tplc="F7065CE4">
      <w:numFmt w:val="decimal"/>
      <w:lvlText w:val=""/>
      <w:lvlJc w:val="left"/>
    </w:lvl>
    <w:lvl w:ilvl="6" w:tplc="07EEAA00">
      <w:numFmt w:val="decimal"/>
      <w:lvlText w:val=""/>
      <w:lvlJc w:val="left"/>
    </w:lvl>
    <w:lvl w:ilvl="7" w:tplc="6A884090">
      <w:numFmt w:val="decimal"/>
      <w:lvlText w:val=""/>
      <w:lvlJc w:val="left"/>
    </w:lvl>
    <w:lvl w:ilvl="8" w:tplc="4A282DE8">
      <w:numFmt w:val="decimal"/>
      <w:lvlText w:val=""/>
      <w:lvlJc w:val="left"/>
    </w:lvl>
  </w:abstractNum>
  <w:abstractNum w:abstractNumId="3" w15:restartNumberingAfterBreak="0">
    <w:nsid w:val="342B018B"/>
    <w:multiLevelType w:val="hybridMultilevel"/>
    <w:tmpl w:val="B9082016"/>
    <w:lvl w:ilvl="0" w:tplc="3A7AB008">
      <w:start w:val="1"/>
      <w:numFmt w:val="bullet"/>
      <w:lvlText w:val="•"/>
      <w:lvlJc w:val="left"/>
      <w:pPr>
        <w:ind w:left="720" w:hanging="360"/>
      </w:pPr>
    </w:lvl>
    <w:lvl w:ilvl="1" w:tplc="B4B400AA">
      <w:numFmt w:val="decimal"/>
      <w:lvlText w:val=""/>
      <w:lvlJc w:val="left"/>
    </w:lvl>
    <w:lvl w:ilvl="2" w:tplc="B1C45640">
      <w:numFmt w:val="decimal"/>
      <w:lvlText w:val=""/>
      <w:lvlJc w:val="left"/>
    </w:lvl>
    <w:lvl w:ilvl="3" w:tplc="30B05918">
      <w:numFmt w:val="decimal"/>
      <w:lvlText w:val=""/>
      <w:lvlJc w:val="left"/>
    </w:lvl>
    <w:lvl w:ilvl="4" w:tplc="50EAA70E">
      <w:numFmt w:val="decimal"/>
      <w:lvlText w:val=""/>
      <w:lvlJc w:val="left"/>
    </w:lvl>
    <w:lvl w:ilvl="5" w:tplc="6CD4912A">
      <w:numFmt w:val="decimal"/>
      <w:lvlText w:val=""/>
      <w:lvlJc w:val="left"/>
    </w:lvl>
    <w:lvl w:ilvl="6" w:tplc="8AF2D254">
      <w:numFmt w:val="decimal"/>
      <w:lvlText w:val=""/>
      <w:lvlJc w:val="left"/>
    </w:lvl>
    <w:lvl w:ilvl="7" w:tplc="762AB348">
      <w:numFmt w:val="decimal"/>
      <w:lvlText w:val=""/>
      <w:lvlJc w:val="left"/>
    </w:lvl>
    <w:lvl w:ilvl="8" w:tplc="619275DC">
      <w:numFmt w:val="decimal"/>
      <w:lvlText w:val=""/>
      <w:lvlJc w:val="left"/>
    </w:lvl>
  </w:abstractNum>
  <w:abstractNum w:abstractNumId="4" w15:restartNumberingAfterBreak="0">
    <w:nsid w:val="3B086159"/>
    <w:multiLevelType w:val="hybridMultilevel"/>
    <w:tmpl w:val="9BE6751E"/>
    <w:lvl w:ilvl="0" w:tplc="5D1C8684">
      <w:start w:val="1"/>
      <w:numFmt w:val="bullet"/>
      <w:lvlText w:val="•"/>
      <w:lvlJc w:val="left"/>
      <w:pPr>
        <w:ind w:left="720" w:hanging="360"/>
      </w:pPr>
    </w:lvl>
    <w:lvl w:ilvl="1" w:tplc="1E2E4A82">
      <w:numFmt w:val="decimal"/>
      <w:lvlText w:val=""/>
      <w:lvlJc w:val="left"/>
    </w:lvl>
    <w:lvl w:ilvl="2" w:tplc="B8F2C176">
      <w:numFmt w:val="decimal"/>
      <w:lvlText w:val=""/>
      <w:lvlJc w:val="left"/>
    </w:lvl>
    <w:lvl w:ilvl="3" w:tplc="538A67A6">
      <w:numFmt w:val="decimal"/>
      <w:lvlText w:val=""/>
      <w:lvlJc w:val="left"/>
    </w:lvl>
    <w:lvl w:ilvl="4" w:tplc="BE26369E">
      <w:numFmt w:val="decimal"/>
      <w:lvlText w:val=""/>
      <w:lvlJc w:val="left"/>
    </w:lvl>
    <w:lvl w:ilvl="5" w:tplc="A6FA558C">
      <w:numFmt w:val="decimal"/>
      <w:lvlText w:val=""/>
      <w:lvlJc w:val="left"/>
    </w:lvl>
    <w:lvl w:ilvl="6" w:tplc="5324F046">
      <w:numFmt w:val="decimal"/>
      <w:lvlText w:val=""/>
      <w:lvlJc w:val="left"/>
    </w:lvl>
    <w:lvl w:ilvl="7" w:tplc="4146942A">
      <w:numFmt w:val="decimal"/>
      <w:lvlText w:val=""/>
      <w:lvlJc w:val="left"/>
    </w:lvl>
    <w:lvl w:ilvl="8" w:tplc="A524DA2C">
      <w:numFmt w:val="decimal"/>
      <w:lvlText w:val=""/>
      <w:lvlJc w:val="left"/>
    </w:lvl>
  </w:abstractNum>
  <w:abstractNum w:abstractNumId="5" w15:restartNumberingAfterBreak="0">
    <w:nsid w:val="3B735CA5"/>
    <w:multiLevelType w:val="hybridMultilevel"/>
    <w:tmpl w:val="EDD0E962"/>
    <w:lvl w:ilvl="0" w:tplc="E5965F3A">
      <w:start w:val="1"/>
      <w:numFmt w:val="bullet"/>
      <w:lvlText w:val="•"/>
      <w:lvlJc w:val="left"/>
      <w:pPr>
        <w:ind w:left="720" w:hanging="360"/>
      </w:pPr>
    </w:lvl>
    <w:lvl w:ilvl="1" w:tplc="CCA0A5CC">
      <w:numFmt w:val="decimal"/>
      <w:lvlText w:val=""/>
      <w:lvlJc w:val="left"/>
    </w:lvl>
    <w:lvl w:ilvl="2" w:tplc="3454F81A">
      <w:numFmt w:val="decimal"/>
      <w:lvlText w:val=""/>
      <w:lvlJc w:val="left"/>
    </w:lvl>
    <w:lvl w:ilvl="3" w:tplc="BD364608">
      <w:numFmt w:val="decimal"/>
      <w:lvlText w:val=""/>
      <w:lvlJc w:val="left"/>
    </w:lvl>
    <w:lvl w:ilvl="4" w:tplc="026405F0">
      <w:numFmt w:val="decimal"/>
      <w:lvlText w:val=""/>
      <w:lvlJc w:val="left"/>
    </w:lvl>
    <w:lvl w:ilvl="5" w:tplc="0E8EC36A">
      <w:numFmt w:val="decimal"/>
      <w:lvlText w:val=""/>
      <w:lvlJc w:val="left"/>
    </w:lvl>
    <w:lvl w:ilvl="6" w:tplc="5DD64A6A">
      <w:numFmt w:val="decimal"/>
      <w:lvlText w:val=""/>
      <w:lvlJc w:val="left"/>
    </w:lvl>
    <w:lvl w:ilvl="7" w:tplc="547ED3FA">
      <w:numFmt w:val="decimal"/>
      <w:lvlText w:val=""/>
      <w:lvlJc w:val="left"/>
    </w:lvl>
    <w:lvl w:ilvl="8" w:tplc="BF4A28D2">
      <w:numFmt w:val="decimal"/>
      <w:lvlText w:val=""/>
      <w:lvlJc w:val="left"/>
    </w:lvl>
  </w:abstractNum>
  <w:abstractNum w:abstractNumId="6" w15:restartNumberingAfterBreak="0">
    <w:nsid w:val="4C2E5389"/>
    <w:multiLevelType w:val="hybridMultilevel"/>
    <w:tmpl w:val="0DC8EFBC"/>
    <w:lvl w:ilvl="0" w:tplc="C3226D0A">
      <w:start w:val="1"/>
      <w:numFmt w:val="bullet"/>
      <w:lvlText w:val="•"/>
      <w:lvlJc w:val="left"/>
      <w:pPr>
        <w:ind w:left="720" w:hanging="360"/>
      </w:pPr>
    </w:lvl>
    <w:lvl w:ilvl="1" w:tplc="B7DC187C">
      <w:numFmt w:val="decimal"/>
      <w:lvlText w:val=""/>
      <w:lvlJc w:val="left"/>
    </w:lvl>
    <w:lvl w:ilvl="2" w:tplc="955EA13E">
      <w:numFmt w:val="decimal"/>
      <w:lvlText w:val=""/>
      <w:lvlJc w:val="left"/>
    </w:lvl>
    <w:lvl w:ilvl="3" w:tplc="6122CE9C">
      <w:numFmt w:val="decimal"/>
      <w:lvlText w:val=""/>
      <w:lvlJc w:val="left"/>
    </w:lvl>
    <w:lvl w:ilvl="4" w:tplc="F1144724">
      <w:numFmt w:val="decimal"/>
      <w:lvlText w:val=""/>
      <w:lvlJc w:val="left"/>
    </w:lvl>
    <w:lvl w:ilvl="5" w:tplc="C7A0F850">
      <w:numFmt w:val="decimal"/>
      <w:lvlText w:val=""/>
      <w:lvlJc w:val="left"/>
    </w:lvl>
    <w:lvl w:ilvl="6" w:tplc="BB1EE202">
      <w:numFmt w:val="decimal"/>
      <w:lvlText w:val=""/>
      <w:lvlJc w:val="left"/>
    </w:lvl>
    <w:lvl w:ilvl="7" w:tplc="0C7AE41E">
      <w:numFmt w:val="decimal"/>
      <w:lvlText w:val=""/>
      <w:lvlJc w:val="left"/>
    </w:lvl>
    <w:lvl w:ilvl="8" w:tplc="DB201B36">
      <w:numFmt w:val="decimal"/>
      <w:lvlText w:val=""/>
      <w:lvlJc w:val="left"/>
    </w:lvl>
  </w:abstractNum>
  <w:abstractNum w:abstractNumId="7" w15:restartNumberingAfterBreak="0">
    <w:nsid w:val="4C470768"/>
    <w:multiLevelType w:val="hybridMultilevel"/>
    <w:tmpl w:val="AD201E48"/>
    <w:lvl w:ilvl="0" w:tplc="28049700">
      <w:start w:val="1"/>
      <w:numFmt w:val="bullet"/>
      <w:lvlText w:val="•"/>
      <w:lvlJc w:val="left"/>
      <w:pPr>
        <w:ind w:left="720" w:hanging="360"/>
      </w:pPr>
    </w:lvl>
    <w:lvl w:ilvl="1" w:tplc="5C827BF4">
      <w:numFmt w:val="decimal"/>
      <w:lvlText w:val=""/>
      <w:lvlJc w:val="left"/>
    </w:lvl>
    <w:lvl w:ilvl="2" w:tplc="E33C32A4">
      <w:numFmt w:val="decimal"/>
      <w:lvlText w:val=""/>
      <w:lvlJc w:val="left"/>
    </w:lvl>
    <w:lvl w:ilvl="3" w:tplc="2C0E88AE">
      <w:numFmt w:val="decimal"/>
      <w:lvlText w:val=""/>
      <w:lvlJc w:val="left"/>
    </w:lvl>
    <w:lvl w:ilvl="4" w:tplc="F9FAAB8C">
      <w:numFmt w:val="decimal"/>
      <w:lvlText w:val=""/>
      <w:lvlJc w:val="left"/>
    </w:lvl>
    <w:lvl w:ilvl="5" w:tplc="B27E192A">
      <w:numFmt w:val="decimal"/>
      <w:lvlText w:val=""/>
      <w:lvlJc w:val="left"/>
    </w:lvl>
    <w:lvl w:ilvl="6" w:tplc="B4C2F9EC">
      <w:numFmt w:val="decimal"/>
      <w:lvlText w:val=""/>
      <w:lvlJc w:val="left"/>
    </w:lvl>
    <w:lvl w:ilvl="7" w:tplc="9104A856">
      <w:numFmt w:val="decimal"/>
      <w:lvlText w:val=""/>
      <w:lvlJc w:val="left"/>
    </w:lvl>
    <w:lvl w:ilvl="8" w:tplc="855EE122">
      <w:numFmt w:val="decimal"/>
      <w:lvlText w:val=""/>
      <w:lvlJc w:val="left"/>
    </w:lvl>
  </w:abstractNum>
  <w:abstractNum w:abstractNumId="8" w15:restartNumberingAfterBreak="0">
    <w:nsid w:val="4C923DE0"/>
    <w:multiLevelType w:val="hybridMultilevel"/>
    <w:tmpl w:val="FCCCC4BA"/>
    <w:lvl w:ilvl="0" w:tplc="95C2BF42">
      <w:start w:val="1"/>
      <w:numFmt w:val="decimal"/>
      <w:lvlText w:val="%1."/>
      <w:lvlJc w:val="left"/>
      <w:pPr>
        <w:ind w:left="720" w:hanging="360"/>
      </w:pPr>
    </w:lvl>
    <w:lvl w:ilvl="1" w:tplc="00CC045E">
      <w:numFmt w:val="decimal"/>
      <w:lvlText w:val=""/>
      <w:lvlJc w:val="left"/>
    </w:lvl>
    <w:lvl w:ilvl="2" w:tplc="D1C86310">
      <w:numFmt w:val="decimal"/>
      <w:lvlText w:val=""/>
      <w:lvlJc w:val="left"/>
    </w:lvl>
    <w:lvl w:ilvl="3" w:tplc="DA5ECCA2">
      <w:numFmt w:val="decimal"/>
      <w:lvlText w:val=""/>
      <w:lvlJc w:val="left"/>
    </w:lvl>
    <w:lvl w:ilvl="4" w:tplc="0DAAA846">
      <w:numFmt w:val="decimal"/>
      <w:lvlText w:val=""/>
      <w:lvlJc w:val="left"/>
    </w:lvl>
    <w:lvl w:ilvl="5" w:tplc="F84E5BC6">
      <w:numFmt w:val="decimal"/>
      <w:lvlText w:val=""/>
      <w:lvlJc w:val="left"/>
    </w:lvl>
    <w:lvl w:ilvl="6" w:tplc="3D6845C2">
      <w:numFmt w:val="decimal"/>
      <w:lvlText w:val=""/>
      <w:lvlJc w:val="left"/>
    </w:lvl>
    <w:lvl w:ilvl="7" w:tplc="A378E14A">
      <w:numFmt w:val="decimal"/>
      <w:lvlText w:val=""/>
      <w:lvlJc w:val="left"/>
    </w:lvl>
    <w:lvl w:ilvl="8" w:tplc="8B583A8A">
      <w:numFmt w:val="decimal"/>
      <w:lvlText w:val=""/>
      <w:lvlJc w:val="left"/>
    </w:lvl>
  </w:abstractNum>
  <w:abstractNum w:abstractNumId="9" w15:restartNumberingAfterBreak="0">
    <w:nsid w:val="56B34656"/>
    <w:multiLevelType w:val="hybridMultilevel"/>
    <w:tmpl w:val="3828E87C"/>
    <w:lvl w:ilvl="0" w:tplc="82103330">
      <w:start w:val="1"/>
      <w:numFmt w:val="bullet"/>
      <w:lvlText w:val="●"/>
      <w:lvlJc w:val="left"/>
      <w:pPr>
        <w:ind w:left="720" w:hanging="360"/>
      </w:pPr>
    </w:lvl>
    <w:lvl w:ilvl="1" w:tplc="064614FE">
      <w:start w:val="1"/>
      <w:numFmt w:val="bullet"/>
      <w:lvlText w:val="○"/>
      <w:lvlJc w:val="left"/>
      <w:pPr>
        <w:ind w:left="1440" w:hanging="360"/>
      </w:pPr>
    </w:lvl>
    <w:lvl w:ilvl="2" w:tplc="C4660D68">
      <w:start w:val="1"/>
      <w:numFmt w:val="bullet"/>
      <w:lvlText w:val="■"/>
      <w:lvlJc w:val="left"/>
      <w:pPr>
        <w:ind w:left="2160" w:hanging="360"/>
      </w:pPr>
    </w:lvl>
    <w:lvl w:ilvl="3" w:tplc="9E361C1A">
      <w:start w:val="1"/>
      <w:numFmt w:val="bullet"/>
      <w:lvlText w:val="●"/>
      <w:lvlJc w:val="left"/>
      <w:pPr>
        <w:ind w:left="2880" w:hanging="360"/>
      </w:pPr>
    </w:lvl>
    <w:lvl w:ilvl="4" w:tplc="74A449BC">
      <w:start w:val="1"/>
      <w:numFmt w:val="bullet"/>
      <w:lvlText w:val="○"/>
      <w:lvlJc w:val="left"/>
      <w:pPr>
        <w:ind w:left="3600" w:hanging="360"/>
      </w:pPr>
    </w:lvl>
    <w:lvl w:ilvl="5" w:tplc="28607726">
      <w:start w:val="1"/>
      <w:numFmt w:val="bullet"/>
      <w:lvlText w:val="■"/>
      <w:lvlJc w:val="left"/>
      <w:pPr>
        <w:ind w:left="4320" w:hanging="360"/>
      </w:pPr>
    </w:lvl>
    <w:lvl w:ilvl="6" w:tplc="75165C24">
      <w:start w:val="1"/>
      <w:numFmt w:val="bullet"/>
      <w:lvlText w:val="●"/>
      <w:lvlJc w:val="left"/>
      <w:pPr>
        <w:ind w:left="5040" w:hanging="360"/>
      </w:pPr>
    </w:lvl>
    <w:lvl w:ilvl="7" w:tplc="5CB61B8E">
      <w:start w:val="1"/>
      <w:numFmt w:val="bullet"/>
      <w:lvlText w:val="●"/>
      <w:lvlJc w:val="left"/>
      <w:pPr>
        <w:ind w:left="5760" w:hanging="360"/>
      </w:pPr>
    </w:lvl>
    <w:lvl w:ilvl="8" w:tplc="60BA573C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D2B7E92"/>
    <w:multiLevelType w:val="hybridMultilevel"/>
    <w:tmpl w:val="DA56BEB2"/>
    <w:lvl w:ilvl="0" w:tplc="51A6A49C">
      <w:start w:val="1"/>
      <w:numFmt w:val="decimal"/>
      <w:lvlText w:val="%1."/>
      <w:lvlJc w:val="left"/>
      <w:pPr>
        <w:ind w:left="720" w:hanging="360"/>
      </w:pPr>
    </w:lvl>
    <w:lvl w:ilvl="1" w:tplc="948A11FC">
      <w:numFmt w:val="decimal"/>
      <w:lvlText w:val=""/>
      <w:lvlJc w:val="left"/>
    </w:lvl>
    <w:lvl w:ilvl="2" w:tplc="49E2EF52">
      <w:numFmt w:val="decimal"/>
      <w:lvlText w:val=""/>
      <w:lvlJc w:val="left"/>
    </w:lvl>
    <w:lvl w:ilvl="3" w:tplc="9ABE124A">
      <w:numFmt w:val="decimal"/>
      <w:lvlText w:val=""/>
      <w:lvlJc w:val="left"/>
    </w:lvl>
    <w:lvl w:ilvl="4" w:tplc="F0F22F3E">
      <w:numFmt w:val="decimal"/>
      <w:lvlText w:val=""/>
      <w:lvlJc w:val="left"/>
    </w:lvl>
    <w:lvl w:ilvl="5" w:tplc="BAA0027C">
      <w:numFmt w:val="decimal"/>
      <w:lvlText w:val=""/>
      <w:lvlJc w:val="left"/>
    </w:lvl>
    <w:lvl w:ilvl="6" w:tplc="D1C291DC">
      <w:numFmt w:val="decimal"/>
      <w:lvlText w:val=""/>
      <w:lvlJc w:val="left"/>
    </w:lvl>
    <w:lvl w:ilvl="7" w:tplc="354E5140">
      <w:numFmt w:val="decimal"/>
      <w:lvlText w:val=""/>
      <w:lvlJc w:val="left"/>
    </w:lvl>
    <w:lvl w:ilvl="8" w:tplc="5C84A8C0">
      <w:numFmt w:val="decimal"/>
      <w:lvlText w:val=""/>
      <w:lvlJc w:val="left"/>
    </w:lvl>
  </w:abstractNum>
  <w:abstractNum w:abstractNumId="11" w15:restartNumberingAfterBreak="0">
    <w:nsid w:val="61D86527"/>
    <w:multiLevelType w:val="hybridMultilevel"/>
    <w:tmpl w:val="AA4A6D4E"/>
    <w:lvl w:ilvl="0" w:tplc="BADE4CC4">
      <w:start w:val="1"/>
      <w:numFmt w:val="bullet"/>
      <w:lvlText w:val="•"/>
      <w:lvlJc w:val="left"/>
      <w:pPr>
        <w:ind w:left="720" w:hanging="360"/>
      </w:pPr>
    </w:lvl>
    <w:lvl w:ilvl="1" w:tplc="6346F21C">
      <w:numFmt w:val="decimal"/>
      <w:lvlText w:val=""/>
      <w:lvlJc w:val="left"/>
    </w:lvl>
    <w:lvl w:ilvl="2" w:tplc="BE8EFF08">
      <w:numFmt w:val="decimal"/>
      <w:lvlText w:val=""/>
      <w:lvlJc w:val="left"/>
    </w:lvl>
    <w:lvl w:ilvl="3" w:tplc="65A86724">
      <w:numFmt w:val="decimal"/>
      <w:lvlText w:val=""/>
      <w:lvlJc w:val="left"/>
    </w:lvl>
    <w:lvl w:ilvl="4" w:tplc="58A2C618">
      <w:numFmt w:val="decimal"/>
      <w:lvlText w:val=""/>
      <w:lvlJc w:val="left"/>
    </w:lvl>
    <w:lvl w:ilvl="5" w:tplc="1D5255F6">
      <w:numFmt w:val="decimal"/>
      <w:lvlText w:val=""/>
      <w:lvlJc w:val="left"/>
    </w:lvl>
    <w:lvl w:ilvl="6" w:tplc="2EC48D18">
      <w:numFmt w:val="decimal"/>
      <w:lvlText w:val=""/>
      <w:lvlJc w:val="left"/>
    </w:lvl>
    <w:lvl w:ilvl="7" w:tplc="4B64A9E8">
      <w:numFmt w:val="decimal"/>
      <w:lvlText w:val=""/>
      <w:lvlJc w:val="left"/>
    </w:lvl>
    <w:lvl w:ilvl="8" w:tplc="B2866992">
      <w:numFmt w:val="decimal"/>
      <w:lvlText w:val=""/>
      <w:lvlJc w:val="left"/>
    </w:lvl>
  </w:abstractNum>
  <w:abstractNum w:abstractNumId="12" w15:restartNumberingAfterBreak="0">
    <w:nsid w:val="68CB140B"/>
    <w:multiLevelType w:val="hybridMultilevel"/>
    <w:tmpl w:val="3FBEE396"/>
    <w:lvl w:ilvl="0" w:tplc="B71427CE">
      <w:start w:val="1"/>
      <w:numFmt w:val="bullet"/>
      <w:lvlText w:val="•"/>
      <w:lvlJc w:val="left"/>
      <w:pPr>
        <w:ind w:left="720" w:hanging="360"/>
      </w:pPr>
    </w:lvl>
    <w:lvl w:ilvl="1" w:tplc="69D82542">
      <w:numFmt w:val="decimal"/>
      <w:lvlText w:val=""/>
      <w:lvlJc w:val="left"/>
    </w:lvl>
    <w:lvl w:ilvl="2" w:tplc="A41EB6B4">
      <w:numFmt w:val="decimal"/>
      <w:lvlText w:val=""/>
      <w:lvlJc w:val="left"/>
    </w:lvl>
    <w:lvl w:ilvl="3" w:tplc="BD1C584A">
      <w:numFmt w:val="decimal"/>
      <w:lvlText w:val=""/>
      <w:lvlJc w:val="left"/>
    </w:lvl>
    <w:lvl w:ilvl="4" w:tplc="72A49682">
      <w:numFmt w:val="decimal"/>
      <w:lvlText w:val=""/>
      <w:lvlJc w:val="left"/>
    </w:lvl>
    <w:lvl w:ilvl="5" w:tplc="92E61A04">
      <w:numFmt w:val="decimal"/>
      <w:lvlText w:val=""/>
      <w:lvlJc w:val="left"/>
    </w:lvl>
    <w:lvl w:ilvl="6" w:tplc="8B92EFA4">
      <w:numFmt w:val="decimal"/>
      <w:lvlText w:val=""/>
      <w:lvlJc w:val="left"/>
    </w:lvl>
    <w:lvl w:ilvl="7" w:tplc="1ADCEE6C">
      <w:numFmt w:val="decimal"/>
      <w:lvlText w:val=""/>
      <w:lvlJc w:val="left"/>
    </w:lvl>
    <w:lvl w:ilvl="8" w:tplc="3564849C">
      <w:numFmt w:val="decimal"/>
      <w:lvlText w:val=""/>
      <w:lvlJc w:val="left"/>
    </w:lvl>
  </w:abstractNum>
  <w:abstractNum w:abstractNumId="13" w15:restartNumberingAfterBreak="0">
    <w:nsid w:val="77AB376F"/>
    <w:multiLevelType w:val="hybridMultilevel"/>
    <w:tmpl w:val="B02276BA"/>
    <w:lvl w:ilvl="0" w:tplc="21763764">
      <w:start w:val="1"/>
      <w:numFmt w:val="bullet"/>
      <w:lvlText w:val="o"/>
      <w:lvlJc w:val="left"/>
      <w:pPr>
        <w:ind w:left="1080" w:hanging="360"/>
      </w:pPr>
    </w:lvl>
    <w:lvl w:ilvl="1" w:tplc="5DF631E0">
      <w:numFmt w:val="decimal"/>
      <w:lvlText w:val=""/>
      <w:lvlJc w:val="left"/>
    </w:lvl>
    <w:lvl w:ilvl="2" w:tplc="BF549E50">
      <w:numFmt w:val="decimal"/>
      <w:lvlText w:val=""/>
      <w:lvlJc w:val="left"/>
    </w:lvl>
    <w:lvl w:ilvl="3" w:tplc="0F2EB0BE">
      <w:numFmt w:val="decimal"/>
      <w:lvlText w:val=""/>
      <w:lvlJc w:val="left"/>
    </w:lvl>
    <w:lvl w:ilvl="4" w:tplc="FA8C7680">
      <w:numFmt w:val="decimal"/>
      <w:lvlText w:val=""/>
      <w:lvlJc w:val="left"/>
    </w:lvl>
    <w:lvl w:ilvl="5" w:tplc="AF444A4C">
      <w:numFmt w:val="decimal"/>
      <w:lvlText w:val=""/>
      <w:lvlJc w:val="left"/>
    </w:lvl>
    <w:lvl w:ilvl="6" w:tplc="9CF2775E">
      <w:numFmt w:val="decimal"/>
      <w:lvlText w:val=""/>
      <w:lvlJc w:val="left"/>
    </w:lvl>
    <w:lvl w:ilvl="7" w:tplc="B90230FA">
      <w:numFmt w:val="decimal"/>
      <w:lvlText w:val=""/>
      <w:lvlJc w:val="left"/>
    </w:lvl>
    <w:lvl w:ilvl="8" w:tplc="6B6EB488">
      <w:numFmt w:val="decimal"/>
      <w:lvlText w:val=""/>
      <w:lvlJc w:val="left"/>
    </w:lvl>
  </w:abstractNum>
  <w:num w:numId="1" w16cid:durableId="1116674623">
    <w:abstractNumId w:val="9"/>
    <w:lvlOverride w:ilvl="0">
      <w:startOverride w:val="1"/>
    </w:lvlOverride>
  </w:num>
  <w:num w:numId="2" w16cid:durableId="868180202">
    <w:abstractNumId w:val="1"/>
    <w:lvlOverride w:ilvl="0">
      <w:startOverride w:val="1"/>
    </w:lvlOverride>
  </w:num>
  <w:num w:numId="3" w16cid:durableId="1251810576">
    <w:abstractNumId w:val="0"/>
    <w:lvlOverride w:ilvl="0">
      <w:startOverride w:val="1"/>
    </w:lvlOverride>
  </w:num>
  <w:num w:numId="4" w16cid:durableId="1565484233">
    <w:abstractNumId w:val="4"/>
    <w:lvlOverride w:ilvl="0">
      <w:startOverride w:val="1"/>
    </w:lvlOverride>
  </w:num>
  <w:num w:numId="5" w16cid:durableId="1404717615">
    <w:abstractNumId w:val="5"/>
    <w:lvlOverride w:ilvl="0">
      <w:startOverride w:val="1"/>
    </w:lvlOverride>
  </w:num>
  <w:num w:numId="6" w16cid:durableId="1445729304">
    <w:abstractNumId w:val="6"/>
    <w:lvlOverride w:ilvl="0">
      <w:startOverride w:val="1"/>
    </w:lvlOverride>
  </w:num>
  <w:num w:numId="7" w16cid:durableId="2127505406">
    <w:abstractNumId w:val="12"/>
    <w:lvlOverride w:ilvl="0">
      <w:startOverride w:val="1"/>
    </w:lvlOverride>
  </w:num>
  <w:num w:numId="8" w16cid:durableId="1481387195">
    <w:abstractNumId w:val="3"/>
    <w:lvlOverride w:ilvl="0">
      <w:startOverride w:val="1"/>
    </w:lvlOverride>
  </w:num>
  <w:num w:numId="9" w16cid:durableId="108748176">
    <w:abstractNumId w:val="13"/>
    <w:lvlOverride w:ilvl="0">
      <w:startOverride w:val="1"/>
    </w:lvlOverride>
  </w:num>
  <w:num w:numId="10" w16cid:durableId="268390075">
    <w:abstractNumId w:val="11"/>
    <w:lvlOverride w:ilvl="0">
      <w:startOverride w:val="1"/>
    </w:lvlOverride>
  </w:num>
  <w:num w:numId="11" w16cid:durableId="320668629">
    <w:abstractNumId w:val="2"/>
    <w:lvlOverride w:ilvl="0">
      <w:startOverride w:val="1"/>
    </w:lvlOverride>
  </w:num>
  <w:num w:numId="12" w16cid:durableId="1704403524">
    <w:abstractNumId w:val="8"/>
    <w:lvlOverride w:ilvl="0">
      <w:startOverride w:val="1"/>
    </w:lvlOverride>
  </w:num>
  <w:num w:numId="13" w16cid:durableId="1331566940">
    <w:abstractNumId w:val="10"/>
    <w:lvlOverride w:ilvl="0">
      <w:startOverride w:val="1"/>
    </w:lvlOverride>
  </w:num>
  <w:num w:numId="14" w16cid:durableId="93470659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1E7"/>
    <w:rsid w:val="004311E7"/>
    <w:rsid w:val="00834BB4"/>
    <w:rsid w:val="00B82931"/>
    <w:rsid w:val="00CA0394"/>
    <w:rsid w:val="00DB61A9"/>
    <w:rsid w:val="00FD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DCF986"/>
  <w15:docId w15:val="{A779B3FA-4CE1-490E-8674-C0E7F1D2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2696</Words>
  <Characters>16722</Characters>
  <Application>Microsoft Office Word</Application>
  <DocSecurity>0</DocSecurity>
  <Lines>440</Lines>
  <Paragraphs>303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edem terraza huaman</cp:lastModifiedBy>
  <cp:revision>5</cp:revision>
  <dcterms:created xsi:type="dcterms:W3CDTF">2026-03-12T17:58:00Z</dcterms:created>
  <dcterms:modified xsi:type="dcterms:W3CDTF">2026-03-19T00:43:00Z</dcterms:modified>
</cp:coreProperties>
</file>