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897931" w:rsidRDefault="006B6C6C" w:rsidP="00897931">
      <w:pPr>
        <w:jc w:val="both"/>
        <w:rPr>
          <w:b/>
          <w:sz w:val="24"/>
          <w:szCs w:val="24"/>
        </w:rPr>
      </w:pPr>
      <w:r w:rsidRPr="00897931">
        <w:rPr>
          <w:b/>
          <w:sz w:val="24"/>
          <w:szCs w:val="24"/>
        </w:rPr>
        <w:t>Oracle</w:t>
      </w:r>
    </w:p>
    <w:p w:rsidR="00BE32C0" w:rsidRPr="00897931" w:rsidRDefault="006B6C6C" w:rsidP="00897931">
      <w:pPr>
        <w:jc w:val="both"/>
        <w:rPr>
          <w:sz w:val="24"/>
          <w:szCs w:val="24"/>
        </w:rPr>
      </w:pPr>
      <w:r w:rsidRPr="00897931">
        <w:rPr>
          <w:sz w:val="24"/>
          <w:szCs w:val="24"/>
        </w:rPr>
        <w:t xml:space="preserve"> </w:t>
      </w:r>
    </w:p>
    <w:p w:rsidR="00BE32C0" w:rsidRDefault="006B6C6C" w:rsidP="00897931">
      <w:pPr>
        <w:jc w:val="both"/>
        <w:rPr>
          <w:b/>
          <w:sz w:val="24"/>
          <w:szCs w:val="24"/>
        </w:rPr>
      </w:pPr>
      <w:r w:rsidRPr="00897931">
        <w:rPr>
          <w:b/>
          <w:sz w:val="24"/>
          <w:szCs w:val="24"/>
        </w:rPr>
        <w:t>Identificación del problema</w:t>
      </w:r>
    </w:p>
    <w:p w:rsidR="006E52A7" w:rsidRPr="00897931" w:rsidRDefault="006E52A7" w:rsidP="00897931">
      <w:pPr>
        <w:jc w:val="both"/>
        <w:rPr>
          <w:b/>
          <w:sz w:val="24"/>
          <w:szCs w:val="24"/>
        </w:rPr>
      </w:pPr>
    </w:p>
    <w:p w:rsidR="00BE32C0" w:rsidRPr="00897931" w:rsidRDefault="006B6C6C" w:rsidP="00897931">
      <w:pPr>
        <w:jc w:val="both"/>
        <w:rPr>
          <w:sz w:val="24"/>
          <w:szCs w:val="24"/>
        </w:rPr>
      </w:pPr>
      <w:r w:rsidRPr="00897931">
        <w:rPr>
          <w:sz w:val="24"/>
          <w:szCs w:val="24"/>
        </w:rPr>
        <w:t>En la etapa de desarrollo que está realizando la compañía Oracle se encuentra en una de las ideas lanzar una nueva funcionalidad dentro de Java. Decidieron implementar una funcionalidad para encontrar las raíces de un polinomio. Esta decisión fue tomada gracias a la recolección de datos y encuestas de los IDE’s que muestra que los desarrolladores necesitan este tipo de funcionalidades ya que pueden ser de gran ayuda para estudiantes de ingeniería.</w:t>
      </w:r>
    </w:p>
    <w:p w:rsidR="00BE32C0" w:rsidRPr="00897931" w:rsidRDefault="006B6C6C" w:rsidP="00897931">
      <w:pPr>
        <w:jc w:val="both"/>
        <w:rPr>
          <w:sz w:val="24"/>
          <w:szCs w:val="24"/>
        </w:rPr>
      </w:pPr>
      <w:r w:rsidRPr="00897931">
        <w:rPr>
          <w:sz w:val="24"/>
          <w:szCs w:val="24"/>
        </w:rPr>
        <w:t xml:space="preserve"> </w:t>
      </w:r>
    </w:p>
    <w:p w:rsidR="00BE32C0" w:rsidRPr="00897931" w:rsidRDefault="006B6C6C" w:rsidP="00897931">
      <w:pPr>
        <w:jc w:val="both"/>
        <w:rPr>
          <w:sz w:val="24"/>
          <w:szCs w:val="24"/>
        </w:rPr>
      </w:pPr>
      <w:r w:rsidRPr="00897931">
        <w:rPr>
          <w:sz w:val="24"/>
          <w:szCs w:val="24"/>
        </w:rPr>
        <w:t>Por eso Oracle ha decidido implementar el desarrollo de esta funcionalidad donde se pueda entender, seleccionar e implementar como mínimo 2 algoritmos para encontrar raíces de polinomios. Oracle espera que se argumente claramente cuál fue el proceso de selección que se tuvo para elegir esos algoritmos de búsqueda de raíces.</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Recopilación de la información</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Polinomio:</w:t>
      </w:r>
      <w:r w:rsidRPr="00897931">
        <w:rPr>
          <w:sz w:val="24"/>
          <w:szCs w:val="24"/>
        </w:rPr>
        <w:t xml:space="preserve"> </w:t>
      </w:r>
    </w:p>
    <w:p w:rsidR="00BE32C0" w:rsidRPr="00897931" w:rsidRDefault="006B6C6C" w:rsidP="00897931">
      <w:pPr>
        <w:jc w:val="both"/>
        <w:rPr>
          <w:sz w:val="24"/>
          <w:szCs w:val="24"/>
          <w:highlight w:val="white"/>
        </w:rPr>
      </w:pPr>
      <w:r w:rsidRPr="00897931">
        <w:rPr>
          <w:sz w:val="24"/>
          <w:szCs w:val="24"/>
          <w:highlight w:val="white"/>
        </w:rPr>
        <w:t xml:space="preserve">En </w:t>
      </w:r>
      <w:r w:rsidRPr="00897931">
        <w:rPr>
          <w:sz w:val="24"/>
          <w:szCs w:val="24"/>
        </w:rPr>
        <w:t>matemáticas, un polinomio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w:t>
      </w:r>
      <w:r w:rsidRPr="00897931">
        <w:rPr>
          <w:sz w:val="24"/>
          <w:szCs w:val="24"/>
          <w:highlight w:val="white"/>
        </w:rPr>
        <w:t xml:space="preserve"> el cero y cuyo valor máximo se conocerá como grado del polinomio. En términos más simples, un polinomio se toma como una suma de monomios, pero un monomio también se toma como un polinomio.</w:t>
      </w:r>
      <w:sdt>
        <w:sdtPr>
          <w:rPr>
            <w:sz w:val="24"/>
            <w:szCs w:val="24"/>
            <w:highlight w:val="white"/>
          </w:rPr>
          <w:id w:val="-846320850"/>
          <w:citation/>
        </w:sdtPr>
        <w:sdtEndPr/>
        <w:sdtContent>
          <w:r w:rsidR="00907F4B" w:rsidRPr="00897931">
            <w:rPr>
              <w:sz w:val="24"/>
              <w:szCs w:val="24"/>
              <w:highlight w:val="white"/>
            </w:rPr>
            <w:fldChar w:fldCharType="begin"/>
          </w:r>
          <w:r w:rsidR="00907F4B" w:rsidRPr="00897931">
            <w:rPr>
              <w:sz w:val="24"/>
              <w:szCs w:val="24"/>
              <w:highlight w:val="white"/>
            </w:rPr>
            <w:instrText xml:space="preserve"> CITATION Wik19 \l 9226 </w:instrText>
          </w:r>
          <w:r w:rsidR="00907F4B" w:rsidRPr="00897931">
            <w:rPr>
              <w:sz w:val="24"/>
              <w:szCs w:val="24"/>
              <w:highlight w:val="white"/>
            </w:rPr>
            <w:fldChar w:fldCharType="separate"/>
          </w:r>
          <w:r w:rsidR="00907F4B" w:rsidRPr="00897931">
            <w:rPr>
              <w:noProof/>
              <w:sz w:val="24"/>
              <w:szCs w:val="24"/>
              <w:highlight w:val="white"/>
            </w:rPr>
            <w:t xml:space="preserve"> (Wikipedia, 2019)</w:t>
          </w:r>
          <w:r w:rsidR="00907F4B" w:rsidRPr="00897931">
            <w:rPr>
              <w:sz w:val="24"/>
              <w:szCs w:val="24"/>
              <w:highlight w:val="white"/>
            </w:rPr>
            <w:fldChar w:fldCharType="end"/>
          </w:r>
        </w:sdtContent>
      </w:sdt>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Grado:</w:t>
      </w:r>
    </w:p>
    <w:p w:rsidR="00C5779B" w:rsidRDefault="006B6C6C" w:rsidP="00897931">
      <w:pPr>
        <w:jc w:val="both"/>
        <w:rPr>
          <w:sz w:val="24"/>
          <w:szCs w:val="24"/>
          <w:highlight w:val="white"/>
        </w:rPr>
      </w:pPr>
      <w:r w:rsidRPr="00897931">
        <w:rPr>
          <w:sz w:val="24"/>
          <w:szCs w:val="24"/>
          <w:highlight w:val="white"/>
        </w:rPr>
        <w:t xml:space="preserve">En álgebra grado de un polinomio es el grado máximo de los exponentes de las variables de los monomios que lo componen. </w:t>
      </w:r>
      <w:r w:rsidRPr="00897931">
        <w:rPr>
          <w:i/>
          <w:sz w:val="24"/>
          <w:szCs w:val="24"/>
          <w:highlight w:val="white"/>
        </w:rPr>
        <w:t>Grado</w:t>
      </w:r>
      <w:r w:rsidRPr="00897931">
        <w:rPr>
          <w:sz w:val="24"/>
          <w:szCs w:val="24"/>
          <w:highlight w:val="white"/>
        </w:rPr>
        <w:t xml:space="preserve"> tiene básicamente el mismo significado cuando se refiere a un polinomio o a una ecuación algebraica.En consecuencia, la primera definición que quizás deba revisarse sea la del monomio, considerado por el Álgebra elemental como una expresión algebraica básica, la cual se encuentra conformada por una combinación de números y letras (elevadas a exponentes enteros y positivos, incluido el cero) entre los cuales no caben operaciones de resta, suma o división, siendo entonces las únicas permitidas, la multiplicación planteada entre el elemento numérico (coeficiente) y el elemento no numérico (literal o variable) así como la potenciación ocurrida entre el literal y su exponente.</w:t>
      </w:r>
    </w:p>
    <w:p w:rsidR="006E52A7" w:rsidRPr="00897931" w:rsidRDefault="006E52A7"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Coeficiente:</w:t>
      </w:r>
    </w:p>
    <w:p w:rsidR="00BE32C0" w:rsidRPr="00897931" w:rsidRDefault="006B6C6C" w:rsidP="00897931">
      <w:pPr>
        <w:jc w:val="both"/>
        <w:rPr>
          <w:sz w:val="24"/>
          <w:szCs w:val="24"/>
          <w:highlight w:val="white"/>
        </w:rPr>
      </w:pPr>
      <w:r w:rsidRPr="00897931">
        <w:rPr>
          <w:sz w:val="24"/>
          <w:szCs w:val="24"/>
          <w:highlight w:val="white"/>
        </w:rPr>
        <w:t>En matemáticas, un coeficiente es un factor vinculado a un monomio. Dado un divisor del monomio, el coeficiente es el cociente del monomio por el divisor. Así el monomio es el producto del coeficiente y el divisor. Los diferentes coeficientes dependerán de la factorización del monomio. Este suele estar junto a la letra que acompaña a la fracción algebraica. Un coeficiente numérico es un factor constante de un objeto específico</w:t>
      </w:r>
      <w:r w:rsidR="006D6FB6">
        <w:rPr>
          <w:sz w:val="24"/>
          <w:szCs w:val="24"/>
          <w:highlight w:val="white"/>
        </w:rPr>
        <w:t xml:space="preserve"> </w:t>
      </w:r>
      <w:sdt>
        <w:sdtPr>
          <w:rPr>
            <w:sz w:val="24"/>
            <w:szCs w:val="24"/>
            <w:highlight w:val="white"/>
          </w:rPr>
          <w:id w:val="-473531386"/>
          <w:citation/>
        </w:sdtPr>
        <w:sdtEndPr/>
        <w:sdtContent>
          <w:r w:rsidR="006D6FB6">
            <w:rPr>
              <w:sz w:val="24"/>
              <w:szCs w:val="24"/>
              <w:highlight w:val="white"/>
            </w:rPr>
            <w:fldChar w:fldCharType="begin"/>
          </w:r>
          <w:r w:rsidR="006D6FB6">
            <w:rPr>
              <w:sz w:val="24"/>
              <w:szCs w:val="24"/>
              <w:highlight w:val="white"/>
            </w:rPr>
            <w:instrText xml:space="preserve"> CITATION Wik192 \l 9226 </w:instrText>
          </w:r>
          <w:r w:rsidR="006D6FB6">
            <w:rPr>
              <w:sz w:val="24"/>
              <w:szCs w:val="24"/>
              <w:highlight w:val="white"/>
            </w:rPr>
            <w:fldChar w:fldCharType="separate"/>
          </w:r>
          <w:r w:rsidR="006D6FB6" w:rsidRPr="006D6FB6">
            <w:rPr>
              <w:noProof/>
              <w:sz w:val="24"/>
              <w:szCs w:val="24"/>
              <w:highlight w:val="white"/>
            </w:rPr>
            <w:t>(Wikipedia, Wikipedia, 2019)</w:t>
          </w:r>
          <w:r w:rsidR="006D6FB6">
            <w:rPr>
              <w:sz w:val="24"/>
              <w:szCs w:val="24"/>
              <w:highlight w:val="white"/>
            </w:rPr>
            <w:fldChar w:fldCharType="end"/>
          </w:r>
        </w:sdtContent>
      </w:sdt>
      <w:r w:rsidRPr="00897931">
        <w:rPr>
          <w:sz w:val="24"/>
          <w:szCs w:val="24"/>
          <w:highlight w:val="white"/>
        </w:rPr>
        <w:t>.</w:t>
      </w:r>
    </w:p>
    <w:p w:rsidR="00BE32C0" w:rsidRPr="00897931" w:rsidRDefault="00BE32C0" w:rsidP="00897931">
      <w:pPr>
        <w:jc w:val="both"/>
        <w:rPr>
          <w:b/>
          <w:sz w:val="21"/>
          <w:szCs w:val="21"/>
          <w:highlight w:val="white"/>
        </w:rPr>
      </w:pPr>
    </w:p>
    <w:p w:rsidR="00BE32C0" w:rsidRPr="00897931" w:rsidRDefault="006B6C6C" w:rsidP="00897931">
      <w:pPr>
        <w:jc w:val="both"/>
        <w:rPr>
          <w:b/>
          <w:sz w:val="24"/>
          <w:szCs w:val="24"/>
        </w:rPr>
      </w:pPr>
      <w:r w:rsidRPr="00897931">
        <w:rPr>
          <w:b/>
          <w:sz w:val="24"/>
          <w:szCs w:val="24"/>
        </w:rPr>
        <w:t>Raíz de polinomio:</w:t>
      </w:r>
    </w:p>
    <w:p w:rsidR="00BE32C0" w:rsidRPr="00897931" w:rsidRDefault="006B6C6C" w:rsidP="00897931">
      <w:pPr>
        <w:jc w:val="both"/>
        <w:rPr>
          <w:sz w:val="24"/>
          <w:szCs w:val="24"/>
          <w:highlight w:val="white"/>
        </w:rPr>
      </w:pPr>
      <w:r w:rsidRPr="00897931">
        <w:rPr>
          <w:sz w:val="24"/>
          <w:szCs w:val="24"/>
          <w:highlight w:val="white"/>
        </w:rPr>
        <w:t>Las raíces de un polinomio son números tales que hacen que un polinomio valga cero. Podemos decir también que las raíces enteras de un polinomio de coeficientes enteros serán divisores del término independiente</w:t>
      </w:r>
      <w:r w:rsidR="006D6FB6">
        <w:rPr>
          <w:sz w:val="24"/>
          <w:szCs w:val="24"/>
          <w:highlight w:val="white"/>
        </w:rPr>
        <w:t xml:space="preserve"> </w:t>
      </w:r>
      <w:sdt>
        <w:sdtPr>
          <w:rPr>
            <w:sz w:val="24"/>
            <w:szCs w:val="24"/>
            <w:highlight w:val="white"/>
          </w:rPr>
          <w:id w:val="2073310029"/>
          <w:citation/>
        </w:sdtPr>
        <w:sdtEndPr/>
        <w:sdtContent>
          <w:r w:rsidR="006D6FB6">
            <w:rPr>
              <w:sz w:val="24"/>
              <w:szCs w:val="24"/>
              <w:highlight w:val="white"/>
            </w:rPr>
            <w:fldChar w:fldCharType="begin"/>
          </w:r>
          <w:r w:rsidR="006D6FB6">
            <w:rPr>
              <w:sz w:val="24"/>
              <w:szCs w:val="24"/>
              <w:highlight w:val="white"/>
            </w:rPr>
            <w:instrText xml:space="preserve"> CITATION Wik191 \l 9226 </w:instrText>
          </w:r>
          <w:r w:rsidR="006D6FB6">
            <w:rPr>
              <w:sz w:val="24"/>
              <w:szCs w:val="24"/>
              <w:highlight w:val="white"/>
            </w:rPr>
            <w:fldChar w:fldCharType="separate"/>
          </w:r>
          <w:r w:rsidR="006D6FB6" w:rsidRPr="006D6FB6">
            <w:rPr>
              <w:noProof/>
              <w:sz w:val="24"/>
              <w:szCs w:val="24"/>
              <w:highlight w:val="white"/>
            </w:rPr>
            <w:t>(Wikipedia, Wikipedia, 2019)</w:t>
          </w:r>
          <w:r w:rsidR="006D6FB6">
            <w:rPr>
              <w:sz w:val="24"/>
              <w:szCs w:val="24"/>
              <w:highlight w:val="white"/>
            </w:rPr>
            <w:fldChar w:fldCharType="end"/>
          </w:r>
        </w:sdtContent>
      </w:sdt>
      <w:r w:rsidRPr="00897931">
        <w:rPr>
          <w:sz w:val="24"/>
          <w:szCs w:val="24"/>
          <w:highlight w:val="white"/>
        </w:rPr>
        <w:t>.</w:t>
      </w:r>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highlight w:val="white"/>
        </w:rPr>
      </w:pPr>
      <w:r w:rsidRPr="00897931">
        <w:rPr>
          <w:b/>
          <w:sz w:val="24"/>
          <w:szCs w:val="24"/>
          <w:highlight w:val="white"/>
        </w:rPr>
        <w:t>Término independiente:</w:t>
      </w:r>
    </w:p>
    <w:p w:rsidR="00BE32C0" w:rsidRPr="00897931" w:rsidRDefault="006B6C6C" w:rsidP="00897931">
      <w:pPr>
        <w:jc w:val="both"/>
        <w:rPr>
          <w:sz w:val="24"/>
          <w:szCs w:val="24"/>
          <w:highlight w:val="white"/>
        </w:rPr>
      </w:pPr>
      <w:r w:rsidRPr="00897931">
        <w:rPr>
          <w:sz w:val="24"/>
          <w:szCs w:val="24"/>
          <w:highlight w:val="white"/>
        </w:rPr>
        <w:t>Valor del polinomio el cual no va acompañado por un expresión(variable). en un polinomio ordenado es el último valor del polinomio; Este término puede o no estar en un polinomio.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Monomio:</w:t>
      </w:r>
    </w:p>
    <w:p w:rsidR="00BE32C0" w:rsidRPr="00897931" w:rsidRDefault="006B6C6C" w:rsidP="00897931">
      <w:pPr>
        <w:jc w:val="both"/>
        <w:rPr>
          <w:sz w:val="24"/>
          <w:szCs w:val="24"/>
        </w:rPr>
      </w:pPr>
      <w:r w:rsidRPr="00897931">
        <w:rPr>
          <w:sz w:val="24"/>
          <w:szCs w:val="24"/>
          <w:highlight w:val="white"/>
        </w:rPr>
        <w:t>Expresión algebraica que consta de un solo término o en que los términos que la forman están relacionados por la operación producto.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sz w:val="24"/>
          <w:szCs w:val="24"/>
        </w:rPr>
        <w:t xml:space="preserve"> </w:t>
      </w:r>
      <w:r w:rsidRPr="00897931">
        <w:rPr>
          <w:b/>
          <w:sz w:val="24"/>
          <w:szCs w:val="24"/>
        </w:rPr>
        <w:t>Búsqueda de soluciones creativas</w:t>
      </w:r>
    </w:p>
    <w:p w:rsidR="00BE32C0" w:rsidRPr="00897931" w:rsidRDefault="00BE32C0" w:rsidP="00897931">
      <w:pPr>
        <w:jc w:val="both"/>
        <w:rPr>
          <w:b/>
          <w:sz w:val="24"/>
          <w:szCs w:val="24"/>
        </w:rPr>
      </w:pPr>
    </w:p>
    <w:p w:rsidR="00BE32C0" w:rsidRDefault="006B6C6C" w:rsidP="00897931">
      <w:pPr>
        <w:jc w:val="both"/>
        <w:rPr>
          <w:sz w:val="24"/>
          <w:szCs w:val="24"/>
        </w:rPr>
      </w:pPr>
      <w:r w:rsidRPr="00897931">
        <w:rPr>
          <w:sz w:val="24"/>
          <w:szCs w:val="24"/>
        </w:rPr>
        <w:t>Para resolver el problema de las raíces de un polinomio vamos a utilizar diferentes algoritmos y posteriormente se seleccionarán los mejores mediante unos criterios definidos posteriormente.</w:t>
      </w:r>
    </w:p>
    <w:p w:rsidR="0039054A" w:rsidRDefault="0039054A" w:rsidP="00897931">
      <w:pPr>
        <w:jc w:val="both"/>
        <w:rPr>
          <w:sz w:val="24"/>
          <w:szCs w:val="24"/>
        </w:rPr>
      </w:pPr>
    </w:p>
    <w:p w:rsidR="0039054A" w:rsidRPr="00426559" w:rsidRDefault="0039054A" w:rsidP="0039054A">
      <w:pPr>
        <w:jc w:val="both"/>
        <w:rPr>
          <w:b/>
          <w:sz w:val="24"/>
        </w:rPr>
      </w:pPr>
      <w:r w:rsidRPr="00426559">
        <w:rPr>
          <w:b/>
          <w:sz w:val="24"/>
        </w:rPr>
        <w:t>Especificación de requerimientos funcionales</w:t>
      </w:r>
    </w:p>
    <w:p w:rsidR="0039054A" w:rsidRPr="00897931" w:rsidRDefault="0039054A" w:rsidP="0039054A">
      <w:pPr>
        <w:jc w:val="both"/>
        <w:rPr>
          <w:b/>
        </w:rPr>
      </w:pPr>
    </w:p>
    <w:p w:rsidR="0039054A" w:rsidRPr="00897931" w:rsidRDefault="0039054A" w:rsidP="0039054A">
      <w:pPr>
        <w:jc w:val="both"/>
      </w:pPr>
      <w:r w:rsidRPr="0039054A">
        <w:rPr>
          <w:b/>
        </w:rPr>
        <w:t>R1</w:t>
      </w:r>
      <w:r w:rsidRPr="00897931">
        <w:t>.</w:t>
      </w:r>
      <w:r>
        <w:t xml:space="preserve"> </w:t>
      </w:r>
      <w:r w:rsidRPr="00897931">
        <w:t>Encontrar las raíces de un polinomio:</w:t>
      </w:r>
    </w:p>
    <w:p w:rsidR="0039054A" w:rsidRPr="00897931" w:rsidRDefault="0039054A" w:rsidP="0039054A">
      <w:pPr>
        <w:jc w:val="both"/>
      </w:pPr>
      <w:r w:rsidRPr="00897931">
        <w:t>El programa permite encontrar los raíces o ceros de un polinomio de hasta grado 10 sean las soluciones reales o imaginarias.</w:t>
      </w:r>
    </w:p>
    <w:p w:rsidR="0039054A" w:rsidRPr="00897931" w:rsidRDefault="0039054A" w:rsidP="0039054A">
      <w:pPr>
        <w:jc w:val="both"/>
      </w:pPr>
    </w:p>
    <w:p w:rsidR="0039054A" w:rsidRPr="00897931" w:rsidRDefault="0039054A" w:rsidP="0039054A">
      <w:pPr>
        <w:jc w:val="both"/>
      </w:pPr>
      <w:r w:rsidRPr="0039054A">
        <w:rPr>
          <w:b/>
        </w:rPr>
        <w:t>R2.</w:t>
      </w:r>
      <w:r w:rsidRPr="00897931">
        <w:t xml:space="preserve"> Generar un polinomio con valores aleatorios:</w:t>
      </w:r>
    </w:p>
    <w:p w:rsidR="0039054A" w:rsidRPr="00897931" w:rsidRDefault="0039054A" w:rsidP="0039054A">
      <w:pPr>
        <w:jc w:val="both"/>
      </w:pPr>
      <w:r w:rsidRPr="00897931">
        <w:t>Se genera un polinomio con valores aleatorios dado el valor del grado del polinomio deseados por el usuario.</w:t>
      </w:r>
    </w:p>
    <w:p w:rsidR="0039054A" w:rsidRPr="00897931" w:rsidRDefault="0039054A" w:rsidP="0039054A">
      <w:pPr>
        <w:jc w:val="both"/>
      </w:pPr>
    </w:p>
    <w:p w:rsidR="0039054A" w:rsidRPr="00897931" w:rsidRDefault="0039054A" w:rsidP="0039054A">
      <w:pPr>
        <w:jc w:val="both"/>
      </w:pPr>
      <w:r w:rsidRPr="0039054A">
        <w:rPr>
          <w:b/>
        </w:rPr>
        <w:t>R3.</w:t>
      </w:r>
      <w:r w:rsidRPr="00897931">
        <w:t xml:space="preserve"> Editar el polinomio generado aleatoriamente:</w:t>
      </w:r>
    </w:p>
    <w:p w:rsidR="0039054A" w:rsidRPr="00897931" w:rsidRDefault="0039054A" w:rsidP="0039054A">
      <w:pPr>
        <w:jc w:val="both"/>
      </w:pPr>
      <w:r w:rsidRPr="00897931">
        <w:t>Dado el polinomio con valores aleatorios el usuario podrá modificar los valores aleatorios por los que él quiera.</w:t>
      </w:r>
    </w:p>
    <w:p w:rsidR="0039054A" w:rsidRPr="00897931" w:rsidRDefault="0039054A" w:rsidP="0039054A">
      <w:pPr>
        <w:jc w:val="both"/>
      </w:pPr>
      <w:r w:rsidRPr="00897931">
        <w:t>R4. Guardar el polinomio generado:</w:t>
      </w:r>
    </w:p>
    <w:p w:rsidR="0039054A" w:rsidRPr="00897931" w:rsidRDefault="0039054A" w:rsidP="0039054A">
      <w:pPr>
        <w:jc w:val="both"/>
      </w:pPr>
      <w:r w:rsidRPr="00897931">
        <w:t>El programa permite guardar los polinomios generados por el usuario.</w:t>
      </w:r>
    </w:p>
    <w:p w:rsidR="0039054A" w:rsidRDefault="0039054A" w:rsidP="0039054A">
      <w:pPr>
        <w:jc w:val="both"/>
      </w:pPr>
    </w:p>
    <w:p w:rsidR="00F94C88" w:rsidRPr="00897931" w:rsidRDefault="00F94C88" w:rsidP="0039054A">
      <w:pPr>
        <w:jc w:val="both"/>
      </w:pPr>
    </w:p>
    <w:p w:rsidR="0039054A" w:rsidRPr="00897931" w:rsidRDefault="0039054A" w:rsidP="0039054A">
      <w:pPr>
        <w:jc w:val="both"/>
      </w:pPr>
      <w:r w:rsidRPr="0039054A">
        <w:rPr>
          <w:b/>
        </w:rPr>
        <w:t>R5.</w:t>
      </w:r>
      <w:r w:rsidRPr="00897931">
        <w:t xml:space="preserve"> Solución</w:t>
      </w:r>
      <w:r w:rsidR="00325C6B">
        <w:t>a</w:t>
      </w:r>
      <w:r w:rsidRPr="00897931">
        <w:t xml:space="preserve"> del polinomio:</w:t>
      </w:r>
    </w:p>
    <w:p w:rsidR="0039054A" w:rsidRPr="00897931" w:rsidRDefault="0039054A" w:rsidP="0039054A">
      <w:pPr>
        <w:jc w:val="both"/>
      </w:pPr>
      <w:r w:rsidRPr="00897931">
        <w:t>El programa encontrará las raíces de polinomio con dos algoritmos diferentes usando el que mejor lo resuelva. Esto depende de la complejidad del polinomio.</w:t>
      </w:r>
    </w:p>
    <w:p w:rsidR="0039054A" w:rsidRPr="00897931" w:rsidRDefault="0039054A" w:rsidP="0039054A">
      <w:pPr>
        <w:jc w:val="both"/>
      </w:pPr>
    </w:p>
    <w:p w:rsidR="0039054A" w:rsidRPr="00897931" w:rsidRDefault="0039054A" w:rsidP="0039054A">
      <w:pPr>
        <w:jc w:val="both"/>
      </w:pPr>
      <w:r w:rsidRPr="0039054A">
        <w:rPr>
          <w:b/>
        </w:rPr>
        <w:t>R6.</w:t>
      </w:r>
      <w:r w:rsidRPr="00897931">
        <w:t xml:space="preserve"> Restricción en la escritura de un polinomio:</w:t>
      </w:r>
    </w:p>
    <w:p w:rsidR="0039054A" w:rsidRDefault="0039054A" w:rsidP="0039054A">
      <w:pPr>
        <w:jc w:val="both"/>
      </w:pPr>
      <w:r w:rsidRPr="00897931">
        <w:t>Dependiendo del grado del polinomio deseado por el usuario el programa habilita las casillas necesarias para evitar que se generen errores.</w:t>
      </w:r>
    </w:p>
    <w:p w:rsidR="00325C6B" w:rsidRDefault="00325C6B" w:rsidP="0039054A">
      <w:pPr>
        <w:jc w:val="both"/>
      </w:pPr>
    </w:p>
    <w:p w:rsidR="00325C6B" w:rsidRDefault="00325C6B" w:rsidP="0039054A">
      <w:pPr>
        <w:jc w:val="both"/>
      </w:pPr>
      <w:r>
        <w:rPr>
          <w:b/>
        </w:rPr>
        <w:t xml:space="preserve">R7. </w:t>
      </w:r>
      <w:r w:rsidR="00925DAB">
        <w:t>Solucionar algoritmo de grado 10:</w:t>
      </w:r>
    </w:p>
    <w:p w:rsidR="00D00041" w:rsidRDefault="00925DAB" w:rsidP="0039054A">
      <w:pPr>
        <w:jc w:val="both"/>
      </w:pPr>
      <w:r>
        <w:t>Permitir ingresar un polinomio de grado 10, y generar la solución del polinomio de manera correcta y eficiente.</w:t>
      </w:r>
    </w:p>
    <w:p w:rsidR="00D00041" w:rsidRDefault="00D00041" w:rsidP="0039054A">
      <w:pPr>
        <w:jc w:val="both"/>
      </w:pPr>
    </w:p>
    <w:p w:rsidR="00D00041" w:rsidRDefault="00D00041" w:rsidP="0039054A">
      <w:pPr>
        <w:jc w:val="both"/>
      </w:pPr>
      <w:r w:rsidRPr="00CC715E">
        <w:rPr>
          <w:b/>
        </w:rPr>
        <w:t>R8.</w:t>
      </w:r>
      <w:r>
        <w:t xml:space="preserve"> Mostrar raíces:</w:t>
      </w:r>
    </w:p>
    <w:p w:rsidR="00925DAB" w:rsidRDefault="00D00041" w:rsidP="0039054A">
      <w:pPr>
        <w:jc w:val="both"/>
      </w:pPr>
      <w:r>
        <w:t>Se debe permitir al usuario ver las raíces que dan solución a los polinomios.</w:t>
      </w:r>
    </w:p>
    <w:p w:rsidR="00003688" w:rsidRDefault="00003688" w:rsidP="0039054A">
      <w:pPr>
        <w:jc w:val="both"/>
      </w:pPr>
    </w:p>
    <w:p w:rsidR="00003688" w:rsidRDefault="00003688" w:rsidP="0039054A">
      <w:pPr>
        <w:jc w:val="both"/>
      </w:pPr>
    </w:p>
    <w:p w:rsidR="00003688" w:rsidRPr="00426559" w:rsidRDefault="00003688" w:rsidP="0039054A">
      <w:pPr>
        <w:jc w:val="both"/>
        <w:rPr>
          <w:b/>
          <w:sz w:val="24"/>
        </w:rPr>
      </w:pPr>
      <w:r w:rsidRPr="00426559">
        <w:rPr>
          <w:b/>
          <w:sz w:val="24"/>
        </w:rPr>
        <w:t>Especifica de requerimientos no funcionales</w:t>
      </w:r>
    </w:p>
    <w:p w:rsidR="00003688" w:rsidRDefault="00003688" w:rsidP="0039054A">
      <w:pPr>
        <w:jc w:val="both"/>
        <w:rPr>
          <w:b/>
        </w:rPr>
      </w:pPr>
    </w:p>
    <w:p w:rsidR="00003688" w:rsidRDefault="00003688" w:rsidP="0039054A">
      <w:pPr>
        <w:jc w:val="both"/>
      </w:pPr>
      <w:r>
        <w:rPr>
          <w:b/>
        </w:rPr>
        <w:t>RNF1</w:t>
      </w:r>
      <w:r w:rsidR="004A6FBF">
        <w:rPr>
          <w:b/>
        </w:rPr>
        <w:t xml:space="preserve">. </w:t>
      </w:r>
      <w:r w:rsidR="004A6FBF">
        <w:t>La solución debe ser correcta:</w:t>
      </w:r>
    </w:p>
    <w:p w:rsidR="004A6FBF" w:rsidRDefault="004A6FBF" w:rsidP="0039054A">
      <w:pPr>
        <w:jc w:val="both"/>
      </w:pPr>
      <w:r>
        <w:t>La solución debe acordar con los resultados correctos para el polinomio dado a solucionar.</w:t>
      </w:r>
    </w:p>
    <w:p w:rsidR="004A6FBF" w:rsidRPr="004A6FBF" w:rsidRDefault="004A6FBF" w:rsidP="0039054A">
      <w:pPr>
        <w:jc w:val="both"/>
      </w:pPr>
    </w:p>
    <w:p w:rsidR="00003688" w:rsidRDefault="004A6FBF" w:rsidP="0039054A">
      <w:pPr>
        <w:jc w:val="both"/>
      </w:pPr>
      <w:r>
        <w:rPr>
          <w:b/>
        </w:rPr>
        <w:t xml:space="preserve">RNF2. </w:t>
      </w:r>
      <w:r>
        <w:t>Solucionarse de manera eficiente:</w:t>
      </w:r>
    </w:p>
    <w:p w:rsidR="004A6FBF" w:rsidRDefault="00D00041" w:rsidP="0039054A">
      <w:pPr>
        <w:jc w:val="both"/>
      </w:pPr>
      <w:r>
        <w:t>Las raíces del algoritmo deben</w:t>
      </w:r>
      <w:r w:rsidR="004A6FBF">
        <w:t xml:space="preserve"> solucionarse una manera eficiente que no requiera mucho tiempo y recursos.</w:t>
      </w:r>
    </w:p>
    <w:p w:rsidR="004A6FBF" w:rsidRDefault="004A6FBF" w:rsidP="0039054A">
      <w:pPr>
        <w:jc w:val="both"/>
      </w:pPr>
    </w:p>
    <w:p w:rsidR="00D00041" w:rsidRDefault="00D00041" w:rsidP="0039054A">
      <w:pPr>
        <w:jc w:val="both"/>
      </w:pPr>
      <w:r>
        <w:rPr>
          <w:b/>
        </w:rPr>
        <w:t xml:space="preserve">RNF3. </w:t>
      </w:r>
      <w:r w:rsidR="00420232" w:rsidRPr="00997470">
        <w:t>El programa debe ser entendible</w:t>
      </w:r>
      <w:r w:rsidR="00997470">
        <w:t xml:space="preserve"> y fácil acceso:</w:t>
      </w:r>
    </w:p>
    <w:p w:rsidR="00997470" w:rsidRPr="00997470" w:rsidRDefault="00997470" w:rsidP="0039054A">
      <w:pPr>
        <w:jc w:val="both"/>
      </w:pPr>
      <w:r>
        <w:t>La interfaz que controla el programa no sede ser complicada para el uso.</w:t>
      </w:r>
    </w:p>
    <w:p w:rsidR="0039054A" w:rsidRDefault="0039054A" w:rsidP="00897931">
      <w:pPr>
        <w:jc w:val="both"/>
        <w:rPr>
          <w:sz w:val="24"/>
          <w:szCs w:val="24"/>
        </w:rPr>
      </w:pPr>
    </w:p>
    <w:p w:rsidR="006E52A7" w:rsidRDefault="006E52A7" w:rsidP="00897931">
      <w:pPr>
        <w:jc w:val="both"/>
        <w:rPr>
          <w:sz w:val="24"/>
          <w:szCs w:val="24"/>
        </w:rPr>
      </w:pPr>
    </w:p>
    <w:p w:rsidR="006E52A7" w:rsidRPr="00426559" w:rsidRDefault="006E52A7" w:rsidP="00897931">
      <w:pPr>
        <w:jc w:val="both"/>
        <w:rPr>
          <w:b/>
          <w:sz w:val="24"/>
          <w:szCs w:val="24"/>
        </w:rPr>
      </w:pPr>
      <w:r w:rsidRPr="00426559">
        <w:rPr>
          <w:b/>
          <w:sz w:val="24"/>
          <w:szCs w:val="24"/>
        </w:rPr>
        <w:t>Búsqueda de soluciones creativas</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Alternativa 1. Método de Graeffe:</w:t>
      </w:r>
    </w:p>
    <w:p w:rsidR="00114D64" w:rsidRPr="00023495" w:rsidRDefault="006B6C6C" w:rsidP="00897931">
      <w:pPr>
        <w:jc w:val="both"/>
        <w:rPr>
          <w:sz w:val="24"/>
          <w:szCs w:val="24"/>
        </w:rPr>
      </w:pPr>
      <w:r w:rsidRPr="00897931">
        <w:rPr>
          <w:sz w:val="24"/>
          <w:szCs w:val="24"/>
        </w:rPr>
        <w:t>Se utiliza para calcular todas las raíces de una ecuación sean reales o imaginarias. Es el ùnico mètodo práctico para calcular raíces imaginarias.</w:t>
      </w:r>
      <w:r w:rsidR="00132305">
        <w:rPr>
          <w:sz w:val="24"/>
          <w:szCs w:val="24"/>
        </w:rPr>
        <w:t xml:space="preserve"> </w:t>
      </w:r>
      <w:r w:rsidRPr="00897931">
        <w:rPr>
          <w:sz w:val="24"/>
          <w:szCs w:val="24"/>
        </w:rPr>
        <w:t>Este método resuelve varios casos que se puedan presentar</w:t>
      </w:r>
      <w:r w:rsidR="00023495">
        <w:rPr>
          <w:sz w:val="24"/>
          <w:szCs w:val="24"/>
        </w:rPr>
        <w:t>.</w:t>
      </w:r>
      <w:sdt>
        <w:sdtPr>
          <w:rPr>
            <w:sz w:val="24"/>
            <w:szCs w:val="24"/>
          </w:rPr>
          <w:id w:val="-110520564"/>
          <w:citation/>
        </w:sdtPr>
        <w:sdtEndPr/>
        <w:sdtContent>
          <w:r w:rsidR="00023495">
            <w:rPr>
              <w:sz w:val="24"/>
              <w:szCs w:val="24"/>
            </w:rPr>
            <w:fldChar w:fldCharType="begin"/>
          </w:r>
          <w:r w:rsidR="00023495">
            <w:rPr>
              <w:sz w:val="24"/>
              <w:szCs w:val="24"/>
            </w:rPr>
            <w:instrText xml:space="preserve"> CITATION ScE16 \l 9226 </w:instrText>
          </w:r>
          <w:r w:rsidR="00023495">
            <w:rPr>
              <w:sz w:val="24"/>
              <w:szCs w:val="24"/>
            </w:rPr>
            <w:fldChar w:fldCharType="separate"/>
          </w:r>
          <w:r w:rsidR="00023495">
            <w:rPr>
              <w:noProof/>
              <w:sz w:val="24"/>
              <w:szCs w:val="24"/>
            </w:rPr>
            <w:t xml:space="preserve"> </w:t>
          </w:r>
          <w:r w:rsidR="00023495" w:rsidRPr="00023495">
            <w:rPr>
              <w:noProof/>
              <w:sz w:val="24"/>
              <w:szCs w:val="24"/>
            </w:rPr>
            <w:t>(.Ehu, 2016)</w:t>
          </w:r>
          <w:r w:rsidR="00023495">
            <w:rPr>
              <w:sz w:val="24"/>
              <w:szCs w:val="24"/>
            </w:rPr>
            <w:fldChar w:fldCharType="end"/>
          </w:r>
        </w:sdtContent>
      </w:sdt>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sz w:val="27"/>
          <w:szCs w:val="27"/>
        </w:rPr>
        <w:t>Sea el polinomio</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0</w:t>
      </w:r>
      <w:r w:rsidRPr="00114D64">
        <w:rPr>
          <w:rStyle w:val="mtext"/>
          <w:rFonts w:ascii="MathJax_Main" w:hAnsi="MathJax_Main"/>
          <w:bdr w:val="none" w:sz="0" w:space="0" w:color="auto" w:frame="1"/>
        </w:rPr>
        <w:t> </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1</w:t>
      </w:r>
      <w:r w:rsidRPr="00114D64">
        <w:rPr>
          <w:rStyle w:val="mo"/>
          <w:rFonts w:ascii="MathJax_Main" w:hAnsi="MathJax_Main"/>
          <w:bdr w:val="none" w:sz="0" w:space="0" w:color="auto" w:frame="1"/>
        </w:rPr>
        <w:t>)</w:t>
      </w:r>
      <w:r w:rsidRPr="00114D64">
        <w:rPr>
          <w:rStyle w:val="mjxassistivemathml"/>
          <w:bdr w:val="none" w:sz="0" w:space="0" w:color="auto" w:frame="1"/>
        </w:rPr>
        <w:t>a0xn+a1xn−1+a2xn−2+a3xn−3+ ... an−1x+an=0</w:t>
      </w:r>
      <w:r w:rsidRPr="00114D64">
        <w:rPr>
          <w:rStyle w:val="mjxassistivemathml"/>
          <w:bdr w:val="none" w:sz="0" w:space="0" w:color="auto" w:frame="1"/>
        </w:rPr>
        <w:t> </w:t>
      </w:r>
      <w:r w:rsidRPr="00114D64">
        <w:rPr>
          <w:rStyle w:val="mjxassistivemathml"/>
          <w:bdr w:val="none" w:sz="0" w:space="0" w:color="auto" w:frame="1"/>
        </w:rPr>
        <w:t> </w:t>
      </w:r>
      <w:r w:rsidRPr="00114D64">
        <w:rPr>
          <w:rStyle w:val="mjxassistivemathml"/>
          <w:bdr w:val="none" w:sz="0" w:space="0" w:color="auto" w:frame="1"/>
        </w:rPr>
        <w:t>(1)</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Hacemos el polinomio más simple dividiendo todos los coeficientes por el primer término de modo que a0 es siempre 1. Supongamos que sus raíces reales y distintas son</w:t>
      </w:r>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rStyle w:val="nfasis"/>
          <w:sz w:val="27"/>
          <w:szCs w:val="27"/>
        </w:rPr>
        <w:t>-r</w:t>
      </w:r>
      <w:r w:rsidRPr="00114D64">
        <w:rPr>
          <w:rStyle w:val="nfasis"/>
          <w:sz w:val="27"/>
          <w:szCs w:val="27"/>
          <w:vertAlign w:val="subscript"/>
        </w:rPr>
        <w:t>1</w:t>
      </w:r>
      <w:r w:rsidRPr="00114D64">
        <w:rPr>
          <w:rStyle w:val="nfasis"/>
          <w:sz w:val="27"/>
          <w:szCs w:val="27"/>
        </w:rPr>
        <w:t>, -r</w:t>
      </w:r>
      <w:r w:rsidRPr="00114D64">
        <w:rPr>
          <w:rStyle w:val="nfasis"/>
          <w:sz w:val="27"/>
          <w:szCs w:val="27"/>
          <w:vertAlign w:val="subscript"/>
        </w:rPr>
        <w:t>2</w:t>
      </w:r>
      <w:r w:rsidRPr="00114D64">
        <w:rPr>
          <w:rStyle w:val="nfasis"/>
          <w:sz w:val="27"/>
          <w:szCs w:val="27"/>
        </w:rPr>
        <w:t>, -r</w:t>
      </w:r>
      <w:r w:rsidRPr="00114D64">
        <w:rPr>
          <w:rStyle w:val="nfasis"/>
          <w:sz w:val="27"/>
          <w:szCs w:val="27"/>
          <w:vertAlign w:val="subscript"/>
        </w:rPr>
        <w:t>3</w:t>
      </w:r>
      <w:r w:rsidRPr="00114D64">
        <w:rPr>
          <w:rStyle w:val="nfasis"/>
          <w:sz w:val="27"/>
          <w:szCs w:val="27"/>
        </w:rPr>
        <w:t>, ...-</w:t>
      </w:r>
      <w:proofErr w:type="spellStart"/>
      <w:r w:rsidRPr="00114D64">
        <w:rPr>
          <w:rStyle w:val="nfasis"/>
          <w:sz w:val="27"/>
          <w:szCs w:val="27"/>
        </w:rPr>
        <w:t>r</w:t>
      </w:r>
      <w:r w:rsidRPr="00114D64">
        <w:rPr>
          <w:rStyle w:val="nfasis"/>
          <w:sz w:val="27"/>
          <w:szCs w:val="27"/>
          <w:vertAlign w:val="subscript"/>
        </w:rPr>
        <w:t>n</w:t>
      </w:r>
      <w:proofErr w:type="spellEnd"/>
      <w:r w:rsidR="00BF1769">
        <w:rPr>
          <w:rStyle w:val="nfasis"/>
          <w:sz w:val="27"/>
          <w:szCs w:val="27"/>
          <w:vertAlign w:val="subscript"/>
        </w:rPr>
        <w:t>.</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bookmarkStart w:id="0" w:name="expresion_2"/>
      <w:bookmarkEnd w:id="0"/>
      <w:r w:rsidRPr="00426559">
        <w:rPr>
          <w:rFonts w:ascii="Arial" w:eastAsia="Arial" w:hAnsi="Arial" w:cs="Arial"/>
        </w:rPr>
        <w:t>Al elevar al cuadrado el polinomio y agrupar los términos se obtiene un polinomio de grado 2n</w:t>
      </w:r>
    </w:p>
    <w:p w:rsidR="00114D64" w:rsidRDefault="00114D64" w:rsidP="00114D64">
      <w:pPr>
        <w:pStyle w:val="NormalWeb"/>
        <w:shd w:val="clear" w:color="auto" w:fill="FFFFFF"/>
        <w:spacing w:before="0" w:beforeAutospacing="0" w:after="0" w:afterAutospacing="0"/>
        <w:ind w:right="150"/>
        <w:jc w:val="both"/>
        <w:rPr>
          <w:rStyle w:val="mtext"/>
          <w:rFonts w:ascii="MathJax_Main" w:hAnsi="MathJax_Main"/>
          <w:bdr w:val="none" w:sz="0" w:space="0" w:color="auto" w:frame="1"/>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20</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5</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6</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=0</w:t>
      </w:r>
      <w:r w:rsidRPr="00114D64">
        <w:rPr>
          <w:rStyle w:val="mo"/>
          <w:rFonts w:ascii="MathJax_Size4" w:hAnsi="MathJax_Size4"/>
          <w:bdr w:val="none" w:sz="0" w:space="0" w:color="auto" w:frame="1"/>
        </w:rPr>
        <w:t>}</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o"/>
          <w:rFonts w:ascii="MathJax_Main" w:hAnsi="MathJax_Main"/>
          <w:bdr w:val="none" w:sz="0" w:space="0" w:color="auto" w:frame="1"/>
        </w:rPr>
        <w:t>)</w:t>
      </w:r>
      <w:r w:rsidRPr="00114D64">
        <w:rPr>
          <w:rStyle w:val="mjxassistivemathml"/>
          <w:bdr w:val="none" w:sz="0" w:space="0" w:color="auto" w:frame="1"/>
        </w:rPr>
        <w:t>a02(xn)2−(a12−2a2a0)(xn−1)2+(a22−2a1a3+2a4a0)(xn−2)2−(a32−2a2a4+2a1a5−2a6a0)(xn−3)2+ ...=0}</w:t>
      </w:r>
      <w:r w:rsidRPr="00114D64">
        <w:rPr>
          <w:rStyle w:val="mjxassistivemathml"/>
          <w:bdr w:val="none" w:sz="0" w:space="0" w:color="auto" w:frame="1"/>
        </w:rPr>
        <w:t> </w:t>
      </w:r>
      <w:r w:rsidRPr="00114D64">
        <w:rPr>
          <w:rStyle w:val="mjxassistivemathml"/>
          <w:bdr w:val="none" w:sz="0" w:space="0" w:color="auto" w:frame="1"/>
        </w:rPr>
        <w:t>(2)</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Cuyas raíces serán</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23</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w:t>
      </w:r>
      <w:r w:rsidRPr="00114D64">
        <w:rPr>
          <w:rStyle w:val="mi"/>
          <w:rFonts w:ascii="MathJax_Math-italic" w:hAnsi="MathJax_Math-italic"/>
          <w:sz w:val="17"/>
          <w:szCs w:val="17"/>
          <w:bdr w:val="none" w:sz="0" w:space="0" w:color="auto" w:frame="1"/>
        </w:rPr>
        <w:t>n</w:t>
      </w:r>
    </w:p>
    <w:p w:rsidR="00BE32C0" w:rsidRPr="00897931" w:rsidRDefault="00BE32C0" w:rsidP="00897931">
      <w:pPr>
        <w:jc w:val="both"/>
        <w:rPr>
          <w:rFonts w:ascii="Times New Roman" w:eastAsia="Times New Roman" w:hAnsi="Times New Roman" w:cs="Times New Roman"/>
          <w:sz w:val="24"/>
          <w:szCs w:val="24"/>
          <w:highlight w:val="white"/>
        </w:rPr>
      </w:pPr>
    </w:p>
    <w:p w:rsidR="00BE32C0" w:rsidRPr="00897931" w:rsidRDefault="00BE32C0" w:rsidP="00897931">
      <w:pPr>
        <w:jc w:val="both"/>
        <w:rPr>
          <w:rFonts w:ascii="Times New Roman" w:eastAsia="Times New Roman" w:hAnsi="Times New Roman" w:cs="Times New Roman"/>
          <w:b/>
          <w:sz w:val="24"/>
          <w:szCs w:val="24"/>
          <w:highlight w:val="white"/>
        </w:rPr>
      </w:pPr>
    </w:p>
    <w:p w:rsidR="00BE32C0" w:rsidRPr="00897931" w:rsidRDefault="006B6C6C" w:rsidP="00897931">
      <w:pPr>
        <w:jc w:val="both"/>
        <w:rPr>
          <w:b/>
          <w:sz w:val="24"/>
          <w:szCs w:val="24"/>
        </w:rPr>
      </w:pPr>
      <w:r w:rsidRPr="00897931">
        <w:rPr>
          <w:b/>
          <w:sz w:val="24"/>
          <w:szCs w:val="24"/>
        </w:rPr>
        <w:t>Alternativa 2. Algoritmo de Horner:</w:t>
      </w:r>
    </w:p>
    <w:p w:rsidR="00897931" w:rsidRPr="00C5779B" w:rsidRDefault="00416FA0" w:rsidP="00BF1769">
      <w:pPr>
        <w:pStyle w:val="NormalWeb"/>
        <w:shd w:val="clear" w:color="auto" w:fill="FFFFFF"/>
        <w:spacing w:before="0" w:beforeAutospacing="0" w:after="150" w:afterAutospacing="0" w:line="276" w:lineRule="auto"/>
        <w:jc w:val="both"/>
        <w:rPr>
          <w:rFonts w:ascii="Arial" w:eastAsia="Arial" w:hAnsi="Arial" w:cs="Arial"/>
        </w:rPr>
      </w:pPr>
      <w:r>
        <w:rPr>
          <w:rFonts w:ascii="Arial" w:eastAsia="Arial" w:hAnsi="Arial" w:cs="Arial"/>
        </w:rPr>
        <w:t>E</w:t>
      </w:r>
      <w:r w:rsidR="006B6C6C" w:rsidRPr="00416FA0">
        <w:rPr>
          <w:rFonts w:ascii="Arial" w:eastAsia="Arial" w:hAnsi="Arial" w:cs="Arial"/>
        </w:rPr>
        <w:t xml:space="preserve">s un </w:t>
      </w:r>
      <w:hyperlink r:id="rId8">
        <w:r w:rsidR="006B6C6C" w:rsidRPr="00416FA0">
          <w:rPr>
            <w:rFonts w:ascii="Arial" w:eastAsia="Arial" w:hAnsi="Arial" w:cs="Arial"/>
          </w:rPr>
          <w:t>algoritmo</w:t>
        </w:r>
      </w:hyperlink>
      <w:r w:rsidR="006B6C6C" w:rsidRPr="00416FA0">
        <w:rPr>
          <w:rFonts w:ascii="Arial" w:eastAsia="Arial" w:hAnsi="Arial" w:cs="Arial"/>
        </w:rPr>
        <w:t xml:space="preserve"> para evaluar de forma eficiente </w:t>
      </w:r>
      <w:hyperlink r:id="rId9">
        <w:r w:rsidR="006B6C6C" w:rsidRPr="00416FA0">
          <w:rPr>
            <w:rFonts w:ascii="Arial" w:eastAsia="Arial" w:hAnsi="Arial" w:cs="Arial"/>
          </w:rPr>
          <w:t>funciones polinómicas</w:t>
        </w:r>
      </w:hyperlink>
      <w:r w:rsidR="006B6C6C" w:rsidRPr="00416FA0">
        <w:rPr>
          <w:rFonts w:ascii="Arial" w:eastAsia="Arial" w:hAnsi="Arial" w:cs="Arial"/>
        </w:rPr>
        <w:t xml:space="preserve"> de una forma </w:t>
      </w:r>
      <w:hyperlink r:id="rId10">
        <w:r w:rsidR="006B6C6C" w:rsidRPr="00416FA0">
          <w:rPr>
            <w:rFonts w:ascii="Arial" w:eastAsia="Arial" w:hAnsi="Arial" w:cs="Arial"/>
          </w:rPr>
          <w:t>monomial</w:t>
        </w:r>
      </w:hyperlink>
      <w:r w:rsidR="006B6C6C" w:rsidRPr="00416FA0">
        <w:rPr>
          <w:rFonts w:ascii="Arial" w:eastAsia="Arial" w:hAnsi="Arial" w:cs="Arial"/>
        </w:rPr>
        <w:t>.</w:t>
      </w:r>
      <w:r w:rsidRPr="00416FA0">
        <w:rPr>
          <w:rFonts w:ascii="Arial" w:eastAsia="Arial" w:hAnsi="Arial" w:cs="Arial"/>
        </w:rPr>
        <w:t xml:space="preserve"> </w:t>
      </w:r>
      <w:r>
        <w:rPr>
          <w:rFonts w:ascii="Arial" w:eastAsia="Arial" w:hAnsi="Arial" w:cs="Arial"/>
        </w:rPr>
        <w:t xml:space="preserve"> </w:t>
      </w:r>
      <w:r w:rsidRPr="00416FA0">
        <w:rPr>
          <w:rFonts w:ascii="Arial" w:eastAsia="Arial" w:hAnsi="Arial" w:cs="Arial"/>
        </w:rPr>
        <w:t>Aunque la solución de un polinomio para un valor específico de x es una tarea sencilla el algoritmo reduce la cantidad de operaciones necesarias para llegar al resultado lo que la convierte en una técnica más eficiente y más deseable a la hora de programarla.</w:t>
      </w:r>
      <w:r>
        <w:rPr>
          <w:rFonts w:ascii="Arial" w:eastAsia="Arial" w:hAnsi="Arial" w:cs="Arial"/>
        </w:rPr>
        <w:t xml:space="preserve"> </w:t>
      </w:r>
      <w:r w:rsidRPr="00416FA0">
        <w:rPr>
          <w:rFonts w:ascii="Arial" w:eastAsia="Arial" w:hAnsi="Arial" w:cs="Arial"/>
        </w:rPr>
        <w:t>Llamando a el grado del polinomio g una resolución por sustituciones requiere hasta (g2+g)/2 multiplicaciones y g sumas mientras que el algoritmo de Horner solo requerirá g sumas y g multiplicaciones.</w:t>
      </w:r>
    </w:p>
    <w:p w:rsidR="00BE32C0" w:rsidRPr="00897931" w:rsidRDefault="00BE32C0" w:rsidP="00897931">
      <w:pPr>
        <w:jc w:val="both"/>
      </w:pPr>
    </w:p>
    <w:p w:rsidR="00BE32C0" w:rsidRPr="00897931" w:rsidRDefault="006B6C6C" w:rsidP="00897931">
      <w:pPr>
        <w:jc w:val="both"/>
        <w:rPr>
          <w:b/>
          <w:sz w:val="21"/>
          <w:szCs w:val="21"/>
          <w:highlight w:val="white"/>
        </w:rPr>
      </w:pPr>
      <w:r w:rsidRPr="00897931">
        <w:rPr>
          <w:b/>
          <w:sz w:val="24"/>
          <w:szCs w:val="24"/>
        </w:rPr>
        <w:t>Alternativa 3.Algoritmo de Sturm:</w:t>
      </w:r>
    </w:p>
    <w:p w:rsidR="00BE32C0" w:rsidRPr="00897931" w:rsidRDefault="006B6C6C" w:rsidP="00897931">
      <w:pPr>
        <w:jc w:val="both"/>
        <w:rPr>
          <w:sz w:val="24"/>
          <w:szCs w:val="24"/>
        </w:rPr>
      </w:pPr>
      <w:r w:rsidRPr="00897931">
        <w:rPr>
          <w:sz w:val="24"/>
          <w:szCs w:val="24"/>
        </w:rPr>
        <w:t>Supongamos que se van a buscar los ceros de un polinomio f (x), lo primero que se tiene que buscar al utilizar el Teorema de Sturm es un sistema de polinomios especial para poder evaluar en él, veamos cómo calcular este sistema. El primer polinomio es el propio f (x); elsegundo polinomio es f'(x), es decir, la derivada del polinomio f (x), a este polinomio lo vamos a denotar f1 (x); para el tercer polinomio se debe realizar la división de f (x) entre f1 (x), elresiduo que se obtiene con signo contrario será f2 (x); este proceso se continúa, es decir, f3 (x) será elresiduo con signo contrario de la división de f1 (x) entre f2 (x); el proceso acaba cuando se obtiene una constante.</w:t>
      </w:r>
    </w:p>
    <w:p w:rsidR="00BE32C0" w:rsidRPr="00897931" w:rsidRDefault="00BE32C0" w:rsidP="00897931">
      <w:pPr>
        <w:jc w:val="both"/>
      </w:pPr>
    </w:p>
    <w:p w:rsidR="00BE32C0" w:rsidRPr="00897931" w:rsidRDefault="006B6C6C" w:rsidP="00897931">
      <w:pPr>
        <w:jc w:val="both"/>
        <w:rPr>
          <w:sz w:val="24"/>
          <w:szCs w:val="24"/>
        </w:rPr>
      </w:pPr>
      <w:r w:rsidRPr="00897931">
        <w:rPr>
          <w:b/>
          <w:sz w:val="24"/>
          <w:szCs w:val="24"/>
        </w:rPr>
        <w:t>Alternativa 4. Algoritmo de Müller:</w:t>
      </w:r>
    </w:p>
    <w:p w:rsidR="00BE32C0" w:rsidRPr="00897931" w:rsidRDefault="006B6C6C" w:rsidP="00897931">
      <w:pPr>
        <w:shd w:val="clear" w:color="auto" w:fill="FFFFFF"/>
        <w:spacing w:after="340"/>
        <w:jc w:val="both"/>
        <w:rPr>
          <w:sz w:val="24"/>
          <w:szCs w:val="24"/>
        </w:rPr>
      </w:pPr>
      <w:r w:rsidRPr="00897931">
        <w:rPr>
          <w:sz w:val="24"/>
          <w:szCs w:val="24"/>
        </w:rPr>
        <w:t>Este método utilizado para encontrar raíces de ecuaciones  con raíces múltiples, y consiste en obtener los coeficientes de la parábola que pasa por tres puntos elegidos. Dichos coeficientes son sustituidos en la formula cuadrática para obtener el valor donde la parábola intersecta al eje X; es decir, la raíz estimada. La aproximación se puede facilitar, si se escribe la ecuación de la parábola en una forma conveniente.</w:t>
      </w:r>
    </w:p>
    <w:p w:rsidR="00BE32C0" w:rsidRPr="00897931" w:rsidRDefault="006B6C6C" w:rsidP="00897931">
      <w:pPr>
        <w:shd w:val="clear" w:color="auto" w:fill="FFFFFF"/>
        <w:spacing w:after="340"/>
        <w:jc w:val="both"/>
        <w:rPr>
          <w:b/>
          <w:sz w:val="24"/>
          <w:szCs w:val="24"/>
        </w:rPr>
      </w:pPr>
      <w:r w:rsidRPr="00897931">
        <w:rPr>
          <w:sz w:val="24"/>
          <w:szCs w:val="24"/>
        </w:rPr>
        <w:t>Una de las mayores ventajas de este método, es que al trabajar con la formula cuadrática es posible localizar tanto raíces reales, como raíces complejas.</w:t>
      </w:r>
    </w:p>
    <w:p w:rsidR="00897931" w:rsidRDefault="006B6C6C" w:rsidP="00897931">
      <w:pPr>
        <w:shd w:val="clear" w:color="auto" w:fill="FFFFFF"/>
        <w:spacing w:line="240" w:lineRule="auto"/>
        <w:jc w:val="both"/>
        <w:rPr>
          <w:b/>
          <w:sz w:val="24"/>
          <w:szCs w:val="24"/>
        </w:rPr>
      </w:pPr>
      <w:r w:rsidRPr="00897931">
        <w:rPr>
          <w:b/>
          <w:sz w:val="24"/>
          <w:szCs w:val="24"/>
        </w:rPr>
        <w:t>Alternativa  5. Método de Bairstow:</w:t>
      </w:r>
    </w:p>
    <w:p w:rsidR="00BE32C0" w:rsidRPr="00BF1769" w:rsidRDefault="006B6C6C" w:rsidP="00BF1769">
      <w:pPr>
        <w:shd w:val="clear" w:color="auto" w:fill="FFFFFF"/>
        <w:jc w:val="both"/>
        <w:rPr>
          <w:sz w:val="24"/>
          <w:szCs w:val="24"/>
        </w:rPr>
      </w:pPr>
      <w:r w:rsidRPr="00897931">
        <w:rPr>
          <w:sz w:val="24"/>
          <w:szCs w:val="24"/>
        </w:rPr>
        <w:t>En análisis numérico, el método de Bairstow es un algoritmo eficiente debúsqueda de las raíces de un polinomio real de grado arbitrario. Elalgoritmo apareció por primera vez en el apéndice del libro"Aerodinámica Aplicada", escrito por</w:t>
      </w:r>
      <w:r w:rsidR="00897931" w:rsidRPr="00897931">
        <w:rPr>
          <w:sz w:val="24"/>
          <w:szCs w:val="24"/>
        </w:rPr>
        <w:t xml:space="preserve"> </w:t>
      </w:r>
      <w:hyperlink r:id="rId11">
        <w:r w:rsidRPr="00897931">
          <w:rPr>
            <w:sz w:val="24"/>
            <w:szCs w:val="24"/>
          </w:rPr>
          <w:t>Leonard Bairstow</w:t>
        </w:r>
      </w:hyperlink>
      <w:hyperlink r:id="rId12">
        <w:r w:rsidRPr="00897931">
          <w:rPr>
            <w:sz w:val="24"/>
            <w:szCs w:val="24"/>
          </w:rPr>
          <w:t xml:space="preserve"> </w:t>
        </w:r>
      </w:hyperlink>
      <w:r w:rsidRPr="00897931">
        <w:rPr>
          <w:sz w:val="24"/>
          <w:szCs w:val="24"/>
        </w:rPr>
        <w:t>y publicado en1920. El algoritmo se diferencia de otros métodos en que encuentratanto las raíces reales como las imaginarias (en parejas complejasconjugadas), utilizando únicamente aritmética real.</w:t>
      </w:r>
    </w:p>
    <w:p w:rsidR="00BE32C0" w:rsidRPr="00897931" w:rsidRDefault="00BE32C0" w:rsidP="00897931">
      <w:pPr>
        <w:jc w:val="both"/>
        <w:rPr>
          <w:b/>
          <w:sz w:val="24"/>
          <w:szCs w:val="24"/>
        </w:rPr>
      </w:pPr>
    </w:p>
    <w:p w:rsidR="00BE32C0" w:rsidRPr="00897931" w:rsidRDefault="006B6C6C" w:rsidP="00897931">
      <w:pPr>
        <w:jc w:val="both"/>
        <w:rPr>
          <w:b/>
          <w:sz w:val="24"/>
          <w:szCs w:val="24"/>
        </w:rPr>
      </w:pPr>
      <w:r w:rsidRPr="00897931">
        <w:rPr>
          <w:b/>
          <w:sz w:val="24"/>
          <w:szCs w:val="24"/>
        </w:rPr>
        <w:t>Alternativa 6. Método de Newton-Raphson:</w:t>
      </w:r>
    </w:p>
    <w:p w:rsidR="00BE32C0" w:rsidRPr="00897931" w:rsidRDefault="006B6C6C" w:rsidP="00897931">
      <w:pPr>
        <w:jc w:val="both"/>
        <w:rPr>
          <w:sz w:val="24"/>
          <w:szCs w:val="24"/>
          <w:highlight w:val="white"/>
        </w:rPr>
      </w:pPr>
      <w:r w:rsidRPr="00897931">
        <w:rPr>
          <w:sz w:val="24"/>
          <w:szCs w:val="24"/>
          <w:highlight w:val="white"/>
        </w:rPr>
        <w:t>El método de Newton-Raphson es un procedimiento algorítmico que permite hallar raíces de funciones, conocido uN valor numérico cercano a la raíz. Es un método iterativo, en general de rápida convergencia, muy útil para el cálculo de raíces cuadradas y de mayor grado.</w:t>
      </w:r>
    </w:p>
    <w:p w:rsidR="00BE32C0" w:rsidRPr="00897931" w:rsidRDefault="00BE32C0" w:rsidP="00897931">
      <w:pPr>
        <w:jc w:val="both"/>
        <w:rPr>
          <w:sz w:val="20"/>
          <w:szCs w:val="20"/>
          <w:highlight w:val="white"/>
        </w:rPr>
      </w:pPr>
    </w:p>
    <w:p w:rsidR="00BE32C0" w:rsidRPr="00897931" w:rsidRDefault="006B6C6C" w:rsidP="00897931">
      <w:pPr>
        <w:jc w:val="both"/>
        <w:rPr>
          <w:b/>
          <w:sz w:val="24"/>
          <w:szCs w:val="24"/>
          <w:highlight w:val="white"/>
        </w:rPr>
      </w:pPr>
      <w:r w:rsidRPr="00897931">
        <w:rPr>
          <w:b/>
          <w:sz w:val="24"/>
          <w:szCs w:val="24"/>
          <w:highlight w:val="white"/>
        </w:rPr>
        <w:t>Transición de las ideas a los diseños preliminares</w:t>
      </w:r>
    </w:p>
    <w:p w:rsidR="00BE32C0" w:rsidRPr="00897931" w:rsidRDefault="006B6C6C" w:rsidP="00897931">
      <w:pPr>
        <w:jc w:val="both"/>
        <w:rPr>
          <w:sz w:val="24"/>
          <w:szCs w:val="24"/>
          <w:highlight w:val="white"/>
        </w:rPr>
      </w:pPr>
      <w:r w:rsidRPr="00897931">
        <w:rPr>
          <w:sz w:val="24"/>
          <w:szCs w:val="24"/>
          <w:highlight w:val="white"/>
        </w:rPr>
        <w:t>Beneficios de cada algoritmo en diferentes aspectos que serán útiles para la selección de los dos algoritmos que se utilizarán en el programa final.</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1. Algoritmo de Graeffe:</w:t>
      </w:r>
    </w:p>
    <w:p w:rsidR="00BE32C0" w:rsidRPr="00897931" w:rsidRDefault="006B6C6C" w:rsidP="00897931">
      <w:pPr>
        <w:numPr>
          <w:ilvl w:val="0"/>
          <w:numId w:val="1"/>
        </w:numPr>
        <w:jc w:val="both"/>
        <w:rPr>
          <w:sz w:val="24"/>
          <w:szCs w:val="24"/>
          <w:highlight w:val="white"/>
        </w:rPr>
      </w:pPr>
      <w:r w:rsidRPr="00897931">
        <w:rPr>
          <w:sz w:val="24"/>
          <w:szCs w:val="24"/>
          <w:highlight w:val="white"/>
        </w:rPr>
        <w:t>permite encontrar raíces de un polinomio sean reales o imaginarias.</w:t>
      </w:r>
    </w:p>
    <w:p w:rsidR="00BE32C0" w:rsidRPr="00897931" w:rsidRDefault="006B6C6C" w:rsidP="00897931">
      <w:pPr>
        <w:numPr>
          <w:ilvl w:val="0"/>
          <w:numId w:val="1"/>
        </w:numPr>
        <w:jc w:val="both"/>
        <w:rPr>
          <w:sz w:val="24"/>
          <w:szCs w:val="24"/>
          <w:highlight w:val="white"/>
        </w:rPr>
      </w:pPr>
      <w:r w:rsidRPr="00897931">
        <w:rPr>
          <w:sz w:val="24"/>
          <w:szCs w:val="24"/>
          <w:highlight w:val="white"/>
        </w:rPr>
        <w:t>Es el único método práctico para calcular raíces imaginarias.</w:t>
      </w:r>
    </w:p>
    <w:p w:rsidR="00BE32C0" w:rsidRDefault="006B6C6C" w:rsidP="00897931">
      <w:pPr>
        <w:numPr>
          <w:ilvl w:val="0"/>
          <w:numId w:val="1"/>
        </w:numPr>
        <w:jc w:val="both"/>
        <w:rPr>
          <w:sz w:val="24"/>
          <w:szCs w:val="24"/>
          <w:highlight w:val="white"/>
        </w:rPr>
      </w:pPr>
      <w:r w:rsidRPr="00897931">
        <w:rPr>
          <w:sz w:val="24"/>
          <w:szCs w:val="24"/>
          <w:highlight w:val="white"/>
        </w:rPr>
        <w:t>Proporciona gran exactitud en las raíces de un polinomio.</w:t>
      </w:r>
    </w:p>
    <w:p w:rsidR="00BE4F25" w:rsidRPr="00BE4F25" w:rsidRDefault="00BE4F25" w:rsidP="00897931">
      <w:pPr>
        <w:numPr>
          <w:ilvl w:val="0"/>
          <w:numId w:val="1"/>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2. Algoritmo de Horner:</w:t>
      </w:r>
    </w:p>
    <w:p w:rsidR="00BE32C0" w:rsidRPr="00897931" w:rsidRDefault="006B6C6C" w:rsidP="00897931">
      <w:pPr>
        <w:numPr>
          <w:ilvl w:val="0"/>
          <w:numId w:val="4"/>
        </w:numPr>
        <w:jc w:val="both"/>
        <w:rPr>
          <w:sz w:val="24"/>
          <w:szCs w:val="24"/>
          <w:highlight w:val="white"/>
        </w:rPr>
      </w:pPr>
      <w:r w:rsidRPr="00897931">
        <w:rPr>
          <w:sz w:val="24"/>
          <w:szCs w:val="24"/>
          <w:highlight w:val="white"/>
        </w:rPr>
        <w:t>Método rápido y efectivo.</w:t>
      </w:r>
    </w:p>
    <w:p w:rsidR="00BE32C0" w:rsidRPr="00897931" w:rsidRDefault="006B6C6C" w:rsidP="00897931">
      <w:pPr>
        <w:numPr>
          <w:ilvl w:val="0"/>
          <w:numId w:val="4"/>
        </w:numPr>
        <w:jc w:val="both"/>
        <w:rPr>
          <w:sz w:val="24"/>
          <w:szCs w:val="24"/>
          <w:highlight w:val="white"/>
        </w:rPr>
      </w:pPr>
      <w:r w:rsidRPr="00897931">
        <w:rPr>
          <w:sz w:val="24"/>
          <w:szCs w:val="24"/>
          <w:highlight w:val="white"/>
        </w:rPr>
        <w:t>Evalúa de forma eficiente las funciones polinómicas de una forma monomial.</w:t>
      </w:r>
    </w:p>
    <w:p w:rsidR="00BE32C0" w:rsidRPr="00897931" w:rsidRDefault="006B6C6C" w:rsidP="00897931">
      <w:pPr>
        <w:numPr>
          <w:ilvl w:val="0"/>
          <w:numId w:val="4"/>
        </w:numPr>
        <w:jc w:val="both"/>
        <w:rPr>
          <w:sz w:val="24"/>
          <w:szCs w:val="24"/>
          <w:highlight w:val="white"/>
        </w:rPr>
      </w:pPr>
      <w:r w:rsidRPr="00897931">
        <w:rPr>
          <w:sz w:val="24"/>
          <w:szCs w:val="24"/>
          <w:highlight w:val="white"/>
        </w:rPr>
        <w:t>Minimizar el número de multiplicaciones es lo más deseable porque necesitan mucha carga computacional y son inestables comparadas con la suma.</w:t>
      </w:r>
    </w:p>
    <w:p w:rsidR="00BE32C0" w:rsidRDefault="006B6C6C" w:rsidP="00897931">
      <w:pPr>
        <w:numPr>
          <w:ilvl w:val="0"/>
          <w:numId w:val="4"/>
        </w:numPr>
        <w:jc w:val="both"/>
        <w:rPr>
          <w:sz w:val="24"/>
          <w:szCs w:val="24"/>
          <w:highlight w:val="white"/>
        </w:rPr>
      </w:pPr>
      <w:r w:rsidRPr="00897931">
        <w:rPr>
          <w:sz w:val="24"/>
          <w:szCs w:val="24"/>
          <w:highlight w:val="white"/>
        </w:rPr>
        <w:t>Se pueden resolver las divisiones con cualquier grado del polinomio.</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3. Algoritmo de Sturm:</w:t>
      </w:r>
    </w:p>
    <w:p w:rsidR="00BE32C0" w:rsidRPr="00897931" w:rsidRDefault="006B6C6C" w:rsidP="00897931">
      <w:pPr>
        <w:numPr>
          <w:ilvl w:val="0"/>
          <w:numId w:val="3"/>
        </w:numPr>
        <w:jc w:val="both"/>
        <w:rPr>
          <w:sz w:val="24"/>
          <w:szCs w:val="24"/>
          <w:highlight w:val="white"/>
        </w:rPr>
      </w:pPr>
      <w:r w:rsidRPr="00897931">
        <w:rPr>
          <w:sz w:val="24"/>
          <w:szCs w:val="24"/>
          <w:highlight w:val="white"/>
        </w:rPr>
        <w:t xml:space="preserve">Es útil para hallar los ceros de una función polinómica en un determinado intervalo. </w:t>
      </w:r>
    </w:p>
    <w:p w:rsidR="00BE32C0" w:rsidRDefault="006B6C6C" w:rsidP="00897931">
      <w:pPr>
        <w:numPr>
          <w:ilvl w:val="0"/>
          <w:numId w:val="3"/>
        </w:numPr>
        <w:jc w:val="both"/>
        <w:rPr>
          <w:sz w:val="24"/>
          <w:szCs w:val="24"/>
          <w:highlight w:val="white"/>
        </w:rPr>
      </w:pPr>
      <w:r w:rsidRPr="00897931">
        <w:rPr>
          <w:sz w:val="24"/>
          <w:szCs w:val="24"/>
          <w:highlight w:val="white"/>
        </w:rPr>
        <w:t>son muy pocos polinomia de raíces múltiples que fallan por el teorema de Sturm.</w:t>
      </w:r>
    </w:p>
    <w:p w:rsidR="00BE4F25" w:rsidRPr="00BE4F25" w:rsidRDefault="00BE4F25" w:rsidP="00897931">
      <w:pPr>
        <w:numPr>
          <w:ilvl w:val="0"/>
          <w:numId w:val="3"/>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4. Algoritmo de Müller:</w:t>
      </w:r>
    </w:p>
    <w:p w:rsidR="00BE32C0" w:rsidRPr="00897931" w:rsidRDefault="006B6C6C" w:rsidP="00897931">
      <w:pPr>
        <w:numPr>
          <w:ilvl w:val="0"/>
          <w:numId w:val="6"/>
        </w:numPr>
        <w:jc w:val="both"/>
        <w:rPr>
          <w:sz w:val="24"/>
          <w:szCs w:val="24"/>
          <w:highlight w:val="white"/>
        </w:rPr>
      </w:pPr>
      <w:r w:rsidRPr="00897931">
        <w:rPr>
          <w:sz w:val="24"/>
          <w:szCs w:val="24"/>
          <w:highlight w:val="white"/>
        </w:rPr>
        <w:t>Se encuentran tanto raíces reales como complejas.</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La principal desventaja es que en cada iteración se descarta una posible raíz de la parábola sin conocer la naturaleza de la misma.</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Converge cuadráticamente en un intervalo cercano a la raíz.</w:t>
      </w:r>
    </w:p>
    <w:p w:rsidR="00BE32C0" w:rsidRDefault="006B6C6C" w:rsidP="00897931">
      <w:pPr>
        <w:numPr>
          <w:ilvl w:val="0"/>
          <w:numId w:val="6"/>
        </w:numPr>
        <w:jc w:val="both"/>
        <w:rPr>
          <w:sz w:val="24"/>
          <w:szCs w:val="24"/>
          <w:highlight w:val="white"/>
        </w:rPr>
      </w:pPr>
      <w:r w:rsidRPr="00897931">
        <w:rPr>
          <w:sz w:val="24"/>
          <w:szCs w:val="24"/>
          <w:highlight w:val="white"/>
        </w:rPr>
        <w:t>Requiere valores iniciales.</w:t>
      </w:r>
    </w:p>
    <w:p w:rsidR="00F37C97" w:rsidRPr="00BE4F25" w:rsidRDefault="00F37C97" w:rsidP="001E50A2">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5. Método de Bairstow:</w:t>
      </w:r>
    </w:p>
    <w:p w:rsidR="00BE32C0" w:rsidRPr="00897931" w:rsidRDefault="006B6C6C" w:rsidP="00897931">
      <w:pPr>
        <w:numPr>
          <w:ilvl w:val="0"/>
          <w:numId w:val="7"/>
        </w:numPr>
        <w:jc w:val="both"/>
        <w:rPr>
          <w:sz w:val="24"/>
          <w:szCs w:val="24"/>
          <w:highlight w:val="white"/>
        </w:rPr>
      </w:pPr>
      <w:r w:rsidRPr="00897931">
        <w:rPr>
          <w:sz w:val="24"/>
          <w:szCs w:val="24"/>
          <w:highlight w:val="white"/>
        </w:rPr>
        <w:t xml:space="preserve"> es un algoritmo eficiente de </w:t>
      </w:r>
      <w:hyperlink r:id="rId13">
        <w:r w:rsidRPr="00897931">
          <w:rPr>
            <w:sz w:val="24"/>
            <w:szCs w:val="24"/>
            <w:highlight w:val="white"/>
          </w:rPr>
          <w:t>búsqueda</w:t>
        </w:r>
      </w:hyperlink>
      <w:r w:rsidRPr="00897931">
        <w:rPr>
          <w:sz w:val="24"/>
          <w:szCs w:val="24"/>
          <w:highlight w:val="white"/>
        </w:rPr>
        <w:t xml:space="preserve"> de las </w:t>
      </w:r>
      <w:hyperlink r:id="rId14">
        <w:r w:rsidRPr="00897931">
          <w:rPr>
            <w:sz w:val="24"/>
            <w:szCs w:val="24"/>
            <w:highlight w:val="white"/>
          </w:rPr>
          <w:t>raíces</w:t>
        </w:r>
      </w:hyperlink>
      <w:r w:rsidRPr="00897931">
        <w:rPr>
          <w:sz w:val="24"/>
          <w:szCs w:val="24"/>
          <w:highlight w:val="white"/>
        </w:rPr>
        <w:t xml:space="preserve"> de un </w:t>
      </w:r>
      <w:hyperlink r:id="rId15">
        <w:r w:rsidRPr="00897931">
          <w:rPr>
            <w:sz w:val="24"/>
            <w:szCs w:val="24"/>
            <w:highlight w:val="white"/>
          </w:rPr>
          <w:t>polinomio</w:t>
        </w:r>
      </w:hyperlink>
      <w:r w:rsidRPr="00897931">
        <w:rPr>
          <w:sz w:val="24"/>
          <w:szCs w:val="24"/>
          <w:highlight w:val="white"/>
        </w:rPr>
        <w:t xml:space="preserve"> real de grado arbitrario.</w:t>
      </w:r>
    </w:p>
    <w:p w:rsidR="00BE32C0" w:rsidRPr="00897931" w:rsidRDefault="006B6C6C" w:rsidP="00897931">
      <w:pPr>
        <w:numPr>
          <w:ilvl w:val="0"/>
          <w:numId w:val="7"/>
        </w:numPr>
        <w:jc w:val="both"/>
        <w:rPr>
          <w:sz w:val="24"/>
          <w:szCs w:val="24"/>
          <w:highlight w:val="white"/>
        </w:rPr>
      </w:pPr>
      <w:r w:rsidRPr="00897931">
        <w:rPr>
          <w:sz w:val="24"/>
          <w:szCs w:val="24"/>
          <w:highlight w:val="white"/>
        </w:rPr>
        <w:t>Es un método iterativo.</w:t>
      </w:r>
    </w:p>
    <w:p w:rsidR="00BE32C0" w:rsidRDefault="006B6C6C" w:rsidP="00897931">
      <w:pPr>
        <w:numPr>
          <w:ilvl w:val="0"/>
          <w:numId w:val="7"/>
        </w:numPr>
        <w:jc w:val="both"/>
        <w:rPr>
          <w:sz w:val="24"/>
          <w:szCs w:val="24"/>
          <w:highlight w:val="white"/>
        </w:rPr>
      </w:pPr>
      <w:r w:rsidRPr="00897931">
        <w:rPr>
          <w:sz w:val="24"/>
          <w:szCs w:val="24"/>
          <w:highlight w:val="white"/>
        </w:rPr>
        <w:t xml:space="preserve">Para </w:t>
      </w:r>
      <w:r w:rsidR="007B3F86" w:rsidRPr="00897931">
        <w:rPr>
          <w:sz w:val="24"/>
          <w:szCs w:val="24"/>
          <w:highlight w:val="white"/>
        </w:rPr>
        <w:t>empezar,</w:t>
      </w:r>
      <w:r w:rsidRPr="00897931">
        <w:rPr>
          <w:sz w:val="24"/>
          <w:szCs w:val="24"/>
          <w:highlight w:val="white"/>
        </w:rPr>
        <w:t xml:space="preserve"> debemos de partir de dos polinomios cuadráticos.</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6. Algoritmo de Newton-Raphson:</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 xml:space="preserve">Es un </w:t>
      </w:r>
      <w:hyperlink r:id="rId16">
        <w:r w:rsidRPr="00897931">
          <w:rPr>
            <w:sz w:val="24"/>
            <w:szCs w:val="24"/>
            <w:highlight w:val="white"/>
          </w:rPr>
          <w:t>algoritmo</w:t>
        </w:r>
      </w:hyperlink>
      <w:r w:rsidRPr="00897931">
        <w:rPr>
          <w:sz w:val="24"/>
          <w:szCs w:val="24"/>
          <w:highlight w:val="white"/>
        </w:rPr>
        <w:t xml:space="preserve"> para encontrar aproximaciones de los </w:t>
      </w:r>
      <w:hyperlink r:id="rId17">
        <w:r w:rsidRPr="00897931">
          <w:rPr>
            <w:sz w:val="24"/>
            <w:szCs w:val="24"/>
            <w:highlight w:val="white"/>
          </w:rPr>
          <w:t>ceros o raíces</w:t>
        </w:r>
      </w:hyperlink>
      <w:r w:rsidRPr="00897931">
        <w:rPr>
          <w:sz w:val="24"/>
          <w:szCs w:val="24"/>
          <w:highlight w:val="white"/>
        </w:rPr>
        <w:t xml:space="preserve"> de una función real.</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Es un método iterativo.</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Garantiza una aproximación exacta de la raíz.</w:t>
      </w:r>
    </w:p>
    <w:p w:rsidR="00BE32C0" w:rsidRPr="00BE4F25"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La iteración debe empezarse con un valor cercano a cero denominado punto de arranque.</w:t>
      </w:r>
    </w:p>
    <w:p w:rsidR="00BE32C0" w:rsidRDefault="00BE32C0" w:rsidP="00897931">
      <w:pPr>
        <w:jc w:val="both"/>
      </w:pPr>
    </w:p>
    <w:p w:rsidR="00BF1769" w:rsidRDefault="00BF1769" w:rsidP="00897931">
      <w:pPr>
        <w:jc w:val="both"/>
      </w:pPr>
    </w:p>
    <w:p w:rsidR="00BF1769" w:rsidRDefault="00BF1769" w:rsidP="00897931">
      <w:pPr>
        <w:jc w:val="both"/>
      </w:pPr>
    </w:p>
    <w:p w:rsidR="00BF1769" w:rsidRPr="00897931" w:rsidRDefault="00BF1769" w:rsidP="00897931">
      <w:pPr>
        <w:jc w:val="both"/>
      </w:pPr>
    </w:p>
    <w:p w:rsidR="00BE32C0" w:rsidRPr="00897931" w:rsidRDefault="006B6C6C" w:rsidP="00897931">
      <w:pPr>
        <w:jc w:val="both"/>
        <w:rPr>
          <w:b/>
        </w:rPr>
      </w:pPr>
      <w:r w:rsidRPr="00897931">
        <w:rPr>
          <w:b/>
        </w:rPr>
        <w:t>Evaluación y selección de la mejor solución</w:t>
      </w:r>
    </w:p>
    <w:p w:rsidR="00BE32C0" w:rsidRDefault="006B6C6C" w:rsidP="00897931">
      <w:pPr>
        <w:jc w:val="both"/>
      </w:pPr>
      <w:r w:rsidRPr="00897931">
        <w:t>Criterios para tomar la mejor solución para resolver un polinomio de grado menor o igual a 10.</w:t>
      </w:r>
    </w:p>
    <w:p w:rsidR="00BF1769" w:rsidRPr="00897931" w:rsidRDefault="00BF1769" w:rsidP="00897931">
      <w:pPr>
        <w:jc w:val="both"/>
      </w:pPr>
    </w:p>
    <w:p w:rsidR="00BE32C0" w:rsidRPr="00897931" w:rsidRDefault="00BE32C0" w:rsidP="00897931">
      <w:pPr>
        <w:jc w:val="both"/>
      </w:pPr>
    </w:p>
    <w:p w:rsidR="00BE32C0" w:rsidRPr="00897931" w:rsidRDefault="006B6C6C" w:rsidP="00897931">
      <w:pPr>
        <w:jc w:val="both"/>
        <w:rPr>
          <w:sz w:val="24"/>
          <w:szCs w:val="24"/>
          <w:highlight w:val="white"/>
        </w:rPr>
      </w:pPr>
      <w:r w:rsidRPr="00897931">
        <w:rPr>
          <w:sz w:val="24"/>
          <w:szCs w:val="24"/>
          <w:highlight w:val="white"/>
        </w:rPr>
        <w:t>Criterio A:</w:t>
      </w:r>
      <w:r w:rsidR="00BE4F25">
        <w:rPr>
          <w:sz w:val="24"/>
          <w:szCs w:val="24"/>
          <w:highlight w:val="white"/>
        </w:rPr>
        <w:t xml:space="preserve"> </w:t>
      </w:r>
      <w:r w:rsidR="007B3F86">
        <w:rPr>
          <w:sz w:val="24"/>
          <w:szCs w:val="24"/>
          <w:highlight w:val="white"/>
        </w:rPr>
        <w:t>Raíces</w:t>
      </w:r>
      <w:r w:rsidR="00BE4F25">
        <w:rPr>
          <w:sz w:val="24"/>
          <w:szCs w:val="24"/>
          <w:highlight w:val="white"/>
        </w:rPr>
        <w:t xml:space="preserve"> reales y complejas</w:t>
      </w:r>
      <w:r w:rsidRPr="00897931">
        <w:rPr>
          <w:sz w:val="24"/>
          <w:szCs w:val="24"/>
          <w:highlight w:val="white"/>
        </w:rPr>
        <w:t>.</w:t>
      </w:r>
    </w:p>
    <w:p w:rsidR="00BE32C0" w:rsidRDefault="00BE4F25" w:rsidP="00BE4F25">
      <w:pPr>
        <w:pStyle w:val="Prrafodelista"/>
        <w:numPr>
          <w:ilvl w:val="0"/>
          <w:numId w:val="10"/>
        </w:numPr>
        <w:jc w:val="both"/>
        <w:rPr>
          <w:sz w:val="24"/>
          <w:szCs w:val="24"/>
          <w:highlight w:val="white"/>
        </w:rPr>
      </w:pPr>
      <w:r>
        <w:rPr>
          <w:sz w:val="24"/>
          <w:szCs w:val="24"/>
          <w:highlight w:val="white"/>
        </w:rPr>
        <w:t xml:space="preserve">el algoritmo </w:t>
      </w:r>
      <w:r w:rsidR="007B3F86">
        <w:rPr>
          <w:sz w:val="24"/>
          <w:szCs w:val="24"/>
          <w:highlight w:val="white"/>
        </w:rPr>
        <w:t>proporciona</w:t>
      </w:r>
      <w:r>
        <w:rPr>
          <w:sz w:val="24"/>
          <w:szCs w:val="24"/>
          <w:highlight w:val="white"/>
        </w:rPr>
        <w:t xml:space="preserve"> </w:t>
      </w:r>
      <w:r w:rsidR="007B3F86">
        <w:rPr>
          <w:sz w:val="24"/>
          <w:szCs w:val="24"/>
          <w:highlight w:val="white"/>
        </w:rPr>
        <w:t>soluciones en el conjunto de los números reales como de los complejos</w:t>
      </w:r>
    </w:p>
    <w:p w:rsidR="007B3F86" w:rsidRPr="00BE4F25" w:rsidRDefault="007B3F86" w:rsidP="007B3F86">
      <w:pPr>
        <w:pStyle w:val="Prrafodelista"/>
        <w:ind w:left="786"/>
        <w:jc w:val="both"/>
        <w:rPr>
          <w:sz w:val="24"/>
          <w:szCs w:val="24"/>
          <w:highlight w:val="white"/>
        </w:rPr>
      </w:pPr>
    </w:p>
    <w:p w:rsidR="00BE32C0" w:rsidRDefault="006B6C6C" w:rsidP="00897931">
      <w:pPr>
        <w:jc w:val="both"/>
        <w:rPr>
          <w:sz w:val="24"/>
          <w:szCs w:val="24"/>
          <w:highlight w:val="white"/>
        </w:rPr>
      </w:pPr>
      <w:r w:rsidRPr="00897931">
        <w:rPr>
          <w:sz w:val="24"/>
          <w:szCs w:val="24"/>
          <w:highlight w:val="white"/>
        </w:rPr>
        <w:t>Criterio B:</w:t>
      </w:r>
      <w:r w:rsidR="007B3F86">
        <w:rPr>
          <w:sz w:val="24"/>
          <w:szCs w:val="24"/>
          <w:highlight w:val="white"/>
        </w:rPr>
        <w:t xml:space="preserve"> Exactitud la solución</w:t>
      </w:r>
      <w:r w:rsidRPr="00897931">
        <w:rPr>
          <w:sz w:val="24"/>
          <w:szCs w:val="24"/>
          <w:highlight w:val="white"/>
        </w:rPr>
        <w:t>.</w:t>
      </w:r>
    </w:p>
    <w:p w:rsidR="00BE32C0" w:rsidRPr="007B3F86" w:rsidRDefault="007B3F86" w:rsidP="007B3F86">
      <w:pPr>
        <w:pStyle w:val="Prrafodelista"/>
        <w:numPr>
          <w:ilvl w:val="0"/>
          <w:numId w:val="10"/>
        </w:numPr>
        <w:jc w:val="both"/>
        <w:rPr>
          <w:sz w:val="24"/>
          <w:szCs w:val="24"/>
          <w:highlight w:val="white"/>
        </w:rPr>
      </w:pPr>
      <w:r>
        <w:rPr>
          <w:sz w:val="24"/>
          <w:szCs w:val="24"/>
          <w:highlight w:val="white"/>
        </w:rPr>
        <w:t>Proporciona una respuesta más próxima a la respuesta exacta.</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Criterio C: Efectividad del algoritmo</w:t>
      </w:r>
      <w:r w:rsidR="007B3F86">
        <w:rPr>
          <w:sz w:val="24"/>
          <w:szCs w:val="24"/>
          <w:highlight w:val="white"/>
        </w:rPr>
        <w:t xml:space="preserve"> para polinomio mayor a grado 2</w:t>
      </w:r>
      <w:r w:rsidRPr="00897931">
        <w:rPr>
          <w:sz w:val="24"/>
          <w:szCs w:val="24"/>
          <w:highlight w:val="white"/>
        </w:rPr>
        <w:t>.</w:t>
      </w:r>
    </w:p>
    <w:p w:rsidR="00BE32C0" w:rsidRDefault="007B3F86" w:rsidP="007B3F86">
      <w:pPr>
        <w:pStyle w:val="Prrafodelista"/>
        <w:numPr>
          <w:ilvl w:val="0"/>
          <w:numId w:val="10"/>
        </w:numPr>
        <w:jc w:val="both"/>
      </w:pPr>
      <w:r w:rsidRPr="007B3F86">
        <w:rPr>
          <w:sz w:val="24"/>
        </w:rPr>
        <w:t>Solución correcta y optima polinomios mayores a grado 2</w:t>
      </w:r>
      <w:r>
        <w:t>.</w:t>
      </w:r>
    </w:p>
    <w:p w:rsidR="007B3F86" w:rsidRPr="00897931" w:rsidRDefault="007B3F86" w:rsidP="007B3F86">
      <w:pPr>
        <w:jc w:val="both"/>
      </w:pPr>
    </w:p>
    <w:p w:rsidR="00BE32C0" w:rsidRPr="007B3F86" w:rsidRDefault="006B6C6C" w:rsidP="00897931">
      <w:pPr>
        <w:jc w:val="both"/>
        <w:rPr>
          <w:sz w:val="24"/>
          <w:szCs w:val="24"/>
          <w:highlight w:val="white"/>
        </w:rPr>
      </w:pPr>
      <w:r w:rsidRPr="007B3F86">
        <w:rPr>
          <w:sz w:val="24"/>
          <w:szCs w:val="24"/>
          <w:highlight w:val="white"/>
        </w:rPr>
        <w:t>Criterio D: Tipo de algoritmo.</w:t>
      </w:r>
    </w:p>
    <w:p w:rsidR="00BE32C0" w:rsidRDefault="007B3F86" w:rsidP="007B3F86">
      <w:pPr>
        <w:pStyle w:val="Prrafodelista"/>
        <w:numPr>
          <w:ilvl w:val="0"/>
          <w:numId w:val="10"/>
        </w:numPr>
        <w:jc w:val="both"/>
        <w:rPr>
          <w:sz w:val="24"/>
          <w:szCs w:val="24"/>
          <w:highlight w:val="white"/>
        </w:rPr>
      </w:pPr>
      <w:r>
        <w:rPr>
          <w:sz w:val="24"/>
          <w:szCs w:val="24"/>
          <w:highlight w:val="white"/>
        </w:rPr>
        <w:t>Algoritmos iterativos o recursivos</w:t>
      </w:r>
      <w:r w:rsidR="004B296A">
        <w:rPr>
          <w:sz w:val="24"/>
          <w:szCs w:val="24"/>
          <w:highlight w:val="white"/>
        </w:rPr>
        <w:t>.</w:t>
      </w:r>
    </w:p>
    <w:p w:rsidR="004B296A" w:rsidRPr="007B3F86" w:rsidRDefault="004B296A" w:rsidP="004B296A">
      <w:pPr>
        <w:pStyle w:val="Prrafodelista"/>
        <w:ind w:left="786"/>
        <w:jc w:val="both"/>
        <w:rPr>
          <w:sz w:val="24"/>
          <w:szCs w:val="24"/>
          <w:highlight w:val="white"/>
        </w:rPr>
      </w:pPr>
    </w:p>
    <w:p w:rsidR="0071252C" w:rsidRPr="0071252C" w:rsidRDefault="0071252C" w:rsidP="007B3F86">
      <w:pPr>
        <w:jc w:val="both"/>
        <w:rPr>
          <w:sz w:val="24"/>
          <w:szCs w:val="24"/>
          <w:highlight w:val="white"/>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 xml:space="preserve">Problema: </w:t>
      </w:r>
      <w:r w:rsidRPr="0071252C">
        <w:rPr>
          <w:rFonts w:eastAsia="Times New Roman"/>
          <w:color w:val="000000"/>
          <w:sz w:val="24"/>
        </w:rPr>
        <w:t>Raíces de un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Entradas:</w:t>
      </w:r>
      <w:r w:rsidRPr="0071252C">
        <w:rPr>
          <w:rFonts w:eastAsia="Times New Roman"/>
          <w:color w:val="000000"/>
          <w:sz w:val="24"/>
        </w:rPr>
        <w:t xml:space="preserve"> Número n tal que n &lt;= 10 siendo el grado del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Coeficientes del polinomio P(x).</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Salida:</w:t>
      </w:r>
      <w:r w:rsidRPr="0071252C">
        <w:rPr>
          <w:rFonts w:eastAsia="Times New Roman"/>
          <w:color w:val="000000"/>
          <w:sz w:val="24"/>
        </w:rPr>
        <w:t xml:space="preserve"> Número(s) n tal que P(n) = 0.</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Consideraciones</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Se deben tener en cuenta los siguientes casos al calcular las raíces de un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0 es raíz </w:t>
      </w:r>
      <w:r w:rsidRPr="0071252C">
        <w:rPr>
          <w:rFonts w:eastAsia="Times New Roman"/>
          <w:color w:val="000000"/>
          <w:sz w:val="24"/>
        </w:rPr>
        <w:t>cuando el polinomio con el que trabajamos no tiene término independiente. Es decir, cuando todos los términos de nuestro polinomio contienen alguna “x” cualquiera sea su exponente.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1 es raíz del polinomio </w:t>
      </w:r>
      <w:r w:rsidRPr="0071252C">
        <w:rPr>
          <w:rFonts w:eastAsia="Times New Roman"/>
          <w:color w:val="000000"/>
          <w:sz w:val="24"/>
        </w:rPr>
        <w:t xml:space="preserve">cuando al sumar sus coeficientes obtenemos como resultado 0. Esto quiere decir </w:t>
      </w:r>
      <w:r w:rsidR="001834CA" w:rsidRPr="0071252C">
        <w:rPr>
          <w:rFonts w:eastAsia="Times New Roman"/>
          <w:color w:val="000000"/>
          <w:sz w:val="24"/>
        </w:rPr>
        <w:t>que,</w:t>
      </w:r>
      <w:r w:rsidRPr="0071252C">
        <w:rPr>
          <w:rFonts w:eastAsia="Times New Roman"/>
          <w:color w:val="000000"/>
          <w:sz w:val="24"/>
        </w:rPr>
        <w:t xml:space="preserve"> si sumas los coeficientes que multiplican a tus “x” y también al término independiente y obtienes 0 como resultado, puedes asegurar que 1 es raíz.</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1 es raíz del polinomio</w:t>
      </w:r>
      <w:r w:rsidRPr="0071252C">
        <w:rPr>
          <w:rFonts w:eastAsia="Times New Roman"/>
          <w:color w:val="000000"/>
          <w:sz w:val="24"/>
        </w:rPr>
        <w:t xml:space="preserve"> cuando la diferencia entre los coeficientes pares y los impares es 0.</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1:</w:t>
      </w:r>
      <w:r w:rsidRPr="0071252C">
        <w:rPr>
          <w:rFonts w:eastAsia="Times New Roman"/>
          <w:color w:val="000000"/>
          <w:sz w:val="24"/>
        </w:rPr>
        <w:t xml:space="preserve"> Bastará con despejar la incógnita, x.</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es de Grado 2: </w:t>
      </w:r>
      <w:r w:rsidRPr="0071252C">
        <w:rPr>
          <w:rFonts w:eastAsia="Times New Roman"/>
          <w:color w:val="000000"/>
          <w:sz w:val="24"/>
        </w:rPr>
        <w:t>Resolveremos la ecuación de segundo grado resultante.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Bicuadrada:</w:t>
      </w:r>
      <w:r w:rsidRPr="0071252C">
        <w:rPr>
          <w:rFonts w:eastAsia="Times New Roman"/>
          <w:color w:val="000000"/>
          <w:sz w:val="24"/>
        </w:rPr>
        <w:t xml:space="preserve"> Se trata de un polinomio de grado 4 incompleto, con sólo los términos de los grados 4, 2 y 0. Esta ecuación se puede transformar en una de segundo grado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mayor que 2, no bicuadrada:</w:t>
      </w:r>
      <w:r w:rsidRPr="0071252C">
        <w:rPr>
          <w:rFonts w:eastAsia="Times New Roman"/>
          <w:color w:val="000000"/>
          <w:sz w:val="24"/>
        </w:rPr>
        <w:t xml:space="preserve"> En este caso, la regla de Ruffini será útil para encontrar las raíces enteras del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tenemos un producto de varios polinomios: </w:t>
      </w:r>
      <w:r w:rsidRPr="0071252C">
        <w:rPr>
          <w:rFonts w:eastAsia="Times New Roman"/>
          <w:color w:val="000000"/>
          <w:sz w:val="24"/>
        </w:rPr>
        <w:t>No es necesario realizar el producto de ellos para ver el polinomio final del que se trata y calcular después sus raíces. Sólo hay que tener en cuenta lo siguiente: Para que un producto sea 0, alguno de los factores debe ser cero</w:t>
      </w:r>
      <w:r w:rsidR="006D6FB6">
        <w:rPr>
          <w:rFonts w:eastAsia="Times New Roman"/>
          <w:color w:val="000000"/>
          <w:sz w:val="24"/>
        </w:rPr>
        <w:t xml:space="preserve"> </w:t>
      </w:r>
      <w:sdt>
        <w:sdtPr>
          <w:rPr>
            <w:rFonts w:eastAsia="Times New Roman"/>
            <w:color w:val="000000"/>
            <w:sz w:val="24"/>
          </w:rPr>
          <w:id w:val="-1466493361"/>
          <w:citation/>
        </w:sdtPr>
        <w:sdtEndPr/>
        <w:sdtContent>
          <w:r w:rsidR="006D6FB6">
            <w:rPr>
              <w:rFonts w:eastAsia="Times New Roman"/>
              <w:color w:val="000000"/>
              <w:sz w:val="24"/>
            </w:rPr>
            <w:fldChar w:fldCharType="begin"/>
          </w:r>
          <w:r w:rsidR="006D6FB6">
            <w:rPr>
              <w:rFonts w:eastAsia="Times New Roman"/>
              <w:color w:val="000000"/>
              <w:sz w:val="24"/>
            </w:rPr>
            <w:instrText xml:space="preserve"> CITATION Aut17 \l 9226 </w:instrText>
          </w:r>
          <w:r w:rsidR="006D6FB6">
            <w:rPr>
              <w:rFonts w:eastAsia="Times New Roman"/>
              <w:color w:val="000000"/>
              <w:sz w:val="24"/>
            </w:rPr>
            <w:fldChar w:fldCharType="separate"/>
          </w:r>
          <w:r w:rsidR="006D6FB6" w:rsidRPr="006D6FB6">
            <w:rPr>
              <w:rFonts w:eastAsia="Times New Roman"/>
              <w:noProof/>
              <w:color w:val="000000"/>
              <w:sz w:val="24"/>
            </w:rPr>
            <w:t>(AutoEduca, 2017)</w:t>
          </w:r>
          <w:r w:rsidR="006D6FB6">
            <w:rPr>
              <w:rFonts w:eastAsia="Times New Roman"/>
              <w:color w:val="000000"/>
              <w:sz w:val="24"/>
            </w:rPr>
            <w:fldChar w:fldCharType="end"/>
          </w:r>
        </w:sdtContent>
      </w:sdt>
      <w:r w:rsidRPr="0071252C">
        <w:rPr>
          <w:rFonts w:eastAsia="Times New Roman"/>
          <w:color w:val="000000"/>
          <w:sz w:val="24"/>
        </w:rPr>
        <w:t>.</w:t>
      </w:r>
    </w:p>
    <w:p w:rsidR="00BF1769" w:rsidRDefault="00BF1769" w:rsidP="00897931">
      <w:pPr>
        <w:jc w:val="both"/>
        <w:rPr>
          <w:b/>
          <w:sz w:val="24"/>
        </w:rPr>
      </w:pPr>
    </w:p>
    <w:p w:rsidR="001834CA" w:rsidRPr="00BE4F25" w:rsidRDefault="00BE4F25" w:rsidP="00897931">
      <w:pPr>
        <w:jc w:val="both"/>
        <w:rPr>
          <w:b/>
          <w:sz w:val="24"/>
        </w:rPr>
      </w:pPr>
      <w:r w:rsidRPr="00BE4F25">
        <w:rPr>
          <w:b/>
          <w:sz w:val="24"/>
        </w:rPr>
        <w:t>Evaluación para l selección de la mejor solución</w:t>
      </w:r>
    </w:p>
    <w:p w:rsidR="001834CA" w:rsidRDefault="001834CA" w:rsidP="00897931">
      <w:pPr>
        <w:jc w:val="both"/>
      </w:pPr>
    </w:p>
    <w:tbl>
      <w:tblPr>
        <w:tblStyle w:val="a"/>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485"/>
        <w:gridCol w:w="1635"/>
        <w:gridCol w:w="1545"/>
        <w:gridCol w:w="1620"/>
        <w:gridCol w:w="1391"/>
      </w:tblGrid>
      <w:tr w:rsidR="001834CA" w:rsidRPr="00897931" w:rsidTr="004B296A">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4CA" w:rsidRPr="00897931" w:rsidRDefault="001834CA" w:rsidP="00842DF2">
            <w:pPr>
              <w:jc w:val="both"/>
              <w:rPr>
                <w:sz w:val="24"/>
                <w:szCs w:val="24"/>
              </w:rPr>
            </w:pP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B</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C</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D</w:t>
            </w:r>
          </w:p>
        </w:tc>
        <w:tc>
          <w:tcPr>
            <w:tcW w:w="13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4B296A" w:rsidP="00842DF2">
            <w:pPr>
              <w:jc w:val="both"/>
              <w:rPr>
                <w:szCs w:val="24"/>
              </w:rPr>
            </w:pPr>
            <w:r w:rsidRPr="001E50A2">
              <w:rPr>
                <w:szCs w:val="24"/>
              </w:rPr>
              <w:t>Efectividad</w:t>
            </w:r>
          </w:p>
        </w:tc>
      </w:tr>
      <w:tr w:rsidR="001834CA" w:rsidRPr="00897931" w:rsidTr="001E50A2">
        <w:trPr>
          <w:trHeight w:val="93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rPr>
                <w:sz w:val="18"/>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widowControl w:val="0"/>
              <w:pBdr>
                <w:top w:val="nil"/>
                <w:left w:val="nil"/>
                <w:bottom w:val="nil"/>
                <w:right w:val="nil"/>
                <w:between w:val="nil"/>
              </w:pBdr>
              <w:rPr>
                <w:sz w:val="18"/>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36AA7" w:rsidP="00C36AA7">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widowControl w:val="0"/>
              <w:pBdr>
                <w:top w:val="nil"/>
                <w:left w:val="nil"/>
                <w:bottom w:val="nil"/>
                <w:right w:val="nil"/>
                <w:between w:val="nil"/>
              </w:pBdr>
              <w:jc w:val="both"/>
              <w:rPr>
                <w:sz w:val="18"/>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r w:rsidR="004A130A">
              <w:rPr>
                <w:sz w:val="18"/>
                <w:szCs w:val="24"/>
              </w:rPr>
              <w:t xml:space="preserve"> </w:t>
            </w:r>
            <w:r w:rsidR="00C24801">
              <w:rPr>
                <w:sz w:val="18"/>
                <w:szCs w:val="24"/>
              </w:rPr>
              <w:t>minimizando el número de multiplicaciones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4A130A" w:rsidP="007B32B4">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en diferentes intervalos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F1769"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6</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C24801">
            <w:pPr>
              <w:rPr>
                <w:sz w:val="18"/>
                <w:szCs w:val="24"/>
              </w:rPr>
            </w:pPr>
            <w:r w:rsidRPr="00BC64AB">
              <w:rPr>
                <w:sz w:val="18"/>
                <w:szCs w:val="24"/>
              </w:rPr>
              <w:t xml:space="preserve"> </w:t>
            </w:r>
            <w:r w:rsidR="00BF1769"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6</w:t>
            </w:r>
          </w:p>
        </w:tc>
      </w:tr>
    </w:tbl>
    <w:p w:rsidR="001834CA" w:rsidRPr="004B296A" w:rsidRDefault="004B296A" w:rsidP="00897931">
      <w:pPr>
        <w:jc w:val="both"/>
        <w:rPr>
          <w:sz w:val="24"/>
        </w:rPr>
      </w:pPr>
      <w:r w:rsidRPr="004B296A">
        <w:rPr>
          <w:sz w:val="18"/>
        </w:rPr>
        <w:t>Nota: La efectividad para la solución del problema esta evaluada con un criterio de 1 a 10 donde 1 es poco efectivo y 10 la mayor efectividad en la solución</w:t>
      </w:r>
      <w:r w:rsidRPr="004B296A">
        <w:rPr>
          <w:sz w:val="24"/>
        </w:rPr>
        <w:t>.</w:t>
      </w:r>
    </w:p>
    <w:p w:rsidR="0027268B" w:rsidRDefault="0027268B" w:rsidP="00897931">
      <w:pPr>
        <w:jc w:val="both"/>
      </w:pPr>
    </w:p>
    <w:p w:rsidR="0027268B" w:rsidRDefault="0027268B" w:rsidP="00897931">
      <w:pPr>
        <w:jc w:val="both"/>
      </w:pPr>
    </w:p>
    <w:p w:rsidR="0027268B" w:rsidRDefault="004A130A" w:rsidP="00897931">
      <w:pPr>
        <w:jc w:val="both"/>
      </w:pPr>
      <w:r>
        <w:t xml:space="preserve">Para la solución del problema presentado el uso de las alternativas </w:t>
      </w:r>
      <w:r w:rsidR="00C24801">
        <w:t>1 y 2 dado que se la implementación y las propiedades de las alternativas están mas acordes a lo que se necesita para la solución correcta y efectiva del problema.</w:t>
      </w:r>
    </w:p>
    <w:p w:rsidR="00426559" w:rsidRDefault="00426559" w:rsidP="00897931">
      <w:pPr>
        <w:jc w:val="both"/>
      </w:pPr>
    </w:p>
    <w:p w:rsidR="00426559" w:rsidRDefault="00EA02A5" w:rsidP="00897931">
      <w:pPr>
        <w:jc w:val="both"/>
        <w:rPr>
          <w:b/>
          <w:sz w:val="24"/>
        </w:rPr>
      </w:pPr>
      <w:r w:rsidRPr="00EA02A5">
        <w:rPr>
          <w:b/>
          <w:sz w:val="24"/>
        </w:rPr>
        <w:t>Diseño</w:t>
      </w:r>
      <w:r w:rsidR="00E65185">
        <w:rPr>
          <w:b/>
          <w:sz w:val="24"/>
        </w:rPr>
        <w:t xml:space="preserve"> Implementación</w:t>
      </w:r>
    </w:p>
    <w:p w:rsidR="00BF1769" w:rsidRDefault="00BF1769" w:rsidP="00897931">
      <w:pPr>
        <w:jc w:val="both"/>
        <w:rPr>
          <w:b/>
          <w:sz w:val="24"/>
        </w:rPr>
      </w:pPr>
    </w:p>
    <w:p w:rsidR="00BF1769" w:rsidRDefault="00BF1769" w:rsidP="00897931">
      <w:pPr>
        <w:jc w:val="both"/>
        <w:rPr>
          <w:b/>
          <w:sz w:val="24"/>
        </w:rPr>
      </w:pPr>
      <w:r>
        <w:rPr>
          <w:b/>
          <w:sz w:val="24"/>
        </w:rPr>
        <w:t>Diagrama de clases</w:t>
      </w:r>
    </w:p>
    <w:p w:rsidR="00BF1769" w:rsidRDefault="00BF1769" w:rsidP="00897931">
      <w:pPr>
        <w:jc w:val="both"/>
        <w:rPr>
          <w:b/>
          <w:sz w:val="24"/>
        </w:rPr>
      </w:pPr>
    </w:p>
    <w:p w:rsidR="00BF1769" w:rsidRDefault="00BF1769" w:rsidP="00897931">
      <w:pPr>
        <w:jc w:val="both"/>
        <w:rPr>
          <w:b/>
          <w:sz w:val="24"/>
        </w:rPr>
      </w:pPr>
    </w:p>
    <w:p w:rsidR="00E65185" w:rsidRDefault="00BF1769" w:rsidP="00BF1769">
      <w:pPr>
        <w:rPr>
          <w:b/>
          <w:sz w:val="24"/>
        </w:rPr>
      </w:pPr>
      <w:r>
        <w:rPr>
          <w:noProof/>
        </w:rPr>
        <w:drawing>
          <wp:inline distT="0" distB="0" distL="0" distR="0">
            <wp:extent cx="6418580" cy="4029075"/>
            <wp:effectExtent l="0" t="0" r="127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620" cy="4029728"/>
                    </a:xfrm>
                    <a:prstGeom prst="rect">
                      <a:avLst/>
                    </a:prstGeom>
                    <a:noFill/>
                    <a:ln>
                      <a:noFill/>
                    </a:ln>
                  </pic:spPr>
                </pic:pic>
              </a:graphicData>
            </a:graphic>
          </wp:inline>
        </w:drawing>
      </w:r>
    </w:p>
    <w:p w:rsidR="00BF1769" w:rsidRDefault="00BF1769" w:rsidP="00897931">
      <w:pPr>
        <w:jc w:val="both"/>
        <w:rPr>
          <w:b/>
          <w:sz w:val="24"/>
        </w:rPr>
      </w:pPr>
    </w:p>
    <w:p w:rsidR="00BF1769" w:rsidRDefault="00BF1769" w:rsidP="00897931">
      <w:pPr>
        <w:jc w:val="both"/>
        <w:rPr>
          <w:b/>
          <w:sz w:val="24"/>
        </w:rPr>
      </w:pPr>
      <w:r>
        <w:rPr>
          <w:b/>
          <w:sz w:val="24"/>
        </w:rPr>
        <w:t>Diagrama de la interfaz</w:t>
      </w:r>
    </w:p>
    <w:p w:rsidR="00BF1769" w:rsidRDefault="00BF1769" w:rsidP="00897931">
      <w:pPr>
        <w:jc w:val="both"/>
        <w:rPr>
          <w:b/>
          <w:sz w:val="24"/>
        </w:rPr>
      </w:pPr>
    </w:p>
    <w:p w:rsidR="00E65185" w:rsidRDefault="00BF1769" w:rsidP="00897931">
      <w:pPr>
        <w:jc w:val="both"/>
        <w:rPr>
          <w:b/>
          <w:sz w:val="24"/>
        </w:rPr>
      </w:pPr>
      <w:r>
        <w:rPr>
          <w:noProof/>
        </w:rPr>
        <w:drawing>
          <wp:inline distT="0" distB="0" distL="0" distR="0">
            <wp:extent cx="6190615" cy="415405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0615" cy="4154051"/>
                    </a:xfrm>
                    <a:prstGeom prst="rect">
                      <a:avLst/>
                    </a:prstGeom>
                    <a:noFill/>
                    <a:ln>
                      <a:noFill/>
                    </a:ln>
                  </pic:spPr>
                </pic:pic>
              </a:graphicData>
            </a:graphic>
          </wp:inline>
        </w:drawing>
      </w:r>
    </w:p>
    <w:p w:rsidR="00E65185" w:rsidRDefault="00E65185" w:rsidP="00897931">
      <w:pPr>
        <w:jc w:val="both"/>
        <w:rPr>
          <w:b/>
          <w:sz w:val="24"/>
        </w:rPr>
      </w:pPr>
      <w:r>
        <w:rPr>
          <w:b/>
          <w:sz w:val="24"/>
        </w:rPr>
        <w:t>Diseño Pruebas Unitarias</w:t>
      </w:r>
    </w:p>
    <w:p w:rsidR="00E65185" w:rsidRDefault="00E65185" w:rsidP="00897931">
      <w:pPr>
        <w:jc w:val="both"/>
        <w:rPr>
          <w:b/>
          <w:sz w:val="24"/>
        </w:rPr>
      </w:pPr>
    </w:p>
    <w:tbl>
      <w:tblPr>
        <w:tblStyle w:val="Tablaconcuadrcula4-nfasis2"/>
        <w:tblW w:w="9142" w:type="dxa"/>
        <w:tblInd w:w="464" w:type="dxa"/>
        <w:tblLayout w:type="fixed"/>
        <w:tblLook w:val="04A0" w:firstRow="1" w:lastRow="0" w:firstColumn="1" w:lastColumn="0" w:noHBand="0" w:noVBand="1"/>
      </w:tblPr>
      <w:tblGrid>
        <w:gridCol w:w="1711"/>
        <w:gridCol w:w="123"/>
        <w:gridCol w:w="926"/>
        <w:gridCol w:w="1987"/>
        <w:gridCol w:w="1985"/>
        <w:gridCol w:w="992"/>
        <w:gridCol w:w="1418"/>
      </w:tblGrid>
      <w:tr w:rsidR="00876568" w:rsidRPr="00A63A45" w:rsidTr="00B30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2" w:type="dxa"/>
            <w:gridSpan w:val="7"/>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B30E93" w:rsidRPr="00A63A45" w:rsidTr="00B3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gridSpan w:val="2"/>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926"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87"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985"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992"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18"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876568" w:rsidRPr="00A63A45" w:rsidTr="00B30E93">
        <w:trPr>
          <w:trHeight w:val="1202"/>
        </w:trPr>
        <w:tc>
          <w:tcPr>
            <w:cnfStyle w:val="001000000000" w:firstRow="0" w:lastRow="0" w:firstColumn="1" w:lastColumn="0" w:oddVBand="0" w:evenVBand="0" w:oddHBand="0" w:evenHBand="0" w:firstRowFirstColumn="0" w:firstRowLastColumn="0" w:lastRowFirstColumn="0" w:lastRowLastColumn="0"/>
            <w:tcW w:w="1711" w:type="dxa"/>
            <w:vAlign w:val="center"/>
          </w:tcPr>
          <w:p w:rsidR="00876568" w:rsidRPr="001D7FA4" w:rsidRDefault="00B30E93" w:rsidP="00842DF2">
            <w:pPr>
              <w:spacing w:afterAutospacing="1"/>
              <w:jc w:val="center"/>
              <w:textAlignment w:val="baseline"/>
              <w:rPr>
                <w:rFonts w:ascii="Arial" w:eastAsia="Times New Roman" w:hAnsi="Arial" w:cs="Arial"/>
                <w:b w:val="0"/>
                <w:sz w:val="20"/>
                <w:szCs w:val="20"/>
                <w:lang w:eastAsia="es-CO"/>
              </w:rPr>
            </w:pPr>
            <w:r>
              <w:rPr>
                <w:rFonts w:ascii="Arial" w:eastAsia="Times New Roman" w:hAnsi="Arial" w:cs="Arial"/>
                <w:b w:val="0"/>
                <w:sz w:val="20"/>
                <w:szCs w:val="20"/>
                <w:lang w:eastAsia="es-CO"/>
              </w:rPr>
              <w:t>{1,-5,6}</w:t>
            </w:r>
          </w:p>
        </w:tc>
        <w:tc>
          <w:tcPr>
            <w:tcW w:w="1049" w:type="dxa"/>
            <w:gridSpan w:val="2"/>
            <w:vAlign w:val="center"/>
          </w:tcPr>
          <w:p w:rsidR="00876568" w:rsidRPr="001D7FA4" w:rsidRDefault="00B30E9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3,2</w:t>
            </w:r>
          </w:p>
        </w:tc>
        <w:tc>
          <w:tcPr>
            <w:tcW w:w="1987" w:type="dxa"/>
            <w:vAlign w:val="center"/>
          </w:tcPr>
          <w:p w:rsidR="00876568" w:rsidRPr="001D7FA4" w:rsidRDefault="00B30E93" w:rsidP="00B30E93">
            <w:pPr>
              <w:spacing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Resultado de las raíces que tiene el polinomio</w:t>
            </w:r>
            <w:r>
              <w:rPr>
                <w:rFonts w:ascii="Arial" w:eastAsia="Times New Roman" w:hAnsi="Arial" w:cs="Arial"/>
                <w:sz w:val="20"/>
                <w:szCs w:val="20"/>
                <w:lang w:eastAsia="es-CO"/>
              </w:rPr>
              <w:t>.</w:t>
            </w:r>
          </w:p>
        </w:tc>
        <w:tc>
          <w:tcPr>
            <w:tcW w:w="1985" w:type="dxa"/>
            <w:vAlign w:val="center"/>
          </w:tcPr>
          <w:p w:rsidR="00876568" w:rsidRPr="001D7FA4" w:rsidRDefault="00B30E93" w:rsidP="00B30E93">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findRoots</w:t>
            </w:r>
            <w:proofErr w:type="spellEnd"/>
            <w:r>
              <w:rPr>
                <w:rFonts w:ascii="Arial" w:eastAsia="Times New Roman" w:hAnsi="Arial" w:cs="Arial"/>
                <w:sz w:val="20"/>
                <w:szCs w:val="20"/>
                <w:lang w:eastAsia="es-CO"/>
              </w:rPr>
              <w:t>()</w:t>
            </w:r>
          </w:p>
        </w:tc>
        <w:tc>
          <w:tcPr>
            <w:tcW w:w="992"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876568" w:rsidRPr="001D7FA4"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6429">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r>
      <w:tr w:rsidR="00B30E93" w:rsidRPr="00A63A45" w:rsidTr="00B30E93">
        <w:trPr>
          <w:cnfStyle w:val="000000100000" w:firstRow="0" w:lastRow="0" w:firstColumn="0" w:lastColumn="0" w:oddVBand="0" w:evenVBand="0" w:oddHBand="1" w:evenHBand="0" w:firstRowFirstColumn="0" w:firstRowLastColumn="0" w:lastRowFirstColumn="0" w:lastRowLastColumn="0"/>
          <w:trHeight w:val="1276"/>
        </w:trPr>
        <w:tc>
          <w:tcPr>
            <w:cnfStyle w:val="001000000000" w:firstRow="0" w:lastRow="0" w:firstColumn="1" w:lastColumn="0" w:oddVBand="0" w:evenVBand="0" w:oddHBand="0" w:evenHBand="0" w:firstRowFirstColumn="0" w:firstRowLastColumn="0" w:lastRowFirstColumn="0" w:lastRowLastColumn="0"/>
            <w:tcW w:w="1711" w:type="dxa"/>
            <w:vAlign w:val="center"/>
          </w:tcPr>
          <w:p w:rsidR="00876568" w:rsidRPr="001D7FA4" w:rsidRDefault="00B30E93" w:rsidP="00842DF2">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0"/>
                <w:szCs w:val="20"/>
                <w:lang w:eastAsia="es-CO"/>
              </w:rPr>
              <w:t>{1,2,1}</w:t>
            </w:r>
          </w:p>
        </w:tc>
        <w:tc>
          <w:tcPr>
            <w:tcW w:w="1049" w:type="dxa"/>
            <w:gridSpan w:val="2"/>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2</w:t>
            </w:r>
          </w:p>
        </w:tc>
        <w:tc>
          <w:tcPr>
            <w:tcW w:w="1987" w:type="dxa"/>
            <w:vAlign w:val="center"/>
          </w:tcPr>
          <w:p w:rsidR="00876568" w:rsidRPr="00A63A45" w:rsidRDefault="00B30E93" w:rsidP="00B30E93">
            <w:pPr>
              <w:spacing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de raíces reales requeridas.</w:t>
            </w:r>
          </w:p>
        </w:tc>
        <w:tc>
          <w:tcPr>
            <w:tcW w:w="1985" w:type="dxa"/>
            <w:vAlign w:val="center"/>
          </w:tcPr>
          <w:p w:rsidR="00876568" w:rsidRPr="001D7FA4" w:rsidRDefault="00B30E9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doubleRealRoot ()</w:t>
            </w:r>
          </w:p>
        </w:tc>
        <w:tc>
          <w:tcPr>
            <w:tcW w:w="992"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876568" w:rsidRPr="001D7FA4" w:rsidRDefault="004931C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1769">
              <w:rPr>
                <w:rFonts w:ascii="Arial" w:eastAsia="Times New Roman" w:hAnsi="Arial" w:cs="Arial"/>
                <w:sz w:val="20"/>
                <w:szCs w:val="20"/>
                <w:lang w:eastAsia="es-CO"/>
              </w:rPr>
              <w:t>One</w:t>
            </w:r>
            <w:proofErr w:type="spellEnd"/>
            <w:r w:rsidR="00BF1769">
              <w:rPr>
                <w:rFonts w:ascii="Arial" w:eastAsia="Times New Roman" w:hAnsi="Arial" w:cs="Arial"/>
                <w:sz w:val="20"/>
                <w:szCs w:val="20"/>
                <w:lang w:eastAsia="es-CO"/>
              </w:rPr>
              <w:t xml:space="preserve"> </w:t>
            </w:r>
            <w:r>
              <w:rPr>
                <w:rFonts w:ascii="Arial" w:eastAsia="Times New Roman" w:hAnsi="Arial" w:cs="Arial"/>
                <w:sz w:val="20"/>
                <w:szCs w:val="20"/>
                <w:lang w:eastAsia="es-CO"/>
              </w:rPr>
              <w:t>()</w:t>
            </w:r>
          </w:p>
        </w:tc>
      </w:tr>
      <w:tr w:rsidR="00BF1769" w:rsidRPr="00A63A45" w:rsidTr="00B30E93">
        <w:trPr>
          <w:trHeight w:val="1265"/>
        </w:trPr>
        <w:tc>
          <w:tcPr>
            <w:cnfStyle w:val="001000000000" w:firstRow="0" w:lastRow="0" w:firstColumn="1" w:lastColumn="0" w:oddVBand="0" w:evenVBand="0" w:oddHBand="0" w:evenHBand="0" w:firstRowFirstColumn="0" w:firstRowLastColumn="0" w:lastRowFirstColumn="0" w:lastRowLastColumn="0"/>
            <w:tcW w:w="1711"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r>
              <w:rPr>
                <w:rFonts w:ascii="Arial" w:eastAsia="Times New Roman" w:hAnsi="Arial" w:cs="Arial"/>
                <w:b w:val="0"/>
                <w:sz w:val="20"/>
                <w:szCs w:val="20"/>
                <w:lang w:eastAsia="es-CO"/>
              </w:rPr>
              <w:t>{</w:t>
            </w:r>
            <w:r w:rsidR="00B30E93">
              <w:rPr>
                <w:rFonts w:ascii="Arial" w:eastAsia="Times New Roman" w:hAnsi="Arial" w:cs="Arial"/>
                <w:b w:val="0"/>
                <w:sz w:val="20"/>
                <w:szCs w:val="20"/>
                <w:lang w:eastAsia="es-CO"/>
              </w:rPr>
              <w:t>16,-32,16,3,5</w:t>
            </w:r>
            <w:r>
              <w:rPr>
                <w:rFonts w:ascii="Arial" w:eastAsia="Times New Roman" w:hAnsi="Arial" w:cs="Arial"/>
                <w:b w:val="0"/>
                <w:sz w:val="20"/>
                <w:szCs w:val="20"/>
                <w:lang w:eastAsia="es-CO"/>
              </w:rPr>
              <w:t>}</w:t>
            </w:r>
          </w:p>
        </w:tc>
        <w:tc>
          <w:tcPr>
            <w:tcW w:w="1049" w:type="dxa"/>
            <w:gridSpan w:val="2"/>
            <w:vAlign w:val="center"/>
          </w:tcPr>
          <w:p w:rsidR="00BF1769" w:rsidRPr="001D7FA4" w:rsidRDefault="00B30E9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Pr>
                <w:rFonts w:ascii="Arial" w:eastAsia="Times New Roman" w:hAnsi="Arial" w:cs="Arial"/>
                <w:sz w:val="20"/>
                <w:szCs w:val="24"/>
                <w:lang w:eastAsia="es-CO"/>
              </w:rPr>
              <w:t>4</w:t>
            </w:r>
          </w:p>
        </w:tc>
        <w:tc>
          <w:tcPr>
            <w:tcW w:w="1987" w:type="dxa"/>
            <w:vAlign w:val="center"/>
          </w:tcPr>
          <w:p w:rsidR="00BF1769" w:rsidRPr="001D7FA4" w:rsidRDefault="00BF1769" w:rsidP="00B30E93">
            <w:pPr>
              <w:spacing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w:t>
            </w:r>
            <w:r w:rsidR="00B30E93">
              <w:rPr>
                <w:rFonts w:ascii="Arial" w:eastAsia="Times New Roman" w:hAnsi="Arial" w:cs="Arial"/>
                <w:sz w:val="20"/>
                <w:szCs w:val="20"/>
                <w:lang w:eastAsia="es-CO"/>
              </w:rPr>
              <w:t xml:space="preserve"> complejas</w:t>
            </w:r>
            <w:r>
              <w:rPr>
                <w:rFonts w:ascii="Arial" w:eastAsia="Times New Roman" w:hAnsi="Arial" w:cs="Arial"/>
                <w:sz w:val="20"/>
                <w:szCs w:val="20"/>
                <w:lang w:eastAsia="es-CO"/>
              </w:rPr>
              <w:t xml:space="preserve"> que tiene el polinomio</w:t>
            </w:r>
            <w:r w:rsidR="00B30E93">
              <w:rPr>
                <w:rFonts w:ascii="Arial" w:eastAsia="Times New Roman" w:hAnsi="Arial" w:cs="Arial"/>
                <w:sz w:val="20"/>
                <w:szCs w:val="20"/>
                <w:lang w:eastAsia="es-CO"/>
              </w:rPr>
              <w:t>.</w:t>
            </w:r>
          </w:p>
        </w:tc>
        <w:tc>
          <w:tcPr>
            <w:tcW w:w="1985" w:type="dxa"/>
            <w:vAlign w:val="center"/>
          </w:tcPr>
          <w:p w:rsidR="00BF1769" w:rsidRPr="001D7FA4" w:rsidRDefault="00B30E9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twoComplexRoot</w:t>
            </w:r>
            <w:proofErr w:type="spellEnd"/>
            <w:r>
              <w:rPr>
                <w:rFonts w:ascii="Arial" w:eastAsia="Times New Roman" w:hAnsi="Arial" w:cs="Arial"/>
                <w:sz w:val="20"/>
                <w:szCs w:val="24"/>
                <w:lang w:eastAsia="es-CO"/>
              </w:rPr>
              <w:t>()</w:t>
            </w:r>
          </w:p>
        </w:tc>
        <w:tc>
          <w:tcPr>
            <w:tcW w:w="992"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sceneTwo</w:t>
            </w:r>
            <w:proofErr w:type="spellEnd"/>
            <w:r>
              <w:rPr>
                <w:rFonts w:ascii="Arial" w:eastAsia="Times New Roman" w:hAnsi="Arial" w:cs="Arial"/>
                <w:sz w:val="20"/>
                <w:szCs w:val="24"/>
                <w:lang w:eastAsia="es-CO"/>
              </w:rPr>
              <w:t>()</w:t>
            </w:r>
          </w:p>
        </w:tc>
      </w:tr>
      <w:tr w:rsidR="00B30E93" w:rsidRPr="00A63A45" w:rsidTr="00B30E93">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711" w:type="dxa"/>
            <w:vAlign w:val="center"/>
          </w:tcPr>
          <w:p w:rsidR="00BF1769" w:rsidRPr="00B30E93" w:rsidRDefault="00B30E93" w:rsidP="00842DF2">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4"/>
                <w:szCs w:val="24"/>
                <w:lang w:eastAsia="es-CO"/>
              </w:rPr>
              <w:t>{1,2,1,2,2,3,2}</w:t>
            </w:r>
          </w:p>
        </w:tc>
        <w:tc>
          <w:tcPr>
            <w:tcW w:w="1049" w:type="dxa"/>
            <w:gridSpan w:val="2"/>
            <w:vAlign w:val="center"/>
          </w:tcPr>
          <w:p w:rsidR="00BF1769" w:rsidRPr="00507FFD" w:rsidRDefault="00B30E9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Pr>
                <w:rFonts w:ascii="Arial" w:eastAsia="Times New Roman" w:hAnsi="Arial" w:cs="Arial"/>
                <w:sz w:val="20"/>
                <w:szCs w:val="24"/>
                <w:lang w:eastAsia="es-CO"/>
              </w:rPr>
              <w:t>6</w:t>
            </w:r>
          </w:p>
        </w:tc>
        <w:tc>
          <w:tcPr>
            <w:tcW w:w="1987" w:type="dxa"/>
            <w:vAlign w:val="center"/>
          </w:tcPr>
          <w:p w:rsidR="00BF1769" w:rsidRPr="00A63A45" w:rsidRDefault="00B30E93" w:rsidP="00B30E93">
            <w:pPr>
              <w:spacing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de raíces reales</w:t>
            </w:r>
            <w:r>
              <w:rPr>
                <w:rFonts w:ascii="Arial" w:eastAsia="Times New Roman" w:hAnsi="Arial" w:cs="Arial"/>
                <w:sz w:val="20"/>
                <w:szCs w:val="20"/>
                <w:lang w:eastAsia="es-CO"/>
              </w:rPr>
              <w:t xml:space="preserve"> y complejas </w:t>
            </w:r>
            <w:r>
              <w:rPr>
                <w:rFonts w:ascii="Arial" w:eastAsia="Times New Roman" w:hAnsi="Arial" w:cs="Arial"/>
                <w:sz w:val="20"/>
                <w:szCs w:val="20"/>
                <w:lang w:eastAsia="es-CO"/>
              </w:rPr>
              <w:t xml:space="preserve"> requeridas</w:t>
            </w:r>
            <w:r>
              <w:rPr>
                <w:rFonts w:ascii="Arial" w:eastAsia="Times New Roman" w:hAnsi="Arial" w:cs="Arial"/>
                <w:sz w:val="20"/>
                <w:szCs w:val="20"/>
                <w:lang w:eastAsia="es-CO"/>
              </w:rPr>
              <w:t>.</w:t>
            </w:r>
          </w:p>
        </w:tc>
        <w:tc>
          <w:tcPr>
            <w:tcW w:w="1985" w:type="dxa"/>
            <w:vAlign w:val="center"/>
          </w:tcPr>
          <w:p w:rsidR="00BF1769" w:rsidRPr="00507FFD" w:rsidRDefault="00B30E9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ShowRoots</w:t>
            </w:r>
            <w:proofErr w:type="spellEnd"/>
            <w:r>
              <w:rPr>
                <w:rFonts w:ascii="Arial" w:eastAsia="Times New Roman" w:hAnsi="Arial" w:cs="Arial"/>
                <w:sz w:val="20"/>
                <w:szCs w:val="24"/>
                <w:lang w:eastAsia="es-CO"/>
              </w:rPr>
              <w:t>()</w:t>
            </w:r>
          </w:p>
        </w:tc>
        <w:tc>
          <w:tcPr>
            <w:tcW w:w="992"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sceneThree</w:t>
            </w:r>
            <w:proofErr w:type="spellEnd"/>
            <w:r>
              <w:rPr>
                <w:rFonts w:ascii="Arial" w:eastAsia="Times New Roman" w:hAnsi="Arial" w:cs="Arial"/>
                <w:sz w:val="20"/>
                <w:szCs w:val="24"/>
                <w:lang w:eastAsia="es-CO"/>
              </w:rPr>
              <w:t>()</w:t>
            </w:r>
          </w:p>
        </w:tc>
      </w:tr>
    </w:tbl>
    <w:p w:rsidR="00876568" w:rsidRDefault="00876568" w:rsidP="00897931">
      <w:pPr>
        <w:jc w:val="both"/>
        <w:rPr>
          <w:b/>
          <w:sz w:val="24"/>
        </w:rPr>
      </w:pPr>
    </w:p>
    <w:p w:rsidR="00985CCF" w:rsidRDefault="00985CCF" w:rsidP="00897931">
      <w:pPr>
        <w:jc w:val="both"/>
        <w:rPr>
          <w:b/>
          <w:sz w:val="24"/>
        </w:rPr>
      </w:pPr>
    </w:p>
    <w:p w:rsidR="00B30E93" w:rsidRDefault="00B30E93" w:rsidP="00897931">
      <w:pPr>
        <w:jc w:val="both"/>
        <w:rPr>
          <w:b/>
          <w:sz w:val="24"/>
        </w:rPr>
      </w:pPr>
    </w:p>
    <w:p w:rsidR="003973C4" w:rsidRDefault="003973C4" w:rsidP="00897931">
      <w:pPr>
        <w:jc w:val="both"/>
        <w:rPr>
          <w:b/>
          <w:sz w:val="24"/>
        </w:rPr>
      </w:pPr>
      <w:r>
        <w:rPr>
          <w:b/>
          <w:sz w:val="24"/>
        </w:rPr>
        <w:t>Implementación</w:t>
      </w:r>
    </w:p>
    <w:p w:rsidR="003973C4" w:rsidRDefault="003973C4" w:rsidP="00897931">
      <w:pPr>
        <w:jc w:val="both"/>
        <w:rPr>
          <w:b/>
          <w:sz w:val="24"/>
        </w:rPr>
      </w:pPr>
    </w:p>
    <w:p w:rsidR="00722817" w:rsidRPr="007A4059" w:rsidRDefault="005240A3" w:rsidP="00897931">
      <w:pPr>
        <w:jc w:val="both"/>
        <w:rPr>
          <w:sz w:val="24"/>
        </w:rPr>
      </w:pPr>
      <w:hyperlink r:id="rId20" w:history="1">
        <w:r w:rsidR="00722817" w:rsidRPr="007A4059">
          <w:rPr>
            <w:rStyle w:val="Hipervnculo"/>
            <w:sz w:val="24"/>
          </w:rPr>
          <w:t>https://github.com/Jhusseth/Oracle.git</w:t>
        </w:r>
      </w:hyperlink>
    </w:p>
    <w:p w:rsidR="00722817" w:rsidRDefault="00722817"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B30E93" w:rsidRDefault="00B30E93" w:rsidP="00897931">
      <w:pPr>
        <w:jc w:val="both"/>
        <w:rPr>
          <w:b/>
          <w:sz w:val="24"/>
        </w:rPr>
      </w:pPr>
    </w:p>
    <w:p w:rsidR="00985CCF" w:rsidRDefault="00985CCF" w:rsidP="00897931">
      <w:pPr>
        <w:jc w:val="both"/>
        <w:rPr>
          <w:b/>
          <w:sz w:val="24"/>
        </w:rPr>
      </w:pPr>
      <w:r>
        <w:rPr>
          <w:b/>
          <w:sz w:val="24"/>
        </w:rPr>
        <w:t>Referencias Bibliográficas</w:t>
      </w:r>
    </w:p>
    <w:p w:rsidR="00B30E93" w:rsidRDefault="00B30E93" w:rsidP="00897931">
      <w:pPr>
        <w:jc w:val="both"/>
        <w:rPr>
          <w:b/>
          <w:sz w:val="24"/>
        </w:rPr>
      </w:pPr>
    </w:p>
    <w:p w:rsidR="00985CCF" w:rsidRDefault="00985CCF" w:rsidP="00897931">
      <w:pPr>
        <w:jc w:val="both"/>
        <w:rPr>
          <w:b/>
          <w:sz w:val="24"/>
        </w:rPr>
      </w:pPr>
    </w:p>
    <w:p w:rsidR="005E15B6" w:rsidRDefault="005E15B6" w:rsidP="005E15B6">
      <w:pPr>
        <w:pStyle w:val="Bibliografa"/>
        <w:ind w:left="720" w:hanging="720"/>
        <w:rPr>
          <w:noProof/>
        </w:rPr>
      </w:pPr>
      <w:r>
        <w:rPr>
          <w:b/>
          <w:sz w:val="24"/>
        </w:rPr>
        <w:fldChar w:fldCharType="begin"/>
      </w:r>
      <w:r>
        <w:rPr>
          <w:b/>
          <w:sz w:val="24"/>
        </w:rPr>
        <w:instrText xml:space="preserve"> BIBLIOGRAPHY  \l 9226 </w:instrText>
      </w:r>
      <w:r>
        <w:rPr>
          <w:b/>
          <w:sz w:val="24"/>
        </w:rPr>
        <w:fldChar w:fldCharType="separate"/>
      </w:r>
      <w:r>
        <w:rPr>
          <w:noProof/>
        </w:rPr>
        <w:t xml:space="preserve">.Ehu, S. (12 de 07 de 2016). </w:t>
      </w:r>
      <w:r>
        <w:rPr>
          <w:i/>
          <w:iCs/>
          <w:noProof/>
        </w:rPr>
        <w:t>Procedimientos numericos</w:t>
      </w:r>
      <w:r>
        <w:rPr>
          <w:noProof/>
        </w:rPr>
        <w:t>. Obtenido de lenguaje java: http://www.sc.ehu.es/sbweb/fisica_/numerico/raices/graeffe.html</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AutoEduca. (15 de 11 de 2017). </w:t>
      </w:r>
      <w:r>
        <w:rPr>
          <w:i/>
          <w:iCs/>
          <w:noProof/>
        </w:rPr>
        <w:t>AutoEduca</w:t>
      </w:r>
      <w:r>
        <w:rPr>
          <w:noProof/>
        </w:rPr>
        <w:t>. Obtenido de https://www.autoeduca.com/calcular-la-raiz-de-un-polinomio</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Wikipedia. (07 de 02 de 2019). </w:t>
      </w:r>
      <w:r>
        <w:rPr>
          <w:i/>
          <w:iCs/>
          <w:noProof/>
        </w:rPr>
        <w:t>Wikipedia</w:t>
      </w:r>
      <w:r>
        <w:rPr>
          <w:noProof/>
        </w:rPr>
        <w:t>. Obtenido de https://es.wikipedia.org/wiki/Polinomio</w:t>
      </w:r>
      <w:r w:rsidR="00BE1B1C">
        <w:rPr>
          <w:noProof/>
        </w:rPr>
        <w:t>.</w:t>
      </w:r>
    </w:p>
    <w:p w:rsidR="00BE1B1C" w:rsidRPr="00BE1B1C" w:rsidRDefault="00BE1B1C" w:rsidP="00BE1B1C"/>
    <w:p w:rsidR="005E15B6" w:rsidRDefault="005E15B6" w:rsidP="00673300">
      <w:pPr>
        <w:pStyle w:val="Bibliografa"/>
        <w:ind w:left="720" w:hanging="720"/>
        <w:jc w:val="both"/>
        <w:rPr>
          <w:noProof/>
        </w:rPr>
      </w:pPr>
      <w:r>
        <w:rPr>
          <w:noProof/>
        </w:rPr>
        <w:t xml:space="preserve">Wikipedia. (07 de 02 de 2019). </w:t>
      </w:r>
      <w:r>
        <w:rPr>
          <w:i/>
          <w:iCs/>
          <w:noProof/>
        </w:rPr>
        <w:t>Wikipedia</w:t>
      </w:r>
      <w:r>
        <w:rPr>
          <w:noProof/>
        </w:rPr>
        <w:t>. Obtenido de Wikipedia: https://es.wikipedia.org/wiki/Grado_(polinomio)</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Wikipedia. (06 de 02 de 2019). </w:t>
      </w:r>
      <w:r>
        <w:rPr>
          <w:i/>
          <w:iCs/>
          <w:noProof/>
        </w:rPr>
        <w:t>Wikipedia</w:t>
      </w:r>
      <w:r>
        <w:rPr>
          <w:noProof/>
        </w:rPr>
        <w:t>. Obtenido de https://es.wikipedia.org/wiki/Coeficiente_(matem%C3%A1ticas)</w:t>
      </w:r>
      <w:r w:rsidR="00673300">
        <w:rPr>
          <w:noProof/>
        </w:rPr>
        <w:t>.</w:t>
      </w:r>
    </w:p>
    <w:p w:rsidR="00985CCF" w:rsidRPr="00EA02A5" w:rsidRDefault="005E15B6" w:rsidP="005E15B6">
      <w:pPr>
        <w:jc w:val="both"/>
        <w:rPr>
          <w:b/>
          <w:sz w:val="24"/>
        </w:rPr>
      </w:pPr>
      <w:r>
        <w:rPr>
          <w:b/>
          <w:sz w:val="24"/>
        </w:rPr>
        <w:fldChar w:fldCharType="end"/>
      </w:r>
    </w:p>
    <w:sectPr w:rsidR="00985CCF" w:rsidRPr="00EA02A5" w:rsidSect="00BF176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0A3" w:rsidRDefault="005240A3">
      <w:pPr>
        <w:spacing w:line="240" w:lineRule="auto"/>
      </w:pPr>
      <w:r>
        <w:separator/>
      </w:r>
    </w:p>
  </w:endnote>
  <w:endnote w:type="continuationSeparator" w:id="0">
    <w:p w:rsidR="005240A3" w:rsidRDefault="00524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0A3" w:rsidRDefault="005240A3">
      <w:pPr>
        <w:spacing w:line="240" w:lineRule="auto"/>
      </w:pPr>
      <w:r>
        <w:separator/>
      </w:r>
    </w:p>
  </w:footnote>
  <w:footnote w:type="continuationSeparator" w:id="0">
    <w:p w:rsidR="005240A3" w:rsidRDefault="005240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A15"/>
    <w:multiLevelType w:val="multilevel"/>
    <w:tmpl w:val="1456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B70AA"/>
    <w:multiLevelType w:val="multilevel"/>
    <w:tmpl w:val="16D2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1345B"/>
    <w:multiLevelType w:val="multilevel"/>
    <w:tmpl w:val="7258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1433A"/>
    <w:multiLevelType w:val="multilevel"/>
    <w:tmpl w:val="7C786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706D3"/>
    <w:multiLevelType w:val="multilevel"/>
    <w:tmpl w:val="E724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C339E"/>
    <w:multiLevelType w:val="multilevel"/>
    <w:tmpl w:val="E70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04DF5"/>
    <w:multiLevelType w:val="multilevel"/>
    <w:tmpl w:val="F4A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379CE"/>
    <w:multiLevelType w:val="multilevel"/>
    <w:tmpl w:val="4EA0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383"/>
    <w:multiLevelType w:val="multilevel"/>
    <w:tmpl w:val="5D6E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D61654"/>
    <w:multiLevelType w:val="hybridMultilevel"/>
    <w:tmpl w:val="E69224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32C0"/>
    <w:rsid w:val="00003688"/>
    <w:rsid w:val="00023495"/>
    <w:rsid w:val="00114D64"/>
    <w:rsid w:val="00132305"/>
    <w:rsid w:val="001834CA"/>
    <w:rsid w:val="001E50A2"/>
    <w:rsid w:val="0027268B"/>
    <w:rsid w:val="00325C6B"/>
    <w:rsid w:val="0039054A"/>
    <w:rsid w:val="003973C4"/>
    <w:rsid w:val="00416FA0"/>
    <w:rsid w:val="00420232"/>
    <w:rsid w:val="00426559"/>
    <w:rsid w:val="004931C3"/>
    <w:rsid w:val="004A130A"/>
    <w:rsid w:val="004A6FBF"/>
    <w:rsid w:val="004B296A"/>
    <w:rsid w:val="005240A3"/>
    <w:rsid w:val="005E15B6"/>
    <w:rsid w:val="00673300"/>
    <w:rsid w:val="006A5AE7"/>
    <w:rsid w:val="006B6C6C"/>
    <w:rsid w:val="006C2495"/>
    <w:rsid w:val="006D6FB6"/>
    <w:rsid w:val="006E52A7"/>
    <w:rsid w:val="0071252C"/>
    <w:rsid w:val="00722817"/>
    <w:rsid w:val="007A4059"/>
    <w:rsid w:val="007B32B4"/>
    <w:rsid w:val="007B3F86"/>
    <w:rsid w:val="00876568"/>
    <w:rsid w:val="00897931"/>
    <w:rsid w:val="00907F4B"/>
    <w:rsid w:val="00925DAB"/>
    <w:rsid w:val="00985CCF"/>
    <w:rsid w:val="00997470"/>
    <w:rsid w:val="00A84472"/>
    <w:rsid w:val="00B30E93"/>
    <w:rsid w:val="00B43A8C"/>
    <w:rsid w:val="00BC64AB"/>
    <w:rsid w:val="00BE1B1C"/>
    <w:rsid w:val="00BE32C0"/>
    <w:rsid w:val="00BE4F25"/>
    <w:rsid w:val="00BF1769"/>
    <w:rsid w:val="00BF6429"/>
    <w:rsid w:val="00C24801"/>
    <w:rsid w:val="00C36AA7"/>
    <w:rsid w:val="00C5779B"/>
    <w:rsid w:val="00CC715E"/>
    <w:rsid w:val="00D00041"/>
    <w:rsid w:val="00D633C8"/>
    <w:rsid w:val="00D85F85"/>
    <w:rsid w:val="00E0624E"/>
    <w:rsid w:val="00E53DFF"/>
    <w:rsid w:val="00E65185"/>
    <w:rsid w:val="00EA02A5"/>
    <w:rsid w:val="00EE1FDD"/>
    <w:rsid w:val="00F37C97"/>
    <w:rsid w:val="00F94C88"/>
    <w:rsid w:val="00FD0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C"/>
  <w15:docId w15:val="{6AE02399-5FAF-4D54-945D-E53375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114D64"/>
  </w:style>
  <w:style w:type="character" w:customStyle="1" w:styleId="mn">
    <w:name w:val="mn"/>
    <w:basedOn w:val="Fuentedeprrafopredeter"/>
    <w:rsid w:val="00114D64"/>
  </w:style>
  <w:style w:type="character" w:customStyle="1" w:styleId="mo">
    <w:name w:val="mo"/>
    <w:basedOn w:val="Fuentedeprrafopredeter"/>
    <w:rsid w:val="00114D64"/>
  </w:style>
  <w:style w:type="character" w:customStyle="1" w:styleId="mtext">
    <w:name w:val="mtext"/>
    <w:basedOn w:val="Fuentedeprrafopredeter"/>
    <w:rsid w:val="00114D64"/>
  </w:style>
  <w:style w:type="character" w:customStyle="1" w:styleId="mjxassistivemathml">
    <w:name w:val="mjx_assistive_mathml"/>
    <w:basedOn w:val="Fuentedeprrafopredeter"/>
    <w:rsid w:val="00114D64"/>
  </w:style>
  <w:style w:type="character" w:styleId="nfasis">
    <w:name w:val="Emphasis"/>
    <w:basedOn w:val="Fuentedeprrafopredeter"/>
    <w:uiPriority w:val="20"/>
    <w:qFormat/>
    <w:rsid w:val="00114D64"/>
    <w:rPr>
      <w:i/>
      <w:iCs/>
    </w:rPr>
  </w:style>
  <w:style w:type="character" w:styleId="Textoennegrita">
    <w:name w:val="Strong"/>
    <w:basedOn w:val="Fuentedeprrafopredeter"/>
    <w:uiPriority w:val="22"/>
    <w:qFormat/>
    <w:rsid w:val="00416FA0"/>
    <w:rPr>
      <w:b/>
      <w:bCs/>
    </w:rPr>
  </w:style>
  <w:style w:type="paragraph" w:styleId="Prrafodelista">
    <w:name w:val="List Paragraph"/>
    <w:basedOn w:val="Normal"/>
    <w:uiPriority w:val="34"/>
    <w:qFormat/>
    <w:rsid w:val="00BE4F25"/>
    <w:pPr>
      <w:ind w:left="720"/>
      <w:contextualSpacing/>
    </w:pPr>
  </w:style>
  <w:style w:type="paragraph" w:styleId="Encabezado">
    <w:name w:val="header"/>
    <w:basedOn w:val="Normal"/>
    <w:link w:val="EncabezadoCar"/>
    <w:uiPriority w:val="99"/>
    <w:unhideWhenUsed/>
    <w:rsid w:val="00F94C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4C88"/>
  </w:style>
  <w:style w:type="paragraph" w:styleId="Piedepgina">
    <w:name w:val="footer"/>
    <w:basedOn w:val="Normal"/>
    <w:link w:val="PiedepginaCar"/>
    <w:uiPriority w:val="99"/>
    <w:unhideWhenUsed/>
    <w:rsid w:val="00F94C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4C88"/>
  </w:style>
  <w:style w:type="table" w:styleId="Tablaconcuadrcula4-nfasis2">
    <w:name w:val="Grid Table 4 Accent 2"/>
    <w:basedOn w:val="Tablanormal"/>
    <w:uiPriority w:val="49"/>
    <w:rsid w:val="00876568"/>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ibliografa">
    <w:name w:val="Bibliography"/>
    <w:basedOn w:val="Normal"/>
    <w:next w:val="Normal"/>
    <w:uiPriority w:val="37"/>
    <w:unhideWhenUsed/>
    <w:rsid w:val="005E15B6"/>
  </w:style>
  <w:style w:type="character" w:styleId="Hipervnculo">
    <w:name w:val="Hyperlink"/>
    <w:basedOn w:val="Fuentedeprrafopredeter"/>
    <w:uiPriority w:val="99"/>
    <w:unhideWhenUsed/>
    <w:rsid w:val="00722817"/>
    <w:rPr>
      <w:color w:val="0000FF" w:themeColor="hyperlink"/>
      <w:u w:val="single"/>
    </w:rPr>
  </w:style>
  <w:style w:type="character" w:styleId="Mencinsinresolver">
    <w:name w:val="Unresolved Mention"/>
    <w:basedOn w:val="Fuentedeprrafopredeter"/>
    <w:uiPriority w:val="99"/>
    <w:semiHidden/>
    <w:unhideWhenUsed/>
    <w:rsid w:val="00722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8744">
      <w:bodyDiv w:val="1"/>
      <w:marLeft w:val="0"/>
      <w:marRight w:val="0"/>
      <w:marTop w:val="0"/>
      <w:marBottom w:val="0"/>
      <w:divBdr>
        <w:top w:val="none" w:sz="0" w:space="0" w:color="auto"/>
        <w:left w:val="none" w:sz="0" w:space="0" w:color="auto"/>
        <w:bottom w:val="none" w:sz="0" w:space="0" w:color="auto"/>
        <w:right w:val="none" w:sz="0" w:space="0" w:color="auto"/>
      </w:divBdr>
    </w:div>
    <w:div w:id="533807246">
      <w:bodyDiv w:val="1"/>
      <w:marLeft w:val="0"/>
      <w:marRight w:val="0"/>
      <w:marTop w:val="0"/>
      <w:marBottom w:val="0"/>
      <w:divBdr>
        <w:top w:val="none" w:sz="0" w:space="0" w:color="auto"/>
        <w:left w:val="none" w:sz="0" w:space="0" w:color="auto"/>
        <w:bottom w:val="none" w:sz="0" w:space="0" w:color="auto"/>
        <w:right w:val="none" w:sz="0" w:space="0" w:color="auto"/>
      </w:divBdr>
    </w:div>
    <w:div w:id="646204170">
      <w:bodyDiv w:val="1"/>
      <w:marLeft w:val="0"/>
      <w:marRight w:val="0"/>
      <w:marTop w:val="0"/>
      <w:marBottom w:val="0"/>
      <w:divBdr>
        <w:top w:val="none" w:sz="0" w:space="0" w:color="auto"/>
        <w:left w:val="none" w:sz="0" w:space="0" w:color="auto"/>
        <w:bottom w:val="none" w:sz="0" w:space="0" w:color="auto"/>
        <w:right w:val="none" w:sz="0" w:space="0" w:color="auto"/>
      </w:divBdr>
    </w:div>
    <w:div w:id="802888448">
      <w:bodyDiv w:val="1"/>
      <w:marLeft w:val="0"/>
      <w:marRight w:val="0"/>
      <w:marTop w:val="0"/>
      <w:marBottom w:val="0"/>
      <w:divBdr>
        <w:top w:val="none" w:sz="0" w:space="0" w:color="auto"/>
        <w:left w:val="none" w:sz="0" w:space="0" w:color="auto"/>
        <w:bottom w:val="none" w:sz="0" w:space="0" w:color="auto"/>
        <w:right w:val="none" w:sz="0" w:space="0" w:color="auto"/>
      </w:divBdr>
    </w:div>
    <w:div w:id="1827622835">
      <w:bodyDiv w:val="1"/>
      <w:marLeft w:val="0"/>
      <w:marRight w:val="0"/>
      <w:marTop w:val="0"/>
      <w:marBottom w:val="0"/>
      <w:divBdr>
        <w:top w:val="none" w:sz="0" w:space="0" w:color="auto"/>
        <w:left w:val="none" w:sz="0" w:space="0" w:color="auto"/>
        <w:bottom w:val="none" w:sz="0" w:space="0" w:color="auto"/>
        <w:right w:val="none" w:sz="0" w:space="0" w:color="auto"/>
      </w:divBdr>
    </w:div>
    <w:div w:id="1837769672">
      <w:bodyDiv w:val="1"/>
      <w:marLeft w:val="0"/>
      <w:marRight w:val="0"/>
      <w:marTop w:val="0"/>
      <w:marBottom w:val="0"/>
      <w:divBdr>
        <w:top w:val="none" w:sz="0" w:space="0" w:color="auto"/>
        <w:left w:val="none" w:sz="0" w:space="0" w:color="auto"/>
        <w:bottom w:val="none" w:sz="0" w:space="0" w:color="auto"/>
        <w:right w:val="none" w:sz="0" w:space="0" w:color="auto"/>
      </w:divBdr>
    </w:div>
    <w:div w:id="1905220816">
      <w:bodyDiv w:val="1"/>
      <w:marLeft w:val="0"/>
      <w:marRight w:val="0"/>
      <w:marTop w:val="0"/>
      <w:marBottom w:val="0"/>
      <w:divBdr>
        <w:top w:val="none" w:sz="0" w:space="0" w:color="auto"/>
        <w:left w:val="none" w:sz="0" w:space="0" w:color="auto"/>
        <w:bottom w:val="none" w:sz="0" w:space="0" w:color="auto"/>
        <w:right w:val="none" w:sz="0" w:space="0" w:color="auto"/>
      </w:divBdr>
    </w:div>
    <w:div w:id="2029939309">
      <w:bodyDiv w:val="1"/>
      <w:marLeft w:val="0"/>
      <w:marRight w:val="0"/>
      <w:marTop w:val="0"/>
      <w:marBottom w:val="0"/>
      <w:divBdr>
        <w:top w:val="none" w:sz="0" w:space="0" w:color="auto"/>
        <w:left w:val="none" w:sz="0" w:space="0" w:color="auto"/>
        <w:bottom w:val="none" w:sz="0" w:space="0" w:color="auto"/>
        <w:right w:val="none" w:sz="0" w:space="0" w:color="auto"/>
      </w:divBdr>
    </w:div>
    <w:div w:id="207928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Resoluci%C3%B3n_num%C3%A9rica_de_ecuaciones_no_lineale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Leonard_Bairstow" TargetMode="External"/><Relationship Id="rId17" Type="http://schemas.openxmlformats.org/officeDocument/2006/relationships/hyperlink" Target="https://es.wikipedia.org/wiki/Ra%C3%ADz_de_una_funci%C3%B3n" TargetMode="External"/><Relationship Id="rId2" Type="http://schemas.openxmlformats.org/officeDocument/2006/relationships/numbering" Target="numbering.xml"/><Relationship Id="rId16" Type="http://schemas.openxmlformats.org/officeDocument/2006/relationships/hyperlink" Target="https://es.wikipedia.org/wiki/Algoritmo" TargetMode="External"/><Relationship Id="rId20" Type="http://schemas.openxmlformats.org/officeDocument/2006/relationships/hyperlink" Target="https://github.com/Jhusseth/Oracl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eonard_Bairstow" TargetMode="External"/><Relationship Id="rId5" Type="http://schemas.openxmlformats.org/officeDocument/2006/relationships/webSettings" Target="webSettings.xml"/><Relationship Id="rId15" Type="http://schemas.openxmlformats.org/officeDocument/2006/relationships/hyperlink" Target="https://es.wikipedia.org/wiki/Polinomio" TargetMode="External"/><Relationship Id="rId10" Type="http://schemas.openxmlformats.org/officeDocument/2006/relationships/hyperlink" Target="https://es.wikipedia.org/wiki/Monomi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olinomio" TargetMode="External"/><Relationship Id="rId14" Type="http://schemas.openxmlformats.org/officeDocument/2006/relationships/hyperlink" Target="https://es.wikipedia.org/wiki/Ra%C3%ADz_de_una_funci%C3%B3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{8398085A-2438-42B1-8FDF-CC846BE4A23A}</b:Guid>
    <b:Author>
      <b:Author>
        <b:NameList>
          <b:Person>
            <b:Last>Wikipedia</b:Last>
          </b:Person>
        </b:NameList>
      </b:Author>
    </b:Author>
    <b:Title>Wikipedia</b:Title>
    <b:Year>2019</b:Year>
    <b:Month>02</b:Month>
    <b:Day>07</b:Day>
    <b:URL>https://es.wikipedia.org/wiki/Polinomio</b:URL>
    <b:RefOrder>1</b:RefOrder>
  </b:Source>
  <b:Source>
    <b:Tag>ScE16</b:Tag>
    <b:SourceType>InternetSite</b:SourceType>
    <b:Guid>{469AF22C-2C38-48B0-B509-90878BAF2B9D}</b:Guid>
    <b:Author>
      <b:Author>
        <b:NameList>
          <b:Person>
            <b:Last>.Ehu</b:Last>
            <b:First>Sc</b:First>
          </b:Person>
        </b:NameList>
      </b:Author>
    </b:Author>
    <b:Title>Procedimientos numericos</b:Title>
    <b:InternetSiteTitle>lenguaje java</b:InternetSiteTitle>
    <b:Year>2016</b:Year>
    <b:Month>07</b:Month>
    <b:Day>12</b:Day>
    <b:URL>http://www.sc.ehu.es/sbweb/fisica_/numerico/raices/graeffe.html</b:URL>
    <b:RefOrder>4</b:RefOrder>
  </b:Source>
  <b:Source>
    <b:Tag>Wik191</b:Tag>
    <b:SourceType>InternetSite</b:SourceType>
    <b:Guid>{1034CC78-C14D-4AF7-AA93-12230ABBABDF}</b:Guid>
    <b:Author>
      <b:Author>
        <b:NameList>
          <b:Person>
            <b:Last>Wikipedia</b:Last>
          </b:Person>
        </b:NameList>
      </b:Author>
    </b:Author>
    <b:Title>Wikipedia</b:Title>
    <b:InternetSiteTitle>Wikipedia</b:InternetSiteTitle>
    <b:Year>2019</b:Year>
    <b:Month>02</b:Month>
    <b:Day>07</b:Day>
    <b:URL>https://es.wikipedia.org/wiki/Grado_(polinomio)</b:URL>
    <b:RefOrder>3</b:RefOrder>
  </b:Source>
  <b:Source>
    <b:Tag>Wik192</b:Tag>
    <b:SourceType>InternetSite</b:SourceType>
    <b:Guid>{EDBC43D3-98F3-456D-A108-067192B4D4F6}</b:Guid>
    <b:Author>
      <b:Author>
        <b:NameList>
          <b:Person>
            <b:Last>Wikipedia</b:Last>
          </b:Person>
        </b:NameList>
      </b:Author>
    </b:Author>
    <b:Title>Wikipedia</b:Title>
    <b:Year>2019</b:Year>
    <b:Month>02</b:Month>
    <b:Day>06</b:Day>
    <b:URL>https://es.wikipedia.org/wiki/Coeficiente_(matem%C3%A1ticas)</b:URL>
    <b:RefOrder>2</b:RefOrder>
  </b:Source>
  <b:Source>
    <b:Tag>Aut17</b:Tag>
    <b:SourceType>InternetSite</b:SourceType>
    <b:Guid>{5AB9EFA5-78D4-4D6D-BF0C-461B8E180EDB}</b:Guid>
    <b:Author>
      <b:Author>
        <b:NameList>
          <b:Person>
            <b:Last>AutoEduca</b:Last>
          </b:Person>
        </b:NameList>
      </b:Author>
    </b:Author>
    <b:Title>AutoEduca</b:Title>
    <b:Year>2017</b:Year>
    <b:Month>11</b:Month>
    <b:Day>15</b:Day>
    <b:URL>https://www.autoeduca.com/calcular-la-raiz-de-un-polinomio</b:URL>
    <b:RefOrder>5</b:RefOrder>
  </b:Source>
</b:Sources>
</file>

<file path=customXml/itemProps1.xml><?xml version="1.0" encoding="utf-8"?>
<ds:datastoreItem xmlns:ds="http://schemas.openxmlformats.org/officeDocument/2006/customXml" ds:itemID="{E842DBED-A520-42AB-BA4A-133C4E12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2547</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Jhusseth Vaironel Sanchez Arias</cp:lastModifiedBy>
  <cp:revision>40</cp:revision>
  <dcterms:created xsi:type="dcterms:W3CDTF">2019-02-17T17:11:00Z</dcterms:created>
  <dcterms:modified xsi:type="dcterms:W3CDTF">2019-02-21T14:27:00Z</dcterms:modified>
</cp:coreProperties>
</file>