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61" w:rsidRDefault="000B7561" w:rsidP="000B7561">
      <w:pPr>
        <w:jc w:val="left"/>
        <w:rPr>
          <w:rFonts w:ascii="华文新魏" w:eastAsia="华文新魏" w:hAnsi="楷体"/>
          <w:sz w:val="44"/>
          <w:szCs w:val="44"/>
        </w:rPr>
      </w:pPr>
      <w:r>
        <w:rPr>
          <w:rFonts w:ascii="华文新魏" w:eastAsia="华文新魏" w:hAnsi="楷体" w:hint="eastAsia"/>
          <w:sz w:val="44"/>
          <w:szCs w:val="44"/>
        </w:rPr>
        <w:t>六、软件实现</w:t>
      </w:r>
    </w:p>
    <w:p w:rsidR="000B7561" w:rsidRDefault="000B7561" w:rsidP="000B7561">
      <w:pPr>
        <w:jc w:val="left"/>
        <w:rPr>
          <w:rFonts w:ascii="华文新魏" w:eastAsia="华文新魏" w:hAnsi="楷体" w:hint="eastAsia"/>
          <w:sz w:val="44"/>
          <w:szCs w:val="44"/>
        </w:rPr>
      </w:pPr>
      <w:r>
        <w:rPr>
          <w:rFonts w:ascii="华文新魏" w:eastAsia="华文新魏" w:hAnsi="楷体" w:hint="eastAsia"/>
          <w:sz w:val="44"/>
          <w:szCs w:val="44"/>
        </w:rPr>
        <w:tab/>
      </w: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代码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注释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：采用模块单元式开发</w:t>
      </w:r>
    </w:p>
    <w:p w:rsidR="000B7561" w:rsidRDefault="000B7561" w:rsidP="000B756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2.</w:t>
      </w:r>
      <w:r>
        <w:rPr>
          <w:rFonts w:hint="eastAsia"/>
          <w:sz w:val="32"/>
          <w:szCs w:val="32"/>
        </w:rPr>
        <w:t>数据库配置信息：代码需要运行的时候到相应的配置文件里读出来，对应参数去读数据库，访问其他相应的内容</w:t>
      </w:r>
    </w:p>
    <w:p w:rsidR="000B7561" w:rsidRDefault="000B7561" w:rsidP="000B7561">
      <w:pPr>
        <w:rPr>
          <w:sz w:val="32"/>
          <w:szCs w:val="32"/>
        </w:rPr>
      </w:pPr>
      <w:r>
        <w:rPr>
          <w:sz w:val="32"/>
          <w:szCs w:val="32"/>
        </w:rPr>
        <w:tab/>
        <w:t>3.</w:t>
      </w:r>
      <w:r>
        <w:rPr>
          <w:rFonts w:hint="eastAsia"/>
          <w:sz w:val="32"/>
          <w:szCs w:val="32"/>
        </w:rPr>
        <w:t>密码规则信息：用户名和密码采用正则表达式，作为一种匹配，满足所设定的规则即可</w:t>
      </w:r>
    </w:p>
    <w:p w:rsidR="000B7561" w:rsidRDefault="000B7561" w:rsidP="000B7561">
      <w:pPr>
        <w:rPr>
          <w:sz w:val="32"/>
          <w:szCs w:val="32"/>
        </w:rPr>
      </w:pPr>
      <w:r>
        <w:rPr>
          <w:sz w:val="32"/>
          <w:szCs w:val="32"/>
        </w:rPr>
        <w:tab/>
        <w:t>4.</w:t>
      </w:r>
      <w:r>
        <w:rPr>
          <w:rFonts w:hint="eastAsia"/>
          <w:sz w:val="32"/>
          <w:szCs w:val="32"/>
        </w:rPr>
        <w:t>资源（数据）：经过调研，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里有</w:t>
      </w:r>
      <w:r>
        <w:rPr>
          <w:sz w:val="32"/>
          <w:szCs w:val="32"/>
        </w:rPr>
        <w:t>JDBC</w:t>
      </w:r>
      <w:r>
        <w:rPr>
          <w:rFonts w:hint="eastAsia"/>
          <w:sz w:val="32"/>
          <w:szCs w:val="32"/>
        </w:rPr>
        <w:t>的一个部件，可以通过用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的代码写有关的</w:t>
      </w:r>
      <w:r>
        <w:rPr>
          <w:sz w:val="32"/>
          <w:szCs w:val="32"/>
        </w:rPr>
        <w:t>SQL</w:t>
      </w:r>
      <w:r>
        <w:rPr>
          <w:rFonts w:hint="eastAsia"/>
          <w:sz w:val="32"/>
          <w:szCs w:val="32"/>
        </w:rPr>
        <w:t>语句，通过语句的执行能够到</w:t>
      </w:r>
      <w:r>
        <w:rPr>
          <w:sz w:val="32"/>
          <w:szCs w:val="32"/>
        </w:rPr>
        <w:t>SQL</w:t>
      </w:r>
      <w:r>
        <w:rPr>
          <w:rFonts w:hint="eastAsia"/>
          <w:sz w:val="32"/>
          <w:szCs w:val="32"/>
        </w:rPr>
        <w:t>里去执行增删改查</w:t>
      </w:r>
    </w:p>
    <w:p w:rsidR="000B7561" w:rsidRDefault="000B7561" w:rsidP="000B7561">
      <w:pPr>
        <w:rPr>
          <w:sz w:val="32"/>
          <w:szCs w:val="32"/>
        </w:rPr>
      </w:pPr>
      <w:r>
        <w:rPr>
          <w:sz w:val="32"/>
          <w:szCs w:val="32"/>
        </w:rPr>
        <w:tab/>
        <w:t>5.</w:t>
      </w:r>
      <w:r>
        <w:rPr>
          <w:rFonts w:hint="eastAsia"/>
          <w:sz w:val="32"/>
          <w:szCs w:val="32"/>
        </w:rPr>
        <w:t>产品包装：将所有代码文件整合</w:t>
      </w:r>
      <w:r>
        <w:rPr>
          <w:sz w:val="32"/>
          <w:szCs w:val="32"/>
        </w:rPr>
        <w:t>war</w:t>
      </w:r>
      <w:r>
        <w:rPr>
          <w:rFonts w:hint="eastAsia"/>
          <w:sz w:val="32"/>
          <w:szCs w:val="32"/>
        </w:rPr>
        <w:t>包</w:t>
      </w:r>
    </w:p>
    <w:p w:rsidR="00091D61" w:rsidRDefault="00091D61">
      <w:bookmarkStart w:id="0" w:name="_GoBack"/>
      <w:bookmarkEnd w:id="0"/>
    </w:p>
    <w:sectPr w:rsidR="0009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61"/>
    <w:rsid w:val="00091D61"/>
    <w:rsid w:val="000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2020-05-21T16:21:00Z</dcterms:created>
  <dcterms:modified xsi:type="dcterms:W3CDTF">2020-05-21T16:21:00Z</dcterms:modified>
</cp:coreProperties>
</file>