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spacing w:line="276" w:lineRule="auto"/>
        <w:rPr>
          <w:rFonts w:ascii="Arimo" w:cs="Arimo" w:eastAsia="Arimo" w:hAnsi="Arimo"/>
        </w:rPr>
      </w:pPr>
      <w:bookmarkStart w:colFirst="0" w:colLast="0" w:name="_yoz1l65grpxp" w:id="0"/>
      <w:bookmarkEnd w:id="0"/>
      <w:r w:rsidDel="00000000" w:rsidR="00000000" w:rsidRPr="00000000">
        <w:rPr>
          <w:rFonts w:ascii="Arial Unicode MS" w:cs="Arial Unicode MS" w:eastAsia="Arial Unicode MS" w:hAnsi="Arial Unicode MS"/>
          <w:rtl w:val="0"/>
        </w:rPr>
        <w:t xml:space="preserve">5장 로지스틱 회귀 분석 : 타이타닉 데이터셋</w:t>
      </w:r>
      <w:r w:rsidDel="00000000" w:rsidR="00000000" w:rsidRPr="00000000">
        <w:rPr>
          <w:rtl w:val="0"/>
        </w:rPr>
      </w:r>
    </w:p>
    <w:p w:rsidR="00000000" w:rsidDel="00000000" w:rsidP="00000000" w:rsidRDefault="00000000" w:rsidRPr="00000000" w14:paraId="00000003">
      <w:pPr>
        <w:pStyle w:val="Heading4"/>
        <w:spacing w:line="276" w:lineRule="auto"/>
        <w:rPr/>
      </w:pPr>
      <w:bookmarkStart w:colFirst="0" w:colLast="0" w:name="_p1rglwrdkc8t" w:id="1"/>
      <w:bookmarkEnd w:id="1"/>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파이썬을 통해 직접 로지스틱 회귀 분석 모델을 구현하여 결과물을 뽑아내고, 작동 원리를 이해합니다. 또한 </w:t>
      </w:r>
      <w:r w:rsidDel="00000000" w:rsidR="00000000" w:rsidRPr="00000000">
        <w:rPr>
          <w:rFonts w:ascii="Arial Unicode MS" w:cs="Arial Unicode MS" w:eastAsia="Arial Unicode MS" w:hAnsi="Arial Unicode MS"/>
          <w:rtl w:val="0"/>
        </w:rPr>
        <w:t xml:space="preserve">분류</w:t>
      </w:r>
      <w:r w:rsidDel="00000000" w:rsidR="00000000" w:rsidRPr="00000000">
        <w:rPr>
          <w:vertAlign w:val="superscript"/>
          <w:rtl w:val="0"/>
        </w:rPr>
        <w:t xml:space="preserve">Classification</w:t>
      </w:r>
      <w:r w:rsidDel="00000000" w:rsidR="00000000" w:rsidRPr="00000000">
        <w:rPr>
          <w:rFonts w:ascii="Arial Unicode MS" w:cs="Arial Unicode MS" w:eastAsia="Arial Unicode MS" w:hAnsi="Arial Unicode MS"/>
          <w:rtl w:val="0"/>
        </w:rPr>
        <w:t xml:space="preserve"> 문제를 예측하고 평가합니다. </w:t>
      </w:r>
    </w:p>
    <w:p w:rsidR="00000000" w:rsidDel="00000000" w:rsidP="00000000" w:rsidRDefault="00000000" w:rsidRPr="00000000" w14:paraId="00000005">
      <w:pPr>
        <w:pStyle w:val="Heading4"/>
        <w:spacing w:line="276" w:lineRule="auto"/>
        <w:rPr/>
      </w:pPr>
      <w:bookmarkStart w:colFirst="0" w:colLast="0" w:name="_3as4poj" w:id="2"/>
      <w:bookmarkEnd w:id="2"/>
      <w:r w:rsidDel="00000000" w:rsidR="00000000" w:rsidRPr="00000000">
        <w:rPr>
          <w:rFonts w:ascii="Arial Unicode MS" w:cs="Arial Unicode MS" w:eastAsia="Arial Unicode MS" w:hAnsi="Arial Unicode MS"/>
          <w:rtl w:val="0"/>
        </w:rPr>
        <w:t xml:space="preserve">학습 순서</w:t>
      </w:r>
      <w:r w:rsidDel="00000000" w:rsidR="00000000" w:rsidRPr="00000000">
        <w:rPr>
          <w:rtl w:val="0"/>
        </w:rPr>
      </w:r>
    </w:p>
    <w:p w:rsidR="00000000" w:rsidDel="00000000" w:rsidP="00000000" w:rsidRDefault="00000000" w:rsidRPr="00000000" w14:paraId="00000006">
      <w:pPr>
        <w:spacing w:line="276" w:lineRule="auto"/>
        <w:rPr>
          <w:rFonts w:ascii="Arimo" w:cs="Arimo" w:eastAsia="Arimo" w:hAnsi="Arimo"/>
        </w:rPr>
      </w:pPr>
      <w:r w:rsidDel="00000000" w:rsidR="00000000" w:rsidRPr="00000000">
        <w:rPr>
          <w:rFonts w:ascii="Arimo" w:cs="Arimo" w:eastAsia="Arimo" w:hAnsi="Arimo"/>
        </w:rPr>
        <mc:AlternateContent>
          <mc:Choice Requires="wpg">
            <w:drawing>
              <wp:inline distB="114300" distT="114300" distL="114300" distR="114300">
                <wp:extent cx="5731200" cy="2774961"/>
                <wp:effectExtent b="0" l="0" r="0" t="0"/>
                <wp:docPr id="18" name=""/>
                <a:graphic>
                  <a:graphicData uri="http://schemas.microsoft.com/office/word/2010/wordprocessingGroup">
                    <wpg:wgp>
                      <wpg:cNvGrpSpPr/>
                      <wpg:grpSpPr>
                        <a:xfrm>
                          <a:off x="630450" y="420750"/>
                          <a:ext cx="5731200" cy="2774961"/>
                          <a:chOff x="630450" y="420750"/>
                          <a:chExt cx="7805950" cy="6128400"/>
                        </a:xfrm>
                      </wpg:grpSpPr>
                      <wps:wsp>
                        <wps:cNvSpPr/>
                        <wps:cNvPr id="104" name="Shape 104"/>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105" name="Shape 105"/>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w:t>
                              </w:r>
                            </w:p>
                          </w:txbxContent>
                        </wps:txbx>
                        <wps:bodyPr anchorCtr="0" anchor="ctr" bIns="91425" lIns="91425" spcFirstLastPara="1" rIns="91425" wrap="square" tIns="91425">
                          <a:noAutofit/>
                        </wps:bodyPr>
                      </wps:wsp>
                      <wps:wsp>
                        <wps:cNvSpPr/>
                        <wps:cNvPr id="106" name="Shape 106"/>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3 데이터 확인하기</w:t>
                              </w:r>
                            </w:p>
                          </w:txbxContent>
                        </wps:txbx>
                        <wps:bodyPr anchorCtr="0" anchor="ctr" bIns="91425" lIns="91425" spcFirstLastPara="1" rIns="91425" wrap="square" tIns="91425">
                          <a:noAutofit/>
                        </wps:bodyPr>
                      </wps:wsp>
                      <wps:wsp>
                        <wps:cNvSpPr/>
                        <wps:cNvPr id="107" name="Shape 107"/>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4 전처리 : 카테고리 변수 변환하기</w:t>
                              </w:r>
                              <w:r w:rsidDel="00000000" w:rsidR="00000000" w:rsidRPr="00000000">
                                <w:rPr>
                                  <w:rFonts w:ascii="Arial" w:cs="Arial" w:eastAsia="Arial" w:hAnsi="Arial"/>
                                  <w:b w:val="0"/>
                                  <w:i w:val="0"/>
                                  <w:smallCaps w:val="0"/>
                                  <w:strike w:val="0"/>
                                  <w:color w:val="000000"/>
                                  <w:sz w:val="28"/>
                                  <w:vertAlign w:val="baseline"/>
                                </w:rPr>
                                <w:t xml:space="preserve">(더미 변수와 원-핫 인코딩)</w:t>
                              </w:r>
                            </w:p>
                          </w:txbxContent>
                        </wps:txbx>
                        <wps:bodyPr anchorCtr="0" anchor="ctr" bIns="91425" lIns="91425" spcFirstLastPara="1" rIns="91425" wrap="square" tIns="91425">
                          <a:noAutofit/>
                        </wps:bodyPr>
                      </wps:wsp>
                      <wps:wsp>
                        <wps:cNvSpPr/>
                        <wps:cNvPr id="108" name="Shape 108"/>
                        <wps:spPr>
                          <a:xfrm>
                            <a:off x="6304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5 모델링 및 예측하기</w:t>
                              </w:r>
                            </w:p>
                          </w:txbxContent>
                        </wps:txbx>
                        <wps:bodyPr anchorCtr="0" anchor="ctr" bIns="91425" lIns="91425" spcFirstLastPara="1" rIns="91425" wrap="square" tIns="91425">
                          <a:noAutofit/>
                        </wps:bodyPr>
                      </wps:wsp>
                      <wps:wsp>
                        <wps:cNvSpPr/>
                        <wps:cNvPr id="109" name="Shape 109"/>
                        <wps:spPr>
                          <a:xfrm>
                            <a:off x="27443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6 예측 모델 평가하기</w:t>
                              </w:r>
                            </w:p>
                          </w:txbxContent>
                        </wps:txbx>
                        <wps:bodyPr anchorCtr="0" anchor="ctr" bIns="91425" lIns="91425" spcFirstLastPara="1" rIns="91425" wrap="square" tIns="91425">
                          <a:noAutofit/>
                        </wps:bodyPr>
                      </wps:wsp>
                      <wps:wsp>
                        <wps:cNvSpPr/>
                        <wps:cNvPr id="121" name="Shape 121"/>
                        <wps:spPr>
                          <a:xfrm>
                            <a:off x="4751575"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5.7</w:t>
                              </w:r>
                              <w:r w:rsidDel="00000000" w:rsidR="00000000" w:rsidRPr="00000000">
                                <w:rPr>
                                  <w:rFonts w:ascii="Arial" w:cs="Arial" w:eastAsia="Arial" w:hAnsi="Arial"/>
                                  <w:b w:val="0"/>
                                  <w:i w:val="0"/>
                                  <w:smallCaps w:val="0"/>
                                  <w:strike w:val="0"/>
                                  <w:color w:val="000000"/>
                                  <w:sz w:val="28"/>
                                  <w:vertAlign w:val="baseline"/>
                                </w:rPr>
                                <w:t xml:space="preserve"> 이해하기</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229350" y="420750"/>
                            <a:ext cx="608100" cy="61284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08050" y="42690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42690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3" name="Shape 123"/>
                        <wps:spPr>
                          <a:xfrm>
                            <a:off x="4485025" y="4991400"/>
                            <a:ext cx="22107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피처 엔지니어링</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로지스틱 회귀 분석</w:t>
                              </w:r>
                            </w:p>
                          </w:txbxContent>
                        </wps:txbx>
                        <wps:bodyPr anchorCtr="0" anchor="ctr" bIns="91425" lIns="91425" spcFirstLastPara="1" rIns="91425" wrap="square" tIns="91425">
                          <a:noAutofit/>
                        </wps:bodyPr>
                      </wps:wsp>
                      <wps:wsp>
                        <wps:cNvCnPr/>
                        <wps:spPr>
                          <a:xfrm>
                            <a:off x="5590375" y="4749000"/>
                            <a:ext cx="0" cy="2424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774961"/>
                <wp:effectExtent b="0" l="0" r="0" t="0"/>
                <wp:docPr id="18"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5731200" cy="27749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pStyle w:val="Heading4"/>
        <w:spacing w:line="276" w:lineRule="auto"/>
        <w:rPr>
          <w:rFonts w:ascii="Arimo" w:cs="Arimo" w:eastAsia="Arimo" w:hAnsi="Arimo"/>
        </w:rPr>
      </w:pPr>
      <w:bookmarkStart w:colFirst="0" w:colLast="0" w:name="_1pxezwc" w:id="3"/>
      <w:bookmarkEnd w:id="3"/>
      <w:r w:rsidDel="00000000" w:rsidR="00000000" w:rsidRPr="00000000">
        <w:rPr>
          <w:rFonts w:ascii="Arial Unicode MS" w:cs="Arial Unicode MS" w:eastAsia="Arial Unicode MS" w:hAnsi="Arial Unicode MS"/>
          <w:rtl w:val="0"/>
        </w:rPr>
        <w:t xml:space="preserve">로지스틱 회귀 분석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로지스틱 회귀 분석</w:t>
      </w:r>
      <w:r w:rsidDel="00000000" w:rsidR="00000000" w:rsidRPr="00000000">
        <w:rPr>
          <w:vertAlign w:val="superscript"/>
          <w:rtl w:val="0"/>
        </w:rPr>
        <w:t xml:space="preserve">Logistic Regression</w:t>
      </w:r>
      <w:r w:rsidDel="00000000" w:rsidR="00000000" w:rsidRPr="00000000">
        <w:rPr>
          <w:rFonts w:ascii="Arial Unicode MS" w:cs="Arial Unicode MS" w:eastAsia="Arial Unicode MS" w:hAnsi="Arial Unicode MS"/>
          <w:rtl w:val="0"/>
        </w:rPr>
        <w:t xml:space="preserve"> 또한 선형 회귀 분석처럼 기본 분석 모델입니다. 로지스틱 회귀 분석은 알고리즘의 근간을 선형 회귀 분석에 두고 있어서 선형 회귀 분석과 상당히 유사하지만 다루는 </w:t>
      </w:r>
      <w:r w:rsidDel="00000000" w:rsidR="00000000" w:rsidRPr="00000000">
        <w:rPr>
          <w:rFonts w:ascii="Arial Unicode MS" w:cs="Arial Unicode MS" w:eastAsia="Arial Unicode MS" w:hAnsi="Arial Unicode MS"/>
          <w:rtl w:val="0"/>
        </w:rPr>
        <w:t xml:space="preserve">문제가 다</w:t>
      </w:r>
      <w:r w:rsidDel="00000000" w:rsidR="00000000" w:rsidRPr="00000000">
        <w:rPr>
          <w:rFonts w:ascii="Arial Unicode MS" w:cs="Arial Unicode MS" w:eastAsia="Arial Unicode MS" w:hAnsi="Arial Unicode MS"/>
          <w:rtl w:val="0"/>
        </w:rPr>
        <w:t xml:space="preserve">릅니다. 선형 회귀 분석은 연속된 변수를 예측하는 반면, 로지스틱 회귀 분석은 Yes/No처럼 두 가지로 나뉘는 분류 문제를 다룹니다.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mc:AlternateContent>
          <mc:Choice Requires="wpg">
            <w:drawing>
              <wp:inline distB="114300" distT="114300" distL="114300" distR="114300">
                <wp:extent cx="5731200" cy="2681693"/>
                <wp:effectExtent b="0" l="0" r="0" t="0"/>
                <wp:docPr id="15" name=""/>
                <a:graphic>
                  <a:graphicData uri="http://schemas.microsoft.com/office/word/2010/wordprocessingGroup">
                    <wpg:wgp>
                      <wpg:cNvGrpSpPr/>
                      <wpg:grpSpPr>
                        <a:xfrm>
                          <a:off x="1480850" y="1926900"/>
                          <a:ext cx="5731200" cy="2681693"/>
                          <a:chOff x="1480850" y="1926900"/>
                          <a:chExt cx="8148100" cy="3800475"/>
                        </a:xfrm>
                      </wpg:grpSpPr>
                      <pic:pic>
                        <pic:nvPicPr>
                          <pic:cNvPr id="100" name="Shape 100"/>
                          <pic:cNvPicPr preferRelativeResize="0"/>
                        </pic:nvPicPr>
                        <pic:blipFill>
                          <a:blip r:embed="rId8">
                            <a:alphaModFix/>
                          </a:blip>
                          <a:stretch>
                            <a:fillRect/>
                          </a:stretch>
                        </pic:blipFill>
                        <pic:spPr>
                          <a:xfrm>
                            <a:off x="1480850" y="1926900"/>
                            <a:ext cx="5734050" cy="3800475"/>
                          </a:xfrm>
                          <a:prstGeom prst="rect">
                            <a:avLst/>
                          </a:prstGeom>
                          <a:noFill/>
                          <a:ln>
                            <a:noFill/>
                          </a:ln>
                        </pic:spPr>
                      </pic:pic>
                      <wps:wsp>
                        <wps:cNvSpPr/>
                        <wps:cNvPr id="101" name="Shape 101"/>
                        <wps:spPr>
                          <a:xfrm>
                            <a:off x="7505250" y="2385400"/>
                            <a:ext cx="2123700" cy="138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2진 분류에 사용하는 알고리즘입니다. No 아니면 Yes!</w:t>
                              </w:r>
                            </w:p>
                          </w:txbxContent>
                        </wps:txbx>
                        <wps:bodyPr anchorCtr="0" anchor="ctr" bIns="91425" lIns="91425" spcFirstLastPara="1" rIns="91425" wrap="square" tIns="91425">
                          <a:noAutofit/>
                        </wps:bodyPr>
                      </wps:wsp>
                      <wps:wsp>
                        <wps:cNvCnPr/>
                        <wps:spPr>
                          <a:xfrm rot="10800000">
                            <a:off x="6719925" y="2346750"/>
                            <a:ext cx="581700" cy="765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035025" y="3355075"/>
                            <a:ext cx="4266600" cy="151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681693"/>
                <wp:effectExtent b="0" l="0" r="0" t="0"/>
                <wp:docPr id="15"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731200" cy="26816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4"/>
        <w:spacing w:line="276" w:lineRule="auto"/>
        <w:rPr/>
      </w:pPr>
      <w:bookmarkStart w:colFirst="0" w:colLast="0" w:name="_49x2ik5" w:id="4"/>
      <w:bookmarkEnd w:id="4"/>
      <w:r w:rsidDel="00000000" w:rsidR="00000000" w:rsidRPr="00000000">
        <w:rPr>
          <w:rFonts w:ascii="Arial Unicode MS" w:cs="Arial Unicode MS" w:eastAsia="Arial Unicode MS" w:hAnsi="Arial Unicode MS"/>
          <w:rtl w:val="0"/>
        </w:rPr>
        <w:t xml:space="preserve">장단점</w:t>
        <w:br w:type="textWrapping"/>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선형 회귀 분석만큼 구현하기 용이합니다.</w:t>
            </w:r>
          </w:p>
          <w:p w:rsidR="00000000" w:rsidDel="00000000" w:rsidP="00000000" w:rsidRDefault="00000000" w:rsidRPr="00000000" w14:paraId="00000010">
            <w:pPr>
              <w:widowControl w:val="0"/>
              <w:numPr>
                <w:ilvl w:val="0"/>
                <w:numId w:val="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계수</w:t>
            </w:r>
            <w:r w:rsidDel="00000000" w:rsidR="00000000" w:rsidRPr="00000000">
              <w:rPr>
                <w:vertAlign w:val="superscript"/>
                <w:rtl w:val="0"/>
              </w:rPr>
              <w:t xml:space="preserve">Coefficient</w:t>
            </w:r>
            <w:r w:rsidDel="00000000" w:rsidR="00000000" w:rsidRPr="00000000">
              <w:rPr>
                <w:rFonts w:ascii="Arial Unicode MS" w:cs="Arial Unicode MS" w:eastAsia="Arial Unicode MS" w:hAnsi="Arial Unicode MS"/>
                <w:rtl w:val="0"/>
              </w:rPr>
              <w:t xml:space="preserve">(기울기)를 사용해 각 변수의 중요성을 쉽게 파악할 수 있습니다.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5"/>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선형 회귀 분석을 근간으로 하고 있기 때문에, 선형 관계가 아닌 데이터에서는 예측력이 떨어집니다. </w:t>
            </w:r>
          </w:p>
        </w:tc>
      </w:tr>
    </w:tbl>
    <w:p w:rsidR="00000000" w:rsidDel="00000000" w:rsidP="00000000" w:rsidRDefault="00000000" w:rsidRPr="00000000" w14:paraId="00000012">
      <w:pPr>
        <w:pStyle w:val="Heading4"/>
        <w:rPr>
          <w:rFonts w:ascii="Arimo" w:cs="Arimo" w:eastAsia="Arimo" w:hAnsi="Arimo"/>
        </w:rPr>
      </w:pPr>
      <w:bookmarkStart w:colFirst="0" w:colLast="0" w:name="_yckwtxjfednl" w:id="5"/>
      <w:bookmarkEnd w:id="5"/>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유용한 곳</w:t>
      </w:r>
      <w:r w:rsidDel="00000000" w:rsidR="00000000" w:rsidRPr="00000000">
        <w:rPr>
          <w:rtl w:val="0"/>
        </w:rPr>
      </w:r>
    </w:p>
    <w:p w:rsidR="00000000" w:rsidDel="00000000" w:rsidP="00000000" w:rsidRDefault="00000000" w:rsidRPr="00000000" w14:paraId="00000013">
      <w:pPr>
        <w:numPr>
          <w:ilvl w:val="0"/>
          <w:numId w:val="1"/>
        </w:numPr>
        <w:ind w:left="720" w:hanging="360"/>
      </w:pPr>
      <w:r w:rsidDel="00000000" w:rsidR="00000000" w:rsidRPr="00000000">
        <w:rPr>
          <w:rFonts w:ascii="Arial Unicode MS" w:cs="Arial Unicode MS" w:eastAsia="Arial Unicode MS" w:hAnsi="Arial Unicode MS"/>
          <w:rtl w:val="0"/>
        </w:rPr>
        <w:t xml:space="preserve">Yes/No, True/False와 같은 두 가지 범주로 나뉜 값을 예측하는 데 사용합니다.</w:t>
      </w:r>
    </w:p>
    <w:p w:rsidR="00000000" w:rsidDel="00000000" w:rsidP="00000000" w:rsidRDefault="00000000" w:rsidRPr="00000000" w14:paraId="0000001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분류 문제에 있어서 </w:t>
      </w:r>
      <w:r w:rsidDel="00000000" w:rsidR="00000000" w:rsidRPr="00000000">
        <w:rPr>
          <w:rFonts w:ascii="Arial Unicode MS" w:cs="Arial Unicode MS" w:eastAsia="Arial Unicode MS" w:hAnsi="Arial Unicode MS"/>
          <w:rtl w:val="0"/>
        </w:rPr>
        <w:t xml:space="preserve">기준선</w:t>
      </w:r>
      <w:r w:rsidDel="00000000" w:rsidR="00000000" w:rsidRPr="00000000">
        <w:rPr>
          <w:vertAlign w:val="superscript"/>
          <w:rtl w:val="0"/>
        </w:rPr>
        <w:t xml:space="preserve">Baseline</w:t>
      </w:r>
      <w:r w:rsidDel="00000000" w:rsidR="00000000" w:rsidRPr="00000000">
        <w:rPr>
          <w:rFonts w:ascii="Arial Unicode MS" w:cs="Arial Unicode MS" w:eastAsia="Arial Unicode MS" w:hAnsi="Arial Unicode MS"/>
          <w:rtl w:val="0"/>
        </w:rPr>
        <w:t xml:space="preserve">으로 자주 활용됩니다(타 모델과 비교할 목적)</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4"/>
        <w:rPr/>
      </w:pPr>
      <w:bookmarkStart w:colFirst="0" w:colLast="0" w:name="_8piy8fngotg2" w:id="6"/>
      <w:bookmarkEnd w:id="6"/>
      <w:r w:rsidDel="00000000" w:rsidR="00000000" w:rsidRPr="00000000">
        <w:rPr>
          <w:rFonts w:ascii="Arial Unicode MS" w:cs="Arial Unicode MS" w:eastAsia="Arial Unicode MS" w:hAnsi="Arial Unicode MS"/>
          <w:rtl w:val="0"/>
        </w:rPr>
        <w:t xml:space="preserve">TOP 10 선정 이유</w:t>
      </w:r>
    </w:p>
    <w:p w:rsidR="00000000" w:rsidDel="00000000" w:rsidP="00000000" w:rsidRDefault="00000000" w:rsidRPr="00000000" w14:paraId="00000017">
      <w:pPr>
        <w:numPr>
          <w:ilvl w:val="0"/>
          <w:numId w:val="1"/>
        </w:numPr>
        <w:ind w:left="720" w:hanging="360"/>
      </w:pPr>
      <w:r w:rsidDel="00000000" w:rsidR="00000000" w:rsidRPr="00000000">
        <w:rPr>
          <w:rFonts w:ascii="Arial Unicode MS" w:cs="Arial Unicode MS" w:eastAsia="Arial Unicode MS" w:hAnsi="Arial Unicode MS"/>
          <w:rtl w:val="0"/>
        </w:rPr>
        <w:t xml:space="preserve">선형 회귀 분석과 마찬가지로, </w:t>
      </w:r>
      <w:r w:rsidDel="00000000" w:rsidR="00000000" w:rsidRPr="00000000">
        <w:rPr>
          <w:rFonts w:ascii="Arial Unicode MS" w:cs="Arial Unicode MS" w:eastAsia="Arial Unicode MS" w:hAnsi="Arial Unicode MS"/>
          <w:rtl w:val="0"/>
        </w:rPr>
        <w:t xml:space="preserve">너무</w:t>
      </w:r>
      <w:r w:rsidDel="00000000" w:rsidR="00000000" w:rsidRPr="00000000">
        <w:rPr>
          <w:rFonts w:ascii="Arial Unicode MS" w:cs="Arial Unicode MS" w:eastAsia="Arial Unicode MS" w:hAnsi="Arial Unicode MS"/>
          <w:rtl w:val="0"/>
        </w:rPr>
        <w:t xml:space="preserve">나도 기본 알고리즘이라서 꼭 알고 있어야 합니다. 실제 이진분류가 필요한 상황이 많기 때문에 두 가지 범주를 구분하는 간단한 예측에 유용하며 딥러닝에서도 기본 지식입니다.</w:t>
      </w:r>
    </w:p>
    <w:p w:rsidR="00000000" w:rsidDel="00000000" w:rsidP="00000000" w:rsidRDefault="00000000" w:rsidRPr="00000000" w14:paraId="00000018">
      <w:pPr>
        <w:pStyle w:val="Heading2"/>
        <w:rPr/>
      </w:pPr>
      <w:bookmarkStart w:colFirst="0" w:colLast="0" w:name="_k08bv3lch9sw" w:id="7"/>
      <w:bookmarkEnd w:id="7"/>
      <w:r w:rsidDel="00000000" w:rsidR="00000000" w:rsidRPr="00000000">
        <w:rPr>
          <w:rFonts w:ascii="Arial Unicode MS" w:cs="Arial Unicode MS" w:eastAsia="Arial Unicode MS" w:hAnsi="Arial Unicode MS"/>
          <w:rtl w:val="0"/>
        </w:rPr>
        <w:t xml:space="preserve">5.1 문제 정의 : 한눈에 보는 분석 목표</w:t>
      </w:r>
    </w:p>
    <w:p w:rsidR="00000000" w:rsidDel="00000000" w:rsidP="00000000" w:rsidRDefault="00000000" w:rsidRPr="00000000" w14:paraId="00000019">
      <w:pPr>
        <w:spacing w:after="200" w:line="276" w:lineRule="auto"/>
        <w:rPr/>
      </w:pPr>
      <w:r w:rsidDel="00000000" w:rsidR="00000000" w:rsidRPr="00000000">
        <w:rPr>
          <w:rFonts w:ascii="Arial Unicode MS" w:cs="Arial Unicode MS" w:eastAsia="Arial Unicode MS" w:hAnsi="Arial Unicode MS"/>
          <w:rtl w:val="0"/>
        </w:rPr>
        <w:t xml:space="preserve">&lt;금토끼의 문제 정의&gt; </w:t>
      </w:r>
      <w:r w:rsidDel="00000000" w:rsidR="00000000" w:rsidRPr="00000000">
        <w:rPr>
          <w:rFonts w:ascii="Arial Unicode MS" w:cs="Arial Unicode MS" w:eastAsia="Arial Unicode MS" w:hAnsi="Arial Unicode MS"/>
          <w:rtl w:val="0"/>
        </w:rPr>
        <w:t xml:space="preserve">금토끼는 넷플릭스에서 〈타이타닉〉 영화를 보았습니다. 레오나르도 디카프리오가 바닷속으로 점점 깊게 빠져드는 장면에서 </w:t>
      </w:r>
      <w:r w:rsidDel="00000000" w:rsidR="00000000" w:rsidRPr="00000000">
        <w:rPr>
          <w:rFonts w:ascii="Arial Unicode MS" w:cs="Arial Unicode MS" w:eastAsia="Arial Unicode MS" w:hAnsi="Arial Unicode MS"/>
          <w:rtl w:val="0"/>
        </w:rPr>
        <w:t xml:space="preserve">그만 눈물이 찔끔 나버렸지 뭡니까? </w:t>
      </w:r>
      <w:r w:rsidDel="00000000" w:rsidR="00000000" w:rsidRPr="00000000">
        <w:rPr>
          <w:rFonts w:ascii="Arial Unicode MS" w:cs="Arial Unicode MS" w:eastAsia="Arial Unicode MS" w:hAnsi="Arial Unicode MS"/>
          <w:rtl w:val="0"/>
        </w:rPr>
        <w:t xml:space="preserve">다행히 옆에 있던 꽃토끼에게 눈물을 들키지 않은 것 같습니다. 영화는 끝났지만 여운이 가시지 않았습니다. 디카프리오가 살 방법이 없었을까 하는 생각이 머리에서 떠나지 않았습니다. 여자와 아이들을 보트에 먼저 태우던데 성별과 나이 같은 정보가 실제로 생존에 어떤 영향을 미치는지 확인해보고 싶은 생각이 들었습니다. 타이타닉 데이터셋을 입수한 금토끼는 곧바로 분석에 들어갔습니다.</w:t>
      </w: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Logistic Regression(로지스틱 회귀)</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line="240" w:lineRule="auto"/>
              <w:rPr>
                <w:sz w:val="20"/>
                <w:szCs w:val="20"/>
              </w:rPr>
            </w:pPr>
            <w:r w:rsidDel="00000000" w:rsidR="00000000" w:rsidRPr="00000000">
              <w:rPr>
                <w:sz w:val="20"/>
                <w:szCs w:val="20"/>
                <w:rtl w:val="0"/>
              </w:rPr>
              <w:t xml:space="preserve">titanic.csv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종속 변수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Survived(생존 여부)</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타이타닉에 승객의 정보를 담은 데이터셋입니다. 각 승객 정보(이름, 성별, 나이, 티켓 번호 등)를 활용하여 생존 여부를 예측합니다.</w:t>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rPr/>
            </w:pPr>
            <w:r w:rsidDel="00000000" w:rsidR="00000000" w:rsidRPr="00000000">
              <w:rPr>
                <w:rFonts w:ascii="Arial Unicode MS" w:cs="Arial Unicode MS" w:eastAsia="Arial Unicode MS" w:hAnsi="Arial Unicode MS"/>
                <w:rtl w:val="0"/>
              </w:rPr>
              <w:t xml:space="preserve">정확도</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sz w:val="20"/>
                <w:szCs w:val="20"/>
              </w:rPr>
            </w:pPr>
            <w:r w:rsidDel="00000000" w:rsidR="00000000" w:rsidRPr="00000000">
              <w:rPr>
                <w:rFonts w:ascii="Arimo" w:cs="Arimo" w:eastAsia="Arimo" w:hAnsi="Arimo"/>
                <w:sz w:val="20"/>
                <w:szCs w:val="20"/>
                <w:rtl w:val="0"/>
              </w:rPr>
              <w:t xml:space="preserve">LogisticRegression</w:t>
            </w:r>
            <w:r w:rsidDel="00000000" w:rsidR="00000000" w:rsidRPr="00000000">
              <w:rPr>
                <w:rtl w:val="0"/>
              </w:rPr>
            </w:r>
          </w:p>
        </w:tc>
      </w:tr>
      <w:tr>
        <w:trPr>
          <w:cantSplit w:val="0"/>
          <w:trHeight w:val="1319.8828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34">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035">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36">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037">
            <w:pPr>
              <w:widowControl w:val="0"/>
              <w:numPr>
                <w:ilvl w:val="0"/>
                <w:numId w:val="9"/>
              </w:numPr>
              <w:spacing w:line="240" w:lineRule="auto"/>
              <w:ind w:left="425.19685039370046" w:hanging="360"/>
              <w:rPr>
                <w:sz w:val="20"/>
                <w:szCs w:val="20"/>
              </w:rPr>
            </w:pPr>
            <w:r w:rsidDel="00000000" w:rsidR="00000000" w:rsidRPr="00000000">
              <w:rPr>
                <w:sz w:val="20"/>
                <w:szCs w:val="20"/>
                <w:rtl w:val="0"/>
              </w:rPr>
              <w:t xml:space="preserve">sklearn (scikit-learn==1.0.2)</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위치 : </w:t>
            </w:r>
            <w:hyperlink r:id="rId10">
              <w:r w:rsidDel="00000000" w:rsidR="00000000" w:rsidRPr="00000000">
                <w:rPr>
                  <w:color w:val="1155cc"/>
                  <w:sz w:val="20"/>
                  <w:szCs w:val="20"/>
                  <w:u w:val="single"/>
                  <w:rtl w:val="0"/>
                </w:rPr>
                <w:t xml:space="preserve">https://github.com/musthave-ML10/notebooks</w:t>
              </w:r>
            </w:hyperlink>
            <w:r w:rsidDel="00000000" w:rsidR="00000000" w:rsidRPr="00000000">
              <w:rPr>
                <w:rtl w:val="0"/>
              </w:rPr>
            </w:r>
          </w:p>
          <w:p w:rsidR="00000000" w:rsidDel="00000000" w:rsidP="00000000" w:rsidRDefault="00000000" w:rsidRPr="00000000" w14:paraId="0000003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 </w:t>
            </w:r>
            <w:r w:rsidDel="00000000" w:rsidR="00000000" w:rsidRPr="00000000">
              <w:rPr>
                <w:sz w:val="20"/>
                <w:szCs w:val="20"/>
                <w:rtl w:val="0"/>
              </w:rPr>
              <w:t xml:space="preserve">05_Logistic Regression.ipynb</w:t>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gqofglilm46c" w:id="8"/>
      <w:bookmarkEnd w:id="8"/>
      <w:r w:rsidDel="00000000" w:rsidR="00000000" w:rsidRPr="00000000">
        <w:rPr>
          <w:rFonts w:ascii="Arial Unicode MS" w:cs="Arial Unicode MS" w:eastAsia="Arial Unicode MS" w:hAnsi="Arial Unicode MS"/>
          <w:rtl w:val="0"/>
        </w:rPr>
        <w:t xml:space="preserve">5.2 라이브러리 및 데이터 불러오기</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판다스를 활용하여 ‘titanic.csv’를 data라는 이름으로 불러옵니다.</w:t>
      </w:r>
    </w:p>
    <w:p w:rsidR="00000000" w:rsidDel="00000000" w:rsidP="00000000" w:rsidRDefault="00000000" w:rsidRPr="00000000" w14:paraId="00000043">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 # 판다스 라이브러리 임포트</w:t>
              <w:br w:type="textWrapping"/>
              <w:t xml:space="preserve">file_url = </w:t>
            </w:r>
            <w:r w:rsidDel="00000000" w:rsidR="00000000" w:rsidRPr="00000000">
              <w:rPr>
                <w:rFonts w:ascii="Consolas" w:cs="Consolas" w:eastAsia="Consolas" w:hAnsi="Consolas"/>
                <w:color w:val="a2fca2"/>
                <w:shd w:fill="333333" w:val="clear"/>
                <w:rtl w:val="0"/>
              </w:rPr>
              <w:t xml:space="preserve">'https://media.githubusercontent.com/media/musthave-ML10/data_source/main/titanic.csv'</w:t>
            </w:r>
            <w:r w:rsidDel="00000000" w:rsidR="00000000" w:rsidRPr="00000000">
              <w:rPr>
                <w:rFonts w:ascii="Consolas" w:cs="Consolas" w:eastAsia="Consolas" w:hAnsi="Consolas"/>
                <w:color w:val="ffffff"/>
                <w:shd w:fill="333333" w:val="clear"/>
                <w:rtl w:val="0"/>
              </w:rPr>
              <w:br w:type="textWrapping"/>
              <w:t xml:space="preserve">data = pd.read_csv(file_url)  # 데이터셋 읽기</w:t>
            </w:r>
            <w:r w:rsidDel="00000000" w:rsidR="00000000" w:rsidRPr="00000000">
              <w:rPr>
                <w:rtl w:val="0"/>
              </w:rPr>
            </w:r>
          </w:p>
        </w:tc>
      </w:tr>
    </w:tbl>
    <w:p w:rsidR="00000000" w:rsidDel="00000000" w:rsidP="00000000" w:rsidRDefault="00000000" w:rsidRPr="00000000" w14:paraId="00000045">
      <w:pPr>
        <w:pStyle w:val="Heading2"/>
        <w:rPr/>
      </w:pPr>
      <w:bookmarkStart w:colFirst="0" w:colLast="0" w:name="_o3fmjlklpb5o" w:id="9"/>
      <w:bookmarkEnd w:id="9"/>
      <w:r w:rsidDel="00000000" w:rsidR="00000000" w:rsidRPr="00000000">
        <w:rPr>
          <w:rtl w:val="0"/>
        </w:rPr>
        <w:t xml:space="preserve">5</w:t>
      </w:r>
      <w:r w:rsidDel="00000000" w:rsidR="00000000" w:rsidRPr="00000000">
        <w:rPr>
          <w:rFonts w:ascii="Arial Unicode MS" w:cs="Arial Unicode MS" w:eastAsia="Arial Unicode MS" w:hAnsi="Arial Unicode MS"/>
          <w:rtl w:val="0"/>
        </w:rPr>
        <w:t xml:space="preserve">.3 데이터 확인하기</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head() 함수로 상위 5행 출력해 데이터를 살펴봅시다.</w:t>
      </w:r>
    </w:p>
    <w:p w:rsidR="00000000" w:rsidDel="00000000" w:rsidP="00000000" w:rsidRDefault="00000000" w:rsidRPr="00000000" w14:paraId="00000048">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5행 출력</w:t>
            </w: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835"/>
        <w:gridCol w:w="495"/>
        <w:gridCol w:w="660"/>
        <w:gridCol w:w="555"/>
        <w:gridCol w:w="1185"/>
        <w:gridCol w:w="750"/>
        <w:gridCol w:w="660"/>
        <w:gridCol w:w="915"/>
        <w:tblGridChange w:id="0">
          <w:tblGrid>
            <w:gridCol w:w="960"/>
            <w:gridCol w:w="2835"/>
            <w:gridCol w:w="495"/>
            <w:gridCol w:w="660"/>
            <w:gridCol w:w="555"/>
            <w:gridCol w:w="1185"/>
            <w:gridCol w:w="750"/>
            <w:gridCol w:w="660"/>
            <w:gridCol w:w="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commentRangeStart w:id="0"/>
            <w:r w:rsidDel="00000000" w:rsidR="00000000" w:rsidRPr="00000000">
              <w:rPr>
                <w:rFonts w:ascii="Arial Unicode MS" w:cs="Arial Unicode MS" w:eastAsia="Arial Unicode MS" w:hAnsi="Arial Unicode MS"/>
                <w:sz w:val="12"/>
                <w:szCs w:val="12"/>
                <w:rtl w:val="0"/>
              </w:rPr>
              <w:t xml:space="preserve">티켓 글래스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승객이름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성별</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나이</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함께 탑승한 형제 및 배우자의 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함께 탑승한 부모 및 자녀의 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티켓 번호</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승선한 항구</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Fonts w:ascii="Arial Unicode MS" w:cs="Arial Unicode MS" w:eastAsia="Arial Unicode MS" w:hAnsi="Arial Unicode MS"/>
                <w:sz w:val="12"/>
                <w:szCs w:val="12"/>
                <w:rtl w:val="0"/>
              </w:rPr>
              <w:t xml:space="preserve">생존 유무</w:t>
            </w:r>
          </w:p>
        </w:tc>
      </w:tr>
    </w:tbl>
    <w:tbl>
      <w:tblPr>
        <w:tblStyle w:val="Table6"/>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256126692029"/>
        <w:gridCol w:w="988.7498894098912"/>
        <w:gridCol w:w="621.1377510395471"/>
        <w:gridCol w:w="1153.5415376448732"/>
        <w:gridCol w:w="1064.8075732106522"/>
        <w:gridCol w:w="1153.5415376448732"/>
        <w:gridCol w:w="874.66336370875"/>
        <w:gridCol w:w="1166.2178182783332"/>
        <w:gridCol w:w="785.929399274529"/>
        <w:gridCol w:w="963.397328142971"/>
        <w:tblGridChange w:id="0">
          <w:tblGrid>
            <w:gridCol w:w="253.5256126692029"/>
            <w:gridCol w:w="988.7498894098912"/>
            <w:gridCol w:w="621.1377510395471"/>
            <w:gridCol w:w="1153.5415376448732"/>
            <w:gridCol w:w="1064.8075732106522"/>
            <w:gridCol w:w="1153.5415376448732"/>
            <w:gridCol w:w="874.66336370875"/>
            <w:gridCol w:w="1166.2178182783332"/>
            <w:gridCol w:w="785.929399274529"/>
            <w:gridCol w:w="963.397328142971"/>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7">
            <w:pPr>
              <w:widowControl w:val="0"/>
              <w:jc w:val="right"/>
              <w:rPr>
                <w:sz w:val="20"/>
                <w:szCs w:val="20"/>
              </w:rPr>
            </w:pPr>
            <w:r w:rsidDel="00000000" w:rsidR="00000000" w:rsidRPr="00000000">
              <w:rPr>
                <w:sz w:val="12"/>
                <w:szCs w:val="12"/>
                <w:rtl w:val="0"/>
              </w:rPr>
              <w:t xml:space="preserve">Pclass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widowControl w:val="0"/>
              <w:jc w:val="right"/>
              <w:rPr>
                <w:sz w:val="20"/>
                <w:szCs w:val="20"/>
              </w:rPr>
            </w:pPr>
            <w:r w:rsidDel="00000000" w:rsidR="00000000" w:rsidRPr="00000000">
              <w:rPr>
                <w:sz w:val="12"/>
                <w:szCs w:val="12"/>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sz w:val="12"/>
                <w:szCs w:val="12"/>
                <w:rtl w:val="0"/>
              </w:rPr>
              <w:t xml:space="preserve">Sex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B">
            <w:pPr>
              <w:widowControl w:val="0"/>
              <w:jc w:val="right"/>
              <w:rPr>
                <w:sz w:val="20"/>
                <w:szCs w:val="20"/>
              </w:rPr>
            </w:pPr>
            <w:r w:rsidDel="00000000" w:rsidR="00000000" w:rsidRPr="00000000">
              <w:rPr>
                <w:sz w:val="12"/>
                <w:szCs w:val="12"/>
                <w:rtl w:val="0"/>
              </w:rPr>
              <w:t xml:space="preserve">SibSp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C">
            <w:pPr>
              <w:widowControl w:val="0"/>
              <w:jc w:val="right"/>
              <w:rPr>
                <w:sz w:val="20"/>
                <w:szCs w:val="20"/>
              </w:rPr>
            </w:pPr>
            <w:r w:rsidDel="00000000" w:rsidR="00000000" w:rsidRPr="00000000">
              <w:rPr>
                <w:sz w:val="12"/>
                <w:szCs w:val="12"/>
                <w:rtl w:val="0"/>
              </w:rPr>
              <w:t xml:space="preserve">Parch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sz w:val="12"/>
                <w:szCs w:val="12"/>
                <w:rtl w:val="0"/>
              </w:rPr>
              <w:t xml:space="preserve">Ticket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12"/>
                <w:szCs w:val="12"/>
                <w:rtl w:val="0"/>
              </w:rPr>
              <w:t xml:space="preserve">Embarked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sz w:val="12"/>
                <w:szCs w:val="12"/>
                <w:rtl w:val="0"/>
              </w:rPr>
              <w:t xml:space="preserve">Survived</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12"/>
                <w:szCs w:val="12"/>
                <w:rtl w:val="0"/>
              </w:rPr>
              <w:t xml:space="preserve">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sz w:val="12"/>
                <w:szCs w:val="12"/>
                <w:rtl w:val="0"/>
              </w:rPr>
              <w:t xml:space="preserve">Braund, Mr. Owen Harris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12"/>
                <w:szCs w:val="12"/>
                <w:rtl w:val="0"/>
              </w:rPr>
              <w:t xml:space="preserve">22.00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12"/>
                <w:szCs w:val="12"/>
                <w:rtl w:val="0"/>
              </w:rPr>
              <w:t xml:space="preserve">A/5 21171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sz w:val="12"/>
                <w:szCs w:val="12"/>
                <w:rtl w:val="0"/>
              </w:rPr>
              <w:t xml:space="preserv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12"/>
                <w:szCs w:val="12"/>
                <w:rtl w:val="0"/>
              </w:rPr>
              <w:t xml:space="preserve">Cumings, Mrs. John Bradley (Florence Briggs 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12"/>
                <w:szCs w:val="12"/>
                <w:rtl w:val="0"/>
              </w:rPr>
              <w:t xml:space="preserve">38.00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12"/>
                <w:szCs w:val="12"/>
                <w:rtl w:val="0"/>
              </w:rPr>
              <w:t xml:space="preserve">PC 17599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12"/>
                <w:szCs w:val="12"/>
                <w:rtl w:val="0"/>
              </w:rPr>
              <w:t xml:space="preserv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12"/>
                <w:szCs w:val="12"/>
                <w:rtl w:val="0"/>
              </w:rPr>
              <w:t xml:space="preserve">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12"/>
                <w:szCs w:val="12"/>
                <w:rtl w:val="0"/>
              </w:rPr>
              <w:t xml:space="preserve">Heikkinen, Miss. Laina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12"/>
                <w:szCs w:val="12"/>
                <w:rtl w:val="0"/>
              </w:rPr>
              <w:t xml:space="preserve">26.00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12"/>
                <w:szCs w:val="12"/>
                <w:rtl w:val="0"/>
              </w:rPr>
              <w:t xml:space="preserve">STON/O2. 3101282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12"/>
                <w:szCs w:val="12"/>
                <w:rtl w:val="0"/>
              </w:rPr>
              <w:t xml:space="preserv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12"/>
                <w:szCs w:val="12"/>
                <w:rtl w:val="0"/>
              </w:rPr>
              <w:t xml:space="preserve">Futrelle, Mrs. Jacques Heath (Lily May Peel)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12"/>
                <w:szCs w:val="12"/>
                <w:rtl w:val="0"/>
              </w:rPr>
              <w:t xml:space="preserve">35.00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12"/>
                <w:szCs w:val="12"/>
                <w:rtl w:val="0"/>
              </w:rPr>
              <w:t xml:space="preserve">113,803.00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12"/>
                <w:szCs w:val="12"/>
                <w:rtl w:val="0"/>
              </w:rPr>
              <w:t xml:space="preserv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r>
      <w:tr>
        <w:trPr>
          <w:cantSplit w:val="0"/>
          <w:trHeight w:val="48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12"/>
                <w:szCs w:val="12"/>
                <w:rtl w:val="0"/>
              </w:rPr>
              <w:t xml:space="preserve">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sz w:val="12"/>
                <w:szCs w:val="12"/>
                <w:rtl w:val="0"/>
              </w:rPr>
              <w:t xml:space="preserve">Allen, Mr. William Henry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12"/>
                <w:szCs w:val="12"/>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12"/>
                <w:szCs w:val="12"/>
                <w:rtl w:val="0"/>
              </w:rPr>
              <w:t xml:space="preserve">35.00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12"/>
                <w:szCs w:val="12"/>
                <w:rtl w:val="0"/>
              </w:rPr>
              <w:t xml:space="preserve">373,450.00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12"/>
                <w:szCs w:val="12"/>
                <w:rtl w:val="0"/>
              </w:rPr>
              <w:t xml:space="preserv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mc:AlternateContent>
          <mc:Choice Requires="wpg">
            <w:drawing>
              <wp:inline distB="114300" distT="114300" distL="114300" distR="114300">
                <wp:extent cx="5731200" cy="2065684"/>
                <wp:effectExtent b="0" l="0" r="0" t="0"/>
                <wp:docPr id="8" name=""/>
                <a:graphic>
                  <a:graphicData uri="http://schemas.microsoft.com/office/word/2010/wordprocessingGroup">
                    <wpg:wgp>
                      <wpg:cNvGrpSpPr/>
                      <wpg:grpSpPr>
                        <a:xfrm>
                          <a:off x="240075" y="321450"/>
                          <a:ext cx="5731200" cy="2065684"/>
                          <a:chOff x="240075" y="321450"/>
                          <a:chExt cx="8882650" cy="3190025"/>
                        </a:xfrm>
                      </wpg:grpSpPr>
                      <pic:pic>
                        <pic:nvPicPr>
                          <pic:cNvPr id="42" name="Shape 42"/>
                          <pic:cNvPicPr preferRelativeResize="0"/>
                        </pic:nvPicPr>
                        <pic:blipFill>
                          <a:blip r:embed="rId11">
                            <a:alphaModFix/>
                          </a:blip>
                          <a:stretch>
                            <a:fillRect/>
                          </a:stretch>
                        </pic:blipFill>
                        <pic:spPr>
                          <a:xfrm>
                            <a:off x="240075" y="1428400"/>
                            <a:ext cx="8648353" cy="2083075"/>
                          </a:xfrm>
                          <a:prstGeom prst="rect">
                            <a:avLst/>
                          </a:prstGeom>
                          <a:noFill/>
                          <a:ln>
                            <a:noFill/>
                          </a:ln>
                        </pic:spPr>
                      </pic:pic>
                      <wps:wsp>
                        <wps:cNvSpPr/>
                        <wps:cNvPr id="43" name="Shape 43"/>
                        <wps:spPr>
                          <a:xfrm>
                            <a:off x="496775" y="1363675"/>
                            <a:ext cx="7548900" cy="399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8129950" y="1363675"/>
                            <a:ext cx="646200" cy="399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240075" y="1363225"/>
                            <a:ext cx="256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p>
                          </w:txbxContent>
                        </wps:txbx>
                        <wps:bodyPr anchorCtr="0" anchor="t" bIns="91425" lIns="91425" spcFirstLastPara="1" rIns="91425" wrap="square" tIns="91425">
                          <a:spAutoFit/>
                        </wps:bodyPr>
                      </wps:wsp>
                      <wps:wsp>
                        <wps:cNvSpPr txBox="1"/>
                        <wps:cNvPr id="46" name="Shape 46"/>
                        <wps:spPr>
                          <a:xfrm>
                            <a:off x="8214025" y="767050"/>
                            <a:ext cx="9087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❷ 생존 여부 </w:t>
                              </w:r>
                            </w:p>
                          </w:txbxContent>
                        </wps:txbx>
                        <wps:bodyPr anchorCtr="0" anchor="t" bIns="91425" lIns="91425" spcFirstLastPara="1" rIns="91425" wrap="square" tIns="91425">
                          <a:spAutoFit/>
                        </wps:bodyPr>
                      </wps:wsp>
                      <wps:wsp>
                        <wps:cNvSpPr txBox="1"/>
                        <wps:cNvPr id="47" name="Shape 47"/>
                        <wps:spPr>
                          <a:xfrm>
                            <a:off x="3152775" y="715900"/>
                            <a:ext cx="22086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함께 탑승한 형제 및 배우자 수</w:t>
                              </w:r>
                            </w:p>
                          </w:txbxContent>
                        </wps:txbx>
                        <wps:bodyPr anchorCtr="0" anchor="t" bIns="91425" lIns="91425" spcFirstLastPara="1" rIns="91425" wrap="square" tIns="91425">
                          <a:spAutoFit/>
                        </wps:bodyPr>
                      </wps:wsp>
                      <wps:wsp>
                        <wps:cNvSpPr txBox="1"/>
                        <wps:cNvPr id="48" name="Shape 48"/>
                        <wps:spPr>
                          <a:xfrm>
                            <a:off x="5096025" y="321450"/>
                            <a:ext cx="21495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함께 탑승한 부모 및 자녀의 수</w:t>
                              </w:r>
                            </w:p>
                          </w:txbxContent>
                        </wps:txbx>
                        <wps:bodyPr anchorCtr="0" anchor="t" bIns="91425" lIns="91425" spcFirstLastPara="1" rIns="91425" wrap="square" tIns="91425">
                          <a:spAutoFit/>
                        </wps:bodyPr>
                      </wps:wsp>
                      <wps:wsp>
                        <wps:cNvSpPr txBox="1"/>
                        <wps:cNvPr id="49" name="Shape 49"/>
                        <wps:spPr>
                          <a:xfrm>
                            <a:off x="6399113" y="767050"/>
                            <a:ext cx="9087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티켓 번호</w:t>
                              </w:r>
                            </w:p>
                          </w:txbxContent>
                        </wps:txbx>
                        <wps:bodyPr anchorCtr="0" anchor="t" bIns="91425" lIns="91425" spcFirstLastPara="1" rIns="91425" wrap="square" tIns="91425">
                          <a:spAutoFit/>
                        </wps:bodyPr>
                      </wps:wsp>
                      <wps:wsp>
                        <wps:cNvSpPr txBox="1"/>
                        <wps:cNvPr id="50" name="Shape 50"/>
                        <wps:spPr>
                          <a:xfrm>
                            <a:off x="7245525" y="767050"/>
                            <a:ext cx="9450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승선한 항구</w:t>
                              </w:r>
                            </w:p>
                          </w:txbxContent>
                        </wps:txbx>
                        <wps:bodyPr anchorCtr="0" anchor="t" bIns="91425" lIns="91425" spcFirstLastPara="1" rIns="91425" wrap="square" tIns="91425">
                          <a:spAutoFit/>
                        </wps:bodyPr>
                      </wps:wsp>
                      <wps:wsp>
                        <wps:cNvSpPr txBox="1"/>
                        <wps:cNvPr id="51" name="Shape 51"/>
                        <wps:spPr>
                          <a:xfrm>
                            <a:off x="638375" y="618550"/>
                            <a:ext cx="9087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티켓 클래스</w:t>
                              </w:r>
                            </w:p>
                          </w:txbxContent>
                        </wps:txbx>
                        <wps:bodyPr anchorCtr="0" anchor="t" bIns="91425" lIns="91425" spcFirstLastPara="1" rIns="91425" wrap="square" tIns="91425">
                          <a:spAutoFit/>
                        </wps:bodyPr>
                      </wps:wsp>
                      <wps:wsp>
                        <wps:cNvSpPr/>
                        <wps:cNvPr id="52" name="Shape 52"/>
                        <wps:spPr>
                          <a:xfrm>
                            <a:off x="604915" y="1104650"/>
                            <a:ext cx="465450" cy="635000"/>
                          </a:xfrm>
                          <a:custGeom>
                            <a:rect b="b" l="l" r="r" t="t"/>
                            <a:pathLst>
                              <a:path extrusionOk="0" h="25400" w="18618">
                                <a:moveTo>
                                  <a:pt x="12113" y="0"/>
                                </a:moveTo>
                                <a:cubicBezTo>
                                  <a:pt x="12113" y="3996"/>
                                  <a:pt x="7544" y="8593"/>
                                  <a:pt x="9941" y="11791"/>
                                </a:cubicBezTo>
                                <a:cubicBezTo>
                                  <a:pt x="11552" y="13940"/>
                                  <a:pt x="16208" y="11729"/>
                                  <a:pt x="17698" y="13963"/>
                                </a:cubicBezTo>
                                <a:cubicBezTo>
                                  <a:pt x="19536" y="16718"/>
                                  <a:pt x="18317" y="22420"/>
                                  <a:pt x="15216" y="23583"/>
                                </a:cubicBezTo>
                                <a:cubicBezTo>
                                  <a:pt x="10954" y="25181"/>
                                  <a:pt x="4526" y="26728"/>
                                  <a:pt x="1563" y="23272"/>
                                </a:cubicBezTo>
                                <a:cubicBezTo>
                                  <a:pt x="-1343" y="19882"/>
                                  <a:pt x="201" y="10240"/>
                                  <a:pt x="4666" y="1024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 name="Shape 53"/>
                        <wps:spPr>
                          <a:xfrm>
                            <a:off x="4984812" y="1393600"/>
                            <a:ext cx="403050" cy="362325"/>
                          </a:xfrm>
                          <a:custGeom>
                            <a:rect b="b" l="l" r="r" t="t"/>
                            <a:pathLst>
                              <a:path extrusionOk="0" h="14493" w="16122">
                                <a:moveTo>
                                  <a:pt x="13165" y="12645"/>
                                </a:moveTo>
                                <a:cubicBezTo>
                                  <a:pt x="9795" y="14668"/>
                                  <a:pt x="4153" y="15424"/>
                                  <a:pt x="1374" y="12645"/>
                                </a:cubicBezTo>
                                <a:cubicBezTo>
                                  <a:pt x="-894" y="10377"/>
                                  <a:pt x="93" y="5811"/>
                                  <a:pt x="1684" y="3026"/>
                                </a:cubicBezTo>
                                <a:cubicBezTo>
                                  <a:pt x="3790" y="-660"/>
                                  <a:pt x="11858" y="-991"/>
                                  <a:pt x="14406" y="2405"/>
                                </a:cubicBezTo>
                                <a:cubicBezTo>
                                  <a:pt x="16644" y="5388"/>
                                  <a:pt x="16889" y="11507"/>
                                  <a:pt x="13786" y="135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 name="Shape 54"/>
                        <wps:spPr>
                          <a:xfrm>
                            <a:off x="5228600" y="1034850"/>
                            <a:ext cx="25275" cy="333550"/>
                          </a:xfrm>
                          <a:custGeom>
                            <a:rect b="b" l="l" r="r" t="t"/>
                            <a:pathLst>
                              <a:path extrusionOk="0" h="13342" w="1011">
                                <a:moveTo>
                                  <a:pt x="0" y="0"/>
                                </a:moveTo>
                                <a:cubicBezTo>
                                  <a:pt x="1991" y="3978"/>
                                  <a:pt x="310" y="8893"/>
                                  <a:pt x="310" y="1334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5" name="Shape 55"/>
                        <wps:spPr>
                          <a:xfrm>
                            <a:off x="5563340" y="1340850"/>
                            <a:ext cx="487350" cy="402950"/>
                          </a:xfrm>
                          <a:custGeom>
                            <a:rect b="b" l="l" r="r" t="t"/>
                            <a:pathLst>
                              <a:path extrusionOk="0" h="16118" w="19494">
                                <a:moveTo>
                                  <a:pt x="17329" y="13824"/>
                                </a:moveTo>
                                <a:cubicBezTo>
                                  <a:pt x="13341" y="15818"/>
                                  <a:pt x="7695" y="17229"/>
                                  <a:pt x="3986" y="14755"/>
                                </a:cubicBezTo>
                                <a:cubicBezTo>
                                  <a:pt x="1236" y="12921"/>
                                  <a:pt x="-1067" y="8316"/>
                                  <a:pt x="573" y="5446"/>
                                </a:cubicBezTo>
                                <a:cubicBezTo>
                                  <a:pt x="3401" y="497"/>
                                  <a:pt x="13299" y="-1998"/>
                                  <a:pt x="17329" y="2033"/>
                                </a:cubicBezTo>
                                <a:cubicBezTo>
                                  <a:pt x="20262" y="4967"/>
                                  <a:pt x="20334" y="13134"/>
                                  <a:pt x="16398" y="1444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6" name="Shape 56"/>
                        <wps:spPr>
                          <a:xfrm>
                            <a:off x="6967078" y="998625"/>
                            <a:ext cx="15925" cy="364600"/>
                          </a:xfrm>
                          <a:custGeom>
                            <a:rect b="b" l="l" r="r" t="t"/>
                            <a:pathLst>
                              <a:path extrusionOk="0" h="14584" w="637">
                                <a:moveTo>
                                  <a:pt x="637" y="0"/>
                                </a:moveTo>
                                <a:cubicBezTo>
                                  <a:pt x="-50" y="4817"/>
                                  <a:pt x="17" y="9718"/>
                                  <a:pt x="17" y="1458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 name="Shape 57"/>
                        <wps:spPr>
                          <a:xfrm>
                            <a:off x="6787551" y="1400322"/>
                            <a:ext cx="457975" cy="312275"/>
                          </a:xfrm>
                          <a:custGeom>
                            <a:rect b="b" l="l" r="r" t="t"/>
                            <a:pathLst>
                              <a:path extrusionOk="0" h="12491" w="18319">
                                <a:moveTo>
                                  <a:pt x="18319" y="11135"/>
                                </a:moveTo>
                                <a:cubicBezTo>
                                  <a:pt x="12891" y="11910"/>
                                  <a:pt x="6965" y="13479"/>
                                  <a:pt x="1873" y="11445"/>
                                </a:cubicBezTo>
                                <a:cubicBezTo>
                                  <a:pt x="-369" y="10549"/>
                                  <a:pt x="-131" y="6599"/>
                                  <a:pt x="632" y="4308"/>
                                </a:cubicBezTo>
                                <a:cubicBezTo>
                                  <a:pt x="1957" y="332"/>
                                  <a:pt x="8984" y="-979"/>
                                  <a:pt x="12733" y="895"/>
                                </a:cubicBezTo>
                                <a:cubicBezTo>
                                  <a:pt x="16085" y="2571"/>
                                  <a:pt x="15931" y="7705"/>
                                  <a:pt x="18008" y="1082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8" name="Shape 58"/>
                        <wps:spPr>
                          <a:xfrm>
                            <a:off x="7384414" y="1487842"/>
                            <a:ext cx="631975" cy="249925"/>
                          </a:xfrm>
                          <a:custGeom>
                            <a:rect b="b" l="l" r="r" t="t"/>
                            <a:pathLst>
                              <a:path extrusionOk="0" h="9997" w="25279">
                                <a:moveTo>
                                  <a:pt x="13992" y="7944"/>
                                </a:moveTo>
                                <a:cubicBezTo>
                                  <a:pt x="9162" y="8636"/>
                                  <a:pt x="-1843" y="7033"/>
                                  <a:pt x="339" y="2669"/>
                                </a:cubicBezTo>
                                <a:cubicBezTo>
                                  <a:pt x="1955" y="-562"/>
                                  <a:pt x="7276" y="187"/>
                                  <a:pt x="10889" y="187"/>
                                </a:cubicBezTo>
                                <a:cubicBezTo>
                                  <a:pt x="15681" y="187"/>
                                  <a:pt x="22387" y="-508"/>
                                  <a:pt x="24853" y="3600"/>
                                </a:cubicBezTo>
                                <a:cubicBezTo>
                                  <a:pt x="27453" y="7932"/>
                                  <a:pt x="15683" y="11092"/>
                                  <a:pt x="10889" y="949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8453050" y="1090075"/>
                            <a:ext cx="215400" cy="27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0" name="Shape 60"/>
                        <wps:spPr>
                          <a:xfrm>
                            <a:off x="5742345" y="601825"/>
                            <a:ext cx="44775" cy="721450"/>
                          </a:xfrm>
                          <a:custGeom>
                            <a:rect b="b" l="l" r="r" t="t"/>
                            <a:pathLst>
                              <a:path extrusionOk="0" h="28858" w="1791">
                                <a:moveTo>
                                  <a:pt x="860" y="0"/>
                                </a:moveTo>
                                <a:cubicBezTo>
                                  <a:pt x="-1472" y="9338"/>
                                  <a:pt x="1791" y="19234"/>
                                  <a:pt x="1791" y="288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 name="Shape 61"/>
                        <wps:spPr>
                          <a:xfrm>
                            <a:off x="7594600" y="989700"/>
                            <a:ext cx="15500" cy="519750"/>
                          </a:xfrm>
                          <a:custGeom>
                            <a:rect b="b" l="l" r="r" t="t"/>
                            <a:pathLst>
                              <a:path extrusionOk="0" h="20790" w="620">
                                <a:moveTo>
                                  <a:pt x="0" y="0"/>
                                </a:moveTo>
                                <a:cubicBezTo>
                                  <a:pt x="0" y="6933"/>
                                  <a:pt x="620" y="13857"/>
                                  <a:pt x="620" y="2079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065684"/>
                <wp:effectExtent b="0" l="0" r="0" t="0"/>
                <wp:docPr id="8"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731200" cy="20656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❶ 독립변수 8개와 ❷ 종속변수(Survived) 1개</w:t>
      </w:r>
      <w:r w:rsidDel="00000000" w:rsidR="00000000" w:rsidRPr="00000000">
        <w:rPr>
          <w:rFonts w:ascii="Arial Unicode MS" w:cs="Arial Unicode MS" w:eastAsia="Arial Unicode MS" w:hAnsi="Arial Unicode MS"/>
          <w:rtl w:val="0"/>
        </w:rPr>
        <w:t xml:space="preserve">를 볼 수 있습니다. 변수 이름에 대한 설명은 다음과 같습니다.</w:t>
      </w:r>
    </w:p>
    <w:p w:rsidR="00000000" w:rsidDel="00000000" w:rsidP="00000000" w:rsidRDefault="00000000" w:rsidRPr="00000000" w14:paraId="00000096">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Pclass : 비행기처럼, 일종의 티켓 클래스입니다.</w:t>
      </w:r>
    </w:p>
    <w:p w:rsidR="00000000" w:rsidDel="00000000" w:rsidP="00000000" w:rsidRDefault="00000000" w:rsidRPr="00000000" w14:paraId="00000097">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Name : 승객 이름</w:t>
      </w:r>
    </w:p>
    <w:p w:rsidR="00000000" w:rsidDel="00000000" w:rsidP="00000000" w:rsidRDefault="00000000" w:rsidRPr="00000000" w14:paraId="00000098">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Sex : 성별</w:t>
      </w:r>
    </w:p>
    <w:p w:rsidR="00000000" w:rsidDel="00000000" w:rsidP="00000000" w:rsidRDefault="00000000" w:rsidRPr="00000000" w14:paraId="00000099">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Age : 나이</w:t>
      </w:r>
    </w:p>
    <w:p w:rsidR="00000000" w:rsidDel="00000000" w:rsidP="00000000" w:rsidRDefault="00000000" w:rsidRPr="00000000" w14:paraId="0000009A">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SibSp : 함께 탑승한 형제 및 배우자의 수</w:t>
      </w:r>
    </w:p>
    <w:p w:rsidR="00000000" w:rsidDel="00000000" w:rsidP="00000000" w:rsidRDefault="00000000" w:rsidRPr="00000000" w14:paraId="0000009B">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Parch :  함께 탑승한 부모 및 자녀의 수</w:t>
      </w:r>
    </w:p>
    <w:p w:rsidR="00000000" w:rsidDel="00000000" w:rsidP="00000000" w:rsidRDefault="00000000" w:rsidRPr="00000000" w14:paraId="0000009C">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Ticket : 티켓 번호</w:t>
      </w:r>
    </w:p>
    <w:p w:rsidR="00000000" w:rsidDel="00000000" w:rsidP="00000000" w:rsidRDefault="00000000" w:rsidRPr="00000000" w14:paraId="0000009D">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Embarked : 승선한 항구(C = Cherbourg, Q = Queenstown, S = Southampton)</w:t>
      </w:r>
    </w:p>
    <w:p w:rsidR="00000000" w:rsidDel="00000000" w:rsidP="00000000" w:rsidRDefault="00000000" w:rsidRPr="00000000" w14:paraId="0000009E">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Survived: 생존 유무 (1 = 생존, 0 = 사망)</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Fonts w:ascii="Arial Unicode MS" w:cs="Arial Unicode MS" w:eastAsia="Arial Unicode MS" w:hAnsi="Arial Unicode MS"/>
          <w:rtl w:val="0"/>
        </w:rPr>
        <w:t xml:space="preserve">이번에는 info() 함수를 호출해 각 변수의 특징을 살펴봅시다.</w:t>
      </w:r>
    </w:p>
    <w:p w:rsidR="00000000" w:rsidDel="00000000" w:rsidP="00000000" w:rsidRDefault="00000000" w:rsidRPr="00000000" w14:paraId="000000A1">
      <w:pPr>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data.info() # 변수 특징 출력</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highlight w:val="white"/>
        </w:rPr>
      </w:pPr>
      <w:commentRangeStart w:id="1"/>
      <w:r w:rsidDel="00000000" w:rsidR="00000000" w:rsidRPr="00000000">
        <w:rPr>
          <w:highlight w:val="white"/>
          <w:rtl w:val="0"/>
        </w:rPr>
        <w:t xml:space="preserve">&lt;class 'pandas.core.frame.DataFrame'&gt;</w:t>
      </w:r>
    </w:p>
    <w:p w:rsidR="00000000" w:rsidDel="00000000" w:rsidP="00000000" w:rsidRDefault="00000000" w:rsidRPr="00000000" w14:paraId="000000A6">
      <w:pPr>
        <w:rPr>
          <w:highlight w:val="white"/>
        </w:rPr>
      </w:pPr>
      <w:r w:rsidDel="00000000" w:rsidR="00000000" w:rsidRPr="00000000">
        <w:rPr>
          <w:highlight w:val="white"/>
          <w:rtl w:val="0"/>
        </w:rPr>
        <w:t xml:space="preserve">RangeIndex: 889 entries, 0 to 888</w:t>
      </w:r>
    </w:p>
    <w:p w:rsidR="00000000" w:rsidDel="00000000" w:rsidP="00000000" w:rsidRDefault="00000000" w:rsidRPr="00000000" w14:paraId="000000A7">
      <w:pPr>
        <w:rPr>
          <w:highlight w:val="white"/>
        </w:rPr>
      </w:pPr>
      <w:r w:rsidDel="00000000" w:rsidR="00000000" w:rsidRPr="00000000">
        <w:rPr>
          <w:highlight w:val="white"/>
          <w:rtl w:val="0"/>
        </w:rPr>
        <w:t xml:space="preserve">Data columns (total 9 columns):</w:t>
      </w:r>
    </w:p>
    <w:p w:rsidR="00000000" w:rsidDel="00000000" w:rsidP="00000000" w:rsidRDefault="00000000" w:rsidRPr="00000000" w14:paraId="000000A8">
      <w:pPr>
        <w:rPr>
          <w:highlight w:val="white"/>
        </w:rPr>
      </w:pPr>
      <w:r w:rsidDel="00000000" w:rsidR="00000000" w:rsidRPr="00000000">
        <w:rPr>
          <w:highlight w:val="white"/>
          <w:rtl w:val="0"/>
        </w:rPr>
        <w:t xml:space="preserve"> #   Column    Non-Null Count  Dtype  </w:t>
      </w:r>
    </w:p>
    <w:p w:rsidR="00000000" w:rsidDel="00000000" w:rsidP="00000000" w:rsidRDefault="00000000" w:rsidRPr="00000000" w14:paraId="000000A9">
      <w:pPr>
        <w:rPr>
          <w:highlight w:val="white"/>
        </w:rPr>
      </w:pPr>
      <w:r w:rsidDel="00000000" w:rsidR="00000000" w:rsidRPr="00000000">
        <w:rPr>
          <w:highlight w:val="white"/>
          <w:rtl w:val="0"/>
        </w:rPr>
        <w:t xml:space="preserve">---  ------    --------------  -----  </w:t>
      </w:r>
    </w:p>
    <w:p w:rsidR="00000000" w:rsidDel="00000000" w:rsidP="00000000" w:rsidRDefault="00000000" w:rsidRPr="00000000" w14:paraId="000000AA">
      <w:pPr>
        <w:rPr>
          <w:highlight w:val="white"/>
        </w:rPr>
      </w:pPr>
      <w:r w:rsidDel="00000000" w:rsidR="00000000" w:rsidRPr="00000000">
        <w:rPr>
          <w:highlight w:val="white"/>
          <w:rtl w:val="0"/>
        </w:rPr>
        <w:t xml:space="preserve"> 0   Pclass    889 non-null    int64  </w:t>
      </w:r>
    </w:p>
    <w:p w:rsidR="00000000" w:rsidDel="00000000" w:rsidP="00000000" w:rsidRDefault="00000000" w:rsidRPr="00000000" w14:paraId="000000AB">
      <w:pPr>
        <w:rPr>
          <w:highlight w:val="white"/>
        </w:rPr>
      </w:pPr>
      <w:r w:rsidDel="00000000" w:rsidR="00000000" w:rsidRPr="00000000">
        <w:rPr>
          <w:highlight w:val="white"/>
          <w:rtl w:val="0"/>
        </w:rPr>
        <w:t xml:space="preserve"> 1   Name      889 non-null    object </w:t>
      </w:r>
    </w:p>
    <w:p w:rsidR="00000000" w:rsidDel="00000000" w:rsidP="00000000" w:rsidRDefault="00000000" w:rsidRPr="00000000" w14:paraId="000000AC">
      <w:pPr>
        <w:rPr>
          <w:highlight w:val="white"/>
        </w:rPr>
      </w:pPr>
      <w:r w:rsidDel="00000000" w:rsidR="00000000" w:rsidRPr="00000000">
        <w:rPr>
          <w:highlight w:val="white"/>
          <w:rtl w:val="0"/>
        </w:rPr>
        <w:t xml:space="preserve"> 2   Sex       889 non-null    object </w:t>
      </w:r>
    </w:p>
    <w:p w:rsidR="00000000" w:rsidDel="00000000" w:rsidP="00000000" w:rsidRDefault="00000000" w:rsidRPr="00000000" w14:paraId="000000AD">
      <w:pPr>
        <w:rPr>
          <w:highlight w:val="white"/>
        </w:rPr>
      </w:pPr>
      <w:r w:rsidDel="00000000" w:rsidR="00000000" w:rsidRPr="00000000">
        <w:rPr>
          <w:highlight w:val="white"/>
          <w:rtl w:val="0"/>
        </w:rPr>
        <w:t xml:space="preserve"> 3   Age       889 non-null    float64</w:t>
      </w:r>
    </w:p>
    <w:p w:rsidR="00000000" w:rsidDel="00000000" w:rsidP="00000000" w:rsidRDefault="00000000" w:rsidRPr="00000000" w14:paraId="000000AE">
      <w:pPr>
        <w:rPr>
          <w:highlight w:val="white"/>
        </w:rPr>
      </w:pPr>
      <w:r w:rsidDel="00000000" w:rsidR="00000000" w:rsidRPr="00000000">
        <w:rPr>
          <w:highlight w:val="white"/>
          <w:rtl w:val="0"/>
        </w:rPr>
        <w:t xml:space="preserve"> 4   SibSp     889 non-null    int64  </w:t>
      </w:r>
    </w:p>
    <w:p w:rsidR="00000000" w:rsidDel="00000000" w:rsidP="00000000" w:rsidRDefault="00000000" w:rsidRPr="00000000" w14:paraId="000000AF">
      <w:pPr>
        <w:rPr>
          <w:highlight w:val="white"/>
        </w:rPr>
      </w:pPr>
      <w:r w:rsidDel="00000000" w:rsidR="00000000" w:rsidRPr="00000000">
        <w:rPr>
          <w:highlight w:val="white"/>
          <w:rtl w:val="0"/>
        </w:rPr>
        <w:t xml:space="preserve"> 5   Parch     889 non-null    int64  </w:t>
      </w:r>
    </w:p>
    <w:p w:rsidR="00000000" w:rsidDel="00000000" w:rsidP="00000000" w:rsidRDefault="00000000" w:rsidRPr="00000000" w14:paraId="000000B0">
      <w:pPr>
        <w:rPr>
          <w:highlight w:val="white"/>
        </w:rPr>
      </w:pPr>
      <w:r w:rsidDel="00000000" w:rsidR="00000000" w:rsidRPr="00000000">
        <w:rPr>
          <w:highlight w:val="white"/>
          <w:rtl w:val="0"/>
        </w:rPr>
        <w:t xml:space="preserve"> 6   Ticket    889 non-null    object </w:t>
      </w:r>
    </w:p>
    <w:p w:rsidR="00000000" w:rsidDel="00000000" w:rsidP="00000000" w:rsidRDefault="00000000" w:rsidRPr="00000000" w14:paraId="000000B1">
      <w:pPr>
        <w:rPr>
          <w:highlight w:val="white"/>
        </w:rPr>
      </w:pPr>
      <w:r w:rsidDel="00000000" w:rsidR="00000000" w:rsidRPr="00000000">
        <w:rPr>
          <w:highlight w:val="white"/>
          <w:rtl w:val="0"/>
        </w:rPr>
        <w:t xml:space="preserve"> 7   Embarked  889 non-null    object </w:t>
      </w:r>
    </w:p>
    <w:p w:rsidR="00000000" w:rsidDel="00000000" w:rsidP="00000000" w:rsidRDefault="00000000" w:rsidRPr="00000000" w14:paraId="000000B2">
      <w:pPr>
        <w:rPr>
          <w:highlight w:val="white"/>
        </w:rPr>
      </w:pPr>
      <w:r w:rsidDel="00000000" w:rsidR="00000000" w:rsidRPr="00000000">
        <w:rPr>
          <w:highlight w:val="white"/>
          <w:rtl w:val="0"/>
        </w:rPr>
        <w:t xml:space="preserve"> 8   Survived  889 non-null    int64  </w:t>
      </w:r>
    </w:p>
    <w:p w:rsidR="00000000" w:rsidDel="00000000" w:rsidP="00000000" w:rsidRDefault="00000000" w:rsidRPr="00000000" w14:paraId="000000B3">
      <w:pPr>
        <w:rPr>
          <w:highlight w:val="white"/>
        </w:rPr>
      </w:pPr>
      <w:r w:rsidDel="00000000" w:rsidR="00000000" w:rsidRPr="00000000">
        <w:rPr>
          <w:highlight w:val="white"/>
          <w:rtl w:val="0"/>
        </w:rPr>
        <w:t xml:space="preserve">dtypes: float64(1), int64(4), object(4)</w:t>
      </w:r>
    </w:p>
    <w:p w:rsidR="00000000" w:rsidDel="00000000" w:rsidP="00000000" w:rsidRDefault="00000000" w:rsidRPr="00000000" w14:paraId="000000B4">
      <w:pPr>
        <w:rPr>
          <w:highlight w:val="white"/>
        </w:rPr>
      </w:pPr>
      <w:r w:rsidDel="00000000" w:rsidR="00000000" w:rsidRPr="00000000">
        <w:rPr>
          <w:highlight w:val="white"/>
          <w:rtl w:val="0"/>
        </w:rPr>
        <w:t xml:space="preserve">memory usage: 62.6+ KB</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5">
      <w:pPr>
        <w:rPr>
          <w:highlight w:val="white"/>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mc:AlternateContent>
          <mc:Choice Requires="wpg">
            <w:drawing>
              <wp:inline distB="114300" distT="114300" distL="114300" distR="114300">
                <wp:extent cx="4149703" cy="2589230"/>
                <wp:effectExtent b="0" l="0" r="0" t="0"/>
                <wp:docPr id="3" name=""/>
                <a:graphic>
                  <a:graphicData uri="http://schemas.microsoft.com/office/word/2010/wordprocessingGroup">
                    <wpg:wgp>
                      <wpg:cNvGrpSpPr/>
                      <wpg:grpSpPr>
                        <a:xfrm>
                          <a:off x="1389475" y="736850"/>
                          <a:ext cx="4149703" cy="2589230"/>
                          <a:chOff x="1389475" y="736850"/>
                          <a:chExt cx="6816525" cy="4250350"/>
                        </a:xfrm>
                      </wpg:grpSpPr>
                      <pic:pic>
                        <pic:nvPicPr>
                          <pic:cNvPr id="20" name="Shape 20"/>
                          <pic:cNvPicPr preferRelativeResize="0"/>
                        </pic:nvPicPr>
                        <pic:blipFill>
                          <a:blip r:embed="rId13">
                            <a:alphaModFix/>
                          </a:blip>
                          <a:stretch>
                            <a:fillRect/>
                          </a:stretch>
                        </pic:blipFill>
                        <pic:spPr>
                          <a:xfrm>
                            <a:off x="1389475" y="736850"/>
                            <a:ext cx="4802750" cy="4250350"/>
                          </a:xfrm>
                          <a:prstGeom prst="rect">
                            <a:avLst/>
                          </a:prstGeom>
                          <a:noFill/>
                          <a:ln>
                            <a:noFill/>
                          </a:ln>
                        </pic:spPr>
                      </pic:pic>
                      <wps:wsp>
                        <wps:cNvSpPr/>
                        <wps:cNvPr id="21" name="Shape 21"/>
                        <wps:spPr>
                          <a:xfrm>
                            <a:off x="4938475" y="1558475"/>
                            <a:ext cx="876600" cy="2815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195600" y="1558475"/>
                            <a:ext cx="1626900" cy="28929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6283600" y="2241125"/>
                            <a:ext cx="192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결측치가 아닌 수 </w:t>
                              </w:r>
                            </w:p>
                          </w:txbxContent>
                        </wps:txbx>
                        <wps:bodyPr anchorCtr="0" anchor="t" bIns="91425" lIns="91425" spcFirstLastPara="1" rIns="91425" wrap="square" tIns="91425">
                          <a:spAutoFit/>
                        </wps:bodyPr>
                      </wps:wsp>
                      <wps:wsp>
                        <wps:cNvSpPr txBox="1"/>
                        <wps:cNvPr id="24" name="Shape 24"/>
                        <wps:spPr>
                          <a:xfrm>
                            <a:off x="6094350" y="1170600"/>
                            <a:ext cx="809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자료형 </w:t>
                              </w:r>
                            </w:p>
                          </w:txbxContent>
                        </wps:txbx>
                        <wps:bodyPr anchorCtr="0" anchor="t" bIns="91425" lIns="91425" spcFirstLastPara="1" rIns="91425" wrap="square" tIns="91425">
                          <a:spAutoFit/>
                        </wps:bodyPr>
                      </wps:wsp>
                      <wps:wsp>
                        <wps:cNvCnPr/>
                        <wps:spPr>
                          <a:xfrm flipH="1">
                            <a:off x="5818050" y="1478400"/>
                            <a:ext cx="276300" cy="18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822600" y="2441225"/>
                            <a:ext cx="1461000" cy="56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49703" cy="2589230"/>
                <wp:effectExtent b="0" l="0" r="0" t="0"/>
                <wp:docPr id="3"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4149703" cy="25892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이번에도 모든 변수의 ❶ Non-Null Count 값이 889로 모두 같습니다. 즉 빈 값(결측치)이 없습니다.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❷ Dtype에서 자료형을 살펴보니 문자형(object) 변수가 4개입니다. Name, Sex, Ticket, Embarked입니다.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이번에는 통계 정보를 확인하겠습니다.</w:t>
      </w:r>
    </w:p>
    <w:p w:rsidR="00000000" w:rsidDel="00000000" w:rsidP="00000000" w:rsidRDefault="00000000" w:rsidRPr="00000000" w14:paraId="000000BE">
      <w:pPr>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data.describe() # 통계 정보 출력</w:t>
            </w: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tbl>
      <w:tblPr>
        <w:tblStyle w:val="Table9"/>
        <w:tblW w:w="61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810"/>
        <w:gridCol w:w="735"/>
        <w:gridCol w:w="1365"/>
        <w:gridCol w:w="1260"/>
        <w:gridCol w:w="1365"/>
        <w:tblGridChange w:id="0">
          <w:tblGrid>
            <w:gridCol w:w="660"/>
            <w:gridCol w:w="810"/>
            <w:gridCol w:w="735"/>
            <w:gridCol w:w="1365"/>
            <w:gridCol w:w="1260"/>
            <w:gridCol w:w="136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12"/>
                <w:szCs w:val="12"/>
                <w:rtl w:val="0"/>
              </w:rPr>
              <w:t xml:space="preserve">Pclass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12"/>
                <w:szCs w:val="12"/>
                <w:rtl w:val="0"/>
              </w:rPr>
              <w:t xml:space="preserve">SibSp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12"/>
                <w:szCs w:val="12"/>
                <w:rtl w:val="0"/>
              </w:rPr>
              <w:t xml:space="preserve">Parch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12"/>
                <w:szCs w:val="12"/>
                <w:rtl w:val="0"/>
              </w:rPr>
              <w:t xml:space="preserve">Survived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12"/>
                <w:szCs w:val="12"/>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12"/>
                <w:szCs w:val="12"/>
                <w:rtl w:val="0"/>
              </w:rPr>
              <w:t xml:space="preserve">889.00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12"/>
                <w:szCs w:val="12"/>
                <w:rtl w:val="0"/>
              </w:rPr>
              <w:t xml:space="preserve">889.00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12"/>
                <w:szCs w:val="12"/>
                <w:rtl w:val="0"/>
              </w:rPr>
              <w:t xml:space="preserve">889.00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12"/>
                <w:szCs w:val="12"/>
                <w:rtl w:val="0"/>
              </w:rPr>
              <w:t xml:space="preserve">889.00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12"/>
                <w:szCs w:val="12"/>
                <w:rtl w:val="0"/>
              </w:rPr>
              <w:t xml:space="preserve">889.00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12"/>
                <w:szCs w:val="12"/>
                <w:rtl w:val="0"/>
              </w:rPr>
              <w:t xml:space="preserve">2.31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12"/>
                <w:szCs w:val="12"/>
                <w:rtl w:val="0"/>
              </w:rPr>
              <w:t xml:space="preserve">29.32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12"/>
                <w:szCs w:val="12"/>
                <w:rtl w:val="0"/>
              </w:rPr>
              <w:t xml:space="preserve">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12"/>
                <w:szCs w:val="12"/>
                <w:rtl w:val="0"/>
              </w:rPr>
              <w:t xml:space="preserve">0.38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12"/>
                <w:szCs w:val="12"/>
                <w:rtl w:val="0"/>
              </w:rPr>
              <w:t xml:space="preserve">0.38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12"/>
                <w:szCs w:val="12"/>
                <w:rtl w:val="0"/>
              </w:rPr>
              <w:t xml:space="preserve">0.83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12"/>
                <w:szCs w:val="12"/>
                <w:rtl w:val="0"/>
              </w:rPr>
              <w:t xml:space="preserve">12.98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12"/>
                <w:szCs w:val="12"/>
                <w:rtl w:val="0"/>
              </w:rPr>
              <w:t xml:space="preserve">1.10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12"/>
                <w:szCs w:val="12"/>
                <w:rtl w:val="0"/>
              </w:rPr>
              <w:t xml:space="preserve">0.81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12"/>
                <w:szCs w:val="12"/>
                <w:rtl w:val="0"/>
              </w:rPr>
              <w:t xml:space="preserve">0.49</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12"/>
                <w:szCs w:val="12"/>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12"/>
                <w:szCs w:val="12"/>
                <w:rtl w:val="0"/>
              </w:rPr>
              <w:t xml:space="preserve">0.42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12"/>
                <w:szCs w:val="12"/>
                <w:rtl w:val="0"/>
              </w:rPr>
              <w:t xml:space="preserve">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12"/>
                <w:szCs w:val="12"/>
                <w:rtl w:val="0"/>
              </w:rPr>
              <w:t xml:space="preserve">22.00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12"/>
                <w:szCs w:val="12"/>
                <w:rtl w:val="0"/>
              </w:rPr>
              <w:t xml:space="preserve">3.000000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12"/>
                <w:szCs w:val="12"/>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12"/>
                <w:szCs w:val="12"/>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12"/>
                <w:szCs w:val="12"/>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12"/>
                <w:szCs w:val="12"/>
                <w:rtl w:val="0"/>
              </w:rPr>
              <w:t xml:space="preserve">3.000000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12"/>
                <w:szCs w:val="12"/>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12"/>
                <w:szCs w:val="12"/>
                <w:rtl w:val="0"/>
              </w:rPr>
              <w:t xml:space="preserve">1.000000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12"/>
                <w:szCs w:val="12"/>
                <w:rtl w:val="0"/>
              </w:rPr>
              <w:t xml:space="preserve">0.000000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12"/>
                <w:szCs w:val="12"/>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12"/>
                <w:szCs w:val="12"/>
                <w:rtl w:val="0"/>
              </w:rPr>
              <w:t xml:space="preserve">3.000000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12"/>
                <w:szCs w:val="12"/>
                <w:rtl w:val="0"/>
              </w:rPr>
              <w:t xml:space="preserve">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12"/>
                <w:szCs w:val="12"/>
                <w:rtl w:val="0"/>
              </w:rPr>
              <w:t xml:space="preserve">8.000000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12"/>
                <w:szCs w:val="12"/>
                <w:rtl w:val="0"/>
              </w:rPr>
              <w:t xml:space="preserve">6.000000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mc:AlternateContent>
          <mc:Choice Requires="wpg">
            <w:drawing>
              <wp:inline distB="114300" distT="114300" distL="114300" distR="114300">
                <wp:extent cx="4803591" cy="3369279"/>
                <wp:effectExtent b="0" l="0" r="0" t="0"/>
                <wp:docPr id="2" name=""/>
                <a:graphic>
                  <a:graphicData uri="http://schemas.microsoft.com/office/word/2010/wordprocessingGroup">
                    <wpg:wgp>
                      <wpg:cNvGrpSpPr/>
                      <wpg:grpSpPr>
                        <a:xfrm>
                          <a:off x="581925" y="633150"/>
                          <a:ext cx="4803591" cy="3369279"/>
                          <a:chOff x="581925" y="633150"/>
                          <a:chExt cx="6748200" cy="4704200"/>
                        </a:xfrm>
                      </wpg:grpSpPr>
                      <pic:pic>
                        <pic:nvPicPr>
                          <pic:cNvPr id="6" name="Shape 6"/>
                          <pic:cNvPicPr preferRelativeResize="0"/>
                        </pic:nvPicPr>
                        <pic:blipFill>
                          <a:blip r:embed="rId15">
                            <a:alphaModFix/>
                          </a:blip>
                          <a:stretch>
                            <a:fillRect/>
                          </a:stretch>
                        </pic:blipFill>
                        <pic:spPr>
                          <a:xfrm>
                            <a:off x="980350" y="688150"/>
                            <a:ext cx="6349775" cy="3938650"/>
                          </a:xfrm>
                          <a:prstGeom prst="rect">
                            <a:avLst/>
                          </a:prstGeom>
                          <a:noFill/>
                          <a:ln>
                            <a:noFill/>
                          </a:ln>
                        </pic:spPr>
                      </pic:pic>
                      <wps:wsp>
                        <wps:cNvSpPr/>
                        <wps:cNvPr id="7" name="Shape 7"/>
                        <wps:spPr>
                          <a:xfrm>
                            <a:off x="1782525" y="652625"/>
                            <a:ext cx="1110300" cy="3730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947950" y="652625"/>
                            <a:ext cx="996900" cy="3730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999975" y="652625"/>
                            <a:ext cx="1055400" cy="3730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1646175" y="633150"/>
                            <a:ext cx="13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p>
                          </w:txbxContent>
                        </wps:txbx>
                        <wps:bodyPr anchorCtr="0" anchor="t" bIns="91425" lIns="91425" spcFirstLastPara="1" rIns="91425" wrap="square" tIns="91425">
                          <a:spAutoFit/>
                        </wps:bodyPr>
                      </wps:wsp>
                      <wps:wsp>
                        <wps:cNvSpPr txBox="1"/>
                        <wps:cNvPr id="11" name="Shape 11"/>
                        <wps:spPr>
                          <a:xfrm>
                            <a:off x="2980625" y="701325"/>
                            <a:ext cx="30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w:t>
                              </w:r>
                            </w:p>
                          </w:txbxContent>
                        </wps:txbx>
                        <wps:bodyPr anchorCtr="0" anchor="t" bIns="91425" lIns="91425" spcFirstLastPara="1" rIns="91425" wrap="square" tIns="91425">
                          <a:spAutoFit/>
                        </wps:bodyPr>
                      </wps:wsp>
                      <wps:wsp>
                        <wps:cNvSpPr txBox="1"/>
                        <wps:cNvPr id="12" name="Shape 12"/>
                        <wps:spPr>
                          <a:xfrm>
                            <a:off x="4042350" y="672100"/>
                            <a:ext cx="21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 </w:t>
                              </w:r>
                            </w:p>
                          </w:txbxContent>
                        </wps:txbx>
                        <wps:bodyPr anchorCtr="0" anchor="t" bIns="91425" lIns="91425" spcFirstLastPara="1" rIns="91425" wrap="square" tIns="91425">
                          <a:spAutoFit/>
                        </wps:bodyPr>
                      </wps:wsp>
                      <wps:wsp>
                        <wps:cNvSpPr/>
                        <wps:cNvPr id="13" name="Shape 13"/>
                        <wps:spPr>
                          <a:xfrm>
                            <a:off x="1852450" y="2366975"/>
                            <a:ext cx="996900" cy="19383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198200" y="2776075"/>
                            <a:ext cx="1957875" cy="1207825"/>
                          </a:xfrm>
                          <a:custGeom>
                            <a:rect b="b" l="l" r="r" t="t"/>
                            <a:pathLst>
                              <a:path extrusionOk="0" h="48313" w="78315">
                                <a:moveTo>
                                  <a:pt x="0" y="779"/>
                                </a:moveTo>
                                <a:lnTo>
                                  <a:pt x="0" y="31560"/>
                                </a:lnTo>
                                <a:lnTo>
                                  <a:pt x="39742" y="31560"/>
                                </a:lnTo>
                                <a:lnTo>
                                  <a:pt x="39742" y="48313"/>
                                </a:lnTo>
                                <a:lnTo>
                                  <a:pt x="78315" y="48313"/>
                                </a:lnTo>
                                <a:lnTo>
                                  <a:pt x="78315" y="0"/>
                                </a:lnTo>
                                <a:close/>
                              </a:path>
                            </a:pathLst>
                          </a:cu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5110500" y="633150"/>
                            <a:ext cx="1110300" cy="3730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947950" y="2366975"/>
                            <a:ext cx="996900" cy="19383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581925" y="4740050"/>
                            <a:ext cx="1652400" cy="597300"/>
                          </a:xfrm>
                          <a:prstGeom prst="wedgeRectCallout">
                            <a:avLst>
                              <a:gd fmla="val 35442" name="adj1"/>
                              <a:gd fmla="val -121434"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2, 3 세 가지 클래스가 있음</w:t>
                              </w:r>
                            </w:p>
                          </w:txbxContent>
                        </wps:txbx>
                        <wps:bodyPr anchorCtr="0" anchor="ctr" bIns="91425" lIns="91425" spcFirstLastPara="1" rIns="91425" wrap="square" tIns="91425">
                          <a:noAutofit/>
                        </wps:bodyPr>
                      </wps:wsp>
                      <wps:wsp>
                        <wps:cNvSpPr/>
                        <wps:cNvPr id="18" name="Shape 18"/>
                        <wps:spPr>
                          <a:xfrm>
                            <a:off x="2347575" y="4740050"/>
                            <a:ext cx="1652400" cy="597300"/>
                          </a:xfrm>
                          <a:prstGeom prst="wedgeRectCallout">
                            <a:avLst>
                              <a:gd fmla="val 8866" name="adj1"/>
                              <a:gd fmla="val -124029"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대부분이 35세 미만이지만, 최고 80세까지 있음</w:t>
                              </w:r>
                            </w:p>
                          </w:txbxContent>
                        </wps:txbx>
                        <wps:bodyPr anchorCtr="0" anchor="ctr" bIns="91425" lIns="91425" spcFirstLastPara="1" rIns="91425" wrap="square" tIns="91425">
                          <a:noAutofit/>
                        </wps:bodyPr>
                      </wps:wsp>
                      <wps:wsp>
                        <wps:cNvSpPr/>
                        <wps:cNvPr id="19" name="Shape 19"/>
                        <wps:spPr>
                          <a:xfrm>
                            <a:off x="4568400" y="4740050"/>
                            <a:ext cx="1652400" cy="597300"/>
                          </a:xfrm>
                          <a:prstGeom prst="wedgeRectCallout">
                            <a:avLst>
                              <a:gd fmla="val 15305" name="adj1"/>
                              <a:gd fmla="val -174682"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대부분이 혼자 여행함</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03591" cy="3369279"/>
                <wp:effectExtent b="0" l="0" r="0" t="0"/>
                <wp:docPr id="2" name="image2.png"/>
                <a:graphic>
                  <a:graphicData uri="http://schemas.openxmlformats.org/drawingml/2006/picture">
                    <pic:pic>
                      <pic:nvPicPr>
                        <pic:cNvPr id="0" name="image2.png"/>
                        <pic:cNvPicPr preferRelativeResize="0"/>
                      </pic:nvPicPr>
                      <pic:blipFill>
                        <a:blip r:embed="rId16"/>
                        <a:srcRect/>
                        <a:stretch>
                          <a:fillRect/>
                        </a:stretch>
                      </pic:blipFill>
                      <pic:spPr>
                        <a:xfrm>
                          <a:off x="0" y="0"/>
                          <a:ext cx="4803591" cy="33692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❶ Pclass에서 min부터 max까지의 값을 보면 </w:t>
      </w:r>
      <w:r w:rsidDel="00000000" w:rsidR="00000000" w:rsidRPr="00000000">
        <w:rPr>
          <w:rFonts w:ascii="Arial Unicode MS" w:cs="Arial Unicode MS" w:eastAsia="Arial Unicode MS" w:hAnsi="Arial Unicode MS"/>
          <w:rtl w:val="0"/>
        </w:rPr>
        <w:t xml:space="preserve">1/2/3 총 3가지의 값이 있습니다.</w:t>
      </w:r>
      <w:r w:rsidDel="00000000" w:rsidR="00000000" w:rsidRPr="00000000">
        <w:rPr>
          <w:rFonts w:ascii="Arial Unicode MS" w:cs="Arial Unicode MS" w:eastAsia="Arial Unicode MS" w:hAnsi="Arial Unicode MS"/>
          <w:rtl w:val="0"/>
        </w:rPr>
        <w:t xml:space="preserve"> ❷ Age는 </w:t>
      </w:r>
      <w:r w:rsidDel="00000000" w:rsidR="00000000" w:rsidRPr="00000000">
        <w:rPr>
          <w:rFonts w:ascii="Arial Unicode MS" w:cs="Arial Unicode MS" w:eastAsia="Arial Unicode MS" w:hAnsi="Arial Unicode MS"/>
          <w:rtl w:val="0"/>
        </w:rPr>
        <w:t xml:space="preserve">50%값(중앙값)이 28, 75%(상위 25%)값이 35였다가 max가 80으로 갑자기 높아집니다.</w:t>
      </w:r>
      <w:r w:rsidDel="00000000" w:rsidR="00000000" w:rsidRPr="00000000">
        <w:rPr>
          <w:rFonts w:ascii="Arial Unicode MS" w:cs="Arial Unicode MS" w:eastAsia="Arial Unicode MS" w:hAnsi="Arial Unicode MS"/>
          <w:rtl w:val="0"/>
        </w:rPr>
        <w:t xml:space="preserve"> 대부분의 승객이 비교적 젊은 층이지만, 일부 나이가 많은 승객들이 있다고 해석할 수 있습니다. ❸ SibSp와 ➍ Parch는 25%(하위 25%)와 50%값이 모두 0입니다. ➍ Parch의 경우 75%값까지 0입니다. 즉, 대부분 승객이 가족을 동반하지 않고 혼자 탑승했습니다.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Fonts w:ascii="Arial Unicode MS" w:cs="Arial Unicode MS" w:eastAsia="Arial Unicode MS" w:hAnsi="Arial Unicode MS"/>
          <w:rtl w:val="0"/>
        </w:rPr>
        <w:t xml:space="preserve">이번에는 각 변수의 상관관계를 확인하겠습니다. 상관관계는 두 변수 간의 변화가 서로 연관되었을 때, 즉 A가 증가할수록 B가 증가하거나, 반대로 A가 증가할수록 B가 감소하거나 하는 관계를 숫자로 보여줍니다. 변수 이름만 놓고 봤을 때 서로 관련이 있을 것 같은 변수가 보이나요?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102">
      <w:pPr>
        <w:rPr>
          <w:b w:val="1"/>
        </w:rPr>
      </w:pPr>
      <w:r w:rsidDel="00000000" w:rsidR="00000000" w:rsidRPr="00000000">
        <w:rPr>
          <w:rFonts w:ascii="Arial Unicode MS" w:cs="Arial Unicode MS" w:eastAsia="Arial Unicode MS" w:hAnsi="Arial Unicode MS"/>
          <w:b w:val="1"/>
          <w:rtl w:val="0"/>
        </w:rPr>
        <w:t xml:space="preserve">상관관계</w:t>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rtl w:val="0"/>
        </w:rPr>
        <w:t xml:space="preserve">두 변수 간의 관련성. 예를 들어 변수 A가 증가할 때, B도 증가하면 상관관계가 있다고 할 수 있습니다. 반대로 A가 증가할 때 B가 감소한다면 이 또한 음의 방향으로 상관관계가 있다 할 수 있습니다.</w:t>
      </w:r>
    </w:p>
    <w:p w:rsidR="00000000" w:rsidDel="00000000" w:rsidP="00000000" w:rsidRDefault="00000000" w:rsidRPr="00000000" w14:paraId="00000104">
      <w:pPr>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data.corr() # 상관관계 출력</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tbl>
      <w:tblPr>
        <w:tblStyle w:val="Table11"/>
        <w:tblW w:w="61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810"/>
        <w:gridCol w:w="735"/>
        <w:gridCol w:w="1365"/>
        <w:gridCol w:w="1260"/>
        <w:gridCol w:w="1365"/>
        <w:tblGridChange w:id="0">
          <w:tblGrid>
            <w:gridCol w:w="660"/>
            <w:gridCol w:w="810"/>
            <w:gridCol w:w="735"/>
            <w:gridCol w:w="1365"/>
            <w:gridCol w:w="1260"/>
            <w:gridCol w:w="136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12"/>
                <w:szCs w:val="12"/>
                <w:rtl w:val="0"/>
              </w:rPr>
              <w:t xml:space="preserve">Pclass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12"/>
                <w:szCs w:val="12"/>
                <w:rtl w:val="0"/>
              </w:rPr>
              <w:t xml:space="preserve">SibSp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12"/>
                <w:szCs w:val="12"/>
                <w:rtl w:val="0"/>
              </w:rPr>
              <w:t xml:space="preserve">Parch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12"/>
                <w:szCs w:val="12"/>
                <w:rtl w:val="0"/>
              </w:rPr>
              <w:t xml:space="preserve">Survived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12"/>
                <w:szCs w:val="12"/>
                <w:rtl w:val="0"/>
              </w:rPr>
              <w:t xml:space="preserve">Pclass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12"/>
                <w:szCs w:val="12"/>
                <w:rtl w:val="0"/>
              </w:rPr>
              <w:t xml:space="preserve">-0.34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12"/>
                <w:szCs w:val="12"/>
                <w:rtl w:val="0"/>
              </w:rPr>
              <w:t xml:space="preserve">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sz w:val="12"/>
                <w:szCs w:val="12"/>
                <w:rtl w:val="0"/>
              </w:rPr>
              <w:t xml:space="preserve">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12"/>
                <w:szCs w:val="12"/>
                <w:rtl w:val="0"/>
              </w:rPr>
              <w:t xml:space="preserve">-0.34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12"/>
                <w:szCs w:val="12"/>
                <w:rtl w:val="0"/>
              </w:rPr>
              <w:t xml:space="preserve">-0.34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12"/>
                <w:szCs w:val="12"/>
                <w:rtl w:val="0"/>
              </w:rPr>
              <w:t xml:space="preserve">-0.23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12"/>
                <w:szCs w:val="12"/>
                <w:rtl w:val="0"/>
              </w:rPr>
              <w:t xml:space="preserve">-0.17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12"/>
                <w:szCs w:val="12"/>
                <w:rtl w:val="0"/>
              </w:rPr>
              <w:t xml:space="preserve">-0.07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12"/>
                <w:szCs w:val="12"/>
                <w:rtl w:val="0"/>
              </w:rPr>
              <w:t xml:space="preserve">SibSp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12"/>
                <w:szCs w:val="12"/>
                <w:rtl w:val="0"/>
              </w:rPr>
              <w:t xml:space="preserve">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12"/>
                <w:szCs w:val="12"/>
                <w:rtl w:val="0"/>
              </w:rPr>
              <w:t xml:space="preserve">-0.23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12"/>
                <w:szCs w:val="12"/>
                <w:rtl w:val="0"/>
              </w:rPr>
              <w:t xml:space="preserve">0.41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12"/>
                <w:szCs w:val="12"/>
                <w:rtl w:val="0"/>
              </w:rPr>
              <w:t xml:space="preserve">-0.03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12"/>
                <w:szCs w:val="12"/>
                <w:rtl w:val="0"/>
              </w:rPr>
              <w:t xml:space="preserve">Parch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12"/>
                <w:szCs w:val="12"/>
                <w:rtl w:val="0"/>
              </w:rPr>
              <w:t xml:space="preserve">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sz w:val="12"/>
                <w:szCs w:val="12"/>
                <w:rtl w:val="0"/>
              </w:rPr>
              <w:t xml:space="preserve">-0.17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12"/>
                <w:szCs w:val="12"/>
                <w:rtl w:val="0"/>
              </w:rPr>
              <w:t xml:space="preserve">0.41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12"/>
                <w:szCs w:val="12"/>
                <w:rtl w:val="0"/>
              </w:rPr>
              <w:t xml:space="preserve">0.08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12"/>
                <w:szCs w:val="12"/>
                <w:rtl w:val="0"/>
              </w:rPr>
              <w:t xml:space="preserve">Survived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12"/>
                <w:szCs w:val="12"/>
                <w:rtl w:val="0"/>
              </w:rPr>
              <w:t xml:space="preserve">-0.34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12"/>
                <w:szCs w:val="12"/>
                <w:rtl w:val="0"/>
              </w:rPr>
              <w:t xml:space="preserve">-0.07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12"/>
                <w:szCs w:val="12"/>
                <w:rtl w:val="0"/>
              </w:rPr>
              <w:t xml:space="preserve">-0.03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12"/>
                <w:szCs w:val="12"/>
                <w:rtl w:val="0"/>
              </w:rPr>
              <w:t xml:space="preserve">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mc:AlternateContent>
          <mc:Choice Requires="wpg">
            <w:drawing>
              <wp:inline distB="114300" distT="114300" distL="114300" distR="114300">
                <wp:extent cx="5731200" cy="3145171"/>
                <wp:effectExtent b="0" l="0" r="0" t="0"/>
                <wp:docPr id="12" name=""/>
                <a:graphic>
                  <a:graphicData uri="http://schemas.microsoft.com/office/word/2010/wordprocessingGroup">
                    <wpg:wgp>
                      <wpg:cNvGrpSpPr/>
                      <wpg:grpSpPr>
                        <a:xfrm>
                          <a:off x="423900" y="243875"/>
                          <a:ext cx="5731200" cy="3145171"/>
                          <a:chOff x="423900" y="243875"/>
                          <a:chExt cx="10135975" cy="5555100"/>
                        </a:xfrm>
                      </wpg:grpSpPr>
                      <pic:pic>
                        <pic:nvPicPr>
                          <pic:cNvPr id="75" name="Shape 75"/>
                          <pic:cNvPicPr preferRelativeResize="0"/>
                        </pic:nvPicPr>
                        <pic:blipFill>
                          <a:blip r:embed="rId17">
                            <a:alphaModFix/>
                          </a:blip>
                          <a:stretch>
                            <a:fillRect/>
                          </a:stretch>
                        </pic:blipFill>
                        <pic:spPr>
                          <a:xfrm>
                            <a:off x="423900" y="1054200"/>
                            <a:ext cx="9486550" cy="4240200"/>
                          </a:xfrm>
                          <a:prstGeom prst="rect">
                            <a:avLst/>
                          </a:prstGeom>
                          <a:noFill/>
                          <a:ln>
                            <a:noFill/>
                          </a:ln>
                        </pic:spPr>
                      </pic:pic>
                      <wps:wsp>
                        <wps:cNvSpPr/>
                        <wps:cNvPr id="76" name="Shape 76"/>
                        <wps:spPr>
                          <a:xfrm>
                            <a:off x="6845900" y="3022650"/>
                            <a:ext cx="1409700" cy="649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5284750" y="3720800"/>
                            <a:ext cx="1409700" cy="649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7214500" y="5081425"/>
                            <a:ext cx="3345375" cy="71755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상관 관계는 숫자(절댓값 기준)가 클수록 강한 겁니다. 이 표에서는 SibSp와 Parch의 상관관계가 가장 크네요.</w:t>
                              </w:r>
                            </w:p>
                          </w:txbxContent>
                        </wps:txbx>
                        <wps:bodyPr anchorCtr="0" anchor="ctr" bIns="91425" lIns="91425" spcFirstLastPara="1" rIns="91425" wrap="square" tIns="91425">
                          <a:noAutofit/>
                        </wps:bodyPr>
                      </wps:wsp>
                      <wps:wsp>
                        <wps:cNvCnPr/>
                        <wps:spPr>
                          <a:xfrm rot="10800000">
                            <a:off x="7550688" y="3672325"/>
                            <a:ext cx="1336500" cy="140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749088" y="4005025"/>
                            <a:ext cx="2138100" cy="107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1" name="Shape 81"/>
                        <wps:spPr>
                          <a:xfrm>
                            <a:off x="1883400" y="1324875"/>
                            <a:ext cx="7548900" cy="3993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4878775" y="638325"/>
                            <a:ext cx="22086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함께 탑승한 형제 및 배우자 수</w:t>
                              </w:r>
                            </w:p>
                          </w:txbxContent>
                        </wps:txbx>
                        <wps:bodyPr anchorCtr="0" anchor="t" bIns="91425" lIns="91425" spcFirstLastPara="1" rIns="91425" wrap="square" tIns="91425">
                          <a:spAutoFit/>
                        </wps:bodyPr>
                      </wps:wsp>
                      <wps:wsp>
                        <wps:cNvSpPr txBox="1"/>
                        <wps:cNvPr id="83" name="Shape 83"/>
                        <wps:spPr>
                          <a:xfrm>
                            <a:off x="6822025" y="243875"/>
                            <a:ext cx="21495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함께 탑승한 부모 및 자녀의 수</w:t>
                              </w:r>
                            </w:p>
                          </w:txbxContent>
                        </wps:txbx>
                        <wps:bodyPr anchorCtr="0" anchor="t" bIns="91425" lIns="91425" spcFirstLastPara="1" rIns="91425" wrap="square" tIns="91425">
                          <a:spAutoFit/>
                        </wps:bodyPr>
                      </wps:wsp>
                      <wps:wsp>
                        <wps:cNvSpPr/>
                        <wps:cNvPr id="84" name="Shape 84"/>
                        <wps:spPr>
                          <a:xfrm>
                            <a:off x="5728458" y="1180275"/>
                            <a:ext cx="965990" cy="362325"/>
                          </a:xfrm>
                          <a:custGeom>
                            <a:rect b="b" l="l" r="r" t="t"/>
                            <a:pathLst>
                              <a:path extrusionOk="0" h="14493" w="16122">
                                <a:moveTo>
                                  <a:pt x="13165" y="12645"/>
                                </a:moveTo>
                                <a:cubicBezTo>
                                  <a:pt x="9795" y="14668"/>
                                  <a:pt x="4153" y="15424"/>
                                  <a:pt x="1374" y="12645"/>
                                </a:cubicBezTo>
                                <a:cubicBezTo>
                                  <a:pt x="-894" y="10377"/>
                                  <a:pt x="93" y="5811"/>
                                  <a:pt x="1684" y="3026"/>
                                </a:cubicBezTo>
                                <a:cubicBezTo>
                                  <a:pt x="3790" y="-660"/>
                                  <a:pt x="11858" y="-991"/>
                                  <a:pt x="14406" y="2405"/>
                                </a:cubicBezTo>
                                <a:cubicBezTo>
                                  <a:pt x="16644" y="5388"/>
                                  <a:pt x="16889" y="11507"/>
                                  <a:pt x="13786" y="135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 name="Shape 85"/>
                        <wps:spPr>
                          <a:xfrm>
                            <a:off x="6615225" y="996050"/>
                            <a:ext cx="25275" cy="333550"/>
                          </a:xfrm>
                          <a:custGeom>
                            <a:rect b="b" l="l" r="r" t="t"/>
                            <a:pathLst>
                              <a:path extrusionOk="0" h="13342" w="1011">
                                <a:moveTo>
                                  <a:pt x="0" y="0"/>
                                </a:moveTo>
                                <a:cubicBezTo>
                                  <a:pt x="1991" y="3978"/>
                                  <a:pt x="310" y="8893"/>
                                  <a:pt x="310" y="1334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6" name="Shape 86"/>
                        <wps:spPr>
                          <a:xfrm>
                            <a:off x="7487851" y="524250"/>
                            <a:ext cx="25275" cy="649810"/>
                          </a:xfrm>
                          <a:custGeom>
                            <a:rect b="b" l="l" r="r" t="t"/>
                            <a:pathLst>
                              <a:path extrusionOk="0" h="28858" w="1791">
                                <a:moveTo>
                                  <a:pt x="860" y="0"/>
                                </a:moveTo>
                                <a:cubicBezTo>
                                  <a:pt x="-1472" y="9338"/>
                                  <a:pt x="1791" y="19234"/>
                                  <a:pt x="1791" y="288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7" name="Shape 87"/>
                        <wps:spPr>
                          <a:xfrm>
                            <a:off x="7335158" y="1180275"/>
                            <a:ext cx="965990" cy="362325"/>
                          </a:xfrm>
                          <a:custGeom>
                            <a:rect b="b" l="l" r="r" t="t"/>
                            <a:pathLst>
                              <a:path extrusionOk="0" h="14493" w="16122">
                                <a:moveTo>
                                  <a:pt x="13165" y="12645"/>
                                </a:moveTo>
                                <a:cubicBezTo>
                                  <a:pt x="9795" y="14668"/>
                                  <a:pt x="4153" y="15424"/>
                                  <a:pt x="1374" y="12645"/>
                                </a:cubicBezTo>
                                <a:cubicBezTo>
                                  <a:pt x="-894" y="10377"/>
                                  <a:pt x="93" y="5811"/>
                                  <a:pt x="1684" y="3026"/>
                                </a:cubicBezTo>
                                <a:cubicBezTo>
                                  <a:pt x="3790" y="-660"/>
                                  <a:pt x="11858" y="-991"/>
                                  <a:pt x="14406" y="2405"/>
                                </a:cubicBezTo>
                                <a:cubicBezTo>
                                  <a:pt x="16644" y="5388"/>
                                  <a:pt x="16889" y="11507"/>
                                  <a:pt x="13786" y="135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145171"/>
                <wp:effectExtent b="0" l="0" r="0" t="0"/>
                <wp:docPr id="12"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731200" cy="31451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Fonts w:ascii="Arial Unicode MS" w:cs="Arial Unicode MS" w:eastAsia="Arial Unicode MS" w:hAnsi="Arial Unicode MS"/>
          <w:rtl w:val="0"/>
        </w:rPr>
        <w:t xml:space="preserve">결과 테이블을 보면 자료형이 object인 변수 4개가 빠져 있습니다. 상관관계는 숫자가 아니면 계산이 안 되기 때문에, 파이썬에서 자동으로 문자형 변수들을 제거하고 상관관계를 보여줍니다. 0에 가까울수록 상관관계가 없는 것이고, 1 혹은 -1에 가까울수록 상관관계가 큰 겁니다.</w:t>
      </w:r>
      <w:r w:rsidDel="00000000" w:rsidR="00000000" w:rsidRPr="00000000">
        <w:rPr>
          <w:rFonts w:ascii="Arial Unicode MS" w:cs="Arial Unicode MS" w:eastAsia="Arial Unicode MS" w:hAnsi="Arial Unicode MS"/>
          <w:rtl w:val="0"/>
        </w:rPr>
        <w:t xml:space="preserve"> 양수는 정적 상관, 즉 A가 증가할수록 B도 함께 증가하는 경우이며, 반대로 음수는 부적상관으로 A 증가할수록 B가 감소하는 경우입니다.</w:t>
      </w:r>
      <w:r w:rsidDel="00000000" w:rsidR="00000000" w:rsidRPr="00000000">
        <w:rPr>
          <w:rFonts w:ascii="Arial Unicode MS" w:cs="Arial Unicode MS" w:eastAsia="Arial Unicode MS" w:hAnsi="Arial Unicode MS"/>
          <w:rtl w:val="0"/>
        </w:rPr>
        <w:t xml:space="preserve"> 따라서 단순히 숫자가 크고 작음으로 상관관계의 크기를 판단하면 안 됩니다. -0.5는 0.1보다 작은 숫자지만, 음의 방향일뿐이지 상관관계는 더 크기 때문입니다.</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가장 큰 상관관계를 보이는 부분은 Parch와 SibSp입니다(약 0.41). 아마도 혼자 온 승객들이 상당히 많고, 가족을 동반할 경우 부모와 자녀, 형제와 배우자를 함께 동반하는 경우가 많기 때문이 아닐까 짐작할 수 있습니다. 이정도 수치면 높은 상관관계는 아니고 중간정도의 상관관계입니다. 상관관계의 강도에 대한 (절댓값 기준) 일반적인 해석은 다음과 같습니다.</w:t>
      </w:r>
    </w:p>
    <w:p w:rsidR="00000000" w:rsidDel="00000000" w:rsidP="00000000" w:rsidRDefault="00000000" w:rsidRPr="00000000" w14:paraId="00000132">
      <w:pPr>
        <w:spacing w:line="276" w:lineRule="auto"/>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0.2 이하 : 상관관계가 거의 없음</w:t>
            </w:r>
          </w:p>
          <w:p w:rsidR="00000000" w:rsidDel="00000000" w:rsidP="00000000" w:rsidRDefault="00000000" w:rsidRPr="00000000" w14:paraId="00000134">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0.2 ~ 0.4 : 낮은 상관관계</w:t>
            </w:r>
          </w:p>
          <w:p w:rsidR="00000000" w:rsidDel="00000000" w:rsidP="00000000" w:rsidRDefault="00000000" w:rsidRPr="00000000" w14:paraId="0000013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0.4 ~ 0.6 : 중간 수준의 상관관계</w:t>
            </w:r>
          </w:p>
          <w:p w:rsidR="00000000" w:rsidDel="00000000" w:rsidP="00000000" w:rsidRDefault="00000000" w:rsidRPr="00000000" w14:paraId="00000136">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0.6 ~ 0.8 : 높은 상관관계</w:t>
            </w:r>
          </w:p>
          <w:p w:rsidR="00000000" w:rsidDel="00000000" w:rsidP="00000000" w:rsidRDefault="00000000" w:rsidRPr="00000000" w14:paraId="00000137">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0.8 이상 : 매우 높은 상관관계</w:t>
            </w:r>
          </w:p>
        </w:tc>
      </w:tr>
    </w:tbl>
    <w:p w:rsidR="00000000" w:rsidDel="00000000" w:rsidP="00000000" w:rsidRDefault="00000000" w:rsidRPr="00000000" w14:paraId="00000138">
      <w:pPr>
        <w:spacing w:line="276" w:lineRule="auto"/>
        <w:rPr/>
      </w:pPr>
      <w:r w:rsidDel="00000000" w:rsidR="00000000" w:rsidRPr="00000000">
        <w:rPr>
          <w:rtl w:val="0"/>
        </w:rPr>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그런데 위의 상관관계 테이블로는 상관관계 파악이 쉽지 않습니다. 더 파악하기 쉬운 히트맵</w:t>
      </w:r>
      <w:r w:rsidDel="00000000" w:rsidR="00000000" w:rsidRPr="00000000">
        <w:rPr>
          <w:vertAlign w:val="superscript"/>
          <w:rtl w:val="0"/>
        </w:rPr>
        <w:t xml:space="preserve">heatmap</w:t>
      </w:r>
      <w:r w:rsidDel="00000000" w:rsidR="00000000" w:rsidRPr="00000000">
        <w:rPr>
          <w:rFonts w:ascii="Arial Unicode MS" w:cs="Arial Unicode MS" w:eastAsia="Arial Unicode MS" w:hAnsi="Arial Unicode MS"/>
          <w:rtl w:val="0"/>
        </w:rPr>
        <w:t xml:space="preserve">이라는 그래프를 그려보겠습니다. 우선 그래프를 그릴 맷</w:t>
      </w:r>
      <w:r w:rsidDel="00000000" w:rsidR="00000000" w:rsidRPr="00000000">
        <w:rPr>
          <w:rFonts w:ascii="Arial Unicode MS" w:cs="Arial Unicode MS" w:eastAsia="Arial Unicode MS" w:hAnsi="Arial Unicode MS"/>
          <w:rtl w:val="0"/>
        </w:rPr>
        <w:t xml:space="preserve">플롯립</w:t>
      </w:r>
      <w:r w:rsidDel="00000000" w:rsidR="00000000" w:rsidRPr="00000000">
        <w:rPr>
          <w:vertAlign w:val="superscript"/>
          <w:rtl w:val="0"/>
        </w:rPr>
        <w:t xml:space="preserve">matplotlib</w:t>
      </w:r>
      <w:r w:rsidDel="00000000" w:rsidR="00000000" w:rsidRPr="00000000">
        <w:rPr>
          <w:rFonts w:ascii="Arial Unicode MS" w:cs="Arial Unicode MS" w:eastAsia="Arial Unicode MS" w:hAnsi="Arial Unicode MS"/>
          <w:rtl w:val="0"/>
        </w:rPr>
        <w:t xml:space="preserve">과</w:t>
      </w:r>
      <w:r w:rsidDel="00000000" w:rsidR="00000000" w:rsidRPr="00000000">
        <w:rPr>
          <w:rFonts w:ascii="Arial Unicode MS" w:cs="Arial Unicode MS" w:eastAsia="Arial Unicode MS" w:hAnsi="Arial Unicode MS"/>
          <w:rtl w:val="0"/>
        </w:rPr>
        <w:t xml:space="preserve"> 시본</w:t>
      </w:r>
      <w:r w:rsidDel="00000000" w:rsidR="00000000" w:rsidRPr="00000000">
        <w:rPr>
          <w:vertAlign w:val="superscript"/>
          <w:rtl w:val="0"/>
        </w:rPr>
        <w:t xml:space="preserve">seaborn</w:t>
      </w:r>
      <w:r w:rsidDel="00000000" w:rsidR="00000000" w:rsidRPr="00000000">
        <w:rPr>
          <w:rFonts w:ascii="Arial Unicode MS" w:cs="Arial Unicode MS" w:eastAsia="Arial Unicode MS" w:hAnsi="Arial Unicode MS"/>
          <w:rtl w:val="0"/>
        </w:rPr>
        <w:t xml:space="preserve"> 라이브러리를 불러옵니다.</w:t>
      </w:r>
    </w:p>
    <w:p w:rsidR="00000000" w:rsidDel="00000000" w:rsidP="00000000" w:rsidRDefault="00000000" w:rsidRPr="00000000" w14:paraId="0000013A">
      <w:pPr>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w:t>
            </w:r>
            <w:r w:rsidDel="00000000" w:rsidR="00000000" w:rsidRPr="00000000">
              <w:rPr>
                <w:rtl w:val="0"/>
              </w:rPr>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히트맵 생성에는 sns.heatmap() 함수를 사용합니다. 앞서 사용한 상관관계 테이블 생성 코드를 인수로 넣어주면 됩니다.</w:t>
      </w:r>
    </w:p>
    <w:p w:rsidR="00000000" w:rsidDel="00000000" w:rsidP="00000000" w:rsidRDefault="00000000" w:rsidRPr="00000000" w14:paraId="0000013E">
      <w:pPr>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sns.heatmap(data.corr()) # 상관관계에 대한 히트맵 생성</w:t>
              <w:br w:type="textWrapping"/>
              <w:t xml:space="preserve">plt.show() </w:t>
            </w:r>
            <w:r w:rsidDel="00000000" w:rsidR="00000000" w:rsidRPr="00000000">
              <w:rPr>
                <w:rFonts w:ascii="Consolas" w:cs="Consolas" w:eastAsia="Consolas" w:hAnsi="Consolas"/>
                <w:color w:val="888888"/>
                <w:shd w:fill="333333" w:val="clear"/>
                <w:rtl w:val="0"/>
              </w:rPr>
              <w:t xml:space="preserve"># 그래프 출력(맷플롯립과 시본이 최근 버전이면 제외해도 됨)</w:t>
            </w:r>
            <w:r w:rsidDel="00000000" w:rsidR="00000000" w:rsidRPr="00000000">
              <w:rPr>
                <w:rtl w:val="0"/>
              </w:rPr>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mc:AlternateContent>
          <mc:Choice Requires="wpg">
            <w:drawing>
              <wp:inline distB="114300" distT="114300" distL="114300" distR="114300">
                <wp:extent cx="5731200" cy="2959100"/>
                <wp:effectExtent b="0" l="0" r="0" t="0"/>
                <wp:docPr id="4" name=""/>
                <a:graphic>
                  <a:graphicData uri="http://schemas.microsoft.com/office/word/2010/wordprocessingGroup">
                    <wpg:wgp>
                      <wpg:cNvGrpSpPr/>
                      <wpg:grpSpPr>
                        <a:xfrm>
                          <a:off x="676050" y="831175"/>
                          <a:ext cx="5731200" cy="2959100"/>
                          <a:chOff x="676050" y="831175"/>
                          <a:chExt cx="8923975" cy="4589625"/>
                        </a:xfrm>
                      </wpg:grpSpPr>
                      <pic:pic>
                        <pic:nvPicPr>
                          <pic:cNvPr id="27" name="Shape 27"/>
                          <pic:cNvPicPr preferRelativeResize="0"/>
                        </pic:nvPicPr>
                        <pic:blipFill>
                          <a:blip r:embed="rId19">
                            <a:alphaModFix/>
                          </a:blip>
                          <a:stretch>
                            <a:fillRect/>
                          </a:stretch>
                        </pic:blipFill>
                        <pic:spPr>
                          <a:xfrm>
                            <a:off x="676050" y="831175"/>
                            <a:ext cx="5803150" cy="4589625"/>
                          </a:xfrm>
                          <a:prstGeom prst="rect">
                            <a:avLst/>
                          </a:prstGeom>
                          <a:noFill/>
                          <a:ln>
                            <a:noFill/>
                          </a:ln>
                        </pic:spPr>
                      </pic:pic>
                      <wps:wsp>
                        <wps:cNvSpPr/>
                        <wps:cNvPr id="28" name="Shape 28"/>
                        <wps:spPr>
                          <a:xfrm>
                            <a:off x="5498200" y="1222150"/>
                            <a:ext cx="981000" cy="383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7204825" y="2521500"/>
                            <a:ext cx="2395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색상별 수치</w:t>
                              </w:r>
                            </w:p>
                          </w:txbxContent>
                        </wps:txbx>
                        <wps:bodyPr anchorCtr="0" anchor="t" bIns="91425" lIns="91425" spcFirstLastPara="1" rIns="91425" wrap="square" tIns="91425">
                          <a:spAutoFit/>
                        </wps:bodyPr>
                      </wps:wsp>
                      <wps:wsp>
                        <wps:cNvCnPr/>
                        <wps:spPr>
                          <a:xfrm flipH="1" rot="10800000">
                            <a:off x="6479200" y="2721700"/>
                            <a:ext cx="725700" cy="41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959100"/>
                <wp:effectExtent b="0" l="0" r="0" t="0"/>
                <wp:docPr id="4"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5731200" cy="295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히트맵을 </w:t>
      </w:r>
      <w:r w:rsidDel="00000000" w:rsidR="00000000" w:rsidRPr="00000000">
        <w:rPr>
          <w:rFonts w:ascii="Arial Unicode MS" w:cs="Arial Unicode MS" w:eastAsia="Arial Unicode MS" w:hAnsi="Arial Unicode MS"/>
          <w:rtl w:val="0"/>
        </w:rPr>
        <w:t xml:space="preserve">그려</w:t>
      </w:r>
      <w:r w:rsidDel="00000000" w:rsidR="00000000" w:rsidRPr="00000000">
        <w:rPr>
          <w:rFonts w:ascii="Arial Unicode MS" w:cs="Arial Unicode MS" w:eastAsia="Arial Unicode MS" w:hAnsi="Arial Unicode MS"/>
          <w:rtl w:val="0"/>
        </w:rPr>
        <w:t xml:space="preserve">  상관관계를 색으로 확인할 수 있게 되었습니다. 히트맵 우측에는 색상이 의미하는 수치를 보여줍니다. 그런데 우리는 상관관계의 강도를 절댓값 기준으로 해석하기 때문에, 0을 기준으로 대칭이 되는</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색상 배열을 사용하는 편이 더 좋습니다. 색상을 변경하는 매개변수를 추가해 해결하겠습니다.</w:t>
      </w:r>
    </w:p>
    <w:p w:rsidR="00000000" w:rsidDel="00000000" w:rsidP="00000000" w:rsidRDefault="00000000" w:rsidRPr="00000000" w14:paraId="00000144">
      <w:pPr>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sns.heatmap(data.corr(), cmap=</w:t>
            </w:r>
            <w:r w:rsidDel="00000000" w:rsidR="00000000" w:rsidRPr="00000000">
              <w:rPr>
                <w:rFonts w:ascii="Consolas" w:cs="Consolas" w:eastAsia="Consolas" w:hAnsi="Consolas"/>
                <w:color w:val="a2fca2"/>
                <w:shd w:fill="333333" w:val="clear"/>
                <w:rtl w:val="0"/>
              </w:rPr>
              <w:t xml:space="preserve">'coolwarm'</w:t>
            </w:r>
            <w:r w:rsidDel="00000000" w:rsidR="00000000" w:rsidRPr="00000000">
              <w:rPr>
                <w:rFonts w:ascii="Consolas" w:cs="Consolas" w:eastAsia="Consolas" w:hAnsi="Consolas"/>
                <w:color w:val="ffffff"/>
                <w:shd w:fill="333333" w:val="clear"/>
                <w:rtl w:val="0"/>
              </w:rPr>
              <w:t xml:space="preserve">) # 히트맵 생성</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plt.show() # 그래프 출력</w:t>
            </w:r>
            <w:r w:rsidDel="00000000" w:rsidR="00000000" w:rsidRPr="00000000">
              <w:rPr>
                <w:rtl w:val="0"/>
              </w:rPr>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mc:AlternateContent>
          <mc:Choice Requires="wpg">
            <w:drawing>
              <wp:inline distB="114300" distT="114300" distL="114300" distR="114300">
                <wp:extent cx="5731200" cy="2838309"/>
                <wp:effectExtent b="0" l="0" r="0" t="0"/>
                <wp:docPr id="5" name=""/>
                <a:graphic>
                  <a:graphicData uri="http://schemas.microsoft.com/office/word/2010/wordprocessingGroup">
                    <wpg:wgp>
                      <wpg:cNvGrpSpPr/>
                      <wpg:grpSpPr>
                        <a:xfrm>
                          <a:off x="152400" y="152400"/>
                          <a:ext cx="5731200" cy="2838309"/>
                          <a:chOff x="152400" y="152400"/>
                          <a:chExt cx="9977950" cy="4938375"/>
                        </a:xfrm>
                      </wpg:grpSpPr>
                      <pic:pic>
                        <pic:nvPicPr>
                          <pic:cNvPr id="31" name="Shape 31"/>
                          <pic:cNvPicPr preferRelativeResize="0"/>
                        </pic:nvPicPr>
                        <pic:blipFill>
                          <a:blip r:embed="rId21">
                            <a:alphaModFix/>
                          </a:blip>
                          <a:stretch>
                            <a:fillRect/>
                          </a:stretch>
                        </pic:blipFill>
                        <pic:spPr>
                          <a:xfrm>
                            <a:off x="152400" y="152400"/>
                            <a:ext cx="6414625" cy="4938375"/>
                          </a:xfrm>
                          <a:prstGeom prst="rect">
                            <a:avLst/>
                          </a:prstGeom>
                          <a:noFill/>
                          <a:ln>
                            <a:noFill/>
                          </a:ln>
                        </pic:spPr>
                      </pic:pic>
                      <wps:wsp>
                        <wps:cNvSpPr/>
                        <wps:cNvPr id="32" name="Shape 32"/>
                        <wps:spPr>
                          <a:xfrm>
                            <a:off x="5391375" y="2201150"/>
                            <a:ext cx="1086000" cy="6012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6758625" y="2086100"/>
                            <a:ext cx="15612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가장 밝은 색으로 표시된 부위</w:t>
                              </w:r>
                            </w:p>
                          </w:txbxContent>
                        </wps:txbx>
                        <wps:bodyPr anchorCtr="0" anchor="t" bIns="91425" lIns="91425" spcFirstLastPara="1" rIns="91425" wrap="square" tIns="91425">
                          <a:spAutoFit/>
                        </wps:bodyPr>
                      </wps:wsp>
                      <wps:wsp>
                        <wps:cNvCnPr/>
                        <wps:spPr>
                          <a:xfrm rot="10800000">
                            <a:off x="6477525" y="2501750"/>
                            <a:ext cx="28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5" name="Shape 35"/>
                        <wps:spPr>
                          <a:xfrm>
                            <a:off x="5876375" y="747000"/>
                            <a:ext cx="3117350" cy="3830200"/>
                          </a:xfrm>
                          <a:custGeom>
                            <a:rect b="b" l="l" r="r" t="t"/>
                            <a:pathLst>
                              <a:path extrusionOk="0" h="153208" w="124694">
                                <a:moveTo>
                                  <a:pt x="19005" y="0"/>
                                </a:moveTo>
                                <a:cubicBezTo>
                                  <a:pt x="40386" y="3054"/>
                                  <a:pt x="62182" y="1552"/>
                                  <a:pt x="83780" y="1552"/>
                                </a:cubicBezTo>
                                <a:cubicBezTo>
                                  <a:pt x="90244" y="1552"/>
                                  <a:pt x="96709" y="1552"/>
                                  <a:pt x="103173" y="1552"/>
                                </a:cubicBezTo>
                                <a:cubicBezTo>
                                  <a:pt x="106276" y="1552"/>
                                  <a:pt x="109899" y="-168"/>
                                  <a:pt x="112482" y="1552"/>
                                </a:cubicBezTo>
                                <a:cubicBezTo>
                                  <a:pt x="115543" y="3590"/>
                                  <a:pt x="113791" y="8789"/>
                                  <a:pt x="114421" y="12412"/>
                                </a:cubicBezTo>
                                <a:cubicBezTo>
                                  <a:pt x="115757" y="20093"/>
                                  <a:pt x="116063" y="27918"/>
                                  <a:pt x="116748" y="35684"/>
                                </a:cubicBezTo>
                                <a:cubicBezTo>
                                  <a:pt x="118052" y="50461"/>
                                  <a:pt x="121198" y="65078"/>
                                  <a:pt x="121791" y="79901"/>
                                </a:cubicBezTo>
                                <a:cubicBezTo>
                                  <a:pt x="122370" y="94375"/>
                                  <a:pt x="122954" y="108856"/>
                                  <a:pt x="122954" y="123342"/>
                                </a:cubicBezTo>
                                <a:cubicBezTo>
                                  <a:pt x="122954" y="128255"/>
                                  <a:pt x="120227" y="133994"/>
                                  <a:pt x="122954" y="138081"/>
                                </a:cubicBezTo>
                                <a:cubicBezTo>
                                  <a:pt x="124182" y="139922"/>
                                  <a:pt x="125628" y="143536"/>
                                  <a:pt x="123730" y="144675"/>
                                </a:cubicBezTo>
                                <a:cubicBezTo>
                                  <a:pt x="120595" y="146557"/>
                                  <a:pt x="116456" y="145510"/>
                                  <a:pt x="112870" y="146227"/>
                                </a:cubicBezTo>
                                <a:cubicBezTo>
                                  <a:pt x="105212" y="147758"/>
                                  <a:pt x="97391" y="148422"/>
                                  <a:pt x="89598" y="148942"/>
                                </a:cubicBezTo>
                                <a:cubicBezTo>
                                  <a:pt x="59764" y="150932"/>
                                  <a:pt x="29900" y="153208"/>
                                  <a:pt x="0" y="153208"/>
                                </a:cubicBezTo>
                              </a:path>
                            </a:pathLst>
                          </a:cu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txBox="1"/>
                        <wps:cNvPr id="36" name="Shape 36"/>
                        <wps:spPr>
                          <a:xfrm>
                            <a:off x="7997050" y="1163325"/>
                            <a:ext cx="2133300" cy="400200"/>
                          </a:xfrm>
                          <a:prstGeom prst="rect">
                            <a:avLst/>
                          </a:prstGeom>
                          <a:solidFill>
                            <a:srgbClr val="FFFFFF"/>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-0.5 ~ 1.0까지 범위</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2838309"/>
                <wp:effectExtent b="0" l="0" r="0" t="0"/>
                <wp:docPr id="5"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5731200" cy="28383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9">
      <w:pPr>
        <w:spacing w:line="276" w:lineRule="auto"/>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&lt;note&gt;</w:t>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극명하게 대비를 주는 coolwarm 색상 배열을 활용했습니다. </w:t>
            </w:r>
            <w:r w:rsidDel="00000000" w:rsidR="00000000" w:rsidRPr="00000000">
              <w:rPr>
                <w:rFonts w:ascii="Arial Unicode MS" w:cs="Arial Unicode MS" w:eastAsia="Arial Unicode MS" w:hAnsi="Arial Unicode MS"/>
                <w:rtl w:val="0"/>
              </w:rPr>
              <w:t xml:space="preserve">시본에서 제공하는 색상 배열은 170여 가지입니다. </w:t>
            </w:r>
            <w:r w:rsidDel="00000000" w:rsidR="00000000" w:rsidRPr="00000000">
              <w:rPr>
                <w:rFonts w:ascii="Arial Unicode MS" w:cs="Arial Unicode MS" w:eastAsia="Arial Unicode MS" w:hAnsi="Arial Unicode MS"/>
                <w:rtl w:val="0"/>
              </w:rPr>
              <w:t xml:space="preserve">이 책에서 모두 다루기에는 너무 많은 </w:t>
            </w:r>
            <w:r w:rsidDel="00000000" w:rsidR="00000000" w:rsidRPr="00000000">
              <w:rPr>
                <w:rFonts w:ascii="Arial Unicode MS" w:cs="Arial Unicode MS" w:eastAsia="Arial Unicode MS" w:hAnsi="Arial Unicode MS"/>
                <w:rtl w:val="0"/>
              </w:rPr>
              <w:t xml:space="preserve">색상 배열</w:t>
            </w:r>
            <w:r w:rsidDel="00000000" w:rsidR="00000000" w:rsidRPr="00000000">
              <w:rPr>
                <w:rFonts w:ascii="Arial Unicode MS" w:cs="Arial Unicode MS" w:eastAsia="Arial Unicode MS" w:hAnsi="Arial Unicode MS"/>
                <w:rtl w:val="0"/>
              </w:rPr>
              <w:t xml:space="preserve">들이 있으니 구글에서 ‘seaborn palette’로 검색해 여러 아티클에서 다양한 색상들을 활용해보시기 바랍니다. </w:t>
            </w:r>
          </w:p>
          <w:p w:rsidR="00000000" w:rsidDel="00000000" w:rsidP="00000000" w:rsidRDefault="00000000" w:rsidRPr="00000000" w14:paraId="0000014C">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참고 사이트 : https://seaborn.pydata.org/tutorial/color_palettes.html</w:t>
            </w:r>
          </w:p>
        </w:tc>
      </w:tr>
    </w:tbl>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이제 더 보기 편해졌습니다. 양수는 빨강, 음수는 파랑 계열로 표현되고 있으며, 관계가 강할수록 더 진하게 표시됩니다. 우측 범례를 보면 빨강과 파랑 사이에서 가장 밝은 부분이 0보다 조금 위쪽인 ❶ 0.4 부근에 있습니다. 입력된 수치의 범위가 1부터 -0.5까지라서 그래프에서는 -1 ~ +1까지가 아닌, ❷ -0.5 ~ +1까지로 잡아 색상을 표시했기 때문입니다. 그래프에서 표시 범위를 -1에서 1까지로 조정하여 색상의 밸런스를 맞춰보겠습니다. </w:t>
      </w:r>
    </w:p>
    <w:p w:rsidR="00000000" w:rsidDel="00000000" w:rsidP="00000000" w:rsidRDefault="00000000" w:rsidRPr="00000000" w14:paraId="0000014F">
      <w:pPr>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sns.heatmap(data.corr(), cmap=</w:t>
            </w:r>
            <w:r w:rsidDel="00000000" w:rsidR="00000000" w:rsidRPr="00000000">
              <w:rPr>
                <w:rFonts w:ascii="Consolas" w:cs="Consolas" w:eastAsia="Consolas" w:hAnsi="Consolas"/>
                <w:color w:val="a2fca2"/>
                <w:shd w:fill="333333" w:val="clear"/>
                <w:rtl w:val="0"/>
              </w:rPr>
              <w:t xml:space="preserve">'coolwarm'</w:t>
            </w:r>
            <w:r w:rsidDel="00000000" w:rsidR="00000000" w:rsidRPr="00000000">
              <w:rPr>
                <w:rFonts w:ascii="Consolas" w:cs="Consolas" w:eastAsia="Consolas" w:hAnsi="Consolas"/>
                <w:color w:val="ffffff"/>
                <w:shd w:fill="333333" w:val="clear"/>
                <w:rtl w:val="0"/>
              </w:rPr>
              <w:t xml:space="preserve">, vmin=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vmax=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mc:AlternateContent>
          <mc:Choice Requires="wpg">
            <w:drawing>
              <wp:inline distB="114300" distT="114300" distL="114300" distR="114300">
                <wp:extent cx="5731200" cy="3526892"/>
                <wp:effectExtent b="0" l="0" r="0" t="0"/>
                <wp:docPr id="17" name=""/>
                <a:graphic>
                  <a:graphicData uri="http://schemas.microsoft.com/office/word/2010/wordprocessingGroup">
                    <wpg:wgp>
                      <wpg:cNvGrpSpPr/>
                      <wpg:grpSpPr>
                        <a:xfrm>
                          <a:off x="714800" y="1500250"/>
                          <a:ext cx="5731200" cy="3526892"/>
                          <a:chOff x="714800" y="1500250"/>
                          <a:chExt cx="7537250" cy="4625225"/>
                        </a:xfrm>
                      </wpg:grpSpPr>
                      <pic:pic>
                        <pic:nvPicPr>
                          <pic:cNvPr id="115" name="Shape 115"/>
                          <pic:cNvPicPr preferRelativeResize="0"/>
                        </pic:nvPicPr>
                        <pic:blipFill>
                          <a:blip r:embed="rId23">
                            <a:alphaModFix/>
                          </a:blip>
                          <a:stretch>
                            <a:fillRect/>
                          </a:stretch>
                        </pic:blipFill>
                        <pic:spPr>
                          <a:xfrm>
                            <a:off x="714800" y="1500250"/>
                            <a:ext cx="5898350" cy="4625225"/>
                          </a:xfrm>
                          <a:prstGeom prst="rect">
                            <a:avLst/>
                          </a:prstGeom>
                          <a:noFill/>
                          <a:ln>
                            <a:noFill/>
                          </a:ln>
                        </pic:spPr>
                      </pic:pic>
                      <wps:wsp>
                        <wps:cNvSpPr/>
                        <wps:cNvPr id="116" name="Shape 116"/>
                        <wps:spPr>
                          <a:xfrm>
                            <a:off x="5659650" y="1939325"/>
                            <a:ext cx="872700" cy="3879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7" name="Shape 117"/>
                        <wps:spPr>
                          <a:xfrm>
                            <a:off x="6971950" y="3561175"/>
                            <a:ext cx="12801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수정된 범위</w:t>
                              </w:r>
                            </w:p>
                          </w:txbxContent>
                        </wps:txbx>
                        <wps:bodyPr anchorCtr="0" anchor="t" bIns="91425" lIns="91425" spcFirstLastPara="1" rIns="91425" wrap="square" tIns="91425">
                          <a:spAutoFit/>
                        </wps:bodyPr>
                      </wps:wsp>
                      <wps:wsp>
                        <wps:cNvCnPr/>
                        <wps:spPr>
                          <a:xfrm rot="10800000">
                            <a:off x="6532300" y="2133175"/>
                            <a:ext cx="1079700" cy="142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9" name="Shape 119"/>
                        <wps:spPr>
                          <a:xfrm>
                            <a:off x="5659650" y="5427400"/>
                            <a:ext cx="872700" cy="3879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6532300" y="3961375"/>
                            <a:ext cx="1079700" cy="165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526892"/>
                <wp:effectExtent b="0" l="0" r="0" t="0"/>
                <wp:docPr id="17"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5731200" cy="35268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3">
      <w:pPr>
        <w:rPr/>
      </w:pPr>
      <w:r w:rsidDel="00000000" w:rsidR="00000000" w:rsidRPr="00000000">
        <w:rPr>
          <w:rFonts w:ascii="Arial Unicode MS" w:cs="Arial Unicode MS" w:eastAsia="Arial Unicode MS" w:hAnsi="Arial Unicode MS"/>
          <w:rtl w:val="0"/>
        </w:rPr>
        <w:t xml:space="preserve">vmin과 vmax 매개변수를 이용하여 데이터 범위의 최솟값과 최댓값을 지정하여 더 밸런스가 맞는 색상을 얻었습니다. 각 칸 안에 상관관계 수치를 표현하면 더 좋을 것 같습니다. 이 역시 추가하겠습니다.</w:t>
      </w:r>
    </w:p>
    <w:p w:rsidR="00000000" w:rsidDel="00000000" w:rsidP="00000000" w:rsidRDefault="00000000" w:rsidRPr="00000000" w14:paraId="00000154">
      <w:pPr>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sns.heatmap(data.corr(), cmap=</w:t>
            </w:r>
            <w:r w:rsidDel="00000000" w:rsidR="00000000" w:rsidRPr="00000000">
              <w:rPr>
                <w:rFonts w:ascii="Consolas" w:cs="Consolas" w:eastAsia="Consolas" w:hAnsi="Consolas"/>
                <w:color w:val="a2fca2"/>
                <w:shd w:fill="333333" w:val="clear"/>
                <w:rtl w:val="0"/>
              </w:rPr>
              <w:t xml:space="preserve">'coolwarm'</w:t>
            </w:r>
            <w:r w:rsidDel="00000000" w:rsidR="00000000" w:rsidRPr="00000000">
              <w:rPr>
                <w:rFonts w:ascii="Consolas" w:cs="Consolas" w:eastAsia="Consolas" w:hAnsi="Consolas"/>
                <w:color w:val="ffffff"/>
                <w:shd w:fill="333333" w:val="clear"/>
                <w:rtl w:val="0"/>
              </w:rPr>
              <w:t xml:space="preserve">, vmin=</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vmax=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annot=</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mc:AlternateContent>
          <mc:Choice Requires="wpg">
            <w:drawing>
              <wp:inline distB="114300" distT="114300" distL="114300" distR="114300">
                <wp:extent cx="4805363" cy="2448015"/>
                <wp:effectExtent b="0" l="0" r="0" t="0"/>
                <wp:docPr id="1" name=""/>
                <a:graphic>
                  <a:graphicData uri="http://schemas.microsoft.com/office/word/2010/wordprocessingGroup">
                    <wpg:wgp>
                      <wpg:cNvGrpSpPr/>
                      <wpg:grpSpPr>
                        <a:xfrm>
                          <a:off x="1619650" y="2831425"/>
                          <a:ext cx="4805363" cy="2448015"/>
                          <a:chOff x="1619650" y="2831425"/>
                          <a:chExt cx="8057825" cy="4092400"/>
                        </a:xfrm>
                      </wpg:grpSpPr>
                      <pic:pic>
                        <pic:nvPicPr>
                          <pic:cNvPr id="2" name="Shape 2"/>
                          <pic:cNvPicPr preferRelativeResize="0"/>
                        </pic:nvPicPr>
                        <pic:blipFill>
                          <a:blip r:embed="rId25">
                            <a:alphaModFix/>
                          </a:blip>
                          <a:stretch>
                            <a:fillRect/>
                          </a:stretch>
                        </pic:blipFill>
                        <pic:spPr>
                          <a:xfrm>
                            <a:off x="1619650" y="2831425"/>
                            <a:ext cx="5783075" cy="4092400"/>
                          </a:xfrm>
                          <a:prstGeom prst="rect">
                            <a:avLst/>
                          </a:prstGeom>
                          <a:noFill/>
                          <a:ln>
                            <a:noFill/>
                          </a:ln>
                        </pic:spPr>
                      </pic:pic>
                      <wps:wsp>
                        <wps:cNvSpPr/>
                        <wps:cNvPr id="3" name="Shape 3"/>
                        <wps:spPr>
                          <a:xfrm>
                            <a:off x="5465725" y="3173275"/>
                            <a:ext cx="630300" cy="3879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397375" y="3561175"/>
                            <a:ext cx="1280100" cy="104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각 칸마다  상관관계를 표시했습니다.</w:t>
                              </w:r>
                            </w:p>
                          </w:txbxContent>
                        </wps:txbx>
                        <wps:bodyPr anchorCtr="0" anchor="t" bIns="91425" lIns="91425" spcFirstLastPara="1" rIns="91425" wrap="square" tIns="91425">
                          <a:spAutoFit/>
                        </wps:bodyPr>
                      </wps:wsp>
                      <wps:wsp>
                        <wps:cNvCnPr/>
                        <wps:spPr>
                          <a:xfrm rot="10800000">
                            <a:off x="6096075" y="3367225"/>
                            <a:ext cx="2301300" cy="71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5363" cy="2448015"/>
                <wp:effectExtent b="0" l="0" r="0" t="0"/>
                <wp:docPr id="1" name="image1.png"/>
                <a:graphic>
                  <a:graphicData uri="http://schemas.openxmlformats.org/drawingml/2006/picture">
                    <pic:pic>
                      <pic:nvPicPr>
                        <pic:cNvPr id="0" name="image1.png"/>
                        <pic:cNvPicPr preferRelativeResize="0"/>
                      </pic:nvPicPr>
                      <pic:blipFill>
                        <a:blip r:embed="rId26"/>
                        <a:srcRect/>
                        <a:stretch>
                          <a:fillRect/>
                        </a:stretch>
                      </pic:blipFill>
                      <pic:spPr>
                        <a:xfrm>
                          <a:off x="0" y="0"/>
                          <a:ext cx="4805363" cy="24480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 xml:space="preserve">드디어 이상적인 형태의 히트맵이 되었습니다. 파이썬에서는 이와 같이 다양한 매개변수를 추가하여 활용할 수 있습니다. 매개변수는 그래프를 그릴 때 뿐만 아니라, 다양한 모듈에 적용됩니다. 모듈에 따라서 가지고 있는 매개변수가 다르기 때문에, 각 모듈에 맞는 매개변수를 적절히 활용해야 합니다.</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rPr/>
      </w:pPr>
      <w:bookmarkStart w:colFirst="0" w:colLast="0" w:name="_hxtfamm58i4k" w:id="10"/>
      <w:bookmarkEnd w:id="10"/>
      <w:r w:rsidDel="00000000" w:rsidR="00000000" w:rsidRPr="00000000">
        <w:rPr>
          <w:rFonts w:ascii="Arial Unicode MS" w:cs="Arial Unicode MS" w:eastAsia="Arial Unicode MS" w:hAnsi="Arial Unicode MS"/>
          <w:rtl w:val="0"/>
        </w:rPr>
        <w:t xml:space="preserve">5.4 전처리 : 카테고리 변수 변환하기(더미 변수와 원-핫 인코딩)</w:t>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타이타닉 데이터셋에는 자료형이 object인 변수들, 즉 데이터가 숫자가 아닌 문자인 변수가 4개 있습니다. 기본적으로 머신러닝 알고리즘에서는 문자열로 된 데이터를 이해하지 못합니다. </w:t>
      </w:r>
      <w:r w:rsidDel="00000000" w:rsidR="00000000" w:rsidRPr="00000000">
        <w:rPr>
          <w:rFonts w:ascii="Arial Unicode MS" w:cs="Arial Unicode MS" w:eastAsia="Arial Unicode MS" w:hAnsi="Arial Unicode MS"/>
          <w:rtl w:val="0"/>
        </w:rPr>
        <w:t xml:space="preserve">object형까지도 처리해주는 일부 알고리즘 대부분은 object 컬럼들을 숫자 데이터로 변환하는 기능을 제공합니다. </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object형을 숫자화해봅시다. 단순하게는 각 값(특정 문자)을 숫자로 대체하는 방법이 있습니다. 가령, 계절이라는 변수의 값으로 봄, 여름, 가을, 겨울이 있다면 각각을 1, 2, 3, 4로 대체하는 방법입니다. 때에 따라서는 이 방법이 효과적일 때도 있으나 기본적으로 지양해야 합니다. 특히나 선형 모델에서는 이 방법을 사용하면 숫자가 상대적인 서열로 인식됩니다. 즉 봄(1)보다 겨울(4)이 더 큰 개념으로 학습됩니다.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mc:AlternateContent>
          <mc:Choice Requires="wpg">
            <w:drawing>
              <wp:inline distB="114300" distT="114300" distL="114300" distR="114300">
                <wp:extent cx="5731200" cy="1663700"/>
                <wp:effectExtent b="0" l="0" r="0" t="0"/>
                <wp:docPr id="10" name=""/>
                <a:graphic>
                  <a:graphicData uri="http://schemas.microsoft.com/office/word/2010/wordprocessingGroup">
                    <wpg:wgp>
                      <wpg:cNvGrpSpPr/>
                      <wpg:grpSpPr>
                        <a:xfrm>
                          <a:off x="3743100" y="2666925"/>
                          <a:ext cx="5731200" cy="1663700"/>
                          <a:chOff x="3743100" y="2666925"/>
                          <a:chExt cx="5226675" cy="1968475"/>
                        </a:xfrm>
                      </wpg:grpSpPr>
                      <wpg:graphicFrame>
                        <wpg:xfrm>
                          <a:off x="2130525" y="3032325"/>
                          <a:ext cx="3000000" cy="3000000"/>
                        </wpg:xfrm>
                        <a:graphic>
                          <a:graphicData uri="http://schemas.openxmlformats.org/drawingml/2006/table">
                            <a:tbl>
                              <a:tblPr>
                                <a:noFill/>
                                <a:tableStyleId>{C692D874-9741-40F2-9BBB-39C9372551A2}</a:tableStyleId>
                              </a:tblPr>
                              <a:tblGrid>
                                <a:gridCol w="1432800"/>
                              </a:tblGrid>
                              <a:tr h="266700">
                                <a:tc>
                                  <a:txBody>
                                    <a:bodyPr/>
                                    <a:lstStyle/>
                                    <a:p>
                                      <a:pPr indent="0" lvl="0" marL="0" rtl="0" algn="ctr">
                                        <a:spcBef>
                                          <a:spcPts val="0"/>
                                        </a:spcBef>
                                        <a:spcAft>
                                          <a:spcPts val="0"/>
                                        </a:spcAft>
                                        <a:buNone/>
                                      </a:pPr>
                                      <a:r>
                                        <a:rPr lang="en-US" sz="1100"/>
                                        <a:t>계절</a:t>
                                      </a:r>
                                      <a:endParaRPr sz="1100"/>
                                    </a:p>
                                  </a:txBody>
                                  <a:tcPr marT="63500" marB="63500" marR="63500" marL="63500">
                                    <a:solidFill>
                                      <a:srgbClr val="C9DAF8"/>
                                    </a:solidFill>
                                  </a:tcPr>
                                </a:tc>
                              </a:tr>
                              <a:tr h="266700">
                                <a:tc>
                                  <a:txBody>
                                    <a:bodyPr/>
                                    <a:lstStyle/>
                                    <a:p>
                                      <a:pPr indent="0" lvl="0" marL="0" rtl="0" algn="ctr">
                                        <a:spcBef>
                                          <a:spcPts val="0"/>
                                        </a:spcBef>
                                        <a:spcAft>
                                          <a:spcPts val="0"/>
                                        </a:spcAft>
                                        <a:buNone/>
                                      </a:pPr>
                                      <a:r>
                                        <a:rPr lang="en-US" sz="1100"/>
                                        <a:t>봄</a:t>
                                      </a:r>
                                      <a:endParaRPr sz="1100"/>
                                    </a:p>
                                  </a:txBody>
                                  <a:tcPr marT="63500" marB="63500" marR="63500" marL="63500"/>
                                </a:tc>
                              </a:tr>
                              <a:tr h="266700">
                                <a:tc>
                                  <a:txBody>
                                    <a:bodyPr/>
                                    <a:lstStyle/>
                                    <a:p>
                                      <a:pPr indent="0" lvl="0" marL="0" rtl="0" algn="ctr">
                                        <a:spcBef>
                                          <a:spcPts val="0"/>
                                        </a:spcBef>
                                        <a:spcAft>
                                          <a:spcPts val="0"/>
                                        </a:spcAft>
                                        <a:buNone/>
                                      </a:pPr>
                                      <a:r>
                                        <a:rPr lang="en-US" sz="1100"/>
                                        <a:t>여름</a:t>
                                      </a:r>
                                      <a:endParaRPr sz="1100"/>
                                    </a:p>
                                  </a:txBody>
                                  <a:tcPr marT="63500" marB="63500" marR="63500" marL="63500"/>
                                </a:tc>
                              </a:tr>
                              <a:tr h="266700">
                                <a:tc>
                                  <a:txBody>
                                    <a:bodyPr/>
                                    <a:lstStyle/>
                                    <a:p>
                                      <a:pPr indent="0" lvl="0" marL="0" rtl="0" algn="ctr">
                                        <a:spcBef>
                                          <a:spcPts val="0"/>
                                        </a:spcBef>
                                        <a:spcAft>
                                          <a:spcPts val="0"/>
                                        </a:spcAft>
                                        <a:buNone/>
                                      </a:pPr>
                                      <a:r>
                                        <a:rPr lang="en-US" sz="1100"/>
                                        <a:t>가을</a:t>
                                      </a:r>
                                      <a:endParaRPr sz="1100"/>
                                    </a:p>
                                  </a:txBody>
                                  <a:tcPr marT="63500" marB="63500" marR="63500" marL="63500"/>
                                </a:tc>
                              </a:tr>
                              <a:tr h="266700">
                                <a:tc>
                                  <a:txBody>
                                    <a:bodyPr/>
                                    <a:lstStyle/>
                                    <a:p>
                                      <a:pPr indent="0" lvl="0" marL="0" rtl="0" algn="ctr">
                                        <a:spcBef>
                                          <a:spcPts val="0"/>
                                        </a:spcBef>
                                        <a:spcAft>
                                          <a:spcPts val="0"/>
                                        </a:spcAft>
                                        <a:buNone/>
                                      </a:pPr>
                                      <a:r>
                                        <a:rPr lang="en-US" sz="1100"/>
                                        <a:t>겨울</a:t>
                                      </a:r>
                                      <a:endParaRPr sz="1100"/>
                                    </a:p>
                                  </a:txBody>
                                  <a:tcPr marT="63500" marB="63500" marR="63500" marL="63500"/>
                                </a:tc>
                              </a:tr>
                            </a:tbl>
                          </a:graphicData>
                        </a:graphic>
                      </wpg:graphicFrame>
                      <wpg:graphicFrame>
                        <wpg:xfrm>
                          <a:off x="5349000" y="3032325"/>
                          <a:ext cx="3000000" cy="3000000"/>
                        </wpg:xfrm>
                        <a:graphic>
                          <a:graphicData uri="http://schemas.openxmlformats.org/drawingml/2006/table">
                            <a:tbl>
                              <a:tblPr>
                                <a:noFill/>
                                <a:tableStyleId>{C692D874-9741-40F2-9BBB-39C9372551A2}</a:tableStyleId>
                              </a:tblPr>
                              <a:tblGrid>
                                <a:gridCol w="1432800"/>
                              </a:tblGrid>
                              <a:tr h="266700">
                                <a:tc>
                                  <a:txBody>
                                    <a:bodyPr/>
                                    <a:lstStyle/>
                                    <a:p>
                                      <a:pPr indent="0" lvl="0" marL="0" rtl="0" algn="ctr">
                                        <a:spcBef>
                                          <a:spcPts val="0"/>
                                        </a:spcBef>
                                        <a:spcAft>
                                          <a:spcPts val="0"/>
                                        </a:spcAft>
                                        <a:buNone/>
                                      </a:pPr>
                                      <a:r>
                                        <a:rPr lang="en-US" sz="1100"/>
                                        <a:t>계절</a:t>
                                      </a:r>
                                      <a:endParaRPr sz="1100"/>
                                    </a:p>
                                  </a:txBody>
                                  <a:tcPr marT="63500" marB="63500" marR="63500" marL="63500">
                                    <a:solidFill>
                                      <a:srgbClr val="C9DAF8"/>
                                    </a:solidFill>
                                  </a:tcPr>
                                </a:tc>
                              </a:tr>
                              <a:tr h="266700">
                                <a:tc>
                                  <a:txBody>
                                    <a:bodyPr/>
                                    <a:lstStyle/>
                                    <a:p>
                                      <a:pPr indent="0" lvl="0" marL="0" rtl="0" algn="ctr">
                                        <a:spcBef>
                                          <a:spcPts val="0"/>
                                        </a:spcBef>
                                        <a:spcAft>
                                          <a:spcPts val="0"/>
                                        </a:spcAft>
                                        <a:buNone/>
                                      </a:pPr>
                                      <a:r>
                                        <a:rPr lang="en-US" sz="1100"/>
                                        <a:t>1</a:t>
                                      </a:r>
                                      <a:endParaRPr sz="1100"/>
                                    </a:p>
                                  </a:txBody>
                                  <a:tcPr marT="63500" marB="63500" marR="63500" marL="63500"/>
                                </a:tc>
                              </a:tr>
                              <a:tr h="266700">
                                <a:tc>
                                  <a:txBody>
                                    <a:bodyPr/>
                                    <a:lstStyle/>
                                    <a:p>
                                      <a:pPr indent="0" lvl="0" marL="0" rtl="0" algn="ctr">
                                        <a:spcBef>
                                          <a:spcPts val="0"/>
                                        </a:spcBef>
                                        <a:spcAft>
                                          <a:spcPts val="0"/>
                                        </a:spcAft>
                                        <a:buNone/>
                                      </a:pPr>
                                      <a:r>
                                        <a:rPr lang="en-US" sz="1100"/>
                                        <a:t>2</a:t>
                                      </a:r>
                                      <a:endParaRPr sz="1100"/>
                                    </a:p>
                                  </a:txBody>
                                  <a:tcPr marT="63500" marB="63500" marR="63500" marL="63500"/>
                                </a:tc>
                              </a:tr>
                              <a:tr h="266700">
                                <a:tc>
                                  <a:txBody>
                                    <a:bodyPr/>
                                    <a:lstStyle/>
                                    <a:p>
                                      <a:pPr indent="0" lvl="0" marL="0" rtl="0" algn="ctr">
                                        <a:spcBef>
                                          <a:spcPts val="0"/>
                                        </a:spcBef>
                                        <a:spcAft>
                                          <a:spcPts val="0"/>
                                        </a:spcAft>
                                        <a:buNone/>
                                      </a:pPr>
                                      <a:r>
                                        <a:rPr lang="en-US" sz="1100"/>
                                        <a:t>3</a:t>
                                      </a:r>
                                      <a:endParaRPr sz="1100"/>
                                    </a:p>
                                  </a:txBody>
                                  <a:tcPr marT="63500" marB="63500" marR="63500" marL="63500"/>
                                </a:tc>
                              </a:tr>
                              <a:tr h="266700">
                                <a:tc>
                                  <a:txBody>
                                    <a:bodyPr/>
                                    <a:lstStyle/>
                                    <a:p>
                                      <a:pPr indent="0" lvl="0" marL="0" rtl="0" algn="ctr">
                                        <a:spcBef>
                                          <a:spcPts val="0"/>
                                        </a:spcBef>
                                        <a:spcAft>
                                          <a:spcPts val="0"/>
                                        </a:spcAft>
                                        <a:buNone/>
                                      </a:pPr>
                                      <a:r>
                                        <a:rPr lang="en-US" sz="1100"/>
                                        <a:t>4</a:t>
                                      </a:r>
                                      <a:endParaRPr sz="1100"/>
                                    </a:p>
                                  </a:txBody>
                                  <a:tcPr marT="63500" marB="63500" marR="63500" marL="63500"/>
                                </a:tc>
                              </a:tr>
                            </a:tbl>
                          </a:graphicData>
                        </a:graphic>
                      </wpg:graphicFrame>
                      <wps:wsp>
                        <wps:cNvCnPr/>
                        <wps:spPr>
                          <a:xfrm>
                            <a:off x="3743100" y="3811175"/>
                            <a:ext cx="1483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7" name="Shape 67"/>
                        <wps:spPr>
                          <a:xfrm>
                            <a:off x="3768450" y="3146200"/>
                            <a:ext cx="1432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텍스트를 숫자로 변환</w:t>
                              </w:r>
                            </w:p>
                          </w:txbxContent>
                        </wps:txbx>
                        <wps:bodyPr anchorCtr="0" anchor="t" bIns="91425" lIns="91425" spcFirstLastPara="1" rIns="91425" wrap="square" tIns="91425">
                          <a:spAutoFit/>
                        </wps:bodyPr>
                      </wps:wsp>
                      <wps:wsp>
                        <wps:cNvSpPr/>
                        <wps:cNvPr id="68" name="Shape 68"/>
                        <wps:spPr>
                          <a:xfrm>
                            <a:off x="7447275" y="2666925"/>
                            <a:ext cx="1522500" cy="1803600"/>
                          </a:xfrm>
                          <a:prstGeom prst="wedgeRoundRectCallout">
                            <a:avLst>
                              <a:gd fmla="val -96496" name="adj1"/>
                              <a:gd fmla="val 17206"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이 방식은 수치의 크고 작음에 아무런 의미가 없지만 상대적인 서열로 인식할 우려가 있음</w:t>
                              </w:r>
                            </w:p>
                          </w:txbxContent>
                        </wps:txbx>
                        <wps:bodyPr anchorCtr="0" anchor="ctr" bIns="91425" lIns="91425" spcFirstLastPara="1" rIns="91425" wrap="square" tIns="91425">
                          <a:noAutofit/>
                        </wps:bodyPr>
                      </wps:wsp>
                      <wps:wsp>
                        <wps:cNvCnPr/>
                        <wps:spPr>
                          <a:xfrm flipH="1">
                            <a:off x="5013350" y="3016025"/>
                            <a:ext cx="2075100" cy="15612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197600" y="2802700"/>
                            <a:ext cx="1832700" cy="18327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663700"/>
                <wp:effectExtent b="0" l="0" r="0" t="0"/>
                <wp:docPr id="10"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5731200" cy="166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이러한 문제를 피하는 데 더미 변수를 활용합니다. 가장 쉬워보이는 Sex 변수를 가지고 설명하겠습니다. 이 컬럼이 가장 설명하기 쉬운 이유는 값이 male과 female 두 가지뿐이기 때문입니다. 어떻게 변환하는지 아래 테이블을 살펴봐주세요.</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rPr/>
      </w:pPr>
      <w:bookmarkStart w:colFirst="0" w:colLast="0" w:name="_f6lu1clz0au5" w:id="11"/>
      <w:bookmarkEnd w:id="11"/>
      <w:r w:rsidDel="00000000" w:rsidR="00000000" w:rsidRPr="00000000">
        <w:rPr/>
        <mc:AlternateContent>
          <mc:Choice Requires="wpg">
            <w:drawing>
              <wp:inline distB="114300" distT="114300" distL="114300" distR="114300">
                <wp:extent cx="5731200" cy="1835719"/>
                <wp:effectExtent b="0" l="0" r="0" t="0"/>
                <wp:docPr id="13" name=""/>
                <a:graphic>
                  <a:graphicData uri="http://schemas.microsoft.com/office/word/2010/wordprocessingGroup">
                    <wpg:wgp>
                      <wpg:cNvGrpSpPr/>
                      <wpg:grpSpPr>
                        <a:xfrm>
                          <a:off x="4043700" y="3229375"/>
                          <a:ext cx="5731200" cy="1835719"/>
                          <a:chOff x="4043700" y="3229375"/>
                          <a:chExt cx="6011875" cy="1866125"/>
                        </a:xfrm>
                      </wpg:grpSpPr>
                      <wpg:graphicFrame>
                        <wpg:xfrm>
                          <a:off x="2518375" y="4137750"/>
                          <a:ext cx="3000000" cy="3000000"/>
                        </wpg:xfrm>
                        <a:graphic>
                          <a:graphicData uri="http://schemas.openxmlformats.org/drawingml/2006/table">
                            <a:tbl>
                              <a:tblPr>
                                <a:noFill/>
                                <a:tableStyleId>{C692D874-9741-40F2-9BBB-39C9372551A2}</a:tableStyleId>
                              </a:tblPr>
                              <a:tblGrid>
                                <a:gridCol w="1432800"/>
                                <a:gridCol w="1432800"/>
                                <a:gridCol w="1432800"/>
                                <a:gridCol w="1432800"/>
                              </a:tblGrid>
                              <a:tr h="266700">
                                <a:tc>
                                  <a:txBody>
                                    <a:bodyPr/>
                                    <a:lstStyle/>
                                    <a:p>
                                      <a:pPr indent="0" lvl="0" marL="0" rtl="0" algn="ctr">
                                        <a:spcBef>
                                          <a:spcPts val="0"/>
                                        </a:spcBef>
                                        <a:spcAft>
                                          <a:spcPts val="0"/>
                                        </a:spcAft>
                                        <a:buNone/>
                                      </a:pPr>
                                      <a:r>
                                        <a:rPr lang="en-US" sz="1100"/>
                                        <a:t>Sex</a:t>
                                      </a:r>
                                      <a:endParaRPr sz="1100"/>
                                    </a:p>
                                  </a:txBody>
                                  <a:tcPr marT="63500" marB="63500" marR="63500" marL="63500">
                                    <a:solidFill>
                                      <a:srgbClr val="C9DAF8"/>
                                    </a:solidFill>
                                  </a:tcPr>
                                </a:tc>
                                <a:tc rowSpan="5">
                                  <a:txBody>
                                    <a:bodyPr/>
                                    <a:lstStyle/>
                                    <a:p>
                                      <a:pPr indent="0" lvl="0" marL="0" rtl="0" algn="ctr">
                                        <a:spcBef>
                                          <a:spcPts val="0"/>
                                        </a:spcBef>
                                        <a:spcAft>
                                          <a:spcPts val="0"/>
                                        </a:spcAft>
                                        <a:buNone/>
                                      </a:pPr>
                                      <a:br>
                                        <a:rPr b="1" lang="en-US" sz="2300"/>
                                      </a:br>
                                      <a:r>
                                        <a:rPr b="1" lang="en-US" sz="3700"/>
                                        <a:t>→</a:t>
                                      </a:r>
                                      <a:endParaRPr b="1" sz="3700"/>
                                    </a:p>
                                  </a:txBody>
                                  <a:tcPr marT="63500" marB="63500" marR="63500" marL="63500">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rPr lang="en-US" sz="1100"/>
                                        <a:t>Sex_male</a:t>
                                      </a:r>
                                      <a:endParaRPr sz="1100"/>
                                    </a:p>
                                  </a:txBody>
                                  <a:tcPr marT="63500" marB="63500" marR="63500" marL="63500">
                                    <a:solidFill>
                                      <a:srgbClr val="C9DAF8"/>
                                    </a:solidFill>
                                  </a:tcPr>
                                </a:tc>
                                <a:tc>
                                  <a:txBody>
                                    <a:bodyPr/>
                                    <a:lstStyle/>
                                    <a:p>
                                      <a:pPr indent="0" lvl="0" marL="0" rtl="0" algn="ctr">
                                        <a:spcBef>
                                          <a:spcPts val="0"/>
                                        </a:spcBef>
                                        <a:spcAft>
                                          <a:spcPts val="0"/>
                                        </a:spcAft>
                                        <a:buNone/>
                                      </a:pPr>
                                      <a:r>
                                        <a:rPr lang="en-US" sz="1100"/>
                                        <a:t>Sex_female</a:t>
                                      </a:r>
                                      <a:endParaRPr sz="1100"/>
                                    </a:p>
                                  </a:txBody>
                                  <a:tcPr marT="63500" marB="63500" marR="63500" marL="63500">
                                    <a:solidFill>
                                      <a:srgbClr val="C9DAF8"/>
                                    </a:solidFill>
                                  </a:tcPr>
                                </a:tc>
                              </a:tr>
                              <a:tr h="266700">
                                <a:tc>
                                  <a:txBody>
                                    <a:bodyPr/>
                                    <a:lstStyle/>
                                    <a:p>
                                      <a:pPr indent="0" lvl="0" marL="0" rtl="0" algn="ctr">
                                        <a:spcBef>
                                          <a:spcPts val="0"/>
                                        </a:spcBef>
                                        <a:spcAft>
                                          <a:spcPts val="0"/>
                                        </a:spcAft>
                                        <a:buNone/>
                                      </a:pPr>
                                      <a:r>
                                        <a:rPr lang="en-US" sz="1100"/>
                                        <a:t>male</a:t>
                                      </a:r>
                                      <a:endParaRPr sz="1100"/>
                                    </a:p>
                                  </a:txBody>
                                  <a:tcPr marT="63500" marB="63500" marR="63500" marL="63500"/>
                                </a:tc>
                                <a:tc vMerge="1"/>
                                <a:tc>
                                  <a:txBody>
                                    <a:bodyPr/>
                                    <a:lstStyle/>
                                    <a:p>
                                      <a:pPr indent="0" lvl="0" marL="0" rtl="0" algn="ctr">
                                        <a:spcBef>
                                          <a:spcPts val="0"/>
                                        </a:spcBef>
                                        <a:spcAft>
                                          <a:spcPts val="0"/>
                                        </a:spcAft>
                                        <a:buNone/>
                                      </a:pPr>
                                      <a:r>
                                        <a:rPr lang="en-US" sz="1100"/>
                                        <a:t>1</a:t>
                                      </a:r>
                                      <a:endParaRPr sz="1100"/>
                                    </a:p>
                                  </a:txBody>
                                  <a:tcPr marT="63500" marB="63500" marR="63500" marL="63500"/>
                                </a:tc>
                                <a:tc>
                                  <a:txBody>
                                    <a:bodyPr/>
                                    <a:lstStyle/>
                                    <a:p>
                                      <a:pPr indent="0" lvl="0" marL="0" rtl="0" algn="ctr">
                                        <a:spcBef>
                                          <a:spcPts val="0"/>
                                        </a:spcBef>
                                        <a:spcAft>
                                          <a:spcPts val="0"/>
                                        </a:spcAft>
                                        <a:buNone/>
                                      </a:pPr>
                                      <a:r>
                                        <a:rPr lang="en-US" sz="1100"/>
                                        <a:t>0</a:t>
                                      </a:r>
                                      <a:endParaRPr sz="1100"/>
                                    </a:p>
                                  </a:txBody>
                                  <a:tcPr marT="63500" marB="63500" marR="63500" marL="63500"/>
                                </a:tc>
                              </a:tr>
                              <a:tr h="266700">
                                <a:tc>
                                  <a:txBody>
                                    <a:bodyPr/>
                                    <a:lstStyle/>
                                    <a:p>
                                      <a:pPr indent="0" lvl="0" marL="0" rtl="0" algn="ctr">
                                        <a:spcBef>
                                          <a:spcPts val="0"/>
                                        </a:spcBef>
                                        <a:spcAft>
                                          <a:spcPts val="0"/>
                                        </a:spcAft>
                                        <a:buNone/>
                                      </a:pPr>
                                      <a:r>
                                        <a:rPr lang="en-US" sz="1100"/>
                                        <a:t>female</a:t>
                                      </a:r>
                                      <a:endParaRPr sz="1100"/>
                                    </a:p>
                                  </a:txBody>
                                  <a:tcPr marT="63500" marB="63500" marR="63500" marL="63500"/>
                                </a:tc>
                                <a:tc vMerge="1"/>
                                <a:tc>
                                  <a:txBody>
                                    <a:bodyPr/>
                                    <a:lstStyle/>
                                    <a:p>
                                      <a:pPr indent="0" lvl="0" marL="0" rtl="0" algn="ctr">
                                        <a:spcBef>
                                          <a:spcPts val="0"/>
                                        </a:spcBef>
                                        <a:spcAft>
                                          <a:spcPts val="0"/>
                                        </a:spcAft>
                                        <a:buNone/>
                                      </a:pPr>
                                      <a:r>
                                        <a:rPr lang="en-US" sz="1100"/>
                                        <a:t>0</a:t>
                                      </a:r>
                                      <a:endParaRPr sz="1100"/>
                                    </a:p>
                                  </a:txBody>
                                  <a:tcPr marT="63500" marB="63500" marR="63500" marL="63500"/>
                                </a:tc>
                                <a:tc>
                                  <a:txBody>
                                    <a:bodyPr/>
                                    <a:lstStyle/>
                                    <a:p>
                                      <a:pPr indent="0" lvl="0" marL="0" rtl="0" algn="ctr">
                                        <a:spcBef>
                                          <a:spcPts val="0"/>
                                        </a:spcBef>
                                        <a:spcAft>
                                          <a:spcPts val="0"/>
                                        </a:spcAft>
                                        <a:buNone/>
                                      </a:pPr>
                                      <a:r>
                                        <a:rPr lang="en-US" sz="1100"/>
                                        <a:t>1</a:t>
                                      </a:r>
                                      <a:endParaRPr sz="1100"/>
                                    </a:p>
                                  </a:txBody>
                                  <a:tcPr marT="63500" marB="63500" marR="63500" marL="63500"/>
                                </a:tc>
                              </a:tr>
                              <a:tr h="266700">
                                <a:tc>
                                  <a:txBody>
                                    <a:bodyPr/>
                                    <a:lstStyle/>
                                    <a:p>
                                      <a:pPr indent="0" lvl="0" marL="0" rtl="0" algn="ctr">
                                        <a:spcBef>
                                          <a:spcPts val="0"/>
                                        </a:spcBef>
                                        <a:spcAft>
                                          <a:spcPts val="0"/>
                                        </a:spcAft>
                                        <a:buNone/>
                                      </a:pPr>
                                      <a:r>
                                        <a:rPr lang="en-US" sz="1100"/>
                                        <a:t>male</a:t>
                                      </a:r>
                                      <a:endParaRPr sz="1100"/>
                                    </a:p>
                                  </a:txBody>
                                  <a:tcPr marT="63500" marB="63500" marR="63500" marL="63500"/>
                                </a:tc>
                                <a:tc vMerge="1"/>
                                <a:tc>
                                  <a:txBody>
                                    <a:bodyPr/>
                                    <a:lstStyle/>
                                    <a:p>
                                      <a:pPr indent="0" lvl="0" marL="0" rtl="0" algn="ctr">
                                        <a:spcBef>
                                          <a:spcPts val="0"/>
                                        </a:spcBef>
                                        <a:spcAft>
                                          <a:spcPts val="0"/>
                                        </a:spcAft>
                                        <a:buNone/>
                                      </a:pPr>
                                      <a:r>
                                        <a:rPr lang="en-US" sz="1100"/>
                                        <a:t>1</a:t>
                                      </a:r>
                                      <a:endParaRPr sz="1100"/>
                                    </a:p>
                                  </a:txBody>
                                  <a:tcPr marT="63500" marB="63500" marR="63500" marL="63500"/>
                                </a:tc>
                                <a:tc>
                                  <a:txBody>
                                    <a:bodyPr/>
                                    <a:lstStyle/>
                                    <a:p>
                                      <a:pPr indent="0" lvl="0" marL="0" rtl="0" algn="ctr">
                                        <a:spcBef>
                                          <a:spcPts val="0"/>
                                        </a:spcBef>
                                        <a:spcAft>
                                          <a:spcPts val="0"/>
                                        </a:spcAft>
                                        <a:buNone/>
                                      </a:pPr>
                                      <a:r>
                                        <a:rPr lang="en-US" sz="1100"/>
                                        <a:t>0</a:t>
                                      </a:r>
                                      <a:endParaRPr sz="1100"/>
                                    </a:p>
                                  </a:txBody>
                                  <a:tcPr marT="63500" marB="63500" marR="63500" marL="63500"/>
                                </a:tc>
                              </a:tr>
                              <a:tr h="266700">
                                <a:tc>
                                  <a:txBody>
                                    <a:bodyPr/>
                                    <a:lstStyle/>
                                    <a:p>
                                      <a:pPr indent="0" lvl="0" marL="0" rtl="0" algn="ctr">
                                        <a:spcBef>
                                          <a:spcPts val="0"/>
                                        </a:spcBef>
                                        <a:spcAft>
                                          <a:spcPts val="0"/>
                                        </a:spcAft>
                                        <a:buNone/>
                                      </a:pPr>
                                      <a:r>
                                        <a:rPr lang="en-US" sz="1100"/>
                                        <a:t>male</a:t>
                                      </a:r>
                                      <a:endParaRPr sz="1100"/>
                                    </a:p>
                                  </a:txBody>
                                  <a:tcPr marT="63500" marB="63500" marR="63500" marL="63500"/>
                                </a:tc>
                                <a:tc vMerge="1"/>
                                <a:tc>
                                  <a:txBody>
                                    <a:bodyPr/>
                                    <a:lstStyle/>
                                    <a:p>
                                      <a:pPr indent="0" lvl="0" marL="0" rtl="0" algn="ctr">
                                        <a:spcBef>
                                          <a:spcPts val="0"/>
                                        </a:spcBef>
                                        <a:spcAft>
                                          <a:spcPts val="0"/>
                                        </a:spcAft>
                                        <a:buNone/>
                                      </a:pPr>
                                      <a:r>
                                        <a:rPr lang="en-US" sz="1100"/>
                                        <a:t>1</a:t>
                                      </a:r>
                                      <a:endParaRPr sz="1100"/>
                                    </a:p>
                                  </a:txBody>
                                  <a:tcPr marT="63500" marB="63500" marR="63500" marL="63500"/>
                                </a:tc>
                                <a:tc>
                                  <a:txBody>
                                    <a:bodyPr/>
                                    <a:lstStyle/>
                                    <a:p>
                                      <a:pPr indent="0" lvl="0" marL="0" rtl="0" algn="ctr">
                                        <a:spcBef>
                                          <a:spcPts val="0"/>
                                        </a:spcBef>
                                        <a:spcAft>
                                          <a:spcPts val="0"/>
                                        </a:spcAft>
                                        <a:buNone/>
                                      </a:pPr>
                                      <a:r>
                                        <a:rPr lang="en-US" sz="1100"/>
                                        <a:t>0</a:t>
                                      </a:r>
                                      <a:endParaRPr sz="1100"/>
                                    </a:p>
                                  </a:txBody>
                                  <a:tcPr marT="63500" marB="63500" marR="63500" marL="63500"/>
                                </a:tc>
                              </a:tr>
                            </a:tbl>
                          </a:graphicData>
                        </a:graphic>
                      </wpg:graphicFrame>
                      <wps:wsp>
                        <wps:cNvSpPr txBox="1"/>
                        <wps:cNvPr id="89" name="Shape 89"/>
                        <wps:spPr>
                          <a:xfrm>
                            <a:off x="4043700" y="4169950"/>
                            <a:ext cx="12702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변수의 값을 변수로 변환</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(원-핫 인코딩)</w:t>
                              </w:r>
                            </w:p>
                          </w:txbxContent>
                        </wps:txbx>
                        <wps:bodyPr anchorCtr="0" anchor="t" bIns="91425" lIns="91425" spcFirstLastPara="1" rIns="91425" wrap="square" tIns="91425">
                          <a:spAutoFit/>
                        </wps:bodyPr>
                      </wps:wsp>
                      <wps:wsp>
                        <wps:cNvCnPr/>
                        <wps:spPr>
                          <a:xfrm flipH="1">
                            <a:off x="6052350" y="3629575"/>
                            <a:ext cx="953700" cy="50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006050" y="3629575"/>
                            <a:ext cx="575400" cy="50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1" name="Shape 91"/>
                        <wps:spPr>
                          <a:xfrm>
                            <a:off x="5895750" y="3229375"/>
                            <a:ext cx="2220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새로 추가한 더미 변수</w:t>
                              </w:r>
                            </w:p>
                          </w:txbxContent>
                        </wps:txbx>
                        <wps:bodyPr anchorCtr="0" anchor="t" bIns="91425" lIns="91425" spcFirstLastPara="1" rIns="91425" wrap="square" tIns="91425">
                          <a:spAutoFit/>
                        </wps:bodyPr>
                      </wps:wsp>
                      <wps:wsp>
                        <wps:cNvSpPr/>
                        <wps:cNvPr id="93" name="Shape 93"/>
                        <wps:spPr>
                          <a:xfrm>
                            <a:off x="5963650" y="4465350"/>
                            <a:ext cx="1851900" cy="21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 name="Shape 94"/>
                        <wps:spPr>
                          <a:xfrm>
                            <a:off x="8785375" y="4264200"/>
                            <a:ext cx="12702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변수에 해당하면 1, 아니면 0</w:t>
                              </w:r>
                            </w:p>
                          </w:txbxContent>
                        </wps:txbx>
                        <wps:bodyPr anchorCtr="0" anchor="t" bIns="91425" lIns="91425" spcFirstLastPara="1" rIns="91425" wrap="square" tIns="91425">
                          <a:spAutoFit/>
                        </wps:bodyPr>
                      </wps:wsp>
                      <wps:wsp>
                        <wps:cNvCnPr/>
                        <wps:spPr>
                          <a:xfrm>
                            <a:off x="7815550" y="4572000"/>
                            <a:ext cx="969900" cy="10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35719"/>
                <wp:effectExtent b="0" l="0" r="0" t="0"/>
                <wp:docPr id="13"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5731200" cy="18357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기존에 하나던 컬럼을 각 male과 female 컬럼으로 분리했습니다. 그리고 하나에서 두 개로 늘어난 컬럼에는 변수에 해당하면 1, 해당하지 않으면 0을 숫자로 채웠습니다. 머신러닝에서는 이런 식으로 문자로 된 값을 숫자화하여 이해할 수 있게 됩니다. 이런 식으로 변환하는 것을 ‘더미</w:t>
      </w:r>
      <w:r w:rsidDel="00000000" w:rsidR="00000000" w:rsidRPr="00000000">
        <w:rPr>
          <w:vertAlign w:val="superscript"/>
          <w:rtl w:val="0"/>
        </w:rPr>
        <w:t xml:space="preserve">dummy </w:t>
      </w:r>
      <w:r w:rsidDel="00000000" w:rsidR="00000000" w:rsidRPr="00000000">
        <w:rPr>
          <w:rFonts w:ascii="Arial Unicode MS" w:cs="Arial Unicode MS" w:eastAsia="Arial Unicode MS" w:hAnsi="Arial Unicode MS"/>
          <w:rtl w:val="0"/>
        </w:rPr>
        <w:t xml:space="preserve">변수</w:t>
      </w:r>
      <w:r w:rsidDel="00000000" w:rsidR="00000000" w:rsidRPr="00000000">
        <w:rPr>
          <w:rFonts w:ascii="Arial Unicode MS" w:cs="Arial Unicode MS" w:eastAsia="Arial Unicode MS" w:hAnsi="Arial Unicode MS"/>
          <w:rtl w:val="0"/>
        </w:rPr>
        <w:t xml:space="preserve">를 만든다’, 혹은 원-핫 인코딩</w:t>
      </w:r>
      <w:r w:rsidDel="00000000" w:rsidR="00000000" w:rsidRPr="00000000">
        <w:rPr>
          <w:vertAlign w:val="superscript"/>
          <w:rtl w:val="0"/>
        </w:rPr>
        <w:t xml:space="preserve">one-hot encoding</w:t>
      </w:r>
      <w:r w:rsidDel="00000000" w:rsidR="00000000" w:rsidRPr="00000000">
        <w:rPr>
          <w:rFonts w:ascii="Arial Unicode MS" w:cs="Arial Unicode MS" w:eastAsia="Arial Unicode MS" w:hAnsi="Arial Unicode MS"/>
          <w:rtl w:val="0"/>
        </w:rPr>
        <w:t xml:space="preserve">이라고 합니다.</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16A">
      <w:pPr>
        <w:rPr>
          <w:b w:val="1"/>
        </w:rPr>
      </w:pPr>
      <w:r w:rsidDel="00000000" w:rsidR="00000000" w:rsidRPr="00000000">
        <w:rPr>
          <w:rFonts w:ascii="Arial Unicode MS" w:cs="Arial Unicode MS" w:eastAsia="Arial Unicode MS" w:hAnsi="Arial Unicode MS"/>
          <w:b w:val="1"/>
          <w:rtl w:val="0"/>
        </w:rPr>
        <w:t xml:space="preserve">더미 변수와 원-핫 인코딩 </w:t>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카테고리 형태(혹은 문자 형태)의 변수를 숫자로 표현하는 방법으로, 변수에 속해 있는 고윳값에 대한 새로운 변수들을 만들어 0과 1로 표현합니다.</w:t>
      </w:r>
    </w:p>
    <w:p w:rsidR="00000000" w:rsidDel="00000000" w:rsidP="00000000" w:rsidRDefault="00000000" w:rsidRPr="00000000" w14:paraId="0000016C">
      <w:pPr>
        <w:rPr/>
      </w:pPr>
      <w:r w:rsidDel="00000000" w:rsidR="00000000" w:rsidRPr="00000000">
        <w:rPr>
          <w:rtl w:val="0"/>
        </w:rPr>
        <w:t xml:space="preserve">&lt;/&gt;</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Sex에는 값이 male과 female 두 가지 뿐이라 더미 변수 2개가 만들어졌습니다. 그럼 봄, 여름, 가을, 겨울 값이 있는 계절은 어떻게 될까요? 당연히 값 종류만큼 4개 컬럼이 생성되어야 합니다. 원-핫 인코딩을 할 때 한 가지 고려할 사항이 있습니다. 예를 들어 값이 수백 수천 가지라면 어떻게 할까요? 새로운 컬럼을 수백 수천 개나 만들어야 할까요? 정말 중요하면 어떤 수단을 써서라도 숫자화해야겠지만, 그렇지 않다면 데이터에서 제외시키거나 다른 방법으로 처리하는 것이 좋습니다.</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타이타닉 데이터셋에 있는 object들을 살펴봅시다. Name, Sex, Ticket, Embarked입니다. 각 변수마다 고윳값이 몇 가지인지 살펴보겠습니다. nunique() 함수로 고윳값 개수를 확인할 수 있습니다. Name부터 하나씩 하나씩 살펴보겠습니다.</w:t>
      </w:r>
    </w:p>
    <w:p w:rsidR="00000000" w:rsidDel="00000000" w:rsidP="00000000" w:rsidRDefault="00000000" w:rsidRPr="00000000" w14:paraId="00000171">
      <w:pPr>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].nunique()</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t xml:space="preserve">889</w:t>
      </w:r>
    </w:p>
    <w:p w:rsidR="00000000" w:rsidDel="00000000" w:rsidP="00000000" w:rsidRDefault="00000000" w:rsidRPr="00000000" w14:paraId="00000174">
      <w:pPr>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'Sex'</w:t>
            </w:r>
            <w:r w:rsidDel="00000000" w:rsidR="00000000" w:rsidRPr="00000000">
              <w:rPr>
                <w:rFonts w:ascii="Consolas" w:cs="Consolas" w:eastAsia="Consolas" w:hAnsi="Consolas"/>
                <w:color w:val="ffffff"/>
                <w:shd w:fill="333333" w:val="clear"/>
                <w:rtl w:val="0"/>
              </w:rPr>
              <w:t xml:space="preserve">].nunique()</w:t>
            </w:r>
            <w:r w:rsidDel="00000000" w:rsidR="00000000" w:rsidRPr="00000000">
              <w:rPr>
                <w:rtl w:val="0"/>
              </w:rPr>
            </w:r>
          </w:p>
        </w:tc>
      </w:tr>
    </w:tbl>
    <w:p w:rsidR="00000000" w:rsidDel="00000000" w:rsidP="00000000" w:rsidRDefault="00000000" w:rsidRPr="00000000" w14:paraId="00000176">
      <w:pPr>
        <w:rPr/>
      </w:pPr>
      <w:r w:rsidDel="00000000" w:rsidR="00000000" w:rsidRPr="00000000">
        <w:rPr>
          <w:rtl w:val="0"/>
        </w:rPr>
        <w:t xml:space="preserve">2</w:t>
      </w:r>
    </w:p>
    <w:p w:rsidR="00000000" w:rsidDel="00000000" w:rsidP="00000000" w:rsidRDefault="00000000" w:rsidRPr="00000000" w14:paraId="00000177">
      <w:pPr>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'Ticket'</w:t>
            </w:r>
            <w:r w:rsidDel="00000000" w:rsidR="00000000" w:rsidRPr="00000000">
              <w:rPr>
                <w:rFonts w:ascii="Consolas" w:cs="Consolas" w:eastAsia="Consolas" w:hAnsi="Consolas"/>
                <w:color w:val="ffffff"/>
                <w:shd w:fill="333333" w:val="clear"/>
                <w:rtl w:val="0"/>
              </w:rPr>
              <w:t xml:space="preserve">].nunique()</w:t>
            </w: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t xml:space="preserve">680</w:t>
      </w:r>
    </w:p>
    <w:p w:rsidR="00000000" w:rsidDel="00000000" w:rsidP="00000000" w:rsidRDefault="00000000" w:rsidRPr="00000000" w14:paraId="0000017A">
      <w:pPr>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'Embarked'</w:t>
            </w:r>
            <w:r w:rsidDel="00000000" w:rsidR="00000000" w:rsidRPr="00000000">
              <w:rPr>
                <w:rFonts w:ascii="Consolas" w:cs="Consolas" w:eastAsia="Consolas" w:hAnsi="Consolas"/>
                <w:color w:val="ffffff"/>
                <w:shd w:fill="333333" w:val="clear"/>
                <w:rtl w:val="0"/>
              </w:rPr>
              <w:t xml:space="preserve">].nunique()</w:t>
            </w:r>
          </w:p>
        </w:tc>
      </w:tr>
    </w:tbl>
    <w:p w:rsidR="00000000" w:rsidDel="00000000" w:rsidP="00000000" w:rsidRDefault="00000000" w:rsidRPr="00000000" w14:paraId="0000017C">
      <w:pPr>
        <w:rPr/>
      </w:pPr>
      <w:r w:rsidDel="00000000" w:rsidR="00000000" w:rsidRPr="00000000">
        <w:rPr>
          <w:rtl w:val="0"/>
        </w:rPr>
        <w:t xml:space="preserve">3</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Fonts w:ascii="Arial Unicode MS" w:cs="Arial Unicode MS" w:eastAsia="Arial Unicode MS" w:hAnsi="Arial Unicode MS"/>
          <w:rtl w:val="0"/>
        </w:rPr>
        <w:t xml:space="preserve">Sex에는 이미 알다시피 두 가지 값이 있고, Embarked(승선한 항구)도 3개로 그리 많지 않습니다. 전혀 부담되지 않는 수준입니다. 하지만 Name이나 Ticket은 상황이 좀 다릅니다. 고윳값이 수백 가지라서 더미 변수로 변환시키면 그 수만큼 컬럼이 생깁니다. 여기서 이 변수들이 결과를 도출하는 데 꼭 필요한지를 고민해보아야 합니다. 우선은 이름에 따라 사망 여부가 갈린다고 추론하기는 어렵기 때문에 Name 변수를 큰 고민 없이 제외시킬 수 있습니다. Ticket은 티켓 번호입니다. 중요할 수도 있지만, 이미 Pclass(티켓 클래스)와 컬럼을 가지고 있기 때문에 굳이 Ticket 변수로 무언가 얻어낼 필요는 없을 것 같습니다.</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Fonts w:ascii="Arial Unicode MS" w:cs="Arial Unicode MS" w:eastAsia="Arial Unicode MS" w:hAnsi="Arial Unicode MS"/>
          <w:rtl w:val="0"/>
        </w:rPr>
        <w:t xml:space="preserve">따라서 우리는 Name과 Ticket 변수를 데이터에서 제외하고, 남은 두 object형을 원-핫 인코딩하겠습니다. 우선 drop() 함수를 사용하여 Name과 Ticket을 제거하고 head() 함수로 제대로 제거되었는지 확인해봅시다.</w:t>
      </w:r>
    </w:p>
    <w:p w:rsidR="00000000" w:rsidDel="00000000" w:rsidP="00000000" w:rsidRDefault="00000000" w:rsidRPr="00000000" w14:paraId="00000181">
      <w:pPr>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 = data.drop([</w:t>
            </w:r>
            <w:r w:rsidDel="00000000" w:rsidR="00000000" w:rsidRPr="00000000">
              <w:rPr>
                <w:rFonts w:ascii="Consolas" w:cs="Consolas" w:eastAsia="Consolas" w:hAnsi="Consolas"/>
                <w:color w:val="a2fca2"/>
                <w:shd w:fill="333333" w:val="clear"/>
                <w:rtl w:val="0"/>
              </w:rPr>
              <w:t xml:space="preserve">'Name'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'Ticket'</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data.head()</w:t>
            </w:r>
          </w:p>
        </w:tc>
      </w:tr>
    </w:tb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tblW w:w="86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170"/>
        <w:gridCol w:w="735"/>
        <w:gridCol w:w="1365"/>
        <w:gridCol w:w="1260"/>
        <w:gridCol w:w="1365"/>
        <w:gridCol w:w="1035"/>
        <w:gridCol w:w="1380"/>
        <w:tblGridChange w:id="0">
          <w:tblGrid>
            <w:gridCol w:w="300"/>
            <w:gridCol w:w="1170"/>
            <w:gridCol w:w="735"/>
            <w:gridCol w:w="1365"/>
            <w:gridCol w:w="1260"/>
            <w:gridCol w:w="1365"/>
            <w:gridCol w:w="1035"/>
            <w:gridCol w:w="138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rFonts w:ascii="Roboto" w:cs="Roboto" w:eastAsia="Roboto" w:hAnsi="Roboto"/>
                <w:b w:val="1"/>
                <w:color w:val="212121"/>
                <w:rtl w:val="0"/>
              </w:rPr>
              <w:t xml:space="preserve">Pclass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rFonts w:ascii="Roboto" w:cs="Roboto" w:eastAsia="Roboto" w:hAnsi="Roboto"/>
                <w:b w:val="1"/>
                <w:color w:val="212121"/>
                <w:rtl w:val="0"/>
              </w:rPr>
              <w:t xml:space="preserve">Sex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rFonts w:ascii="Roboto" w:cs="Roboto" w:eastAsia="Roboto" w:hAnsi="Roboto"/>
                <w:b w:val="1"/>
                <w:color w:val="212121"/>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rFonts w:ascii="Roboto" w:cs="Roboto" w:eastAsia="Roboto" w:hAnsi="Roboto"/>
                <w:b w:val="1"/>
                <w:color w:val="212121"/>
                <w:rtl w:val="0"/>
              </w:rPr>
              <w:t xml:space="preserve">SibSp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rFonts w:ascii="Roboto" w:cs="Roboto" w:eastAsia="Roboto" w:hAnsi="Roboto"/>
                <w:b w:val="1"/>
                <w:color w:val="212121"/>
                <w:rtl w:val="0"/>
              </w:rPr>
              <w:t xml:space="preserve">Parch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rFonts w:ascii="Roboto" w:cs="Roboto" w:eastAsia="Roboto" w:hAnsi="Roboto"/>
                <w:b w:val="1"/>
                <w:color w:val="212121"/>
                <w:rtl w:val="0"/>
              </w:rPr>
              <w:t xml:space="preserve">Embarked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rFonts w:ascii="Roboto" w:cs="Roboto" w:eastAsia="Roboto" w:hAnsi="Roboto"/>
                <w:b w:val="1"/>
                <w:color w:val="212121"/>
                <w:rtl w:val="0"/>
              </w:rPr>
              <w:t xml:space="preserve">Survived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rFonts w:ascii="Roboto" w:cs="Roboto" w:eastAsia="Roboto" w:hAnsi="Roboto"/>
                <w:color w:val="212121"/>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rFonts w:ascii="Roboto" w:cs="Roboto" w:eastAsia="Roboto" w:hAnsi="Roboto"/>
                <w:color w:val="212121"/>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rFonts w:ascii="Roboto" w:cs="Roboto" w:eastAsia="Roboto" w:hAnsi="Roboto"/>
                <w:color w:val="212121"/>
                <w:rtl w:val="0"/>
              </w:rPr>
              <w:t xml:space="preserv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rFonts w:ascii="Roboto" w:cs="Roboto" w:eastAsia="Roboto" w:hAnsi="Roboto"/>
                <w:color w:val="212121"/>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rFonts w:ascii="Roboto" w:cs="Roboto" w:eastAsia="Roboto" w:hAnsi="Roboto"/>
                <w:color w:val="212121"/>
                <w:rtl w:val="0"/>
              </w:rPr>
              <w:t xml:space="preserve">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r w:rsidDel="00000000" w:rsidR="00000000" w:rsidRPr="00000000">
              <w:rPr>
                <w:rFonts w:ascii="Roboto" w:cs="Roboto" w:eastAsia="Roboto" w:hAnsi="Roboto"/>
                <w:color w:val="212121"/>
                <w:rtl w:val="0"/>
              </w:rPr>
              <w:t xml:space="preserv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rFonts w:ascii="Roboto" w:cs="Roboto" w:eastAsia="Roboto" w:hAnsi="Roboto"/>
                <w:color w:val="212121"/>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rFonts w:ascii="Roboto" w:cs="Roboto" w:eastAsia="Roboto" w:hAnsi="Roboto"/>
                <w:color w:val="212121"/>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rFonts w:ascii="Roboto" w:cs="Roboto" w:eastAsia="Roboto" w:hAnsi="Roboto"/>
                <w:color w:val="212121"/>
                <w:rtl w:val="0"/>
              </w:rPr>
              <w:t xml:space="preserv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6">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20"/>
                <w:szCs w:val="20"/>
              </w:rPr>
            </w:pPr>
            <w:r w:rsidDel="00000000" w:rsidR="00000000" w:rsidRPr="00000000">
              <w:rPr>
                <w:rFonts w:ascii="Roboto" w:cs="Roboto" w:eastAsia="Roboto" w:hAnsi="Roboto"/>
                <w:color w:val="212121"/>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rFonts w:ascii="Roboto" w:cs="Roboto" w:eastAsia="Roboto" w:hAnsi="Roboto"/>
                <w:color w:val="212121"/>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rFonts w:ascii="Roboto" w:cs="Roboto" w:eastAsia="Roboto" w:hAnsi="Roboto"/>
                <w:color w:val="212121"/>
                <w:rtl w:val="0"/>
              </w:rPr>
              <w:t xml:space="preserv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rFonts w:ascii="Roboto" w:cs="Roboto" w:eastAsia="Roboto" w:hAnsi="Roboto"/>
                <w:color w:val="212121"/>
                <w:rtl w:val="0"/>
              </w:rPr>
              <w:t xml:space="preserv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20"/>
                <w:szCs w:val="20"/>
              </w:rPr>
            </w:pPr>
            <w:r w:rsidDel="00000000" w:rsidR="00000000" w:rsidRPr="00000000">
              <w:rPr>
                <w:rFonts w:ascii="Roboto" w:cs="Roboto" w:eastAsia="Roboto" w:hAnsi="Roboto"/>
                <w:color w:val="212121"/>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rFonts w:ascii="Roboto" w:cs="Roboto" w:eastAsia="Roboto" w:hAnsi="Roboto"/>
                <w:color w:val="212121"/>
                <w:rtl w:val="0"/>
              </w:rPr>
              <w:t xml:space="preserv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bl>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판다스의 get_dummies() 함수를 사용하여 문자 형태의 변수들을 원-핫-인코딩 해</w:t>
      </w:r>
      <w:r w:rsidDel="00000000" w:rsidR="00000000" w:rsidRPr="00000000">
        <w:rPr>
          <w:rFonts w:ascii="Arial Unicode MS" w:cs="Arial Unicode MS" w:eastAsia="Arial Unicode MS" w:hAnsi="Arial Unicode MS"/>
          <w:rtl w:val="0"/>
        </w:rPr>
        <w:t xml:space="preserve">보겠습니다.</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pd.get_dummies(data, columns = [</w:t>
            </w:r>
            <w:r w:rsidDel="00000000" w:rsidR="00000000" w:rsidRPr="00000000">
              <w:rPr>
                <w:rFonts w:ascii="Consolas" w:cs="Consolas" w:eastAsia="Consolas" w:hAnsi="Consolas"/>
                <w:color w:val="a2fca2"/>
                <w:shd w:fill="333333" w:val="clear"/>
                <w:rtl w:val="0"/>
              </w:rPr>
              <w:t xml:space="preserve">'Sex'</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'Embarked'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괄호 안에 데이터 프레임(여기서는 data)을 먼저 써주시고, columns라는 매개변수에 변환시킬 컬럼명을 리스트 형태로 넣으면 됩니다. 그럼 다음과 같은 결과물을 얻게 됩니다. 참고로 이 코드의 결과를 data에 저장하지는 않습니다. 변환된 모습만 출력했습니다.</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0.5010737294202"/>
        <w:gridCol w:w="820.5010737294202"/>
        <w:gridCol w:w="820.5010737294202"/>
        <w:gridCol w:w="820.5010737294202"/>
        <w:gridCol w:w="820.5010737294202"/>
        <w:gridCol w:w="820.5010737294202"/>
        <w:gridCol w:w="820.5010737294202"/>
        <w:gridCol w:w="820.5010737294202"/>
        <w:gridCol w:w="820.5010737294202"/>
        <w:gridCol w:w="820.5010737294202"/>
        <w:gridCol w:w="820.5010737294202"/>
        <w:tblGridChange w:id="0">
          <w:tblGrid>
            <w:gridCol w:w="820.5010737294202"/>
            <w:gridCol w:w="820.5010737294202"/>
            <w:gridCol w:w="820.5010737294202"/>
            <w:gridCol w:w="820.5010737294202"/>
            <w:gridCol w:w="820.5010737294202"/>
            <w:gridCol w:w="820.5010737294202"/>
            <w:gridCol w:w="820.5010737294202"/>
            <w:gridCol w:w="820.5010737294202"/>
            <w:gridCol w:w="820.5010737294202"/>
            <w:gridCol w:w="820.5010737294202"/>
            <w:gridCol w:w="820.5010737294202"/>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rFonts w:ascii="Roboto" w:cs="Roboto" w:eastAsia="Roboto" w:hAnsi="Roboto"/>
                <w:b w:val="1"/>
                <w:color w:val="212121"/>
                <w:rtl w:val="0"/>
              </w:rPr>
              <w:t xml:space="preserve">Pclass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0">
            <w:pPr>
              <w:widowControl w:val="0"/>
              <w:jc w:val="right"/>
              <w:rPr>
                <w:sz w:val="20"/>
                <w:szCs w:val="20"/>
              </w:rPr>
            </w:pPr>
            <w:r w:rsidDel="00000000" w:rsidR="00000000" w:rsidRPr="00000000">
              <w:rPr>
                <w:rFonts w:ascii="Roboto" w:cs="Roboto" w:eastAsia="Roboto" w:hAnsi="Roboto"/>
                <w:b w:val="1"/>
                <w:color w:val="212121"/>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1">
            <w:pPr>
              <w:widowControl w:val="0"/>
              <w:jc w:val="right"/>
              <w:rPr>
                <w:sz w:val="20"/>
                <w:szCs w:val="20"/>
              </w:rPr>
            </w:pPr>
            <w:r w:rsidDel="00000000" w:rsidR="00000000" w:rsidRPr="00000000">
              <w:rPr>
                <w:rFonts w:ascii="Roboto" w:cs="Roboto" w:eastAsia="Roboto" w:hAnsi="Roboto"/>
                <w:b w:val="1"/>
                <w:color w:val="212121"/>
                <w:rtl w:val="0"/>
              </w:rPr>
              <w:t xml:space="preserve">SibSp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rFonts w:ascii="Roboto" w:cs="Roboto" w:eastAsia="Roboto" w:hAnsi="Roboto"/>
                <w:b w:val="1"/>
                <w:color w:val="212121"/>
                <w:rtl w:val="0"/>
              </w:rPr>
              <w:t xml:space="preserve">Parch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rFonts w:ascii="Roboto" w:cs="Roboto" w:eastAsia="Roboto" w:hAnsi="Roboto"/>
                <w:b w:val="1"/>
                <w:color w:val="212121"/>
                <w:rtl w:val="0"/>
              </w:rPr>
              <w:t xml:space="preserve">Survived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4">
            <w:pPr>
              <w:widowControl w:val="0"/>
              <w:jc w:val="right"/>
              <w:rPr>
                <w:sz w:val="20"/>
                <w:szCs w:val="20"/>
              </w:rPr>
            </w:pPr>
            <w:r w:rsidDel="00000000" w:rsidR="00000000" w:rsidRPr="00000000">
              <w:rPr>
                <w:rFonts w:ascii="Roboto" w:cs="Roboto" w:eastAsia="Roboto" w:hAnsi="Roboto"/>
                <w:b w:val="1"/>
                <w:color w:val="212121"/>
                <w:rtl w:val="0"/>
              </w:rPr>
              <w:t xml:space="preserve">Sex_female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sz w:val="20"/>
                <w:szCs w:val="20"/>
              </w:rPr>
            </w:pPr>
            <w:r w:rsidDel="00000000" w:rsidR="00000000" w:rsidRPr="00000000">
              <w:rPr>
                <w:rFonts w:ascii="Roboto" w:cs="Roboto" w:eastAsia="Roboto" w:hAnsi="Roboto"/>
                <w:b w:val="1"/>
                <w:color w:val="212121"/>
                <w:rtl w:val="0"/>
              </w:rPr>
              <w:t xml:space="preserve">Sex_male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rFonts w:ascii="Roboto" w:cs="Roboto" w:eastAsia="Roboto" w:hAnsi="Roboto"/>
                <w:b w:val="1"/>
                <w:color w:val="212121"/>
                <w:rtl w:val="0"/>
              </w:rPr>
              <w:t xml:space="preserve">Embarked_C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rFonts w:ascii="Roboto" w:cs="Roboto" w:eastAsia="Roboto" w:hAnsi="Roboto"/>
                <w:b w:val="1"/>
                <w:color w:val="212121"/>
                <w:rtl w:val="0"/>
              </w:rPr>
              <w:t xml:space="preserve">Embarked_Q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jc w:val="right"/>
              <w:rPr>
                <w:sz w:val="20"/>
                <w:szCs w:val="20"/>
              </w:rPr>
            </w:pPr>
            <w:r w:rsidDel="00000000" w:rsidR="00000000" w:rsidRPr="00000000">
              <w:rPr>
                <w:rFonts w:ascii="Roboto" w:cs="Roboto" w:eastAsia="Roboto" w:hAnsi="Roboto"/>
                <w:b w:val="1"/>
                <w:color w:val="212121"/>
                <w:rtl w:val="0"/>
              </w:rPr>
              <w:t xml:space="preserve">Embarked_S</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rFonts w:ascii="Roboto" w:cs="Roboto" w:eastAsia="Roboto" w:hAnsi="Roboto"/>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rFonts w:ascii="Roboto" w:cs="Roboto" w:eastAsia="Roboto" w:hAnsi="Roboto"/>
                <w:color w:val="212121"/>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1">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rFonts w:ascii="Roboto" w:cs="Roboto" w:eastAsia="Roboto" w:hAnsi="Roboto"/>
                <w:color w:val="212121"/>
                <w:rtl w:val="0"/>
              </w:rPr>
              <w:t xml:space="preserve">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0">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rFonts w:ascii="Roboto" w:cs="Roboto" w:eastAsia="Roboto" w:hAnsi="Roboto"/>
                <w:color w:val="212121"/>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A">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20"/>
                <w:szCs w:val="20"/>
              </w:rPr>
            </w:pPr>
            <w:r w:rsidDel="00000000" w:rsidR="00000000" w:rsidRPr="00000000">
              <w:rPr>
                <w:rFonts w:ascii="Roboto" w:cs="Roboto" w:eastAsia="Roboto" w:hAnsi="Roboto"/>
                <w:color w:val="212121"/>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rFonts w:ascii="Roboto" w:cs="Roboto" w:eastAsia="Roboto" w:hAnsi="Roboto"/>
                <w:color w:val="212121"/>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C">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rFonts w:ascii="Roboto" w:cs="Roboto" w:eastAsia="Roboto" w:hAnsi="Roboto"/>
                <w:b w:val="1"/>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1">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4">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5">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9">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B">
            <w:pPr>
              <w:widowControl w:val="0"/>
              <w:jc w:val="center"/>
              <w:rPr>
                <w:sz w:val="20"/>
                <w:szCs w:val="20"/>
              </w:rPr>
            </w:pPr>
            <w:r w:rsidDel="00000000" w:rsidR="00000000" w:rsidRPr="00000000">
              <w:rPr>
                <w:rFonts w:ascii="Roboto" w:cs="Roboto" w:eastAsia="Roboto" w:hAnsi="Roboto"/>
                <w:b w:val="1"/>
                <w:color w:val="212121"/>
                <w:rtl w:val="0"/>
              </w:rPr>
              <w:t xml:space="preserve">884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C">
            <w:pPr>
              <w:widowControl w:val="0"/>
              <w:jc w:val="right"/>
              <w:rPr>
                <w:sz w:val="20"/>
                <w:szCs w:val="20"/>
              </w:rPr>
            </w:pPr>
            <w:r w:rsidDel="00000000" w:rsidR="00000000" w:rsidRPr="00000000">
              <w:rPr>
                <w:rFonts w:ascii="Roboto" w:cs="Roboto" w:eastAsia="Roboto" w:hAnsi="Roboto"/>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D">
            <w:pPr>
              <w:widowControl w:val="0"/>
              <w:jc w:val="right"/>
              <w:rPr>
                <w:sz w:val="20"/>
                <w:szCs w:val="20"/>
              </w:rPr>
            </w:pPr>
            <w:r w:rsidDel="00000000" w:rsidR="00000000" w:rsidRPr="00000000">
              <w:rPr>
                <w:rFonts w:ascii="Roboto" w:cs="Roboto" w:eastAsia="Roboto" w:hAnsi="Roboto"/>
                <w:color w:val="212121"/>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0">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3">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4">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5">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20"/>
                <w:szCs w:val="20"/>
              </w:rPr>
            </w:pPr>
            <w:r w:rsidDel="00000000" w:rsidR="00000000" w:rsidRPr="00000000">
              <w:rPr>
                <w:rFonts w:ascii="Roboto" w:cs="Roboto" w:eastAsia="Roboto" w:hAnsi="Roboto"/>
                <w:b w:val="1"/>
                <w:color w:val="212121"/>
                <w:rtl w:val="0"/>
              </w:rPr>
              <w:t xml:space="preserve">885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8">
            <w:pPr>
              <w:widowControl w:val="0"/>
              <w:jc w:val="right"/>
              <w:rPr>
                <w:sz w:val="20"/>
                <w:szCs w:val="20"/>
              </w:rPr>
            </w:pPr>
            <w:r w:rsidDel="00000000" w:rsidR="00000000" w:rsidRPr="00000000">
              <w:rPr>
                <w:rFonts w:ascii="Roboto" w:cs="Roboto" w:eastAsia="Roboto" w:hAnsi="Roboto"/>
                <w:color w:val="212121"/>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9">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0">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rFonts w:ascii="Roboto" w:cs="Roboto" w:eastAsia="Roboto" w:hAnsi="Roboto"/>
                <w:b w:val="1"/>
                <w:color w:val="212121"/>
                <w:rtl w:val="0"/>
              </w:rPr>
              <w:t xml:space="preserve">886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3">
            <w:pPr>
              <w:widowControl w:val="0"/>
              <w:jc w:val="right"/>
              <w:rPr>
                <w:sz w:val="20"/>
                <w:szCs w:val="20"/>
              </w:rPr>
            </w:pPr>
            <w:r w:rsidDel="00000000" w:rsidR="00000000" w:rsidRPr="00000000">
              <w:rPr>
                <w:rFonts w:ascii="Roboto" w:cs="Roboto" w:eastAsia="Roboto" w:hAnsi="Roboto"/>
                <w:color w:val="212121"/>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4">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5">
            <w:pPr>
              <w:widowControl w:val="0"/>
              <w:jc w:val="right"/>
              <w:rPr>
                <w:sz w:val="20"/>
                <w:szCs w:val="20"/>
              </w:rPr>
            </w:pPr>
            <w:r w:rsidDel="00000000" w:rsidR="00000000" w:rsidRPr="00000000">
              <w:rPr>
                <w:rFonts w:ascii="Roboto" w:cs="Roboto" w:eastAsia="Roboto" w:hAnsi="Roboto"/>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8">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9">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B">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C">
            <w:pPr>
              <w:widowControl w:val="0"/>
              <w:jc w:val="center"/>
              <w:rPr>
                <w:sz w:val="20"/>
                <w:szCs w:val="20"/>
              </w:rPr>
            </w:pPr>
            <w:r w:rsidDel="00000000" w:rsidR="00000000" w:rsidRPr="00000000">
              <w:rPr>
                <w:rFonts w:ascii="Roboto" w:cs="Roboto" w:eastAsia="Roboto" w:hAnsi="Roboto"/>
                <w:b w:val="1"/>
                <w:color w:val="212121"/>
                <w:rtl w:val="0"/>
              </w:rPr>
              <w:t xml:space="preserve">887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D">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20"/>
                <w:szCs w:val="20"/>
              </w:rPr>
            </w:pPr>
            <w:r w:rsidDel="00000000" w:rsidR="00000000" w:rsidRPr="00000000">
              <w:rPr>
                <w:rFonts w:ascii="Roboto" w:cs="Roboto" w:eastAsia="Roboto" w:hAnsi="Roboto"/>
                <w:color w:val="212121"/>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0">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1">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4">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5">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7">
            <w:pPr>
              <w:widowControl w:val="0"/>
              <w:jc w:val="center"/>
              <w:rPr>
                <w:sz w:val="20"/>
                <w:szCs w:val="20"/>
              </w:rPr>
            </w:pPr>
            <w:r w:rsidDel="00000000" w:rsidR="00000000" w:rsidRPr="00000000">
              <w:rPr>
                <w:rFonts w:ascii="Roboto" w:cs="Roboto" w:eastAsia="Roboto" w:hAnsi="Roboto"/>
                <w:b w:val="1"/>
                <w:color w:val="212121"/>
                <w:rtl w:val="0"/>
              </w:rPr>
              <w:t xml:space="preserve">888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8">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20"/>
                <w:szCs w:val="20"/>
              </w:rPr>
            </w:pPr>
            <w:r w:rsidDel="00000000" w:rsidR="00000000" w:rsidRPr="00000000">
              <w:rPr>
                <w:rFonts w:ascii="Roboto" w:cs="Roboto" w:eastAsia="Roboto" w:hAnsi="Roboto"/>
                <w:color w:val="212121"/>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C">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0">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1">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4D">
            <w:pPr>
              <w:widowControl w:val="0"/>
              <w:rPr>
                <w:rFonts w:ascii="Roboto" w:cs="Roboto" w:eastAsia="Roboto" w:hAnsi="Roboto"/>
                <w:color w:val="212121"/>
              </w:rPr>
            </w:pPr>
            <w:r w:rsidDel="00000000" w:rsidR="00000000" w:rsidRPr="00000000">
              <w:rPr>
                <w:rFonts w:ascii="Roboto" w:cs="Roboto" w:eastAsia="Roboto" w:hAnsi="Roboto"/>
                <w:color w:val="212121"/>
                <w:rtl w:val="0"/>
              </w:rPr>
              <w:t xml:space="preserve">889 rows × 10 columns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rtl w:val="0"/>
              </w:rPr>
            </w:r>
          </w:p>
        </w:tc>
      </w:tr>
    </w:tbl>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3607049"/>
                <wp:effectExtent b="0" l="0" r="0" t="0"/>
                <wp:docPr id="11" name=""/>
                <a:graphic>
                  <a:graphicData uri="http://schemas.microsoft.com/office/word/2010/wordprocessingGroup">
                    <wpg:wgp>
                      <wpg:cNvGrpSpPr/>
                      <wpg:grpSpPr>
                        <a:xfrm>
                          <a:off x="2273250" y="747000"/>
                          <a:ext cx="5731200" cy="3607049"/>
                          <a:chOff x="2273250" y="747000"/>
                          <a:chExt cx="6638225" cy="4264575"/>
                        </a:xfrm>
                      </wpg:grpSpPr>
                      <wpg:graphicFrame>
                        <wpg:xfrm>
                          <a:off x="2120850" y="1859025"/>
                          <a:ext cx="3000000" cy="3000000"/>
                        </wpg:xfrm>
                        <a:graphic>
                          <a:graphicData uri="http://schemas.openxmlformats.org/drawingml/2006/table">
                            <a:tbl>
                              <a:tblPr>
                                <a:noFill/>
                                <a:tableStyleId>{E45814BB-1408-4847-A01B-2A35797C9EFC}</a:tableStyleId>
                              </a:tblPr>
                              <a:tblGrid>
                                <a:gridCol w="148675"/>
                                <a:gridCol w="579800"/>
                                <a:gridCol w="364250"/>
                                <a:gridCol w="676450"/>
                                <a:gridCol w="624400"/>
                                <a:gridCol w="676450"/>
                                <a:gridCol w="512900"/>
                                <a:gridCol w="683875"/>
                                <a:gridCol w="460875"/>
                                <a:gridCol w="564950"/>
                                <a:gridCol w="438575"/>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Pclass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Age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SibSp</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Parch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Survived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Sex_female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Sex_male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Embarked_C</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Embarked_Q</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Embarked_S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22.00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26.00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35.00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35.00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884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885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886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887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888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SpPr txBox="1"/>
                        <wps:cNvPr id="72" name="Shape 72"/>
                        <wps:spPr>
                          <a:xfrm>
                            <a:off x="2273250" y="4621275"/>
                            <a:ext cx="3000000" cy="390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1"/>
                                  <w:highlight w:val="white"/>
                                  <w:vertAlign w:val="baseline"/>
                                </w:rPr>
                                <w:t xml:space="preserve">889 rows × 10 columns</w:t>
                              </w:r>
                            </w:p>
                          </w:txbxContent>
                        </wps:txbx>
                        <wps:bodyPr anchorCtr="0" anchor="ctr" bIns="91425" lIns="91425" spcFirstLastPara="1" rIns="91425" wrap="square" tIns="91425">
                          <a:noAutofit/>
                        </wps:bodyPr>
                      </wps:wsp>
                      <wps:wsp>
                        <wps:cNvSpPr/>
                        <wps:cNvPr id="73" name="Shape 73"/>
                        <wps:spPr>
                          <a:xfrm>
                            <a:off x="5273250" y="1755475"/>
                            <a:ext cx="2639700" cy="29091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4703075" y="747000"/>
                            <a:ext cx="4208400" cy="552900"/>
                          </a:xfrm>
                          <a:prstGeom prst="wedgeRectCallout">
                            <a:avLst>
                              <a:gd fmla="val -5991" name="adj1"/>
                              <a:gd fmla="val 128889"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Sex에서 2개, Embaked에서 3개, 총 5개의 더미 변수가 새로 생겼습니다.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607049"/>
                <wp:effectExtent b="0" l="0" r="0" t="0"/>
                <wp:docPr id="11"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5731200" cy="3607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예상대로 Sex에서 2개, Embaked에서 3개, 총 5개의 컬럼이 오른쪽에 새로 생겼습니다. 더미 변수가 생기면서 기존에 있던 Sex와 Embarked 컬럼(변수)는 사라졌습니다. 여기서 한 단계만 더 나아가보겠습니다. Sex는 Sex_female과 Sex_male로 분리되었죠. 과연 둘 다 필요할까요? 예를 들어 Sex_male이 0이면 당연히 이 승객은 female에 해당합니다. 둘 중 하나만 남겨도 구분이 가능하겠군요. Embarked도 마찬가지입니다. Embarked_Q와 Embarked_S가 모두 0이면 Embarked_C에 해당하는 승객입니다. 즉, 우리는 더미 변수에서 고윳값 개수보다 하나를 덜 사용해도 구분하는 데 문제가 없습니다. 이렇게 컬럼 개수를 줄여주면 데이터 계산량이 </w:t>
      </w:r>
      <w:r w:rsidDel="00000000" w:rsidR="00000000" w:rsidRPr="00000000">
        <w:rPr>
          <w:rFonts w:ascii="Arial Unicode MS" w:cs="Arial Unicode MS" w:eastAsia="Arial Unicode MS" w:hAnsi="Arial Unicode MS"/>
          <w:rtl w:val="0"/>
        </w:rPr>
        <w:t xml:space="preserve">줄어듭니다.</w:t>
      </w:r>
      <w:r w:rsidDel="00000000" w:rsidR="00000000" w:rsidRPr="00000000">
        <w:rPr>
          <w:rFonts w:ascii="Arial Unicode MS" w:cs="Arial Unicode MS" w:eastAsia="Arial Unicode MS" w:hAnsi="Arial Unicode MS"/>
          <w:rtl w:val="0"/>
        </w:rPr>
        <w:t xml:space="preserve"> 우리가 테이블을 눈으로 확인할 때도 조금이나마 부담을 줄일 수 있습니다. get_dummies() 함수는 이 기능도 제공합니다. drop_first 매개변수를 추가하면 됩니다.</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pd.get_dummies(data, columns = [</w:t>
            </w:r>
            <w:r w:rsidDel="00000000" w:rsidR="00000000" w:rsidRPr="00000000">
              <w:rPr>
                <w:rFonts w:ascii="Consolas" w:cs="Consolas" w:eastAsia="Consolas" w:hAnsi="Consolas"/>
                <w:color w:val="a2fca2"/>
                <w:shd w:fill="333333" w:val="clear"/>
                <w:rtl w:val="0"/>
              </w:rPr>
              <w:t xml:space="preserve">'Sex'</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'Embarked'</w:t>
            </w:r>
            <w:r w:rsidDel="00000000" w:rsidR="00000000" w:rsidRPr="00000000">
              <w:rPr>
                <w:rFonts w:ascii="Consolas" w:cs="Consolas" w:eastAsia="Consolas" w:hAnsi="Consolas"/>
                <w:color w:val="ffffff"/>
                <w:shd w:fill="333333" w:val="clear"/>
                <w:rtl w:val="0"/>
              </w:rPr>
              <w:t xml:space="preserve">], drop_first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8"/>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1">
            <w:pPr>
              <w:widowControl w:val="0"/>
              <w:jc w:val="right"/>
              <w:rPr>
                <w:sz w:val="20"/>
                <w:szCs w:val="20"/>
              </w:rPr>
            </w:pPr>
            <w:r w:rsidDel="00000000" w:rsidR="00000000" w:rsidRPr="00000000">
              <w:rPr>
                <w:rFonts w:ascii="Roboto" w:cs="Roboto" w:eastAsia="Roboto" w:hAnsi="Roboto"/>
                <w:b w:val="1"/>
                <w:color w:val="212121"/>
                <w:rtl w:val="0"/>
              </w:rPr>
              <w:t xml:space="preserve">Pclass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2">
            <w:pPr>
              <w:widowControl w:val="0"/>
              <w:jc w:val="right"/>
              <w:rPr>
                <w:sz w:val="20"/>
                <w:szCs w:val="20"/>
              </w:rPr>
            </w:pPr>
            <w:r w:rsidDel="00000000" w:rsidR="00000000" w:rsidRPr="00000000">
              <w:rPr>
                <w:rFonts w:ascii="Roboto" w:cs="Roboto" w:eastAsia="Roboto" w:hAnsi="Roboto"/>
                <w:b w:val="1"/>
                <w:color w:val="212121"/>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3">
            <w:pPr>
              <w:widowControl w:val="0"/>
              <w:jc w:val="right"/>
              <w:rPr>
                <w:sz w:val="20"/>
                <w:szCs w:val="20"/>
              </w:rPr>
            </w:pPr>
            <w:r w:rsidDel="00000000" w:rsidR="00000000" w:rsidRPr="00000000">
              <w:rPr>
                <w:rFonts w:ascii="Roboto" w:cs="Roboto" w:eastAsia="Roboto" w:hAnsi="Roboto"/>
                <w:b w:val="1"/>
                <w:color w:val="212121"/>
                <w:rtl w:val="0"/>
              </w:rPr>
              <w:t xml:space="preserve">SibSp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4">
            <w:pPr>
              <w:widowControl w:val="0"/>
              <w:jc w:val="right"/>
              <w:rPr>
                <w:sz w:val="20"/>
                <w:szCs w:val="20"/>
              </w:rPr>
            </w:pPr>
            <w:r w:rsidDel="00000000" w:rsidR="00000000" w:rsidRPr="00000000">
              <w:rPr>
                <w:rFonts w:ascii="Roboto" w:cs="Roboto" w:eastAsia="Roboto" w:hAnsi="Roboto"/>
                <w:b w:val="1"/>
                <w:color w:val="212121"/>
                <w:rtl w:val="0"/>
              </w:rPr>
              <w:t xml:space="preserve">Parch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5">
            <w:pPr>
              <w:widowControl w:val="0"/>
              <w:jc w:val="right"/>
              <w:rPr>
                <w:sz w:val="20"/>
                <w:szCs w:val="20"/>
              </w:rPr>
            </w:pPr>
            <w:r w:rsidDel="00000000" w:rsidR="00000000" w:rsidRPr="00000000">
              <w:rPr>
                <w:rFonts w:ascii="Roboto" w:cs="Roboto" w:eastAsia="Roboto" w:hAnsi="Roboto"/>
                <w:b w:val="1"/>
                <w:color w:val="212121"/>
                <w:rtl w:val="0"/>
              </w:rPr>
              <w:t xml:space="preserve">Survived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6">
            <w:pPr>
              <w:widowControl w:val="0"/>
              <w:jc w:val="right"/>
              <w:rPr>
                <w:sz w:val="20"/>
                <w:szCs w:val="20"/>
              </w:rPr>
            </w:pPr>
            <w:r w:rsidDel="00000000" w:rsidR="00000000" w:rsidRPr="00000000">
              <w:rPr>
                <w:rFonts w:ascii="Roboto" w:cs="Roboto" w:eastAsia="Roboto" w:hAnsi="Roboto"/>
                <w:b w:val="1"/>
                <w:color w:val="212121"/>
                <w:rtl w:val="0"/>
              </w:rPr>
              <w:t xml:space="preserve">Sex_male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7">
            <w:pPr>
              <w:widowControl w:val="0"/>
              <w:jc w:val="right"/>
              <w:rPr>
                <w:sz w:val="20"/>
                <w:szCs w:val="20"/>
              </w:rPr>
            </w:pPr>
            <w:r w:rsidDel="00000000" w:rsidR="00000000" w:rsidRPr="00000000">
              <w:rPr>
                <w:rFonts w:ascii="Roboto" w:cs="Roboto" w:eastAsia="Roboto" w:hAnsi="Roboto"/>
                <w:b w:val="1"/>
                <w:color w:val="212121"/>
                <w:rtl w:val="0"/>
              </w:rPr>
              <w:t xml:space="preserve">Embarked_Q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8">
            <w:pPr>
              <w:widowControl w:val="0"/>
              <w:jc w:val="right"/>
              <w:rPr>
                <w:sz w:val="20"/>
                <w:szCs w:val="20"/>
              </w:rPr>
            </w:pPr>
            <w:r w:rsidDel="00000000" w:rsidR="00000000" w:rsidRPr="00000000">
              <w:rPr>
                <w:rFonts w:ascii="Roboto" w:cs="Roboto" w:eastAsia="Roboto" w:hAnsi="Roboto"/>
                <w:b w:val="1"/>
                <w:color w:val="212121"/>
                <w:rtl w:val="0"/>
              </w:rPr>
              <w:t xml:space="preserve">Embarked_S</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rFonts w:ascii="Roboto" w:cs="Roboto" w:eastAsia="Roboto" w:hAnsi="Roboto"/>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A">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B">
            <w:pPr>
              <w:widowControl w:val="0"/>
              <w:jc w:val="right"/>
              <w:rPr>
                <w:sz w:val="20"/>
                <w:szCs w:val="20"/>
              </w:rPr>
            </w:pPr>
            <w:r w:rsidDel="00000000" w:rsidR="00000000" w:rsidRPr="00000000">
              <w:rPr>
                <w:rFonts w:ascii="Roboto" w:cs="Roboto" w:eastAsia="Roboto" w:hAnsi="Roboto"/>
                <w:color w:val="212121"/>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0">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1">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2">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3">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4">
            <w:pPr>
              <w:widowControl w:val="0"/>
              <w:jc w:val="right"/>
              <w:rPr>
                <w:sz w:val="20"/>
                <w:szCs w:val="20"/>
              </w:rPr>
            </w:pPr>
            <w:r w:rsidDel="00000000" w:rsidR="00000000" w:rsidRPr="00000000">
              <w:rPr>
                <w:rFonts w:ascii="Roboto" w:cs="Roboto" w:eastAsia="Roboto" w:hAnsi="Roboto"/>
                <w:color w:val="212121"/>
                <w:rtl w:val="0"/>
              </w:rPr>
              <w:t xml:space="preserve">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9">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jc w:val="right"/>
              <w:rPr>
                <w:sz w:val="20"/>
                <w:szCs w:val="20"/>
              </w:rPr>
            </w:pPr>
            <w:r w:rsidDel="00000000" w:rsidR="00000000" w:rsidRPr="00000000">
              <w:rPr>
                <w:rFonts w:ascii="Roboto" w:cs="Roboto" w:eastAsia="Roboto" w:hAnsi="Roboto"/>
                <w:color w:val="212121"/>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F">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0">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1">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4">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5">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20"/>
                <w:szCs w:val="20"/>
              </w:rPr>
            </w:pPr>
            <w:r w:rsidDel="00000000" w:rsidR="00000000" w:rsidRPr="00000000">
              <w:rPr>
                <w:rFonts w:ascii="Roboto" w:cs="Roboto" w:eastAsia="Roboto" w:hAnsi="Roboto"/>
                <w:color w:val="212121"/>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8">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A">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C">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D">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rFonts w:ascii="Roboto" w:cs="Roboto" w:eastAsia="Roboto" w:hAnsi="Roboto"/>
                <w:color w:val="212121"/>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0">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1">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3">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4">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5">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6">
            <w:pPr>
              <w:widowControl w:val="0"/>
              <w:jc w:val="center"/>
              <w:rPr>
                <w:sz w:val="20"/>
                <w:szCs w:val="20"/>
              </w:rPr>
            </w:pPr>
            <w:r w:rsidDel="00000000" w:rsidR="00000000" w:rsidRPr="00000000">
              <w:rPr>
                <w:rFonts w:ascii="Roboto" w:cs="Roboto" w:eastAsia="Roboto" w:hAnsi="Roboto"/>
                <w:b w:val="1"/>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7">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8">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9">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A">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B">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C">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D">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E">
            <w:pPr>
              <w:widowControl w:val="0"/>
              <w:jc w:val="right"/>
              <w:rPr>
                <w:sz w:val="20"/>
                <w:szCs w:val="20"/>
              </w:rPr>
            </w:pPr>
            <w:r w:rsidDel="00000000" w:rsidR="00000000" w:rsidRPr="00000000">
              <w:rPr>
                <w:rFonts w:ascii="Roboto" w:cs="Roboto" w:eastAsia="Roboto" w:hAnsi="Roboto"/>
                <w:color w:val="212121"/>
                <w:rtl w:val="0"/>
              </w:rPr>
              <w:t xml:space="preserve">...</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F">
            <w:pPr>
              <w:widowControl w:val="0"/>
              <w:jc w:val="center"/>
              <w:rPr>
                <w:sz w:val="20"/>
                <w:szCs w:val="20"/>
              </w:rPr>
            </w:pPr>
            <w:r w:rsidDel="00000000" w:rsidR="00000000" w:rsidRPr="00000000">
              <w:rPr>
                <w:rFonts w:ascii="Roboto" w:cs="Roboto" w:eastAsia="Roboto" w:hAnsi="Roboto"/>
                <w:b w:val="1"/>
                <w:color w:val="212121"/>
                <w:rtl w:val="0"/>
              </w:rPr>
              <w:t xml:space="preserve">884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0">
            <w:pPr>
              <w:widowControl w:val="0"/>
              <w:jc w:val="right"/>
              <w:rPr>
                <w:sz w:val="20"/>
                <w:szCs w:val="20"/>
              </w:rPr>
            </w:pPr>
            <w:r w:rsidDel="00000000" w:rsidR="00000000" w:rsidRPr="00000000">
              <w:rPr>
                <w:rFonts w:ascii="Roboto" w:cs="Roboto" w:eastAsia="Roboto" w:hAnsi="Roboto"/>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1">
            <w:pPr>
              <w:widowControl w:val="0"/>
              <w:jc w:val="right"/>
              <w:rPr>
                <w:sz w:val="20"/>
                <w:szCs w:val="20"/>
              </w:rPr>
            </w:pPr>
            <w:r w:rsidDel="00000000" w:rsidR="00000000" w:rsidRPr="00000000">
              <w:rPr>
                <w:rFonts w:ascii="Roboto" w:cs="Roboto" w:eastAsia="Roboto" w:hAnsi="Roboto"/>
                <w:color w:val="212121"/>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3">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5">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6">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8">
            <w:pPr>
              <w:widowControl w:val="0"/>
              <w:jc w:val="center"/>
              <w:rPr>
                <w:sz w:val="20"/>
                <w:szCs w:val="20"/>
              </w:rPr>
            </w:pPr>
            <w:r w:rsidDel="00000000" w:rsidR="00000000" w:rsidRPr="00000000">
              <w:rPr>
                <w:rFonts w:ascii="Roboto" w:cs="Roboto" w:eastAsia="Roboto" w:hAnsi="Roboto"/>
                <w:b w:val="1"/>
                <w:color w:val="212121"/>
                <w:rtl w:val="0"/>
              </w:rPr>
              <w:t xml:space="preserve">885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9">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A">
            <w:pPr>
              <w:widowControl w:val="0"/>
              <w:jc w:val="right"/>
              <w:rPr>
                <w:sz w:val="20"/>
                <w:szCs w:val="20"/>
              </w:rPr>
            </w:pPr>
            <w:r w:rsidDel="00000000" w:rsidR="00000000" w:rsidRPr="00000000">
              <w:rPr>
                <w:rFonts w:ascii="Roboto" w:cs="Roboto" w:eastAsia="Roboto" w:hAnsi="Roboto"/>
                <w:color w:val="212121"/>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C">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D">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F">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0">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1">
            <w:pPr>
              <w:widowControl w:val="0"/>
              <w:jc w:val="center"/>
              <w:rPr>
                <w:sz w:val="20"/>
                <w:szCs w:val="20"/>
              </w:rPr>
            </w:pPr>
            <w:r w:rsidDel="00000000" w:rsidR="00000000" w:rsidRPr="00000000">
              <w:rPr>
                <w:rFonts w:ascii="Roboto" w:cs="Roboto" w:eastAsia="Roboto" w:hAnsi="Roboto"/>
                <w:b w:val="1"/>
                <w:color w:val="212121"/>
                <w:rtl w:val="0"/>
              </w:rPr>
              <w:t xml:space="preserve">886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2">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3">
            <w:pPr>
              <w:widowControl w:val="0"/>
              <w:jc w:val="right"/>
              <w:rPr>
                <w:sz w:val="20"/>
                <w:szCs w:val="20"/>
              </w:rPr>
            </w:pPr>
            <w:r w:rsidDel="00000000" w:rsidR="00000000" w:rsidRPr="00000000">
              <w:rPr>
                <w:rFonts w:ascii="Roboto" w:cs="Roboto" w:eastAsia="Roboto" w:hAnsi="Roboto"/>
                <w:color w:val="212121"/>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4">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5">
            <w:pPr>
              <w:widowControl w:val="0"/>
              <w:jc w:val="right"/>
              <w:rPr>
                <w:sz w:val="20"/>
                <w:szCs w:val="20"/>
              </w:rPr>
            </w:pPr>
            <w:r w:rsidDel="00000000" w:rsidR="00000000" w:rsidRPr="00000000">
              <w:rPr>
                <w:rFonts w:ascii="Roboto" w:cs="Roboto" w:eastAsia="Roboto" w:hAnsi="Roboto"/>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6">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7">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8">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9">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A">
            <w:pPr>
              <w:widowControl w:val="0"/>
              <w:jc w:val="center"/>
              <w:rPr>
                <w:sz w:val="20"/>
                <w:szCs w:val="20"/>
              </w:rPr>
            </w:pPr>
            <w:r w:rsidDel="00000000" w:rsidR="00000000" w:rsidRPr="00000000">
              <w:rPr>
                <w:rFonts w:ascii="Roboto" w:cs="Roboto" w:eastAsia="Roboto" w:hAnsi="Roboto"/>
                <w:b w:val="1"/>
                <w:color w:val="212121"/>
                <w:rtl w:val="0"/>
              </w:rPr>
              <w:t xml:space="preserve">887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B">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C">
            <w:pPr>
              <w:widowControl w:val="0"/>
              <w:jc w:val="right"/>
              <w:rPr>
                <w:sz w:val="20"/>
                <w:szCs w:val="20"/>
              </w:rPr>
            </w:pPr>
            <w:r w:rsidDel="00000000" w:rsidR="00000000" w:rsidRPr="00000000">
              <w:rPr>
                <w:rFonts w:ascii="Roboto" w:cs="Roboto" w:eastAsia="Roboto" w:hAnsi="Roboto"/>
                <w:color w:val="212121"/>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E">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F">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0">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1">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2">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3">
            <w:pPr>
              <w:widowControl w:val="0"/>
              <w:jc w:val="center"/>
              <w:rPr>
                <w:sz w:val="20"/>
                <w:szCs w:val="20"/>
              </w:rPr>
            </w:pPr>
            <w:r w:rsidDel="00000000" w:rsidR="00000000" w:rsidRPr="00000000">
              <w:rPr>
                <w:rFonts w:ascii="Roboto" w:cs="Roboto" w:eastAsia="Roboto" w:hAnsi="Roboto"/>
                <w:b w:val="1"/>
                <w:color w:val="212121"/>
                <w:rtl w:val="0"/>
              </w:rPr>
              <w:t xml:space="preserve">888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4">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5">
            <w:pPr>
              <w:widowControl w:val="0"/>
              <w:jc w:val="right"/>
              <w:rPr>
                <w:sz w:val="20"/>
                <w:szCs w:val="20"/>
              </w:rPr>
            </w:pPr>
            <w:r w:rsidDel="00000000" w:rsidR="00000000" w:rsidRPr="00000000">
              <w:rPr>
                <w:rFonts w:ascii="Roboto" w:cs="Roboto" w:eastAsia="Roboto" w:hAnsi="Roboto"/>
                <w:color w:val="212121"/>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6">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7">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8">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9">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A">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000000" w:space="0" w:sz="6" w:val="single"/>
            </w:tcBorders>
            <w:shd w:fill="ffffff" w:val="clear"/>
            <w:tcMar>
              <w:top w:w="40.0" w:type="dxa"/>
              <w:left w:w="0.0" w:type="dxa"/>
              <w:bottom w:w="40.0" w:type="dxa"/>
              <w:right w:w="0.0" w:type="dxa"/>
            </w:tcMar>
            <w:vAlign w:val="bottom"/>
          </w:tcPr>
          <w:p w:rsidR="00000000" w:rsidDel="00000000" w:rsidP="00000000" w:rsidRDefault="00000000" w:rsidRPr="00000000" w14:paraId="000002D5">
            <w:pPr>
              <w:widowControl w:val="0"/>
              <w:rPr>
                <w:rFonts w:ascii="Roboto" w:cs="Roboto" w:eastAsia="Roboto" w:hAnsi="Roboto"/>
                <w:color w:val="212121"/>
              </w:rPr>
            </w:pPr>
            <w:r w:rsidDel="00000000" w:rsidR="00000000" w:rsidRPr="00000000">
              <w:rPr>
                <w:rFonts w:ascii="Roboto" w:cs="Roboto" w:eastAsia="Roboto" w:hAnsi="Roboto"/>
                <w:color w:val="212121"/>
                <w:rtl w:val="0"/>
              </w:rPr>
              <w:t xml:space="preserve">889 rows × 8 columns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rPr>
                <w:sz w:val="20"/>
                <w:szCs w:val="20"/>
              </w:rPr>
            </w:pPr>
            <w:r w:rsidDel="00000000" w:rsidR="00000000" w:rsidRPr="00000000">
              <w:rPr>
                <w:rtl w:val="0"/>
              </w:rPr>
            </w:r>
          </w:p>
        </w:tc>
      </w:tr>
    </w:tbl>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4121947"/>
                <wp:effectExtent b="0" l="0" r="0" t="0"/>
                <wp:docPr id="14" name=""/>
                <a:graphic>
                  <a:graphicData uri="http://schemas.microsoft.com/office/word/2010/wordprocessingGroup">
                    <wpg:wgp>
                      <wpg:cNvGrpSpPr/>
                      <wpg:grpSpPr>
                        <a:xfrm>
                          <a:off x="2030800" y="1047600"/>
                          <a:ext cx="5731200" cy="4121947"/>
                          <a:chOff x="2030800" y="1047600"/>
                          <a:chExt cx="5629750" cy="4014375"/>
                        </a:xfrm>
                      </wpg:grpSpPr>
                      <wpg:graphicFrame>
                        <wpg:xfrm>
                          <a:off x="1878400" y="2276000"/>
                          <a:ext cx="3000000" cy="3000000"/>
                        </wpg:xfrm>
                        <a:graphic>
                          <a:graphicData uri="http://schemas.openxmlformats.org/drawingml/2006/table">
                            <a:tbl>
                              <a:tblPr>
                                <a:noFill/>
                                <a:tableStyleId>{E45814BB-1408-4847-A01B-2A35797C9EFC}</a:tableStyleId>
                              </a:tblPr>
                              <a:tblGrid>
                                <a:gridCol w="180225"/>
                                <a:gridCol w="702875"/>
                                <a:gridCol w="441550"/>
                                <a:gridCol w="820025"/>
                                <a:gridCol w="756950"/>
                                <a:gridCol w="820025"/>
                                <a:gridCol w="621775"/>
                                <a:gridCol w="829050"/>
                                <a:gridCol w="558700"/>
                              </a:tblGrid>
                              <a:tr h="200025">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Pclass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Age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SibSp</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Parch</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Survived</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Sex_male</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Embarked_Q</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Embarked_S</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22.00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38.00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26.00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35.00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35.00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1.00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884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885</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19</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886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200025">
                                <a:tc>
                                  <a:txBody>
                                    <a:bodyPr/>
                                    <a:lstStyle/>
                                    <a:p>
                                      <a:pPr indent="0" lvl="0" marL="0" rtl="0" algn="r">
                                        <a:lnSpc>
                                          <a:spcPct val="115000"/>
                                        </a:lnSpc>
                                        <a:spcBef>
                                          <a:spcPts val="0"/>
                                        </a:spcBef>
                                        <a:spcAft>
                                          <a:spcPts val="0"/>
                                        </a:spcAft>
                                        <a:buNone/>
                                      </a:pPr>
                                      <a:r>
                                        <a:rPr lang="en-US" sz="600"/>
                                        <a:t>887</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26</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200025">
                                <a:tc>
                                  <a:txBody>
                                    <a:bodyPr/>
                                    <a:lstStyle/>
                                    <a:p>
                                      <a:pPr indent="0" lvl="0" marL="0" rtl="0" algn="r">
                                        <a:lnSpc>
                                          <a:spcPct val="115000"/>
                                        </a:lnSpc>
                                        <a:spcBef>
                                          <a:spcPts val="0"/>
                                        </a:spcBef>
                                        <a:spcAft>
                                          <a:spcPts val="0"/>
                                        </a:spcAft>
                                        <a:buNone/>
                                      </a:pPr>
                                      <a:r>
                                        <a:rPr lang="en-US" sz="600"/>
                                        <a:t>888</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32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SpPr txBox="1"/>
                        <wps:cNvPr id="97" name="Shape 97"/>
                        <wps:spPr>
                          <a:xfrm>
                            <a:off x="2030800" y="4679475"/>
                            <a:ext cx="3000000" cy="382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360" w:before="8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889 rows × 8 columns</w:t>
                              </w:r>
                            </w:p>
                          </w:txbxContent>
                        </wps:txbx>
                        <wps:bodyPr anchorCtr="0" anchor="ctr" bIns="91425" lIns="91425" spcFirstLastPara="1" rIns="91425" wrap="square" tIns="91425">
                          <a:noAutofit/>
                        </wps:bodyPr>
                      </wps:wsp>
                      <wps:wsp>
                        <wps:cNvSpPr/>
                        <wps:cNvPr id="98" name="Shape 98"/>
                        <wps:spPr>
                          <a:xfrm>
                            <a:off x="5670800" y="2276000"/>
                            <a:ext cx="1938900" cy="2446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452150" y="1047600"/>
                            <a:ext cx="4208400" cy="727500"/>
                          </a:xfrm>
                          <a:prstGeom prst="wedgeRectCallout">
                            <a:avLst>
                              <a:gd fmla="val 25577" name="adj1"/>
                              <a:gd fmla="val 134147"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첫 번째 항목을 제거해 </w:t>
                              </w:r>
                              <w:r w:rsidDel="00000000" w:rsidR="00000000" w:rsidRPr="00000000">
                                <w:rPr>
                                  <w:rFonts w:ascii="Arial" w:cs="Arial" w:eastAsia="Arial" w:hAnsi="Arial"/>
                                  <w:b w:val="0"/>
                                  <w:i w:val="0"/>
                                  <w:smallCaps w:val="0"/>
                                  <w:strike w:val="0"/>
                                  <w:color w:val="000000"/>
                                  <w:sz w:val="28"/>
                                  <w:vertAlign w:val="baseline"/>
                                </w:rPr>
                                <w:t xml:space="preserve">Sex에서 1개, Embaked에서 2개, 총 3개의 더미 변수가 새로 생겼습니다. 그만큼 계산양이 줄어듭니다.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4121947"/>
                <wp:effectExtent b="0" l="0" r="0" t="0"/>
                <wp:docPr id="14"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5731200" cy="41219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기존에는 10개 컬럼이 출력되었는데, 8개로 줄어든 모습입니다. 다만, 아까 말씀드렸다시피 이 코드는 변환된 모습을 보여줄 뿐 data에 저장하지 않습니다. data에 최종 데이터를 저장해줍시다.</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pd.get_dummies(data, columns = [</w:t>
            </w:r>
            <w:r w:rsidDel="00000000" w:rsidR="00000000" w:rsidRPr="00000000">
              <w:rPr>
                <w:rFonts w:ascii="Consolas" w:cs="Consolas" w:eastAsia="Consolas" w:hAnsi="Consolas"/>
                <w:color w:val="a2fca2"/>
                <w:shd w:fill="333333" w:val="clear"/>
                <w:rtl w:val="0"/>
              </w:rPr>
              <w:t xml:space="preserve">'Sex'</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'Embarked'</w:t>
            </w:r>
            <w:r w:rsidDel="00000000" w:rsidR="00000000" w:rsidRPr="00000000">
              <w:rPr>
                <w:rFonts w:ascii="Consolas" w:cs="Consolas" w:eastAsia="Consolas" w:hAnsi="Consolas"/>
                <w:color w:val="ffffff"/>
                <w:shd w:fill="333333" w:val="clear"/>
                <w:rtl w:val="0"/>
              </w:rPr>
              <w:t xml:space="preserve">], drop_first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4">
      <w:pPr>
        <w:pStyle w:val="Heading2"/>
        <w:rPr/>
      </w:pPr>
      <w:bookmarkStart w:colFirst="0" w:colLast="0" w:name="_1abd0m4yvd4a" w:id="12"/>
      <w:bookmarkEnd w:id="12"/>
      <w:r w:rsidDel="00000000" w:rsidR="00000000" w:rsidRPr="00000000">
        <w:rPr>
          <w:rFonts w:ascii="Arial Unicode MS" w:cs="Arial Unicode MS" w:eastAsia="Arial Unicode MS" w:hAnsi="Arial Unicode MS"/>
          <w:rtl w:val="0"/>
        </w:rPr>
        <w:t xml:space="preserve">5.5 모델링 및 예측하기</w:t>
      </w:r>
    </w:p>
    <w:p w:rsidR="00000000" w:rsidDel="00000000" w:rsidP="00000000" w:rsidRDefault="00000000" w:rsidRPr="00000000" w14:paraId="000002E5">
      <w:pPr>
        <w:rPr/>
      </w:pPr>
      <w:r w:rsidDel="00000000" w:rsidR="00000000" w:rsidRPr="00000000">
        <w:rPr>
          <w:rFonts w:ascii="Arial Unicode MS" w:cs="Arial Unicode MS" w:eastAsia="Arial Unicode MS" w:hAnsi="Arial Unicode MS"/>
          <w:rtl w:val="0"/>
        </w:rPr>
        <w:t xml:space="preserve">모델링하기에 앞서 독립변수와 종속변수, </w:t>
      </w:r>
      <w:r w:rsidDel="00000000" w:rsidR="00000000" w:rsidRPr="00000000">
        <w:rPr>
          <w:rFonts w:ascii="Arial Unicode MS" w:cs="Arial Unicode MS" w:eastAsia="Arial Unicode MS" w:hAnsi="Arial Unicode MS"/>
          <w:rtl w:val="0"/>
        </w:rPr>
        <w:t xml:space="preserve">그리고 훈련셋과 시험셋으로 나누어주겠습니다. </w:t>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train_test_split</w:t>
              <w:br w:type="textWrapping"/>
              <w:br w:type="textWrapping"/>
              <w:t xml:space="preserve">X = data.drop(</w:t>
            </w:r>
            <w:r w:rsidDel="00000000" w:rsidR="00000000" w:rsidRPr="00000000">
              <w:rPr>
                <w:rFonts w:ascii="Consolas" w:cs="Consolas" w:eastAsia="Consolas" w:hAnsi="Consolas"/>
                <w:color w:val="a2fca2"/>
                <w:shd w:fill="333333" w:val="clear"/>
                <w:rtl w:val="0"/>
              </w:rPr>
              <w:t xml:space="preserve">'Survived'</w:t>
            </w:r>
            <w:r w:rsidDel="00000000" w:rsidR="00000000" w:rsidRPr="00000000">
              <w:rPr>
                <w:rFonts w:ascii="Consolas" w:cs="Consolas" w:eastAsia="Consolas" w:hAnsi="Consolas"/>
                <w:color w:val="ffffff"/>
                <w:shd w:fill="333333" w:val="clear"/>
                <w:rtl w:val="0"/>
              </w:rPr>
              <w:t xml:space="preserve">, axis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데이터셋에서 종속변수 제거 후 저장</w:t>
              <w:br w:type="textWrapping"/>
              <w:t xml:space="preserve">y = data[</w:t>
            </w:r>
            <w:r w:rsidDel="00000000" w:rsidR="00000000" w:rsidRPr="00000000">
              <w:rPr>
                <w:rFonts w:ascii="Consolas" w:cs="Consolas" w:eastAsia="Consolas" w:hAnsi="Consolas"/>
                <w:color w:val="a2fca2"/>
                <w:shd w:fill="333333" w:val="clear"/>
                <w:rtl w:val="0"/>
              </w:rPr>
              <w:t xml:space="preserve">'Survived'</w:t>
            </w:r>
            <w:r w:rsidDel="00000000" w:rsidR="00000000" w:rsidRPr="00000000">
              <w:rPr>
                <w:rFonts w:ascii="Consolas" w:cs="Consolas" w:eastAsia="Consolas" w:hAnsi="Consolas"/>
                <w:color w:val="ffffff"/>
                <w:shd w:fill="333333" w:val="clear"/>
                <w:rtl w:val="0"/>
              </w:rPr>
              <w:t xml:space="preserve">] # 데이터셋에서 종속변수만 저장</w:t>
              <w:br w:type="textWrapping"/>
              <w:t xml:space="preserve">X_train, X_test, y_train, y_test = train_test_split(X, y, test_size = </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 random_state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#학습셋, 시험셋 분리</w:t>
            </w:r>
          </w:p>
        </w:tc>
      </w:tr>
    </w:tbl>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Fonts w:ascii="Arial Unicode MS" w:cs="Arial Unicode MS" w:eastAsia="Arial Unicode MS" w:hAnsi="Arial Unicode MS"/>
          <w:rtl w:val="0"/>
        </w:rPr>
        <w:t xml:space="preserve">로지스틱 회귀 분석 모듈은 선형 회귀 분석과 마찬가지로 sklearn.linear_model에서 불러올 수 있습니다.</w:t>
      </w:r>
    </w:p>
    <w:p w:rsidR="00000000" w:rsidDel="00000000" w:rsidP="00000000" w:rsidRDefault="00000000" w:rsidRPr="00000000" w14:paraId="000002EA">
      <w:pPr>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sklearn.linear_model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LogisticRegression # 로지스틱 회귀 임포트</w:t>
            </w:r>
            <w:r w:rsidDel="00000000" w:rsidR="00000000" w:rsidRPr="00000000">
              <w:rPr>
                <w:rtl w:val="0"/>
              </w:rPr>
            </w:r>
          </w:p>
        </w:tc>
      </w:tr>
    </w:tbl>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4장에서와 동일하게 model이라는 이름 안에 로지스틱 회귀 분석 속성을 부여하고, fit() 함수로 훈련시킵니다.</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LogisticRegression() # 로지스틱 회귀 모델 생성</w:t>
              <w:br w:type="textWrapping"/>
              <w:t xml:space="preserve">model.fit(X_train, y_train)  # 모델 학습</w:t>
            </w:r>
            <w:r w:rsidDel="00000000" w:rsidR="00000000" w:rsidRPr="00000000">
              <w:rPr>
                <w:rtl w:val="0"/>
              </w:rPr>
            </w:r>
          </w:p>
        </w:tc>
      </w:tr>
    </w:tbl>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예측하는 함수 또한 동일하게 predict()를 사용합니다.</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pred = model.predict(X_test) # 예측</w:t>
            </w:r>
            <w:r w:rsidDel="00000000" w:rsidR="00000000" w:rsidRPr="00000000">
              <w:rPr>
                <w:rtl w:val="0"/>
              </w:rPr>
            </w:r>
          </w:p>
        </w:tc>
      </w:tr>
    </w:tbl>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5">
      <w:pPr>
        <w:pStyle w:val="Heading2"/>
        <w:rPr/>
      </w:pPr>
      <w:bookmarkStart w:colFirst="0" w:colLast="0" w:name="_z2c6azctcnhk" w:id="13"/>
      <w:bookmarkEnd w:id="13"/>
      <w:r w:rsidDel="00000000" w:rsidR="00000000" w:rsidRPr="00000000">
        <w:rPr>
          <w:rFonts w:ascii="Arial Unicode MS" w:cs="Arial Unicode MS" w:eastAsia="Arial Unicode MS" w:hAnsi="Arial Unicode MS"/>
          <w:rtl w:val="0"/>
        </w:rPr>
        <w:t xml:space="preserve">5.6 예측 모델 평가하기</w:t>
      </w:r>
    </w:p>
    <w:p w:rsidR="00000000" w:rsidDel="00000000" w:rsidP="00000000" w:rsidRDefault="00000000" w:rsidRPr="00000000" w14:paraId="000002F6">
      <w:pPr>
        <w:rPr/>
      </w:pPr>
      <w:r w:rsidDel="00000000" w:rsidR="00000000" w:rsidRPr="00000000">
        <w:rPr>
          <w:rFonts w:ascii="Arial Unicode MS" w:cs="Arial Unicode MS" w:eastAsia="Arial Unicode MS" w:hAnsi="Arial Unicode MS"/>
          <w:rtl w:val="0"/>
        </w:rPr>
        <w:t xml:space="preserve">1장에서는 실젯값과 예측값의 차이를 각각 합산하는 RMSE를 사용해 예측 결과를 평가했습니다. 하지만 이번 데이터 목푯값은 0과 1로 나누어진 이진분류</w:t>
      </w:r>
      <w:r w:rsidDel="00000000" w:rsidR="00000000" w:rsidRPr="00000000">
        <w:rPr>
          <w:vertAlign w:val="superscript"/>
          <w:rtl w:val="0"/>
        </w:rPr>
        <w:t xml:space="preserve">Binary classification</w:t>
      </w:r>
      <w:r w:rsidDel="00000000" w:rsidR="00000000" w:rsidRPr="00000000">
        <w:rPr>
          <w:rFonts w:ascii="Arial Unicode MS" w:cs="Arial Unicode MS" w:eastAsia="Arial Unicode MS" w:hAnsi="Arial Unicode MS"/>
          <w:rtl w:val="0"/>
        </w:rPr>
        <w:t xml:space="preserve">이기 때문에 RMSE는 평가에 적합하지 않습니다. </w:t>
      </w:r>
      <w:r w:rsidDel="00000000" w:rsidR="00000000" w:rsidRPr="00000000">
        <w:rPr>
          <w:rFonts w:ascii="Arial Unicode MS" w:cs="Arial Unicode MS" w:eastAsia="Arial Unicode MS" w:hAnsi="Arial Unicode MS"/>
          <w:rtl w:val="0"/>
        </w:rPr>
        <w:t xml:space="preserve">다양한 이진분류 평가 지표로는 </w:t>
      </w:r>
      <w:r w:rsidDel="00000000" w:rsidR="00000000" w:rsidRPr="00000000">
        <w:rPr>
          <w:rFonts w:ascii="Arial Unicode MS" w:cs="Arial Unicode MS" w:eastAsia="Arial Unicode MS" w:hAnsi="Arial Unicode MS"/>
          <w:rtl w:val="0"/>
        </w:rPr>
        <w:t xml:space="preserve">정확도</w:t>
      </w:r>
      <w:r w:rsidDel="00000000" w:rsidR="00000000" w:rsidRPr="00000000">
        <w:rPr>
          <w:vertAlign w:val="superscript"/>
          <w:rtl w:val="0"/>
        </w:rPr>
        <w:t xml:space="preserve">accuracy</w:t>
      </w:r>
      <w:r w:rsidDel="00000000" w:rsidR="00000000" w:rsidRPr="00000000">
        <w:rPr>
          <w:rFonts w:ascii="Arial Unicode MS" w:cs="Arial Unicode MS" w:eastAsia="Arial Unicode MS" w:hAnsi="Arial Unicode MS"/>
          <w:rtl w:val="0"/>
        </w:rPr>
        <w:t xml:space="preserve">(5장), 오차 행렬(7장), 정밀도</w:t>
      </w:r>
      <w:r w:rsidDel="00000000" w:rsidR="00000000" w:rsidRPr="00000000">
        <w:rPr>
          <w:vertAlign w:val="superscript"/>
          <w:rtl w:val="0"/>
        </w:rPr>
        <w:t xml:space="preserve">precision</w:t>
      </w:r>
      <w:r w:rsidDel="00000000" w:rsidR="00000000" w:rsidRPr="00000000">
        <w:rPr>
          <w:rFonts w:ascii="Arial Unicode MS" w:cs="Arial Unicode MS" w:eastAsia="Arial Unicode MS" w:hAnsi="Arial Unicode MS"/>
          <w:rtl w:val="0"/>
        </w:rPr>
        <w:t xml:space="preserve">(10장), 재현율</w:t>
      </w:r>
      <w:r w:rsidDel="00000000" w:rsidR="00000000" w:rsidRPr="00000000">
        <w:rPr>
          <w:vertAlign w:val="superscript"/>
          <w:rtl w:val="0"/>
        </w:rPr>
        <w:t xml:space="preserve">recall</w:t>
      </w:r>
      <w:r w:rsidDel="00000000" w:rsidR="00000000" w:rsidRPr="00000000">
        <w:rPr>
          <w:rFonts w:ascii="Arial Unicode MS" w:cs="Arial Unicode MS" w:eastAsia="Arial Unicode MS" w:hAnsi="Arial Unicode MS"/>
          <w:rtl w:val="0"/>
        </w:rPr>
        <w:t xml:space="preserve">(10장), F1 Score(10장), 민감도(11장), 특이도(11장), AUC(11장) 등이 있습니다.</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Fonts w:ascii="Arial Unicode MS" w:cs="Arial Unicode MS" w:eastAsia="Arial Unicode MS" w:hAnsi="Arial Unicode MS"/>
          <w:rtl w:val="0"/>
        </w:rPr>
        <w:t xml:space="preserve">그중 가장 간단한 정확도를 사용하겠습니다. 정확도는 예측값과 실젯값을 비교하여 얼마나 맞추었는지를 확인하는 겁니다. 즉 100개의 시험셋을 예측하고, 그중 90개를 정확히 맞췄다면 정확도는 </w:t>
      </w:r>
      <w:r w:rsidDel="00000000" w:rsidR="00000000" w:rsidRPr="00000000">
        <w:rPr>
          <w:rtl w:val="0"/>
        </w:rPr>
        <w:t xml:space="preserve">0.9</w:t>
      </w:r>
      <w:r w:rsidDel="00000000" w:rsidR="00000000" w:rsidRPr="00000000">
        <w:rPr>
          <w:rFonts w:ascii="Arial Unicode MS" w:cs="Arial Unicode MS" w:eastAsia="Arial Unicode MS" w:hAnsi="Arial Unicode MS"/>
          <w:rtl w:val="0"/>
        </w:rPr>
        <w:t xml:space="preserve">가 되고, 모두 맞추면 1.0이 됩니다.</w:t>
      </w:r>
    </w:p>
    <w:p w:rsidR="00000000" w:rsidDel="00000000" w:rsidP="00000000" w:rsidRDefault="00000000" w:rsidRPr="00000000" w14:paraId="000002F9">
      <w:pPr>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accuracy_score # 정확도 라이브러리 임포트</w:t>
              <w:br w:type="textWrapping"/>
              <w:t xml:space="preserve">accuracy_score(y_test, pred) # 실젯값과 예측값으로 정확도 계산</w:t>
            </w:r>
            <w:r w:rsidDel="00000000" w:rsidR="00000000" w:rsidRPr="00000000">
              <w:rPr>
                <w:rtl w:val="0"/>
              </w:rPr>
            </w:r>
          </w:p>
        </w:tc>
      </w:tr>
    </w:tbl>
    <w:p w:rsidR="00000000" w:rsidDel="00000000" w:rsidP="00000000" w:rsidRDefault="00000000" w:rsidRPr="00000000" w14:paraId="000002FB">
      <w:pPr>
        <w:rPr>
          <w:highlight w:val="white"/>
        </w:rPr>
      </w:pPr>
      <w:r w:rsidDel="00000000" w:rsidR="00000000" w:rsidRPr="00000000">
        <w:rPr>
          <w:highlight w:val="white"/>
          <w:rtl w:val="0"/>
        </w:rPr>
        <w:t xml:space="preserve">0.7808988764044944</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Fonts w:ascii="Arial Unicode MS" w:cs="Arial Unicode MS" w:eastAsia="Arial Unicode MS" w:hAnsi="Arial Unicode MS"/>
          <w:rtl w:val="0"/>
        </w:rPr>
        <w:t xml:space="preserve">sklearn.metrics에서 평가 모듈을 불러왔습니다. accuracy_score()에 실젯값과 예측값을 매개변수로 넣어주면 됩니다. 결과를 보면 약 78% 정도의 정확도를 보입니다. 그렇게 나쁜 수준은 아니지만, 그렇다고 엄청 잘 예측하는 모델이라 할 수는 없습니다. </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Fonts w:ascii="Arial Unicode MS" w:cs="Arial Unicode MS" w:eastAsia="Arial Unicode MS" w:hAnsi="Arial Unicode MS"/>
          <w:rtl w:val="0"/>
        </w:rPr>
        <w:t xml:space="preserve">정확도의 좋고 나쁨을 결정하는 절대적인 지표는 없습니다. 이는 처한 상황에 따라 다르게 고려되어야 합니다. 예를 들어 예측하려는 종속변수의 고윳값이 2개가 아닌 10개라면 상대적으로 더 낮은 정확도도 용인될 수 있습니다. 또한 고윳값이 2개인 이진분류에서도 각각의 비율이 어떠한가에 따라 평가 기준이 달라집니다. 가령 0이 95%이고 1이 5%로 구성된 이진분류라면, 정확도가 90%가 나온들 좋은 값이라고 볼 수 없습니다. 왜냐하면 이 경우는 머신러닝 모델 없이 모든 값을 0으로 예측하는 편법을 써도 정확도는 95%가 나올 수 있기 때문입니다. 만약 이진분류에서 고윳값이 비슷한 비율로 (약 50:50) 분포되어 있다면, 80% 이상의 정확도 정도면 나쁘지 않다고 보고, 90% 이상의 정확도를 얻어야 괜찮은 결과로 보는 편입니다. 타이타닉 데이터의 경우는 높은 정확도를 기대할 수 있는 조건이기 때문에 78%의 정확도는 아쉬움이 많이 남는 결과입니다. 향후 배울 XGBoost나 LightGBM을 사용하면 더 좋은 정확도를 얻을 수 있을 겁니다.</w:t>
      </w: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Fonts w:ascii="Arial Unicode MS" w:cs="Arial Unicode MS" w:eastAsia="Arial Unicode MS" w:hAnsi="Arial Unicode MS"/>
          <w:rtl w:val="0"/>
        </w:rPr>
        <w:t xml:space="preserve">어떤 변수가 어떤 영향을 미쳤는지 계수를 통하여 확인해봅시다. 방법은 1장 ‘선형 회귀 분석’과 거의 같습니다. 약간 다른 점이 있어 설명드리겠습니다. 다음은 선형 회귀 분석에서 확인했던 model.coef_의 결과물입니다.</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highlight w:val="white"/>
        </w:rPr>
      </w:pPr>
      <w:r w:rsidDel="00000000" w:rsidR="00000000" w:rsidRPr="00000000">
        <w:rPr>
          <w:highlight w:val="white"/>
          <w:rtl w:val="0"/>
        </w:rPr>
        <w:t xml:space="preserve">array([2.59757578e+02, 1.82169249e+01, 2.77903898e+02, 4.61169867e+02,</w:t>
      </w:r>
    </w:p>
    <w:p w:rsidR="00000000" w:rsidDel="00000000" w:rsidP="00000000" w:rsidRDefault="00000000" w:rsidRPr="00000000" w14:paraId="00000304">
      <w:pPr>
        <w:rPr>
          <w:highlight w:val="white"/>
        </w:rPr>
      </w:pPr>
      <w:r w:rsidDel="00000000" w:rsidR="00000000" w:rsidRPr="00000000">
        <w:rPr>
          <w:highlight w:val="white"/>
          <w:rtl w:val="0"/>
        </w:rPr>
        <w:t xml:space="preserve">       2.39817410e+04])</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Fonts w:ascii="Arial Unicode MS" w:cs="Arial Unicode MS" w:eastAsia="Arial Unicode MS" w:hAnsi="Arial Unicode MS"/>
          <w:rtl w:val="0"/>
        </w:rPr>
        <w:t xml:space="preserve">그럼 로지스틱 회귀 분석 모델의 계수도 확인하겠습니다.</w:t>
      </w:r>
    </w:p>
    <w:p w:rsidR="00000000" w:rsidDel="00000000" w:rsidP="00000000" w:rsidRDefault="00000000" w:rsidRPr="00000000" w14:paraId="00000308">
      <w:pPr>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model.coef_</w:t>
            </w:r>
            <w:r w:rsidDel="00000000" w:rsidR="00000000" w:rsidRPr="00000000">
              <w:rPr>
                <w:rtl w:val="0"/>
              </w:rPr>
            </w:r>
          </w:p>
        </w:tc>
      </w:tr>
    </w:tbl>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highlight w:val="white"/>
        </w:rPr>
      </w:pPr>
      <w:r w:rsidDel="00000000" w:rsidR="00000000" w:rsidRPr="00000000">
        <w:rPr>
          <w:highlight w:val="white"/>
          <w:rtl w:val="0"/>
        </w:rPr>
        <w:t xml:space="preserve">array([[-1.18222701, -0.03992812, -0.32136451,  0.00796449, -2.56868467,</w:t>
      </w:r>
    </w:p>
    <w:p w:rsidR="00000000" w:rsidDel="00000000" w:rsidP="00000000" w:rsidRDefault="00000000" w:rsidRPr="00000000" w14:paraId="0000030C">
      <w:pPr>
        <w:rPr>
          <w:highlight w:val="white"/>
        </w:rPr>
      </w:pPr>
      <w:r w:rsidDel="00000000" w:rsidR="00000000" w:rsidRPr="00000000">
        <w:rPr>
          <w:highlight w:val="white"/>
          <w:rtl w:val="0"/>
        </w:rPr>
        <w:t xml:space="preserve">        -0.07899451, -0.23563186]])</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Fonts w:ascii="Arial Unicode MS" w:cs="Arial Unicode MS" w:eastAsia="Arial Unicode MS" w:hAnsi="Arial Unicode MS"/>
          <w:rtl w:val="0"/>
        </w:rPr>
        <w:t xml:space="preserve">다른 점을 발견했나요? 1장에서는 array( ) 안에 리스트가 [ ]로 된 반면, 이번에는 2중 리스트 형태인 [ [  ] ]입니다. 1장에서와 같이 다음 코드로 실행하면 에러가 발생합니다.</w:t>
      </w:r>
    </w:p>
    <w:p w:rsidR="00000000" w:rsidDel="00000000" w:rsidP="00000000" w:rsidRDefault="00000000" w:rsidRPr="00000000" w14:paraId="00000310">
      <w:pPr>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X의 컬럼을 사용해 판다스 시리즈로 변환</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pd.Series(model.coef_, index = X.columns) </w:t>
            </w:r>
          </w:p>
        </w:tc>
      </w:tr>
    </w:tbl>
    <w:p w:rsidR="00000000" w:rsidDel="00000000" w:rsidP="00000000" w:rsidRDefault="00000000" w:rsidRPr="00000000" w14:paraId="00000313">
      <w:pPr>
        <w:rPr>
          <w:color w:val="212121"/>
          <w:sz w:val="21"/>
          <w:szCs w:val="21"/>
          <w:highlight w:val="white"/>
        </w:rPr>
      </w:pPr>
      <w:r w:rsidDel="00000000" w:rsidR="00000000" w:rsidRPr="00000000">
        <w:rPr>
          <w:color w:val="212121"/>
          <w:sz w:val="21"/>
          <w:szCs w:val="21"/>
          <w:highlight w:val="white"/>
          <w:rtl w:val="0"/>
        </w:rPr>
        <w:t xml:space="preserve">---------------------------------------------------------------------------</w:t>
      </w:r>
    </w:p>
    <w:p w:rsidR="00000000" w:rsidDel="00000000" w:rsidP="00000000" w:rsidRDefault="00000000" w:rsidRPr="00000000" w14:paraId="00000314">
      <w:pPr>
        <w:rPr>
          <w:color w:val="212121"/>
          <w:sz w:val="21"/>
          <w:szCs w:val="21"/>
          <w:highlight w:val="white"/>
        </w:rPr>
      </w:pPr>
      <w:r w:rsidDel="00000000" w:rsidR="00000000" w:rsidRPr="00000000">
        <w:rPr>
          <w:color w:val="212121"/>
          <w:sz w:val="21"/>
          <w:szCs w:val="21"/>
          <w:highlight w:val="white"/>
          <w:rtl w:val="0"/>
        </w:rPr>
        <w:t xml:space="preserve">ValueError                                Traceback (most recent call last)</w:t>
      </w:r>
    </w:p>
    <w:p w:rsidR="00000000" w:rsidDel="00000000" w:rsidP="00000000" w:rsidRDefault="00000000" w:rsidRPr="00000000" w14:paraId="00000315">
      <w:pPr>
        <w:rPr>
          <w:color w:val="212121"/>
          <w:sz w:val="21"/>
          <w:szCs w:val="21"/>
          <w:highlight w:val="white"/>
        </w:rPr>
      </w:pPr>
      <w:hyperlink r:id="rId31">
        <w:r w:rsidDel="00000000" w:rsidR="00000000" w:rsidRPr="00000000">
          <w:rPr>
            <w:color w:val="1155cc"/>
            <w:sz w:val="21"/>
            <w:szCs w:val="21"/>
            <w:highlight w:val="white"/>
            <w:u w:val="single"/>
            <w:rtl w:val="0"/>
          </w:rPr>
          <w:t xml:space="preserve">&lt;ipython-input-25-4374cac64b97&gt;</w:t>
        </w:r>
      </w:hyperlink>
      <w:r w:rsidDel="00000000" w:rsidR="00000000" w:rsidRPr="00000000">
        <w:rPr>
          <w:color w:val="212121"/>
          <w:sz w:val="21"/>
          <w:szCs w:val="21"/>
          <w:highlight w:val="white"/>
          <w:rtl w:val="0"/>
        </w:rPr>
        <w:t xml:space="preserve"> in &lt;module&gt;()</w:t>
      </w:r>
    </w:p>
    <w:p w:rsidR="00000000" w:rsidDel="00000000" w:rsidP="00000000" w:rsidRDefault="00000000" w:rsidRPr="00000000" w14:paraId="00000316">
      <w:pPr>
        <w:rPr>
          <w:color w:val="212121"/>
          <w:sz w:val="21"/>
          <w:szCs w:val="21"/>
          <w:highlight w:val="white"/>
        </w:rPr>
      </w:pPr>
      <w:r w:rsidDel="00000000" w:rsidR="00000000" w:rsidRPr="00000000">
        <w:rPr>
          <w:color w:val="212121"/>
          <w:sz w:val="21"/>
          <w:szCs w:val="21"/>
          <w:highlight w:val="white"/>
          <w:rtl w:val="0"/>
        </w:rPr>
        <w:t xml:space="preserve">----&gt; 1 pd.Series(model.coef_, index = X.columns)</w:t>
      </w:r>
    </w:p>
    <w:p w:rsidR="00000000" w:rsidDel="00000000" w:rsidP="00000000" w:rsidRDefault="00000000" w:rsidRPr="00000000" w14:paraId="00000317">
      <w:pPr>
        <w:rPr>
          <w:color w:val="212121"/>
          <w:sz w:val="21"/>
          <w:szCs w:val="21"/>
          <w:highlight w:val="white"/>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shd w:fill="ffffff" w:val="clear"/>
        <w:rPr>
          <w:rFonts w:ascii="Roboto" w:cs="Roboto" w:eastAsia="Roboto" w:hAnsi="Roboto"/>
          <w:color w:val="212121"/>
          <w:sz w:val="21"/>
          <w:szCs w:val="21"/>
        </w:rPr>
      </w:pPr>
      <w:r w:rsidDel="00000000" w:rsidR="00000000" w:rsidRPr="00000000">
        <w:pict>
          <v:rect style="width:0.0pt;height:1.5pt" o:hr="t" o:hrstd="t" o:hralign="center" fillcolor="#A0A0A0" stroked="f"/>
        </w:pict>
      </w:r>
      <w:r w:rsidDel="00000000" w:rsidR="00000000" w:rsidRPr="00000000">
        <w:rPr>
          <w:rFonts w:ascii="Roboto" w:cs="Roboto" w:eastAsia="Roboto" w:hAnsi="Roboto"/>
          <w:color w:val="212121"/>
          <w:sz w:val="21"/>
          <w:szCs w:val="21"/>
          <w:rtl w:val="0"/>
        </w:rPr>
        <w:t xml:space="preserve">1 frames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A">
      <w:pPr>
        <w:rPr>
          <w:color w:val="212121"/>
          <w:sz w:val="21"/>
          <w:szCs w:val="21"/>
          <w:highlight w:val="white"/>
        </w:rPr>
      </w:pPr>
      <w:hyperlink r:id="rId32">
        <w:r w:rsidDel="00000000" w:rsidR="00000000" w:rsidRPr="00000000">
          <w:rPr>
            <w:color w:val="1155cc"/>
            <w:sz w:val="21"/>
            <w:szCs w:val="21"/>
            <w:highlight w:val="white"/>
            <w:u w:val="single"/>
            <w:rtl w:val="0"/>
          </w:rPr>
          <w:t xml:space="preserve">/usr/local/lib/python3.7/dist-packages/pandas/core/common.py</w:t>
        </w:r>
      </w:hyperlink>
      <w:r w:rsidDel="00000000" w:rsidR="00000000" w:rsidRPr="00000000">
        <w:rPr>
          <w:color w:val="212121"/>
          <w:sz w:val="21"/>
          <w:szCs w:val="21"/>
          <w:highlight w:val="white"/>
          <w:rtl w:val="0"/>
        </w:rPr>
        <w:t xml:space="preserve"> in require_length_match(data, index)</w:t>
      </w:r>
    </w:p>
    <w:p w:rsidR="00000000" w:rsidDel="00000000" w:rsidP="00000000" w:rsidRDefault="00000000" w:rsidRPr="00000000" w14:paraId="0000031B">
      <w:pPr>
        <w:rPr>
          <w:color w:val="212121"/>
          <w:sz w:val="21"/>
          <w:szCs w:val="21"/>
          <w:highlight w:val="white"/>
        </w:rPr>
      </w:pPr>
      <w:r w:rsidDel="00000000" w:rsidR="00000000" w:rsidRPr="00000000">
        <w:rPr>
          <w:b w:val="1"/>
          <w:color w:val="212121"/>
          <w:sz w:val="21"/>
          <w:szCs w:val="21"/>
          <w:highlight w:val="white"/>
          <w:rtl w:val="0"/>
        </w:rPr>
        <w:t xml:space="preserve">    530</w:t>
      </w:r>
      <w:r w:rsidDel="00000000" w:rsidR="00000000" w:rsidRPr="00000000">
        <w:rPr>
          <w:color w:val="212121"/>
          <w:sz w:val="21"/>
          <w:szCs w:val="21"/>
          <w:highlight w:val="white"/>
          <w:rtl w:val="0"/>
        </w:rPr>
        <w:t xml:space="preserve">     if len(data) != len(index):</w:t>
      </w:r>
    </w:p>
    <w:p w:rsidR="00000000" w:rsidDel="00000000" w:rsidP="00000000" w:rsidRDefault="00000000" w:rsidRPr="00000000" w14:paraId="0000031C">
      <w:pPr>
        <w:rPr>
          <w:color w:val="212121"/>
          <w:sz w:val="21"/>
          <w:szCs w:val="21"/>
          <w:highlight w:val="white"/>
        </w:rPr>
      </w:pPr>
      <w:r w:rsidDel="00000000" w:rsidR="00000000" w:rsidRPr="00000000">
        <w:rPr>
          <w:b w:val="1"/>
          <w:color w:val="212121"/>
          <w:sz w:val="21"/>
          <w:szCs w:val="21"/>
          <w:highlight w:val="white"/>
          <w:rtl w:val="0"/>
        </w:rPr>
        <w:t xml:space="preserve">    531</w:t>
      </w:r>
      <w:r w:rsidDel="00000000" w:rsidR="00000000" w:rsidRPr="00000000">
        <w:rPr>
          <w:color w:val="212121"/>
          <w:sz w:val="21"/>
          <w:szCs w:val="21"/>
          <w:highlight w:val="white"/>
          <w:rtl w:val="0"/>
        </w:rPr>
        <w:t xml:space="preserve">         raise ValueError(</w:t>
      </w:r>
    </w:p>
    <w:p w:rsidR="00000000" w:rsidDel="00000000" w:rsidP="00000000" w:rsidRDefault="00000000" w:rsidRPr="00000000" w14:paraId="0000031D">
      <w:pPr>
        <w:rPr>
          <w:color w:val="212121"/>
          <w:sz w:val="21"/>
          <w:szCs w:val="21"/>
          <w:highlight w:val="white"/>
        </w:rPr>
      </w:pPr>
      <w:r w:rsidDel="00000000" w:rsidR="00000000" w:rsidRPr="00000000">
        <w:rPr>
          <w:color w:val="212121"/>
          <w:sz w:val="21"/>
          <w:szCs w:val="21"/>
          <w:highlight w:val="white"/>
          <w:rtl w:val="0"/>
        </w:rPr>
        <w:t xml:space="preserve">--&gt; 532             "Length of values "</w:t>
      </w:r>
    </w:p>
    <w:p w:rsidR="00000000" w:rsidDel="00000000" w:rsidP="00000000" w:rsidRDefault="00000000" w:rsidRPr="00000000" w14:paraId="0000031E">
      <w:pPr>
        <w:rPr>
          <w:color w:val="212121"/>
          <w:sz w:val="21"/>
          <w:szCs w:val="21"/>
          <w:highlight w:val="white"/>
        </w:rPr>
      </w:pPr>
      <w:r w:rsidDel="00000000" w:rsidR="00000000" w:rsidRPr="00000000">
        <w:rPr>
          <w:b w:val="1"/>
          <w:color w:val="212121"/>
          <w:sz w:val="21"/>
          <w:szCs w:val="21"/>
          <w:highlight w:val="white"/>
          <w:rtl w:val="0"/>
        </w:rPr>
        <w:t xml:space="preserve">    533</w:t>
      </w:r>
      <w:r w:rsidDel="00000000" w:rsidR="00000000" w:rsidRPr="00000000">
        <w:rPr>
          <w:color w:val="212121"/>
          <w:sz w:val="21"/>
          <w:szCs w:val="21"/>
          <w:highlight w:val="white"/>
          <w:rtl w:val="0"/>
        </w:rPr>
        <w:t xml:space="preserve">             f"({len(data)}) "</w:t>
      </w:r>
    </w:p>
    <w:p w:rsidR="00000000" w:rsidDel="00000000" w:rsidP="00000000" w:rsidRDefault="00000000" w:rsidRPr="00000000" w14:paraId="0000031F">
      <w:pPr>
        <w:rPr>
          <w:color w:val="212121"/>
          <w:sz w:val="21"/>
          <w:szCs w:val="21"/>
          <w:highlight w:val="white"/>
        </w:rPr>
      </w:pPr>
      <w:r w:rsidDel="00000000" w:rsidR="00000000" w:rsidRPr="00000000">
        <w:rPr>
          <w:b w:val="1"/>
          <w:color w:val="212121"/>
          <w:sz w:val="21"/>
          <w:szCs w:val="21"/>
          <w:highlight w:val="white"/>
          <w:rtl w:val="0"/>
        </w:rPr>
        <w:t xml:space="preserve">    534</w:t>
      </w:r>
      <w:r w:rsidDel="00000000" w:rsidR="00000000" w:rsidRPr="00000000">
        <w:rPr>
          <w:color w:val="212121"/>
          <w:sz w:val="21"/>
          <w:szCs w:val="21"/>
          <w:highlight w:val="white"/>
          <w:rtl w:val="0"/>
        </w:rPr>
        <w:t xml:space="preserve">             "does not match length of index "</w:t>
      </w:r>
    </w:p>
    <w:p w:rsidR="00000000" w:rsidDel="00000000" w:rsidP="00000000" w:rsidRDefault="00000000" w:rsidRPr="00000000" w14:paraId="00000320">
      <w:pPr>
        <w:rPr>
          <w:color w:val="212121"/>
          <w:sz w:val="21"/>
          <w:szCs w:val="21"/>
          <w:highlight w:val="white"/>
        </w:rPr>
      </w:pPr>
      <w:r w:rsidDel="00000000" w:rsidR="00000000" w:rsidRPr="00000000">
        <w:rPr>
          <w:rtl w:val="0"/>
        </w:rPr>
      </w:r>
    </w:p>
    <w:p w:rsidR="00000000" w:rsidDel="00000000" w:rsidP="00000000" w:rsidRDefault="00000000" w:rsidRPr="00000000" w14:paraId="00000321">
      <w:pPr>
        <w:rPr/>
      </w:pPr>
      <w:commentRangeStart w:id="2"/>
      <w:r w:rsidDel="00000000" w:rsidR="00000000" w:rsidRPr="00000000">
        <w:rPr>
          <w:color w:val="212121"/>
          <w:sz w:val="21"/>
          <w:szCs w:val="21"/>
          <w:highlight w:val="white"/>
          <w:rtl w:val="0"/>
        </w:rPr>
        <w:t xml:space="preserve">ValueError: Length of values (1) does not match length of index (7)</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Fonts w:ascii="Arial Unicode MS" w:cs="Arial Unicode MS" w:eastAsia="Arial Unicode MS" w:hAnsi="Arial Unicode MS"/>
          <w:rtl w:val="0"/>
        </w:rPr>
        <w:t xml:space="preserve">에러 메시지의 가장 아랫 줄에 이유가 보입니다. 넣은 데이터 model.coef_의 길이는 1인데, 인덱스 X.columns의 길이는 7이라서 안 된다는 겁니다. 즉  X.columns으로 7개값을 입력한다고 지정했으니, model.coef_ 길이가 7이어야 하는 겁니다.</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Fonts w:ascii="Arial Unicode MS" w:cs="Arial Unicode MS" w:eastAsia="Arial Unicode MS" w:hAnsi="Arial Unicode MS"/>
          <w:rtl w:val="0"/>
        </w:rPr>
        <w:t xml:space="preserve">&lt;글상자&gt;</w:t>
      </w:r>
    </w:p>
    <w:p w:rsidR="00000000" w:rsidDel="00000000" w:rsidP="00000000" w:rsidRDefault="00000000" w:rsidRPr="00000000" w14:paraId="0000032A">
      <w:pPr>
        <w:rPr>
          <w:b w:val="1"/>
        </w:rPr>
      </w:pPr>
      <w:r w:rsidDel="00000000" w:rsidR="00000000" w:rsidRPr="00000000">
        <w:rPr>
          <w:rFonts w:ascii="Arial Unicode MS" w:cs="Arial Unicode MS" w:eastAsia="Arial Unicode MS" w:hAnsi="Arial Unicode MS"/>
          <w:b w:val="1"/>
          <w:rtl w:val="0"/>
        </w:rPr>
        <w:t xml:space="preserve">리스트 길이에 대해서 다시 한번 생각해보기</w:t>
      </w:r>
    </w:p>
    <w:p w:rsidR="00000000" w:rsidDel="00000000" w:rsidP="00000000" w:rsidRDefault="00000000" w:rsidRPr="00000000" w14:paraId="0000032B">
      <w:pPr>
        <w:rPr/>
      </w:pPr>
      <w:r w:rsidDel="00000000" w:rsidR="00000000" w:rsidRPr="00000000">
        <w:rPr>
          <w:rFonts w:ascii="Arial Unicode MS" w:cs="Arial Unicode MS" w:eastAsia="Arial Unicode MS" w:hAnsi="Arial Unicode MS"/>
          <w:rtl w:val="0"/>
        </w:rPr>
        <w:t xml:space="preserve">예를 들어 [1, 2, 3, 4, 5]의 길이는 5가 됩니다. 하지만 [ [ 1, 2, 3, 4, 5 ] ]는 리스트 1이 됩니다. 겉에 있는 [ ]가 하나의 리스트를 만들고 그 안에는 리스트가 있기 때문입니다. 만약 [ [1,2,3], [4,5] ]라는 리스트가 있다면 길이가 얼마일까요? [1, 2, 3]과 [4, 5] 두 값이 들어 있으므로 2가 됩니다. array나 list의 길이를 len() 함수로 확인할 수 있습니다. 이미 답을 알고 있지만 len() 함수를 사용해 model.coef_의 길이를 더 확인하겠습니다.</w:t>
      </w:r>
    </w:p>
    <w:p w:rsidR="00000000" w:rsidDel="00000000" w:rsidP="00000000" w:rsidRDefault="00000000" w:rsidRPr="00000000" w14:paraId="0000032C">
      <w:pPr>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len(model.coef_)</w:t>
            </w:r>
            <w:r w:rsidDel="00000000" w:rsidR="00000000" w:rsidRPr="00000000">
              <w:rPr>
                <w:rtl w:val="0"/>
              </w:rPr>
            </w:r>
          </w:p>
        </w:tc>
      </w:tr>
    </w:tbl>
    <w:p w:rsidR="00000000" w:rsidDel="00000000" w:rsidP="00000000" w:rsidRDefault="00000000" w:rsidRPr="00000000" w14:paraId="0000032E">
      <w:pPr>
        <w:rPr/>
      </w:pPr>
      <w:r w:rsidDel="00000000" w:rsidR="00000000" w:rsidRPr="00000000">
        <w:rPr>
          <w:rtl w:val="0"/>
        </w:rPr>
        <w:t xml:space="preserve">1</w:t>
      </w:r>
    </w:p>
    <w:p w:rsidR="00000000" w:rsidDel="00000000" w:rsidP="00000000" w:rsidRDefault="00000000" w:rsidRPr="00000000" w14:paraId="0000032F">
      <w:pPr>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Fonts w:ascii="Arial Unicode MS" w:cs="Arial Unicode MS" w:eastAsia="Arial Unicode MS" w:hAnsi="Arial Unicode MS"/>
          <w:rtl w:val="0"/>
        </w:rPr>
        <w:t xml:space="preserve">에러를 피하려면 어떤 방법을 쓰면 될까요? </w:t>
      </w:r>
      <w:r w:rsidDel="00000000" w:rsidR="00000000" w:rsidRPr="00000000">
        <w:rPr>
          <w:rFonts w:ascii="Arial Unicode MS" w:cs="Arial Unicode MS" w:eastAsia="Arial Unicode MS" w:hAnsi="Arial Unicode MS"/>
          <w:color w:val="3c4043"/>
          <w:sz w:val="21"/>
          <w:szCs w:val="21"/>
          <w:highlight w:val="white"/>
          <w:rtl w:val="0"/>
        </w:rPr>
        <w:t xml:space="preserve">model.coef_ 길이와 X.columns값을 똑같이 맞추면 됩니다.  model.coef의 길이가 1이므로 </w:t>
      </w:r>
      <w:r w:rsidDel="00000000" w:rsidR="00000000" w:rsidRPr="00000000">
        <w:rPr>
          <w:rFonts w:ascii="Arial Unicode MS" w:cs="Arial Unicode MS" w:eastAsia="Arial Unicode MS" w:hAnsi="Arial Unicode MS"/>
          <w:rtl w:val="0"/>
        </w:rPr>
        <w:t xml:space="preserve">2중으로 씌워진 리스트 안에 있는 리스트를 콕 지정하면 됩니다. 여기서는 첫 번째 값을 인덱싱하면 되는 거죠.</w:t>
      </w:r>
    </w:p>
    <w:p w:rsidR="00000000" w:rsidDel="00000000" w:rsidP="00000000" w:rsidRDefault="00000000" w:rsidRPr="00000000" w14:paraId="00000332">
      <w:pPr>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len(model.coef_[</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 첫 번째 값의 길이 출력</w:t>
            </w:r>
            <w:r w:rsidDel="00000000" w:rsidR="00000000" w:rsidRPr="00000000">
              <w:rPr>
                <w:rtl w:val="0"/>
              </w:rPr>
            </w:r>
          </w:p>
        </w:tc>
      </w:tr>
    </w:tbl>
    <w:p w:rsidR="00000000" w:rsidDel="00000000" w:rsidP="00000000" w:rsidRDefault="00000000" w:rsidRPr="00000000" w14:paraId="00000334">
      <w:pPr>
        <w:rPr/>
      </w:pP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Fonts w:ascii="Arial Unicode MS" w:cs="Arial Unicode MS" w:eastAsia="Arial Unicode MS" w:hAnsi="Arial Unicode MS"/>
          <w:rtl w:val="0"/>
        </w:rPr>
        <w:t xml:space="preserve">[0]으로 인덱싱해주어 원하는 형태를 얻었습니다. 원하는 형태를 얻었으니, Series()로 계수를 확인하겠습니다.</w:t>
      </w:r>
    </w:p>
    <w:p w:rsidR="00000000" w:rsidDel="00000000" w:rsidP="00000000" w:rsidRDefault="00000000" w:rsidRPr="00000000" w14:paraId="00000337">
      <w:pPr>
        <w:rPr/>
      </w:pP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pd.Series(model.coef_[</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index = X.columns) # model.coef_를 7개 값이 되도록 풀어서 컬럼 이름을 매핑</w:t>
            </w:r>
            <w:r w:rsidDel="00000000" w:rsidR="00000000" w:rsidRPr="00000000">
              <w:rPr>
                <w:rtl w:val="0"/>
              </w:rPr>
            </w:r>
          </w:p>
        </w:tc>
      </w:tr>
    </w:tbl>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highlight w:val="white"/>
        </w:rPr>
      </w:pPr>
      <w:r w:rsidDel="00000000" w:rsidR="00000000" w:rsidRPr="00000000">
        <w:rPr>
          <w:highlight w:val="white"/>
          <w:rtl w:val="0"/>
        </w:rPr>
        <w:t xml:space="preserve">Pclass       -1.182227</w:t>
      </w:r>
    </w:p>
    <w:p w:rsidR="00000000" w:rsidDel="00000000" w:rsidP="00000000" w:rsidRDefault="00000000" w:rsidRPr="00000000" w14:paraId="0000033B">
      <w:pPr>
        <w:rPr>
          <w:highlight w:val="white"/>
        </w:rPr>
      </w:pPr>
      <w:r w:rsidDel="00000000" w:rsidR="00000000" w:rsidRPr="00000000">
        <w:rPr>
          <w:highlight w:val="white"/>
          <w:rtl w:val="0"/>
        </w:rPr>
        <w:t xml:space="preserve">Age          -0.039928</w:t>
      </w:r>
    </w:p>
    <w:p w:rsidR="00000000" w:rsidDel="00000000" w:rsidP="00000000" w:rsidRDefault="00000000" w:rsidRPr="00000000" w14:paraId="0000033C">
      <w:pPr>
        <w:rPr>
          <w:highlight w:val="white"/>
        </w:rPr>
      </w:pPr>
      <w:r w:rsidDel="00000000" w:rsidR="00000000" w:rsidRPr="00000000">
        <w:rPr>
          <w:highlight w:val="white"/>
          <w:rtl w:val="0"/>
        </w:rPr>
        <w:t xml:space="preserve">SibSp        -0.321365</w:t>
      </w:r>
    </w:p>
    <w:p w:rsidR="00000000" w:rsidDel="00000000" w:rsidP="00000000" w:rsidRDefault="00000000" w:rsidRPr="00000000" w14:paraId="0000033D">
      <w:pPr>
        <w:rPr>
          <w:highlight w:val="white"/>
        </w:rPr>
      </w:pPr>
      <w:r w:rsidDel="00000000" w:rsidR="00000000" w:rsidRPr="00000000">
        <w:rPr>
          <w:highlight w:val="white"/>
          <w:rtl w:val="0"/>
        </w:rPr>
        <w:t xml:space="preserve">Parch         0.007964</w:t>
      </w:r>
    </w:p>
    <w:p w:rsidR="00000000" w:rsidDel="00000000" w:rsidP="00000000" w:rsidRDefault="00000000" w:rsidRPr="00000000" w14:paraId="0000033E">
      <w:pPr>
        <w:rPr>
          <w:highlight w:val="white"/>
        </w:rPr>
      </w:pPr>
      <w:r w:rsidDel="00000000" w:rsidR="00000000" w:rsidRPr="00000000">
        <w:rPr>
          <w:highlight w:val="white"/>
          <w:rtl w:val="0"/>
        </w:rPr>
        <w:t xml:space="preserve">Sex_male     -2.568685</w:t>
      </w:r>
    </w:p>
    <w:p w:rsidR="00000000" w:rsidDel="00000000" w:rsidP="00000000" w:rsidRDefault="00000000" w:rsidRPr="00000000" w14:paraId="0000033F">
      <w:pPr>
        <w:rPr>
          <w:highlight w:val="white"/>
        </w:rPr>
      </w:pPr>
      <w:r w:rsidDel="00000000" w:rsidR="00000000" w:rsidRPr="00000000">
        <w:rPr>
          <w:highlight w:val="white"/>
          <w:rtl w:val="0"/>
        </w:rPr>
        <w:t xml:space="preserve">Embarked_Q   -0.078995</w:t>
      </w:r>
    </w:p>
    <w:p w:rsidR="00000000" w:rsidDel="00000000" w:rsidP="00000000" w:rsidRDefault="00000000" w:rsidRPr="00000000" w14:paraId="00000340">
      <w:pPr>
        <w:rPr>
          <w:highlight w:val="white"/>
        </w:rPr>
      </w:pPr>
      <w:r w:rsidDel="00000000" w:rsidR="00000000" w:rsidRPr="00000000">
        <w:rPr>
          <w:highlight w:val="white"/>
          <w:rtl w:val="0"/>
        </w:rPr>
        <w:t xml:space="preserve">Embarked_S   -0.235632</w:t>
      </w:r>
    </w:p>
    <w:p w:rsidR="00000000" w:rsidDel="00000000" w:rsidP="00000000" w:rsidRDefault="00000000" w:rsidRPr="00000000" w14:paraId="00000341">
      <w:pPr>
        <w:rPr>
          <w:highlight w:val="white"/>
        </w:rPr>
      </w:pPr>
      <w:r w:rsidDel="00000000" w:rsidR="00000000" w:rsidRPr="00000000">
        <w:rPr>
          <w:highlight w:val="white"/>
          <w:rtl w:val="0"/>
        </w:rPr>
        <w:t xml:space="preserve">dtype: float64</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Fonts w:ascii="Arial Unicode MS" w:cs="Arial Unicode MS" w:eastAsia="Arial Unicode MS" w:hAnsi="Arial Unicode MS"/>
          <w:rtl w:val="0"/>
        </w:rPr>
        <w:t xml:space="preserve">Parch를 제외하고는 모두 음수입니다. 목푯값인 survived가 1이면 생존이고, 0이면 사망이라는 점을 유념하고 변수들의 영향을 해석하겠습니다. 우선 Pclass는 음수의 계수를 가지고 있기 때문에 Pclass가 높을수록 생존 가능성이 낮습니다. Pclass는 낮은 숫자일수록 비행기의 퍼스트 클래스처럼 더 비싼 티켓이기 때문에 더 유리하지 작용하지 않았을까 추측해볼 수 있습니다. Age는 낮을수록, 성별은 여성이 생존 가능성이 높습니다. 이미 우리가 알고 있는 타이타닉 이야기와 비슷합니다. </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Fonts w:ascii="Arial Unicode MS" w:cs="Arial Unicode MS" w:eastAsia="Arial Unicode MS" w:hAnsi="Arial Unicode MS"/>
          <w:rtl w:val="0"/>
        </w:rPr>
        <w:t xml:space="preserve">로지스틱 회귀 분석에서는 계수를 단순하게 기울기 값처럼 곱하여 수식을 만들어서는 안 됩니다. 이는 로지스틱 회귀 분석이 선형 회귀 분석에서 한 단계 계산을 더 거치기 때문인데요, 이부분은 5.8절 ‘이해하기 : 로지스틱 회귀 분석’</w:t>
      </w:r>
      <w:r w:rsidDel="00000000" w:rsidR="00000000" w:rsidRPr="00000000">
        <w:rPr>
          <w:rFonts w:ascii="Arial Unicode MS" w:cs="Arial Unicode MS" w:eastAsia="Arial Unicode MS" w:hAnsi="Arial Unicode MS"/>
          <w:rtl w:val="0"/>
        </w:rPr>
        <w:t xml:space="preserve">에서</w:t>
      </w:r>
      <w:r w:rsidDel="00000000" w:rsidR="00000000" w:rsidRPr="00000000">
        <w:rPr>
          <w:rFonts w:ascii="Arial Unicode MS" w:cs="Arial Unicode MS" w:eastAsia="Arial Unicode MS" w:hAnsi="Arial Unicode MS"/>
          <w:rtl w:val="0"/>
        </w:rPr>
        <w:t xml:space="preserve"> 자세히 설명하겠습니다. </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2"/>
        <w:rPr/>
      </w:pPr>
      <w:bookmarkStart w:colFirst="0" w:colLast="0" w:name="_u4ivcwwhw6sw" w:id="14"/>
      <w:bookmarkEnd w:id="14"/>
      <w:r w:rsidDel="00000000" w:rsidR="00000000" w:rsidRPr="00000000">
        <w:rPr>
          <w:rFonts w:ascii="Arial Unicode MS" w:cs="Arial Unicode MS" w:eastAsia="Arial Unicode MS" w:hAnsi="Arial Unicode MS"/>
          <w:rtl w:val="0"/>
        </w:rPr>
        <w:t xml:space="preserve">5.7 이해하기 : 피처 엔지니어링</w:t>
      </w:r>
    </w:p>
    <w:p w:rsidR="00000000" w:rsidDel="00000000" w:rsidP="00000000" w:rsidRDefault="00000000" w:rsidRPr="00000000" w14:paraId="0000034A">
      <w:pPr>
        <w:rPr/>
      </w:pPr>
      <w:r w:rsidDel="00000000" w:rsidR="00000000" w:rsidRPr="00000000">
        <w:rPr>
          <w:rFonts w:ascii="Arial Unicode MS" w:cs="Arial Unicode MS" w:eastAsia="Arial Unicode MS" w:hAnsi="Arial Unicode MS"/>
          <w:rtl w:val="0"/>
        </w:rPr>
        <w:t xml:space="preserve">피처 엔지니어링</w:t>
      </w:r>
      <w:r w:rsidDel="00000000" w:rsidR="00000000" w:rsidRPr="00000000">
        <w:rPr>
          <w:vertAlign w:val="superscript"/>
          <w:rtl w:val="0"/>
        </w:rPr>
        <w:t xml:space="preserve">Feature Engineering</w:t>
      </w:r>
      <w:r w:rsidDel="00000000" w:rsidR="00000000" w:rsidRPr="00000000">
        <w:rPr>
          <w:rFonts w:ascii="Arial Unicode MS" w:cs="Arial Unicode MS" w:eastAsia="Arial Unicode MS" w:hAnsi="Arial Unicode MS"/>
          <w:rtl w:val="0"/>
        </w:rPr>
        <w:t xml:space="preserve">이란 기존 데이터를 손보아 더 나은 변수를 만드는 기법입니다</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특징 공학 또는 특성 공학이라고도 합니다</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앞에서 경험한 더미 변수를 만드는 일도 일종의 피처 엔지니어링입니다. 더미 변수를 쓰지 않았다면 해당 컬럼(Sex와 Embarked)을 모두 버려야 했으나, 더미 변수로 만들어 예측에 도움이 되는 변수를 얻은 겁니다. </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Fonts w:ascii="Arial Unicode MS" w:cs="Arial Unicode MS" w:eastAsia="Arial Unicode MS" w:hAnsi="Arial Unicode MS"/>
          <w:rtl w:val="0"/>
        </w:rPr>
        <w:t xml:space="preserve">피처 엔지니어링은 머신러닝에 있어서 엄청 중요합니다. 적합한 머신러닝 알고리즘을 선택하고 하이퍼파라미터를 튜닝하는 일도 중요하지만 좋은 피처를 하나 더 마련하는 일만큼 강력한 무기는 없습니다. 여기서 피처라 함은 독립변수의 다른 표현입니다. 독립변수는 흔히 통계 영역에서 쓰이는 용어이고, 피처는 머신러닝에서 더 흔하게 사용됩니다. 이 책에서는</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두 용어를 혼용합니다.</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Fonts w:ascii="Arial Unicode MS" w:cs="Arial Unicode MS" w:eastAsia="Arial Unicode MS" w:hAnsi="Arial Unicode MS"/>
          <w:rtl w:val="0"/>
        </w:rPr>
        <w:t xml:space="preserve">피처 엔지니어링에서는 도메인 지식의 활용이 중요합니다. 데이터에 대한 사전 지식이 있으면 어떤 변수를 어떻게 바꾸면 더 나은 피처를 얻을 수 있을지 생각해볼 여지가 있습니다. 물론 도메인 지식 없이 몇몇 변수를 단순히 곱하거나 나누어서 무작위로 다양한 변수들을 만들어내는 것만으로도 도움이 될 때도 있습니다만, 도메인 지식을 바탕으로 정확한 목적을 가지고 수행하는 피처 엔지니어링이 더욱 효율적입니다.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Fonts w:ascii="Arial Unicode MS" w:cs="Arial Unicode MS" w:eastAsia="Arial Unicode MS" w:hAnsi="Arial Unicode MS"/>
          <w:rtl w:val="0"/>
        </w:rPr>
        <w:t xml:space="preserve">선형 회귀 분석과 로지스틱 회귀 분석을 선형 모델이라고 하는데, 이러한 선형 모델에서는 다중공선성</w:t>
      </w:r>
      <w:r w:rsidDel="00000000" w:rsidR="00000000" w:rsidRPr="00000000">
        <w:rPr>
          <w:vertAlign w:val="superscript"/>
          <w:rtl w:val="0"/>
        </w:rPr>
        <w:t xml:space="preserve">Multicollinearity</w:t>
      </w:r>
      <w:r w:rsidDel="00000000" w:rsidR="00000000" w:rsidRPr="00000000">
        <w:rPr>
          <w:rFonts w:ascii="Arial Unicode MS" w:cs="Arial Unicode MS" w:eastAsia="Arial Unicode MS" w:hAnsi="Arial Unicode MS"/>
          <w:rtl w:val="0"/>
        </w:rPr>
        <w:t xml:space="preserve"> 문제를 주의해야 합니다. 다중공선성은 독립변수 사이에 상관관계가 높은 때에 발생하는 문제입니다. 예를 들어 두 독립변수 A, B는 모두 목표 변수를 양의 방향으로 이끄는 계수를 가지고 있을 때 A와 B의 상관관계가 매우 높다면, y가 증가한 이유가 A 때문인지 B 때문인지 명확하지 않습니다. 그래서 그때그때 데이터의 특성에 따라 변덕스러운 결과를 보여주는 문제가 발생합니다. 다중공선성 문제는 상관관계가 높은 변수 중 하나를 제거하거나, 둘을 모두 포괄시키는 새로운 변수를 만들거나, </w:t>
      </w:r>
      <w:r w:rsidDel="00000000" w:rsidR="00000000" w:rsidRPr="00000000">
        <w:rPr>
          <w:rtl w:val="0"/>
        </w:rPr>
        <w:t xml:space="preserve">PCA</w:t>
      </w:r>
      <w:r w:rsidDel="00000000" w:rsidR="00000000" w:rsidRPr="00000000">
        <w:rPr>
          <w:rFonts w:ascii="Arial Unicode MS" w:cs="Arial Unicode MS" w:eastAsia="Arial Unicode MS" w:hAnsi="Arial Unicode MS"/>
          <w:rtl w:val="0"/>
        </w:rPr>
        <w:t xml:space="preserve">와 같은 방법으로 </w:t>
      </w:r>
      <w:r w:rsidDel="00000000" w:rsidR="00000000" w:rsidRPr="00000000">
        <w:rPr>
          <w:rFonts w:ascii="Arial Unicode MS" w:cs="Arial Unicode MS" w:eastAsia="Arial Unicode MS" w:hAnsi="Arial Unicode MS"/>
          <w:rtl w:val="0"/>
        </w:rPr>
        <w:t xml:space="preserve">차원을 축소</w:t>
      </w:r>
      <w:r w:rsidDel="00000000" w:rsidR="00000000" w:rsidRPr="00000000">
        <w:rPr>
          <w:rFonts w:ascii="Arial Unicode MS" w:cs="Arial Unicode MS" w:eastAsia="Arial Unicode MS" w:hAnsi="Arial Unicode MS"/>
          <w:rtl w:val="0"/>
        </w:rPr>
        <w:t xml:space="preserve">를 수행해 해결할 수 있습니다. 이 장에서 다루는 데이터에서는 Parch와 SibSp가 그나마 조금 강한 상관관계를 보였으므로 이 둘을 새로운 변수로 만들겠습니다.</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53">
      <w:pPr>
        <w:rPr>
          <w:sz w:val="20"/>
          <w:szCs w:val="20"/>
        </w:rPr>
      </w:pPr>
      <w:r w:rsidDel="00000000" w:rsidR="00000000" w:rsidRPr="00000000">
        <w:rPr>
          <w:rFonts w:ascii="Arial Unicode MS" w:cs="Arial Unicode MS" w:eastAsia="Arial Unicode MS" w:hAnsi="Arial Unicode MS"/>
          <w:sz w:val="20"/>
          <w:szCs w:val="20"/>
          <w:rtl w:val="0"/>
        </w:rPr>
        <w:t xml:space="preserve">PCA는 Principal Component Analysis의 약자로, </w:t>
      </w:r>
      <w:r w:rsidDel="00000000" w:rsidR="00000000" w:rsidRPr="00000000">
        <w:rPr>
          <w:rFonts w:ascii="Arial Unicode MS" w:cs="Arial Unicode MS" w:eastAsia="Arial Unicode MS" w:hAnsi="Arial Unicode MS"/>
          <w:sz w:val="20"/>
          <w:szCs w:val="20"/>
          <w:rtl w:val="0"/>
        </w:rPr>
        <w:t xml:space="preserve">주성분 분석</w:t>
      </w:r>
      <w:r w:rsidDel="00000000" w:rsidR="00000000" w:rsidRPr="00000000">
        <w:rPr>
          <w:rFonts w:ascii="Arial Unicode MS" w:cs="Arial Unicode MS" w:eastAsia="Arial Unicode MS" w:hAnsi="Arial Unicode MS"/>
          <w:sz w:val="20"/>
          <w:szCs w:val="20"/>
          <w:rtl w:val="0"/>
        </w:rPr>
        <w:t xml:space="preserve">이라고도 부릅니다. 차원 축소는 데이터의 차원, 즉 독립변수의 개수를 줄이는 방법을 뜻하는데 13장에서 자세히 다룹니다.</w:t>
      </w:r>
    </w:p>
    <w:p w:rsidR="00000000" w:rsidDel="00000000" w:rsidP="00000000" w:rsidRDefault="00000000" w:rsidRPr="00000000" w14:paraId="00000354">
      <w:pPr>
        <w:rPr/>
      </w:pPr>
      <w:r w:rsidDel="00000000" w:rsidR="00000000" w:rsidRPr="00000000">
        <w:rPr>
          <w:rtl w:val="0"/>
        </w:rPr>
        <w:t xml:space="preserve">&lt;/&gt;</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57">
      <w:pPr>
        <w:rPr/>
      </w:pPr>
      <w:r w:rsidDel="00000000" w:rsidR="00000000" w:rsidRPr="00000000">
        <w:rPr>
          <w:rFonts w:ascii="Arial Unicode MS" w:cs="Arial Unicode MS" w:eastAsia="Arial Unicode MS" w:hAnsi="Arial Unicode MS"/>
          <w:rtl w:val="0"/>
        </w:rPr>
        <w:t xml:space="preserve">다중공선성 문제</w:t>
      </w:r>
    </w:p>
    <w:p w:rsidR="00000000" w:rsidDel="00000000" w:rsidP="00000000" w:rsidRDefault="00000000" w:rsidRPr="00000000" w14:paraId="00000358">
      <w:pPr>
        <w:rPr/>
      </w:pPr>
      <w:r w:rsidDel="00000000" w:rsidR="00000000" w:rsidRPr="00000000">
        <w:rPr>
          <w:rFonts w:ascii="Arial Unicode MS" w:cs="Arial Unicode MS" w:eastAsia="Arial Unicode MS" w:hAnsi="Arial Unicode MS"/>
          <w:rtl w:val="0"/>
        </w:rPr>
        <w:t xml:space="preserve">변수 간의 강한 상관관계가 있을 때 발생하는 문제. 선형 모델은 독립변수간의 독립성을 전제로 하기 때문에, 다중공선성 문제를 해결해주는 것이 좋습니다.</w:t>
      </w:r>
    </w:p>
    <w:p w:rsidR="00000000" w:rsidDel="00000000" w:rsidP="00000000" w:rsidRDefault="00000000" w:rsidRPr="00000000" w14:paraId="00000359">
      <w:pPr>
        <w:rPr/>
      </w:pPr>
      <w:r w:rsidDel="00000000" w:rsidR="00000000" w:rsidRPr="00000000">
        <w:rPr>
          <w:rtl w:val="0"/>
        </w:rPr>
        <w:t xml:space="preserve">&lt;/&gt;</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Fonts w:ascii="Arial Unicode MS" w:cs="Arial Unicode MS" w:eastAsia="Arial Unicode MS" w:hAnsi="Arial Unicode MS"/>
          <w:rtl w:val="0"/>
        </w:rPr>
        <w:t xml:space="preserve">사실 꼭 상관관계 수치 때문이 아니더라도, 직관적으로 이 두 변수를 합쳐보고 싶다는 생각이 들 수도 있습니다. Parch는 부모와 자식, SibSp는 형제/자매와 배우자로, 결국 모두 가족구성원이라는 공통점이 있습니다. 그렇다면 이 두 변수를 합하여 가족구성원 숫자를 나타내는 변수로 만들어보면 어떨까요? 두 변수를 합하여 family라는 컬럼을 만들고 Parch와 SibSp 컬럼을 제거하겠습니다.</w:t>
      </w:r>
    </w:p>
    <w:p w:rsidR="00000000" w:rsidDel="00000000" w:rsidP="00000000" w:rsidRDefault="00000000" w:rsidRPr="00000000" w14:paraId="0000035C">
      <w:pPr>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'family'</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'SibSp'</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'Parch'</w:t>
            </w:r>
            <w:r w:rsidDel="00000000" w:rsidR="00000000" w:rsidRPr="00000000">
              <w:rPr>
                <w:rFonts w:ascii="Consolas" w:cs="Consolas" w:eastAsia="Consolas" w:hAnsi="Consolas"/>
                <w:color w:val="ffffff"/>
                <w:shd w:fill="333333" w:val="clear"/>
                <w:rtl w:val="0"/>
              </w:rPr>
              <w:t xml:space="preserve">]     # SibSp와 Parch 변수  합치기</w:t>
              <w:br w:type="textWrapping"/>
              <w:t xml:space="preserve">data.drop([</w:t>
            </w:r>
            <w:r w:rsidDel="00000000" w:rsidR="00000000" w:rsidRPr="00000000">
              <w:rPr>
                <w:rFonts w:ascii="Consolas" w:cs="Consolas" w:eastAsia="Consolas" w:hAnsi="Consolas"/>
                <w:color w:val="a2fca2"/>
                <w:shd w:fill="333333" w:val="clear"/>
                <w:rtl w:val="0"/>
              </w:rPr>
              <w:t xml:space="preserve">'SibSp'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'Parch'</w:t>
            </w:r>
            <w:r w:rsidDel="00000000" w:rsidR="00000000" w:rsidRPr="00000000">
              <w:rPr>
                <w:rFonts w:ascii="Consolas" w:cs="Consolas" w:eastAsia="Consolas" w:hAnsi="Consolas"/>
                <w:color w:val="ffffff"/>
                <w:shd w:fill="333333" w:val="clear"/>
                <w:rtl w:val="0"/>
              </w:rPr>
              <w:t xml:space="preserv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inplace=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SibSp와 Parch 변수 삭제</w:t>
              <w:br w:type="textWrapping"/>
              <w:t xml:space="preserve">data.head() # 5행 출력</w:t>
            </w:r>
            <w:r w:rsidDel="00000000" w:rsidR="00000000" w:rsidRPr="00000000">
              <w:rPr>
                <w:rtl w:val="0"/>
              </w:rPr>
            </w:r>
          </w:p>
        </w:tc>
      </w:tr>
    </w:tbl>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tbl>
      <w:tblPr>
        <w:tblStyle w:val="Table4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8.188976377953"/>
        <w:gridCol w:w="1128.188976377953"/>
        <w:gridCol w:w="1128.188976377953"/>
        <w:gridCol w:w="1128.188976377953"/>
        <w:gridCol w:w="1128.188976377953"/>
        <w:gridCol w:w="1128.188976377953"/>
        <w:gridCol w:w="1128.188976377953"/>
        <w:gridCol w:w="1128.188976377953"/>
        <w:tblGridChange w:id="0">
          <w:tblGrid>
            <w:gridCol w:w="1128.188976377953"/>
            <w:gridCol w:w="1128.188976377953"/>
            <w:gridCol w:w="1128.188976377953"/>
            <w:gridCol w:w="1128.188976377953"/>
            <w:gridCol w:w="1128.188976377953"/>
            <w:gridCol w:w="1128.188976377953"/>
            <w:gridCol w:w="1128.188976377953"/>
            <w:gridCol w:w="1128.188976377953"/>
          </w:tblGrid>
        </w:tblGridChange>
      </w:tblGrid>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sz w:val="20"/>
                <w:szCs w:val="20"/>
                <w:rtl w:val="0"/>
              </w:rPr>
              <w:t xml:space="preserve">Pclass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1">
            <w:pPr>
              <w:widowControl w:val="0"/>
              <w:jc w:val="right"/>
              <w:rPr>
                <w:sz w:val="20"/>
                <w:szCs w:val="20"/>
              </w:rPr>
            </w:pPr>
            <w:r w:rsidDel="00000000" w:rsidR="00000000" w:rsidRPr="00000000">
              <w:rPr>
                <w:rFonts w:ascii="Roboto" w:cs="Roboto" w:eastAsia="Roboto" w:hAnsi="Roboto"/>
                <w:b w:val="1"/>
                <w:color w:val="212121"/>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2">
            <w:pPr>
              <w:widowControl w:val="0"/>
              <w:jc w:val="right"/>
              <w:rPr>
                <w:sz w:val="20"/>
                <w:szCs w:val="20"/>
              </w:rPr>
            </w:pPr>
            <w:r w:rsidDel="00000000" w:rsidR="00000000" w:rsidRPr="00000000">
              <w:rPr>
                <w:rFonts w:ascii="Roboto" w:cs="Roboto" w:eastAsia="Roboto" w:hAnsi="Roboto"/>
                <w:b w:val="1"/>
                <w:color w:val="212121"/>
                <w:rtl w:val="0"/>
              </w:rPr>
              <w:t xml:space="preserve">Survived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3">
            <w:pPr>
              <w:widowControl w:val="0"/>
              <w:jc w:val="right"/>
              <w:rPr>
                <w:sz w:val="20"/>
                <w:szCs w:val="20"/>
              </w:rPr>
            </w:pPr>
            <w:r w:rsidDel="00000000" w:rsidR="00000000" w:rsidRPr="00000000">
              <w:rPr>
                <w:rFonts w:ascii="Roboto" w:cs="Roboto" w:eastAsia="Roboto" w:hAnsi="Roboto"/>
                <w:b w:val="1"/>
                <w:color w:val="212121"/>
                <w:rtl w:val="0"/>
              </w:rPr>
              <w:t xml:space="preserve">Sex_male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4">
            <w:pPr>
              <w:widowControl w:val="0"/>
              <w:jc w:val="right"/>
              <w:rPr>
                <w:sz w:val="20"/>
                <w:szCs w:val="20"/>
              </w:rPr>
            </w:pPr>
            <w:r w:rsidDel="00000000" w:rsidR="00000000" w:rsidRPr="00000000">
              <w:rPr>
                <w:rFonts w:ascii="Roboto" w:cs="Roboto" w:eastAsia="Roboto" w:hAnsi="Roboto"/>
                <w:b w:val="1"/>
                <w:color w:val="212121"/>
                <w:rtl w:val="0"/>
              </w:rPr>
              <w:t xml:space="preserve">Embarked_Q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5">
            <w:pPr>
              <w:widowControl w:val="0"/>
              <w:jc w:val="right"/>
              <w:rPr>
                <w:sz w:val="20"/>
                <w:szCs w:val="20"/>
              </w:rPr>
            </w:pPr>
            <w:r w:rsidDel="00000000" w:rsidR="00000000" w:rsidRPr="00000000">
              <w:rPr>
                <w:rFonts w:ascii="Roboto" w:cs="Roboto" w:eastAsia="Roboto" w:hAnsi="Roboto"/>
                <w:b w:val="1"/>
                <w:color w:val="212121"/>
                <w:rtl w:val="0"/>
              </w:rPr>
              <w:t xml:space="preserve">Embarked_S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6">
            <w:pPr>
              <w:widowControl w:val="0"/>
              <w:jc w:val="right"/>
              <w:rPr>
                <w:sz w:val="20"/>
                <w:szCs w:val="20"/>
              </w:rPr>
            </w:pPr>
            <w:r w:rsidDel="00000000" w:rsidR="00000000" w:rsidRPr="00000000">
              <w:rPr>
                <w:rFonts w:ascii="Roboto" w:cs="Roboto" w:eastAsia="Roboto" w:hAnsi="Roboto"/>
                <w:b w:val="1"/>
                <w:color w:val="212121"/>
                <w:rtl w:val="0"/>
              </w:rPr>
              <w:t xml:space="preserve">family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7">
            <w:pPr>
              <w:widowControl w:val="0"/>
              <w:jc w:val="right"/>
              <w:rPr>
                <w:sz w:val="20"/>
                <w:szCs w:val="20"/>
              </w:rPr>
            </w:pP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8">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9">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A">
            <w:pPr>
              <w:widowControl w:val="0"/>
              <w:jc w:val="right"/>
              <w:rPr>
                <w:sz w:val="20"/>
                <w:szCs w:val="20"/>
              </w:rPr>
            </w:pPr>
            <w:r w:rsidDel="00000000" w:rsidR="00000000" w:rsidRPr="00000000">
              <w:rPr>
                <w:rFonts w:ascii="Roboto" w:cs="Roboto" w:eastAsia="Roboto" w:hAnsi="Roboto"/>
                <w:color w:val="212121"/>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C">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E">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F">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0">
            <w:pPr>
              <w:widowControl w:val="0"/>
              <w:jc w:val="center"/>
              <w:rPr>
                <w:sz w:val="20"/>
                <w:szCs w:val="20"/>
              </w:rPr>
            </w:pPr>
            <w:r w:rsidDel="00000000" w:rsidR="00000000" w:rsidRPr="00000000">
              <w:rPr>
                <w:rFonts w:ascii="Roboto" w:cs="Roboto" w:eastAsia="Roboto" w:hAnsi="Roboto"/>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1">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2">
            <w:pPr>
              <w:widowControl w:val="0"/>
              <w:jc w:val="right"/>
              <w:rPr>
                <w:sz w:val="20"/>
                <w:szCs w:val="20"/>
              </w:rPr>
            </w:pPr>
            <w:r w:rsidDel="00000000" w:rsidR="00000000" w:rsidRPr="00000000">
              <w:rPr>
                <w:rFonts w:ascii="Roboto" w:cs="Roboto" w:eastAsia="Roboto" w:hAnsi="Roboto"/>
                <w:color w:val="212121"/>
                <w:rtl w:val="0"/>
              </w:rPr>
              <w:t xml:space="preserve">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3">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4">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5">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6">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0"/>
                <w:szCs w:val="20"/>
              </w:rPr>
            </w:pPr>
            <w:r w:rsidDel="00000000" w:rsidR="00000000" w:rsidRPr="00000000">
              <w:rPr>
                <w:rFonts w:ascii="Roboto" w:cs="Roboto" w:eastAsia="Roboto" w:hAnsi="Roboto"/>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9">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A">
            <w:pPr>
              <w:widowControl w:val="0"/>
              <w:jc w:val="right"/>
              <w:rPr>
                <w:sz w:val="20"/>
                <w:szCs w:val="20"/>
              </w:rPr>
            </w:pPr>
            <w:r w:rsidDel="00000000" w:rsidR="00000000" w:rsidRPr="00000000">
              <w:rPr>
                <w:rFonts w:ascii="Roboto" w:cs="Roboto" w:eastAsia="Roboto" w:hAnsi="Roboto"/>
                <w:color w:val="212121"/>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B">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C">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E">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F">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0">
            <w:pPr>
              <w:widowControl w:val="0"/>
              <w:jc w:val="center"/>
              <w:rPr>
                <w:sz w:val="20"/>
                <w:szCs w:val="20"/>
              </w:rPr>
            </w:pPr>
            <w:r w:rsidDel="00000000" w:rsidR="00000000" w:rsidRPr="00000000">
              <w:rPr>
                <w:rFonts w:ascii="Roboto" w:cs="Roboto" w:eastAsia="Roboto" w:hAnsi="Roboto"/>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1">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2">
            <w:pPr>
              <w:widowControl w:val="0"/>
              <w:jc w:val="right"/>
              <w:rPr>
                <w:sz w:val="20"/>
                <w:szCs w:val="20"/>
              </w:rPr>
            </w:pPr>
            <w:r w:rsidDel="00000000" w:rsidR="00000000" w:rsidRPr="00000000">
              <w:rPr>
                <w:rFonts w:ascii="Roboto" w:cs="Roboto" w:eastAsia="Roboto" w:hAnsi="Roboto"/>
                <w:color w:val="212121"/>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3">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4">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5">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6">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7">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r>
      <w:tr>
        <w:trPr>
          <w:cantSplit w:val="0"/>
          <w:trHeight w:val="36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8">
            <w:pPr>
              <w:widowControl w:val="0"/>
              <w:jc w:val="center"/>
              <w:rPr>
                <w:sz w:val="20"/>
                <w:szCs w:val="20"/>
              </w:rPr>
            </w:pPr>
            <w:r w:rsidDel="00000000" w:rsidR="00000000" w:rsidRPr="00000000">
              <w:rPr>
                <w:rFonts w:ascii="Roboto" w:cs="Roboto" w:eastAsia="Roboto" w:hAnsi="Roboto"/>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9">
            <w:pPr>
              <w:widowControl w:val="0"/>
              <w:jc w:val="right"/>
              <w:rPr>
                <w:sz w:val="20"/>
                <w:szCs w:val="20"/>
              </w:rPr>
            </w:pPr>
            <w:r w:rsidDel="00000000" w:rsidR="00000000" w:rsidRPr="00000000">
              <w:rPr>
                <w:rFonts w:ascii="Roboto" w:cs="Roboto" w:eastAsia="Roboto" w:hAnsi="Roboto"/>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A">
            <w:pPr>
              <w:widowControl w:val="0"/>
              <w:jc w:val="right"/>
              <w:rPr>
                <w:sz w:val="20"/>
                <w:szCs w:val="20"/>
              </w:rPr>
            </w:pPr>
            <w:r w:rsidDel="00000000" w:rsidR="00000000" w:rsidRPr="00000000">
              <w:rPr>
                <w:rFonts w:ascii="Roboto" w:cs="Roboto" w:eastAsia="Roboto" w:hAnsi="Roboto"/>
                <w:color w:val="212121"/>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B">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C">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D">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E">
            <w:pPr>
              <w:widowControl w:val="0"/>
              <w:jc w:val="right"/>
              <w:rPr>
                <w:sz w:val="20"/>
                <w:szCs w:val="20"/>
              </w:rPr>
            </w:pPr>
            <w:r w:rsidDel="00000000" w:rsidR="00000000" w:rsidRPr="00000000">
              <w:rPr>
                <w:rFonts w:ascii="Roboto" w:cs="Roboto" w:eastAsia="Roboto" w:hAnsi="Roboto"/>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F">
            <w:pPr>
              <w:widowControl w:val="0"/>
              <w:jc w:val="right"/>
              <w:rPr>
                <w:sz w:val="20"/>
                <w:szCs w:val="20"/>
              </w:rPr>
            </w:pPr>
            <w:r w:rsidDel="00000000" w:rsidR="00000000" w:rsidRPr="00000000">
              <w:rPr>
                <w:rFonts w:ascii="Roboto" w:cs="Roboto" w:eastAsia="Roboto" w:hAnsi="Roboto"/>
                <w:color w:val="212121"/>
                <w:rtl w:val="0"/>
              </w:rPr>
              <w:t xml:space="preserve">0</w:t>
            </w:r>
            <w:r w:rsidDel="00000000" w:rsidR="00000000" w:rsidRPr="00000000">
              <w:rPr>
                <w:rtl w:val="0"/>
              </w:rPr>
            </w:r>
          </w:p>
        </w:tc>
      </w:tr>
    </w:tbl>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mc:AlternateContent>
          <mc:Choice Requires="wpg">
            <w:drawing>
              <wp:inline distB="114300" distT="114300" distL="114300" distR="114300">
                <wp:extent cx="5731200" cy="3668962"/>
                <wp:effectExtent b="0" l="0" r="0" t="0"/>
                <wp:docPr id="7" name=""/>
                <a:graphic>
                  <a:graphicData uri="http://schemas.microsoft.com/office/word/2010/wordprocessingGroup">
                    <wpg:wgp>
                      <wpg:cNvGrpSpPr/>
                      <wpg:grpSpPr>
                        <a:xfrm>
                          <a:off x="814750" y="457800"/>
                          <a:ext cx="5731200" cy="3668962"/>
                          <a:chOff x="814750" y="457800"/>
                          <a:chExt cx="6568525" cy="4198375"/>
                        </a:xfrm>
                      </wpg:grpSpPr>
                      <pic:pic>
                        <pic:nvPicPr>
                          <pic:cNvPr id="39" name="Shape 39"/>
                          <pic:cNvPicPr preferRelativeResize="0"/>
                        </pic:nvPicPr>
                        <pic:blipFill>
                          <a:blip r:embed="rId33">
                            <a:alphaModFix/>
                          </a:blip>
                          <a:stretch>
                            <a:fillRect/>
                          </a:stretch>
                        </pic:blipFill>
                        <pic:spPr>
                          <a:xfrm>
                            <a:off x="814750" y="2227150"/>
                            <a:ext cx="6370976" cy="2360675"/>
                          </a:xfrm>
                          <a:prstGeom prst="rect">
                            <a:avLst/>
                          </a:prstGeom>
                          <a:noFill/>
                          <a:ln>
                            <a:noFill/>
                          </a:ln>
                        </pic:spPr>
                      </pic:pic>
                      <wps:wsp>
                        <wps:cNvSpPr/>
                        <wps:cNvPr id="40" name="Shape 40"/>
                        <wps:spPr>
                          <a:xfrm>
                            <a:off x="6419075" y="1987075"/>
                            <a:ext cx="964200" cy="2669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360500" y="457800"/>
                            <a:ext cx="4022700" cy="1061700"/>
                          </a:xfrm>
                          <a:prstGeom prst="wedgeRectCallout">
                            <a:avLst>
                              <a:gd fmla="val 37656" name="adj1"/>
                              <a:gd fmla="val 93124"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SibSp와 Parch를 family 변수로 합쳤습니다. 기존 두 변수는 데이터셋에서 제거했습니다.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668962"/>
                <wp:effectExtent b="0" l="0" r="0" t="0"/>
                <wp:docPr id="7" name="image7.png"/>
                <a:graphic>
                  <a:graphicData uri="http://schemas.openxmlformats.org/drawingml/2006/picture">
                    <pic:pic>
                      <pic:nvPicPr>
                        <pic:cNvPr id="0" name="image7.png"/>
                        <pic:cNvPicPr preferRelativeResize="0"/>
                      </pic:nvPicPr>
                      <pic:blipFill>
                        <a:blip r:embed="rId34"/>
                        <a:srcRect/>
                        <a:stretch>
                          <a:fillRect/>
                        </a:stretch>
                      </pic:blipFill>
                      <pic:spPr>
                        <a:xfrm>
                          <a:off x="0" y="0"/>
                          <a:ext cx="5731200" cy="36689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Fonts w:ascii="Arial Unicode MS" w:cs="Arial Unicode MS" w:eastAsia="Arial Unicode MS" w:hAnsi="Arial Unicode MS"/>
          <w:rtl w:val="0"/>
        </w:rPr>
        <w:t xml:space="preserve">원하던 형태로 잘 변경되었습니다. 드디어 피처 엔지니어링을 마쳤으니 이 데이터를 가지고 모델링 과정부터 평가까지 다시 진행하겠습니다.</w:t>
      </w:r>
    </w:p>
    <w:p w:rsidR="00000000" w:rsidDel="00000000" w:rsidP="00000000" w:rsidRDefault="00000000" w:rsidRPr="00000000" w14:paraId="00000394">
      <w:pPr>
        <w:rPr/>
      </w:pPr>
      <w:r w:rsidDel="00000000" w:rsidR="00000000" w:rsidRPr="00000000">
        <w:rPr>
          <w:rtl w:val="0"/>
        </w:rPr>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X = data.drop(</w:t>
            </w:r>
            <w:r w:rsidDel="00000000" w:rsidR="00000000" w:rsidRPr="00000000">
              <w:rPr>
                <w:rFonts w:ascii="Consolas" w:cs="Consolas" w:eastAsia="Consolas" w:hAnsi="Consolas"/>
                <w:color w:val="a2fca2"/>
                <w:shd w:fill="333333" w:val="clear"/>
                <w:rtl w:val="0"/>
              </w:rPr>
              <w:t xml:space="preserve">'Survived'</w:t>
            </w:r>
            <w:r w:rsidDel="00000000" w:rsidR="00000000" w:rsidRPr="00000000">
              <w:rPr>
                <w:rFonts w:ascii="Consolas" w:cs="Consolas" w:eastAsia="Consolas" w:hAnsi="Consolas"/>
                <w:color w:val="ffffff"/>
                <w:shd w:fill="333333" w:val="clear"/>
                <w:rtl w:val="0"/>
              </w:rPr>
              <w:t xml:space="preserve">, axis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y = data[</w:t>
            </w:r>
            <w:r w:rsidDel="00000000" w:rsidR="00000000" w:rsidRPr="00000000">
              <w:rPr>
                <w:rFonts w:ascii="Consolas" w:cs="Consolas" w:eastAsia="Consolas" w:hAnsi="Consolas"/>
                <w:color w:val="a2fca2"/>
                <w:shd w:fill="333333" w:val="clear"/>
                <w:rtl w:val="0"/>
              </w:rPr>
              <w:t xml:space="preserve">'Survived'</w:t>
            </w:r>
            <w:r w:rsidDel="00000000" w:rsidR="00000000" w:rsidRPr="00000000">
              <w:rPr>
                <w:rFonts w:ascii="Consolas" w:cs="Consolas" w:eastAsia="Consolas" w:hAnsi="Consolas"/>
                <w:color w:val="ffffff"/>
                <w:shd w:fill="333333" w:val="clear"/>
                <w:rtl w:val="0"/>
              </w:rPr>
              <w:t xml:space="preserve">]</w:t>
              <w:br w:type="textWrapping"/>
              <w:t xml:space="preserve">X_train, X_test, y_train, y_test = train_test_split(X, y, test_size = </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 random_state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학습셋, 시험셋 준비</w:t>
              <w:br w:type="textWrapping"/>
              <w:t xml:space="preserve">model = LogisticRegression() # 모델 생성</w:t>
              <w:br w:type="textWrapping"/>
              <w:t xml:space="preserve">model.fit(X_train, y_train)  # 학습</w:t>
              <w:br w:type="textWrapping"/>
              <w:t xml:space="preserve">pred = model.predict(X_test) # 예측</w:t>
              <w:br w:type="textWrapping"/>
              <w:t xml:space="preserve">accuracy_score(y_test, pred) # 정확도 계산</w:t>
            </w:r>
            <w:r w:rsidDel="00000000" w:rsidR="00000000" w:rsidRPr="00000000">
              <w:rPr>
                <w:rtl w:val="0"/>
              </w:rPr>
            </w:r>
          </w:p>
        </w:tc>
      </w:tr>
    </w:tbl>
    <w:p w:rsidR="00000000" w:rsidDel="00000000" w:rsidP="00000000" w:rsidRDefault="00000000" w:rsidRPr="00000000" w14:paraId="00000396">
      <w:pPr>
        <w:rPr>
          <w:highlight w:val="white"/>
        </w:rPr>
      </w:pPr>
      <w:r w:rsidDel="00000000" w:rsidR="00000000" w:rsidRPr="00000000">
        <w:rPr>
          <w:highlight w:val="white"/>
          <w:rtl w:val="0"/>
        </w:rPr>
        <w:t xml:space="preserve">0.7921348314606742</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Fonts w:ascii="Arial Unicode MS" w:cs="Arial Unicode MS" w:eastAsia="Arial Unicode MS" w:hAnsi="Arial Unicode MS"/>
          <w:rtl w:val="0"/>
        </w:rPr>
        <w:t xml:space="preserve">총 독립변수 수가 하나 줄어지만 기존보다 정확도가 0.012 정도 높아졌습니다. 이렇게 모델링은 한 번만에 끝내는 것이 아니라, 다양한 시도를 해가며 수없이 재반복해 더 나은 결과물을 얻어내는 과정입니다.</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Fonts w:ascii="Arial Unicode MS" w:cs="Arial Unicode MS" w:eastAsia="Arial Unicode MS" w:hAnsi="Arial Unicode MS"/>
          <w:rtl w:val="0"/>
        </w:rPr>
        <w:t xml:space="preserve">여기서는 0.4 정도의 상관관계가 있는 변수를 합쳐주면 더 좋은 결과를 얻을 수 있을 겁니다. 그런데 언제나 유효한 기준은 아닙니다. 피처 엔지니어링에는 정답이 없습니다. 데이터 특성이나 도메인 지식에 따라 무궁무진하게 확장할 수 있습니다. 물론, 그 어떤 피처 엔지니어링도 수행할 수 없는 경우도 있겠죠. 그렇기 때문에 피처 엔지니어링은 매우 중요하면서도 아주 까다롭습니다.</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pStyle w:val="Heading2"/>
        <w:rPr/>
      </w:pPr>
      <w:bookmarkStart w:colFirst="0" w:colLast="0" w:name="_o9zhibyect9o" w:id="15"/>
      <w:bookmarkEnd w:id="15"/>
      <w:r w:rsidDel="00000000" w:rsidR="00000000" w:rsidRPr="00000000">
        <w:rPr>
          <w:rFonts w:ascii="Arial Unicode MS" w:cs="Arial Unicode MS" w:eastAsia="Arial Unicode MS" w:hAnsi="Arial Unicode MS"/>
          <w:rtl w:val="0"/>
        </w:rPr>
        <w:t xml:space="preserve">5.8 이해하기 : 로지스틱 회귀 분석</w:t>
      </w:r>
    </w:p>
    <w:p w:rsidR="00000000" w:rsidDel="00000000" w:rsidP="00000000" w:rsidRDefault="00000000" w:rsidRPr="00000000" w14:paraId="0000039D">
      <w:pPr>
        <w:rPr/>
      </w:pPr>
      <w:r w:rsidDel="00000000" w:rsidR="00000000" w:rsidRPr="00000000">
        <w:rPr>
          <w:rFonts w:ascii="Arial Unicode MS" w:cs="Arial Unicode MS" w:eastAsia="Arial Unicode MS" w:hAnsi="Arial Unicode MS"/>
          <w:rtl w:val="0"/>
        </w:rPr>
        <w:t xml:space="preserve">우선 아주 근본적인 질문에서부터 시작하겠습니다. 타이타닉 데이터와 같은 이진분류 문제에, 즉 목푯값이 0과 1로 구성된 때는 왜 선형 회귀 분석을 사용하지 않을까요? 0과 1도 어차피 숫자인데 말이죠. 선형 회귀 분석을 적용시킬 수 없는 건 아닙니다만 그 결괏값은 우리가 예상하는 형태가 아니게 됩니다. 아래 그래프를 예시로 들어 설명하겠습니다.</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mc:AlternateContent>
          <mc:Choice Requires="wpg">
            <w:drawing>
              <wp:inline distB="114300" distT="114300" distL="114300" distR="114300">
                <wp:extent cx="5731200" cy="2686280"/>
                <wp:effectExtent b="0" l="0" r="0" t="0"/>
                <wp:docPr id="6" name=""/>
                <a:graphic>
                  <a:graphicData uri="http://schemas.microsoft.com/office/word/2010/wordprocessingGroup">
                    <wpg:wgp>
                      <wpg:cNvGrpSpPr/>
                      <wpg:grpSpPr>
                        <a:xfrm>
                          <a:off x="873200" y="1360250"/>
                          <a:ext cx="5731200" cy="2686280"/>
                          <a:chOff x="873200" y="1360250"/>
                          <a:chExt cx="7747225" cy="3619500"/>
                        </a:xfrm>
                      </wpg:grpSpPr>
                      <pic:pic>
                        <pic:nvPicPr>
                          <pic:cNvPr id="37" name="Shape 37"/>
                          <pic:cNvPicPr preferRelativeResize="0"/>
                        </pic:nvPicPr>
                        <pic:blipFill>
                          <a:blip r:embed="rId35">
                            <a:alphaModFix/>
                          </a:blip>
                          <a:stretch>
                            <a:fillRect/>
                          </a:stretch>
                        </pic:blipFill>
                        <pic:spPr>
                          <a:xfrm>
                            <a:off x="873200" y="1360250"/>
                            <a:ext cx="5734050" cy="3619500"/>
                          </a:xfrm>
                          <a:prstGeom prst="rect">
                            <a:avLst/>
                          </a:prstGeom>
                          <a:noFill/>
                          <a:ln>
                            <a:noFill/>
                          </a:ln>
                        </pic:spPr>
                      </pic:pic>
                      <wps:wsp>
                        <wps:cNvSpPr/>
                        <wps:cNvPr id="38" name="Shape 38"/>
                        <wps:spPr>
                          <a:xfrm>
                            <a:off x="5980725" y="2366975"/>
                            <a:ext cx="2639700" cy="1704600"/>
                          </a:xfrm>
                          <a:prstGeom prst="wedgeRectCallout">
                            <a:avLst>
                              <a:gd fmla="val -108671" name="adj1"/>
                              <a:gd fmla="val -22001"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0과 1만 갖는 이진 분류에 회귀 분석을 적용하니까 0과 1 사이에 있는 값도 가질 수 있는 직선으로 예측이 됩니다. 또한 1과 0을 벗어나는 예측값도 나오게 됩니다. 이는 원하는 올바른 예측이 아닙니다.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686280"/>
                <wp:effectExtent b="0" l="0" r="0" t="0"/>
                <wp:docPr id="6" name="image6.png"/>
                <a:graphic>
                  <a:graphicData uri="http://schemas.openxmlformats.org/drawingml/2006/picture">
                    <pic:pic>
                      <pic:nvPicPr>
                        <pic:cNvPr id="0" name="image6.png"/>
                        <pic:cNvPicPr preferRelativeResize="0"/>
                      </pic:nvPicPr>
                      <pic:blipFill>
                        <a:blip r:embed="rId36"/>
                        <a:srcRect/>
                        <a:stretch>
                          <a:fillRect/>
                        </a:stretch>
                      </pic:blipFill>
                      <pic:spPr>
                        <a:xfrm>
                          <a:off x="0" y="0"/>
                          <a:ext cx="5731200" cy="26862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Fonts w:ascii="Arial Unicode MS" w:cs="Arial Unicode MS" w:eastAsia="Arial Unicode MS" w:hAnsi="Arial Unicode MS"/>
          <w:rtl w:val="0"/>
        </w:rPr>
        <w:t xml:space="preserve">이 그래프에서는 독립변수가 단 1개만 존재하고(x축), 목푯값은 0과 1만 있는 데이터입니다. 각 데이터는 파란 원으로 표시했으며, 이를 선형 회귀 분석으로 모델링하면 빨간</w:t>
      </w:r>
      <w:r w:rsidDel="00000000" w:rsidR="00000000" w:rsidRPr="00000000">
        <w:rPr>
          <w:rFonts w:ascii="Arial Unicode MS" w:cs="Arial Unicode MS" w:eastAsia="Arial Unicode MS" w:hAnsi="Arial Unicode MS"/>
          <w:rtl w:val="0"/>
        </w:rPr>
        <w:t xml:space="preserve">선</w:t>
      </w:r>
      <w:r w:rsidDel="00000000" w:rsidR="00000000" w:rsidRPr="00000000">
        <w:rPr>
          <w:rFonts w:ascii="Arial Unicode MS" w:cs="Arial Unicode MS" w:eastAsia="Arial Unicode MS" w:hAnsi="Arial Unicode MS"/>
          <w:rtl w:val="0"/>
        </w:rPr>
        <w:t xml:space="preserve"> 같은 형태의 모델을 얻을 수 있습니다. 전반적으로 독립변수 x가 클 수록 y 값이 1일 확률이 높아지는 형태입니다. 그런데 문제는, x값이 특정 범위가 넘어서면 크게는 1 이상으로 넘어가고, 작게는 0 아래로 내려가서 마이너스의 값을 예측합니다.</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Fonts w:ascii="Arial Unicode MS" w:cs="Arial Unicode MS" w:eastAsia="Arial Unicode MS" w:hAnsi="Arial Unicode MS"/>
          <w:rtl w:val="0"/>
        </w:rPr>
        <w:t xml:space="preserve">목푯값은 0과 1입니다. 따라서 예측값이 그 사이에 있어야 합니다. 물론 범위를 넘어선 값들을 강제로 1과 0으로 귀속시킬 수도 있습니다. 예를 들어 예측값이 1.7이라면 1로 강제로 변경해주고, -0.3이 나오면 0으로 변경해주도록 알고리즘을 만드는 거죠. 하지만 이러한 예측은 그다지 정확하지 못할 겁니다. </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Fonts w:ascii="Arial Unicode MS" w:cs="Arial Unicode MS" w:eastAsia="Arial Unicode MS" w:hAnsi="Arial Unicode MS"/>
          <w:rtl w:val="0"/>
        </w:rPr>
        <w:t xml:space="preserve">우리는 이진분류 문제에서 목푯값은 0과 1이므로 예측값이 해당 범위 안에서 나오기를 바랍니다. 로지스틱 회귀 분석은 이러한 문제를 해결해줍니다. 로지스틱 회귀 분석은 로지스틱 함수</w:t>
      </w:r>
      <w:r w:rsidDel="00000000" w:rsidR="00000000" w:rsidRPr="00000000">
        <w:rPr>
          <w:vertAlign w:val="superscript"/>
          <w:rtl w:val="0"/>
        </w:rPr>
        <w:t xml:space="preserve">Logistic function</w:t>
      </w:r>
      <w:r w:rsidDel="00000000" w:rsidR="00000000" w:rsidRPr="00000000">
        <w:rPr>
          <w:rFonts w:ascii="Arial Unicode MS" w:cs="Arial Unicode MS" w:eastAsia="Arial Unicode MS" w:hAnsi="Arial Unicode MS"/>
          <w:rtl w:val="0"/>
        </w:rPr>
        <w:t xml:space="preserve">를 사용하여 선형 회귀 분석의 직선 형태를 다음과 같은 그림으로 변형시켜줍니다.</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252342" cy="2541456"/>
                <wp:effectExtent b="0" l="0" r="0" t="0"/>
                <wp:docPr id="9" name=""/>
                <a:graphic>
                  <a:graphicData uri="http://schemas.microsoft.com/office/word/2010/wordprocessingGroup">
                    <wpg:wgp>
                      <wpg:cNvGrpSpPr/>
                      <wpg:grpSpPr>
                        <a:xfrm>
                          <a:off x="1009575" y="1555050"/>
                          <a:ext cx="5252342" cy="2541456"/>
                          <a:chOff x="1009575" y="1555050"/>
                          <a:chExt cx="7532925" cy="3629952"/>
                        </a:xfrm>
                      </wpg:grpSpPr>
                      <pic:pic>
                        <pic:nvPicPr>
                          <pic:cNvPr id="62" name="Shape 62"/>
                          <pic:cNvPicPr preferRelativeResize="0"/>
                        </pic:nvPicPr>
                        <pic:blipFill>
                          <a:blip r:embed="rId37">
                            <a:alphaModFix/>
                          </a:blip>
                          <a:stretch>
                            <a:fillRect/>
                          </a:stretch>
                        </pic:blipFill>
                        <pic:spPr>
                          <a:xfrm>
                            <a:off x="1009575" y="1555050"/>
                            <a:ext cx="5675925" cy="3629952"/>
                          </a:xfrm>
                          <a:prstGeom prst="rect">
                            <a:avLst/>
                          </a:prstGeom>
                          <a:noFill/>
                          <a:ln>
                            <a:noFill/>
                          </a:ln>
                        </pic:spPr>
                      </pic:pic>
                      <wps:wsp>
                        <wps:cNvSpPr/>
                        <wps:cNvPr id="63" name="Shape 63"/>
                        <wps:spPr>
                          <a:xfrm>
                            <a:off x="5902800" y="2805300"/>
                            <a:ext cx="2639700" cy="1704600"/>
                          </a:xfrm>
                          <a:prstGeom prst="wedgeRectCallout">
                            <a:avLst>
                              <a:gd fmla="val -108671" name="adj1"/>
                              <a:gd fmla="val -22001"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0과 1 사이에 있는 값은 반올림되어 결국 0과 1만 가지게 되니다. 반올림 기준값은 변경할 수 있습니다.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52342" cy="2541456"/>
                <wp:effectExtent b="0" l="0" r="0" t="0"/>
                <wp:docPr id="9" name="image9.png"/>
                <a:graphic>
                  <a:graphicData uri="http://schemas.openxmlformats.org/drawingml/2006/picture">
                    <pic:pic>
                      <pic:nvPicPr>
                        <pic:cNvPr id="0" name="image9.png"/>
                        <pic:cNvPicPr preferRelativeResize="0"/>
                      </pic:nvPicPr>
                      <pic:blipFill>
                        <a:blip r:embed="rId38"/>
                        <a:srcRect/>
                        <a:stretch>
                          <a:fillRect/>
                        </a:stretch>
                      </pic:blipFill>
                      <pic:spPr>
                        <a:xfrm>
                          <a:off x="0" y="0"/>
                          <a:ext cx="5252342" cy="25414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Fonts w:ascii="Arial Unicode MS" w:cs="Arial Unicode MS" w:eastAsia="Arial Unicode MS" w:hAnsi="Arial Unicode MS"/>
          <w:rtl w:val="0"/>
        </w:rPr>
        <w:t xml:space="preserve">곡선을 그리면서 한없이 1과 0에 가까워지는 형태입니다. 때문에 로지스틱 회귀 분석에서의 예측값은 절대 1과 0사이를 벗어나지 않게 됩니다. </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Fonts w:ascii="Arial Unicode MS" w:cs="Arial Unicode MS" w:eastAsia="Arial Unicode MS" w:hAnsi="Arial Unicode MS"/>
          <w:rtl w:val="0"/>
        </w:rPr>
        <w:t xml:space="preserve">그런데 우리가 코딩을 통하여 로지스틱 회귀 분석의 예측값을 확인했을 때 분명 값들이 0과 1로만 구성되어 있습니다. 하지만 위 그래프를 보면 0과 1 사이의 수많은 수들, 예를 들어 0.3이나 0.7 같은 예측값도 나올 수 있을 것으로 보입니다. 이미 알아차리신 분도 계시겠지만, 예측값 0.3은 Yes일 확률이 30%, 0.7은 70%를 의미합니다. 실제로 이 모델은 0과 1로만 구성된 결괏값이 아닌 수많은 다른 예측값을 계산해내지만, 기본적으로 0.5를 기준으로 1과 0으로 변환시킨 값을 보여줍니다. 0과 1사이의 구체적인 수들을 얻고 싶다면 predict() 대신 predict_proba()를 사용해야 합니다(11장 ‘LightGBM : 카드 거래 내역 데이터셋’에서는 0.5가 아닌 다른 기준값으로 0과 1을 분류하는 실습도 진행합니다).</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Fonts w:ascii="Arial Unicode MS" w:cs="Arial Unicode MS" w:eastAsia="Arial Unicode MS" w:hAnsi="Arial Unicode MS"/>
          <w:rtl w:val="0"/>
        </w:rPr>
        <w:t xml:space="preserve">다음은 로지스틱 회귀 분석의 공식입니다. e는 자연로그의 밑 (2.718)이고, 지수부  </w:t>
      </w:r>
      <m:oMath>
        <m:r>
          <w:rPr>
            <w:color w:val="ff0000"/>
            <w:sz w:val="60"/>
            <w:szCs w:val="60"/>
          </w:rPr>
          <m:t xml:space="preserve">a+bX</m:t>
        </m:r>
      </m:oMath>
      <w:r w:rsidDel="00000000" w:rsidR="00000000" w:rsidRPr="00000000">
        <w:rPr>
          <w:rFonts w:ascii="Arial Unicode MS" w:cs="Arial Unicode MS" w:eastAsia="Arial Unicode MS" w:hAnsi="Arial Unicode MS"/>
          <w:rtl w:val="0"/>
        </w:rPr>
        <w:t xml:space="preserve">는 4장에서 다룬 1차 함수의 형태와 같습니다. 즉, 로지스틱 회귀 분석은 선형 회귀 분석의 공식을 한 번 더 변환한 형태입니다. </w:t>
      </w:r>
    </w:p>
    <w:p w:rsidR="00000000" w:rsidDel="00000000" w:rsidP="00000000" w:rsidRDefault="00000000" w:rsidRPr="00000000" w14:paraId="000003AE">
      <w:pPr>
        <w:rPr>
          <w:sz w:val="60"/>
          <w:szCs w:val="60"/>
        </w:rPr>
      </w:pPr>
      <m:oMath>
        <m:r>
          <w:rPr>
            <w:sz w:val="60"/>
            <w:szCs w:val="60"/>
          </w:rPr>
          <m:t xml:space="preserve">P =</m:t>
        </m:r>
        <m:f>
          <m:fPr>
            <m:ctrlPr>
              <w:rPr>
                <w:sz w:val="60"/>
                <w:szCs w:val="60"/>
              </w:rPr>
            </m:ctrlPr>
          </m:fPr>
          <m:num>
            <m:sSup>
              <m:sSupPr>
                <m:ctrlPr>
                  <w:rPr>
                    <w:color w:val="ff0000"/>
                    <w:sz w:val="60"/>
                    <w:szCs w:val="60"/>
                  </w:rPr>
                </m:ctrlPr>
              </m:sSupPr>
              <m:e>
                <m:r>
                  <w:rPr>
                    <w:sz w:val="60"/>
                    <w:szCs w:val="60"/>
                  </w:rPr>
                  <m:t xml:space="preserve">e</m:t>
                </m:r>
              </m:e>
              <m:sup>
                <m:r>
                  <w:rPr>
                    <w:color w:val="ff0000"/>
                    <w:sz w:val="60"/>
                    <w:szCs w:val="60"/>
                  </w:rPr>
                  <m:t xml:space="preserve">a+bX</m:t>
                </m:r>
              </m:sup>
            </m:sSup>
          </m:num>
          <m:den>
            <m:r>
              <w:rPr>
                <w:sz w:val="60"/>
                <w:szCs w:val="60"/>
              </w:rPr>
              <m:t xml:space="preserve">1+</m:t>
            </m:r>
            <m:sSup>
              <m:sSupPr>
                <m:ctrlPr>
                  <w:rPr>
                    <w:sz w:val="60"/>
                    <w:szCs w:val="60"/>
                  </w:rPr>
                </m:ctrlPr>
              </m:sSupPr>
              <m:e>
                <m:r>
                  <w:rPr>
                    <w:sz w:val="60"/>
                    <w:szCs w:val="60"/>
                  </w:rPr>
                  <m:t xml:space="preserve">e</m:t>
                </m:r>
              </m:e>
              <m:sup>
                <m:r>
                  <w:rPr>
                    <w:sz w:val="60"/>
                    <w:szCs w:val="60"/>
                  </w:rPr>
                  <m:t xml:space="preserve">a+bX</m:t>
                </m:r>
              </m:sup>
            </m:sSup>
          </m:den>
        </m:f>
      </m:oMath>
      <w:r w:rsidDel="00000000" w:rsidR="00000000" w:rsidRPr="00000000">
        <w:rPr>
          <w:rtl w:val="0"/>
        </w:rPr>
      </w:r>
    </w:p>
    <w:p w:rsidR="00000000" w:rsidDel="00000000" w:rsidP="00000000" w:rsidRDefault="00000000" w:rsidRPr="00000000" w14:paraId="000003AF">
      <w:pPr>
        <w:rPr>
          <w:sz w:val="60"/>
          <w:szCs w:val="60"/>
        </w:rPr>
      </w:pPr>
      <w:r w:rsidDel="00000000" w:rsidR="00000000" w:rsidRPr="00000000">
        <w:rPr>
          <w:rFonts w:ascii="Arial Unicode MS" w:cs="Arial Unicode MS" w:eastAsia="Arial Unicode MS" w:hAnsi="Arial Unicode MS"/>
          <w:rtl w:val="0"/>
        </w:rPr>
        <w:t xml:space="preserve">이 책이 머신러닝 입문자를 대상으로 하는만큼, 여기에서는 수식에 대한 도출까지는 다루지 않겠습니다. 수식의 도출보다는 알고리즘의 기본적인 원리를 이해하는 데 집중해주세요.</w:t>
      </w: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2"/>
        <w:rPr/>
      </w:pPr>
      <w:bookmarkStart w:colFirst="0" w:colLast="0" w:name="_atdu2sy29ks8" w:id="16"/>
      <w:bookmarkEnd w:id="16"/>
      <w:r w:rsidDel="00000000" w:rsidR="00000000" w:rsidRPr="00000000">
        <w:rPr>
          <w:rFonts w:ascii="Arial Unicode MS" w:cs="Arial Unicode MS" w:eastAsia="Arial Unicode MS" w:hAnsi="Arial Unicode MS"/>
          <w:rtl w:val="0"/>
        </w:rPr>
        <w:t xml:space="preserve">학습 마무리</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4"/>
        <w:rPr/>
      </w:pPr>
      <w:bookmarkStart w:colFirst="0" w:colLast="0" w:name="_uobdw2riunez" w:id="17"/>
      <w:bookmarkEnd w:id="17"/>
      <w:r w:rsidDel="00000000" w:rsidR="00000000" w:rsidRPr="00000000">
        <w:rPr>
          <w:rFonts w:ascii="Arial Unicode MS" w:cs="Arial Unicode MS" w:eastAsia="Arial Unicode MS" w:hAnsi="Arial Unicode MS"/>
          <w:rtl w:val="0"/>
        </w:rPr>
        <w:t xml:space="preserve">되짚어보기</w:t>
      </w: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ind w:left="0" w:firstLine="0"/>
        <w:rPr/>
      </w:pPr>
      <w:r w:rsidDel="00000000" w:rsidR="00000000" w:rsidRPr="00000000">
        <w:rPr>
          <w:rFonts w:ascii="Arial Unicode MS" w:cs="Arial Unicode MS" w:eastAsia="Arial Unicode MS" w:hAnsi="Arial Unicode MS"/>
          <w:rtl w:val="0"/>
        </w:rPr>
        <w:t xml:space="preserve">5.1 타이나틱호 탑승객 정보를 사용하여 생존 여부를 예측하는 문제를 정의합니다.</w:t>
      </w:r>
      <w:r w:rsidDel="00000000" w:rsidR="00000000" w:rsidRPr="00000000">
        <w:rPr>
          <w:rtl w:val="0"/>
        </w:rPr>
      </w:r>
    </w:p>
    <w:p w:rsidR="00000000" w:rsidDel="00000000" w:rsidP="00000000" w:rsidRDefault="00000000" w:rsidRPr="00000000" w14:paraId="000003B7">
      <w:pPr>
        <w:ind w:left="0" w:firstLine="0"/>
        <w:rPr/>
      </w:pPr>
      <w:r w:rsidDel="00000000" w:rsidR="00000000" w:rsidRPr="00000000">
        <w:rPr>
          <w:rFonts w:ascii="Arial Unicode MS" w:cs="Arial Unicode MS" w:eastAsia="Arial Unicode MS" w:hAnsi="Arial Unicode MS"/>
          <w:rtl w:val="0"/>
        </w:rPr>
        <w:t xml:space="preserve">5.2 판다스와 프로젝트에 쓸 예제 데이터셋을 불러옵니다.</w:t>
      </w:r>
    </w:p>
    <w:p w:rsidR="00000000" w:rsidDel="00000000" w:rsidP="00000000" w:rsidRDefault="00000000" w:rsidRPr="00000000" w14:paraId="000003B8">
      <w:pPr>
        <w:ind w:left="0" w:firstLine="0"/>
        <w:rPr/>
      </w:pPr>
      <w:r w:rsidDel="00000000" w:rsidR="00000000" w:rsidRPr="00000000">
        <w:rPr>
          <w:rFonts w:ascii="Arial Unicode MS" w:cs="Arial Unicode MS" w:eastAsia="Arial Unicode MS" w:hAnsi="Arial Unicode MS"/>
          <w:rtl w:val="0"/>
        </w:rPr>
        <w:t xml:space="preserve">5.3 데이터 특성을 살펴보았습니다. 특이사항으로 SisSp(함께 탑승한 형제 및 배우자의 수)와 Parch(함께 탑승한 부모 및 자녀의 수)에서 0.41정도의 상관관계가 보였습니다.</w:t>
      </w:r>
    </w:p>
    <w:p w:rsidR="00000000" w:rsidDel="00000000" w:rsidP="00000000" w:rsidRDefault="00000000" w:rsidRPr="00000000" w14:paraId="000003B9">
      <w:pPr>
        <w:ind w:left="0" w:firstLine="0"/>
        <w:rPr/>
      </w:pPr>
      <w:r w:rsidDel="00000000" w:rsidR="00000000" w:rsidRPr="00000000">
        <w:rPr>
          <w:rFonts w:ascii="Arial Unicode MS" w:cs="Arial Unicode MS" w:eastAsia="Arial Unicode MS" w:hAnsi="Arial Unicode MS"/>
          <w:rtl w:val="0"/>
        </w:rPr>
        <w:t xml:space="preserve">5.4 더미 변수를 사용하여 카테고리 변수인 Sex와 Embarked(승선한 항구)를 숫자 형태로 변환해주었습니다.</w:t>
      </w:r>
    </w:p>
    <w:p w:rsidR="00000000" w:rsidDel="00000000" w:rsidP="00000000" w:rsidRDefault="00000000" w:rsidRPr="00000000" w14:paraId="000003BA">
      <w:pPr>
        <w:ind w:left="0" w:firstLine="0"/>
        <w:rPr/>
      </w:pPr>
      <w:r w:rsidDel="00000000" w:rsidR="00000000" w:rsidRPr="00000000">
        <w:rPr>
          <w:rFonts w:ascii="Arial Unicode MS" w:cs="Arial Unicode MS" w:eastAsia="Arial Unicode MS" w:hAnsi="Arial Unicode MS"/>
          <w:rtl w:val="0"/>
        </w:rPr>
        <w:t xml:space="preserve">5.5 로지스틱 회귀를 사용하여 예측 모델을 만들었습니다. </w:t>
      </w:r>
    </w:p>
    <w:p w:rsidR="00000000" w:rsidDel="00000000" w:rsidP="00000000" w:rsidRDefault="00000000" w:rsidRPr="00000000" w14:paraId="000003BB">
      <w:pPr>
        <w:ind w:left="0" w:firstLine="0"/>
        <w:rPr/>
      </w:pPr>
      <w:r w:rsidDel="00000000" w:rsidR="00000000" w:rsidRPr="00000000">
        <w:rPr>
          <w:rtl w:val="0"/>
        </w:rPr>
        <w:t xml:space="preserve">5.6 </w:t>
      </w:r>
      <w:r w:rsidDel="00000000" w:rsidR="00000000" w:rsidRPr="00000000">
        <w:rPr>
          <w:rFonts w:ascii="Arial Unicode MS" w:cs="Arial Unicode MS" w:eastAsia="Arial Unicode MS" w:hAnsi="Arial Unicode MS"/>
          <w:rtl w:val="0"/>
        </w:rPr>
        <w:t xml:space="preserve">약 78%의 정확도를 얻었습니다.</w:t>
      </w:r>
      <w:r w:rsidDel="00000000" w:rsidR="00000000" w:rsidRPr="00000000">
        <w:rPr>
          <w:rtl w:val="0"/>
        </w:rPr>
      </w:r>
    </w:p>
    <w:p w:rsidR="00000000" w:rsidDel="00000000" w:rsidP="00000000" w:rsidRDefault="00000000" w:rsidRPr="00000000" w14:paraId="000003BC">
      <w:pPr>
        <w:ind w:left="0" w:firstLine="0"/>
        <w:rPr/>
      </w:pPr>
      <w:r w:rsidDel="00000000" w:rsidR="00000000" w:rsidRPr="00000000">
        <w:rPr>
          <w:rtl w:val="0"/>
        </w:rPr>
      </w:r>
    </w:p>
    <w:p w:rsidR="00000000" w:rsidDel="00000000" w:rsidP="00000000" w:rsidRDefault="00000000" w:rsidRPr="00000000" w14:paraId="000003BD">
      <w:pPr>
        <w:ind w:left="0" w:firstLine="0"/>
        <w:rPr/>
      </w:pPr>
      <w:r w:rsidDel="00000000" w:rsidR="00000000" w:rsidRPr="00000000">
        <w:rPr>
          <w:rtl w:val="0"/>
        </w:rPr>
      </w:r>
    </w:p>
    <w:p w:rsidR="00000000" w:rsidDel="00000000" w:rsidP="00000000" w:rsidRDefault="00000000" w:rsidRPr="00000000" w14:paraId="000003BE">
      <w:pPr>
        <w:ind w:left="0" w:firstLine="0"/>
        <w:rPr/>
      </w:pPr>
      <w:r w:rsidDel="00000000" w:rsidR="00000000" w:rsidRPr="00000000">
        <w:rPr>
          <w:rtl w:val="0"/>
        </w:rPr>
      </w:r>
    </w:p>
    <w:p w:rsidR="00000000" w:rsidDel="00000000" w:rsidP="00000000" w:rsidRDefault="00000000" w:rsidRPr="00000000" w14:paraId="000003BF">
      <w:pPr>
        <w:spacing w:line="276" w:lineRule="auto"/>
        <w:rPr>
          <w:rFonts w:ascii="Arimo" w:cs="Arimo" w:eastAsia="Arimo" w:hAnsi="Arimo"/>
        </w:rPr>
      </w:pPr>
      <w:r w:rsidDel="00000000" w:rsidR="00000000" w:rsidRPr="00000000">
        <w:rPr>
          <w:rFonts w:ascii="Arimo" w:cs="Arimo" w:eastAsia="Arimo" w:hAnsi="Arimo"/>
        </w:rPr>
        <mc:AlternateContent>
          <mc:Choice Requires="wpg">
            <w:drawing>
              <wp:inline distB="114300" distT="114300" distL="114300" distR="114300">
                <wp:extent cx="5731200" cy="1896455"/>
                <wp:effectExtent b="0" l="0" r="0" t="0"/>
                <wp:docPr id="16" name=""/>
                <a:graphic>
                  <a:graphicData uri="http://schemas.microsoft.com/office/word/2010/wordprocessingGroup">
                    <wpg:wgp>
                      <wpg:cNvGrpSpPr/>
                      <wpg:grpSpPr>
                        <a:xfrm>
                          <a:off x="630450" y="420750"/>
                          <a:ext cx="5731200" cy="1896455"/>
                          <a:chOff x="630450" y="420750"/>
                          <a:chExt cx="7805950" cy="6128400"/>
                        </a:xfrm>
                      </wpg:grpSpPr>
                      <wps:wsp>
                        <wps:cNvSpPr/>
                        <wps:cNvPr id="104" name="Shape 104"/>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105" name="Shape 105"/>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w:t>
                              </w:r>
                            </w:p>
                          </w:txbxContent>
                        </wps:txbx>
                        <wps:bodyPr anchorCtr="0" anchor="ctr" bIns="91425" lIns="91425" spcFirstLastPara="1" rIns="91425" wrap="square" tIns="91425">
                          <a:noAutofit/>
                        </wps:bodyPr>
                      </wps:wsp>
                      <wps:wsp>
                        <wps:cNvSpPr/>
                        <wps:cNvPr id="106" name="Shape 106"/>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3 데이터 확인하기</w:t>
                              </w:r>
                            </w:p>
                          </w:txbxContent>
                        </wps:txbx>
                        <wps:bodyPr anchorCtr="0" anchor="ctr" bIns="91425" lIns="91425" spcFirstLastPara="1" rIns="91425" wrap="square" tIns="91425">
                          <a:noAutofit/>
                        </wps:bodyPr>
                      </wps:wsp>
                      <wps:wsp>
                        <wps:cNvSpPr/>
                        <wps:cNvPr id="107" name="Shape 107"/>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4 전처리 : 카테고리 변수 변환하기</w:t>
                              </w:r>
                              <w:r w:rsidDel="00000000" w:rsidR="00000000" w:rsidRPr="00000000">
                                <w:rPr>
                                  <w:rFonts w:ascii="Arial" w:cs="Arial" w:eastAsia="Arial" w:hAnsi="Arial"/>
                                  <w:b w:val="0"/>
                                  <w:i w:val="0"/>
                                  <w:smallCaps w:val="0"/>
                                  <w:strike w:val="0"/>
                                  <w:color w:val="000000"/>
                                  <w:sz w:val="28"/>
                                  <w:vertAlign w:val="baseline"/>
                                </w:rPr>
                                <w:t xml:space="preserve">(더미 변수와 원-핫 인코딩)</w:t>
                              </w:r>
                            </w:p>
                          </w:txbxContent>
                        </wps:txbx>
                        <wps:bodyPr anchorCtr="0" anchor="ctr" bIns="91425" lIns="91425" spcFirstLastPara="1" rIns="91425" wrap="square" tIns="91425">
                          <a:noAutofit/>
                        </wps:bodyPr>
                      </wps:wsp>
                      <wps:wsp>
                        <wps:cNvSpPr/>
                        <wps:cNvPr id="108" name="Shape 108"/>
                        <wps:spPr>
                          <a:xfrm>
                            <a:off x="6304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5 모델링 및 예측하기</w:t>
                              </w:r>
                            </w:p>
                          </w:txbxContent>
                        </wps:txbx>
                        <wps:bodyPr anchorCtr="0" anchor="ctr" bIns="91425" lIns="91425" spcFirstLastPara="1" rIns="91425" wrap="square" tIns="91425">
                          <a:noAutofit/>
                        </wps:bodyPr>
                      </wps:wsp>
                      <wps:wsp>
                        <wps:cNvSpPr/>
                        <wps:cNvPr id="109" name="Shape 109"/>
                        <wps:spPr>
                          <a:xfrm>
                            <a:off x="274435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r w:rsidDel="00000000" w:rsidR="00000000" w:rsidRPr="00000000">
                                <w:rPr>
                                  <w:rFonts w:ascii="Arial" w:cs="Arial" w:eastAsia="Arial" w:hAnsi="Arial"/>
                                  <w:b w:val="0"/>
                                  <w:i w:val="0"/>
                                  <w:smallCaps w:val="0"/>
                                  <w:strike w:val="0"/>
                                  <w:color w:val="000000"/>
                                  <w:sz w:val="28"/>
                                  <w:vertAlign w:val="baseline"/>
                                </w:rPr>
                                <w:t xml:space="preserve">6 예측 모델 평가하기</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229350" y="420750"/>
                            <a:ext cx="608100" cy="61284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08050" y="42690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96455"/>
                <wp:effectExtent b="0" l="0" r="0" t="0"/>
                <wp:docPr id="16" name="image21.png"/>
                <a:graphic>
                  <a:graphicData uri="http://schemas.openxmlformats.org/drawingml/2006/picture">
                    <pic:pic>
                      <pic:nvPicPr>
                        <pic:cNvPr id="0" name="image21.png"/>
                        <pic:cNvPicPr preferRelativeResize="0"/>
                      </pic:nvPicPr>
                      <pic:blipFill>
                        <a:blip r:embed="rId39"/>
                        <a:srcRect/>
                        <a:stretch>
                          <a:fillRect/>
                        </a:stretch>
                      </pic:blipFill>
                      <pic:spPr>
                        <a:xfrm>
                          <a:off x="0" y="0"/>
                          <a:ext cx="5731200" cy="1896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0">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3C1">
      <w:pPr>
        <w:spacing w:line="276" w:lineRule="auto"/>
        <w:rPr>
          <w:rFonts w:ascii="Arimo" w:cs="Arimo" w:eastAsia="Arimo" w:hAnsi="Arimo"/>
        </w:rPr>
      </w:pPr>
      <w:r w:rsidDel="00000000" w:rsidR="00000000" w:rsidRPr="00000000">
        <w:rPr>
          <w:rtl w:val="0"/>
        </w:rPr>
      </w:r>
    </w:p>
    <w:p w:rsidR="00000000" w:rsidDel="00000000" w:rsidP="00000000" w:rsidRDefault="00000000" w:rsidRPr="00000000" w14:paraId="000003C2">
      <w:pPr>
        <w:pStyle w:val="Heading4"/>
        <w:rPr/>
      </w:pPr>
      <w:bookmarkStart w:colFirst="0" w:colLast="0" w:name="_w384mtpafspl" w:id="18"/>
      <w:bookmarkEnd w:id="18"/>
      <w:r w:rsidDel="00000000" w:rsidR="00000000" w:rsidRPr="00000000">
        <w:rPr>
          <w:rFonts w:ascii="Arial Unicode MS" w:cs="Arial Unicode MS" w:eastAsia="Arial Unicode MS" w:hAnsi="Arial Unicode MS"/>
          <w:rtl w:val="0"/>
        </w:rPr>
        <w:t xml:space="preserve">과제</w:t>
      </w:r>
      <w:r w:rsidDel="00000000" w:rsidR="00000000" w:rsidRPr="00000000">
        <w:rPr>
          <w:rtl w:val="0"/>
        </w:rPr>
      </w:r>
    </w:p>
    <w:p w:rsidR="00000000" w:rsidDel="00000000" w:rsidP="00000000" w:rsidRDefault="00000000" w:rsidRPr="00000000" w14:paraId="000003C3">
      <w:pPr>
        <w:rPr>
          <w:rFonts w:ascii="Arimo" w:cs="Arimo" w:eastAsia="Arimo" w:hAnsi="Arimo"/>
        </w:rPr>
      </w:pPr>
      <w:r w:rsidDel="00000000" w:rsidR="00000000" w:rsidRPr="00000000">
        <w:rPr>
          <w:rFonts w:ascii="Arial Unicode MS" w:cs="Arial Unicode MS" w:eastAsia="Arial Unicode MS" w:hAnsi="Arial Unicode MS"/>
          <w:rtl w:val="0"/>
        </w:rPr>
        <w:t xml:space="preserve">피처 엔지니어링 과정에서 family 변수를 만드는 대신, Parch나 SibSp 중 하나를 제거하는 방법으로 했을 때의 예측률도 확인해보세요. 피처 엔지니어링에 대한 또 다른 아이디어가 떠오른다면 다양하게 시도해보고 더 나은 예측률이 나오는 모델을 만들어봅시다.</w:t>
      </w: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pStyle w:val="Heading4"/>
        <w:rPr/>
      </w:pPr>
      <w:bookmarkStart w:colFirst="0" w:colLast="0" w:name="_cqks5dfifqhq" w:id="19"/>
      <w:bookmarkEnd w:id="19"/>
      <w:r w:rsidDel="00000000" w:rsidR="00000000" w:rsidRPr="00000000">
        <w:rPr>
          <w:rFonts w:ascii="Arial Unicode MS" w:cs="Arial Unicode MS" w:eastAsia="Arial Unicode MS" w:hAnsi="Arial Unicode MS"/>
          <w:rtl w:val="0"/>
        </w:rPr>
        <w:t xml:space="preserve">핵심 용어 정리</w:t>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numPr>
          <w:ilvl w:val="0"/>
          <w:numId w:val="3"/>
        </w:numPr>
        <w:ind w:left="720" w:hanging="360"/>
      </w:pPr>
      <w:r w:rsidDel="00000000" w:rsidR="00000000" w:rsidRPr="00000000">
        <w:rPr>
          <w:rFonts w:ascii="Arial Unicode MS" w:cs="Arial Unicode MS" w:eastAsia="Arial Unicode MS" w:hAnsi="Arial Unicode MS"/>
          <w:b w:val="1"/>
          <w:rtl w:val="0"/>
        </w:rPr>
        <w:t xml:space="preserve">로지스틱 회귀</w:t>
      </w:r>
      <w:r w:rsidDel="00000000" w:rsidR="00000000" w:rsidRPr="00000000">
        <w:rPr>
          <w:rtl w:val="0"/>
        </w:rPr>
        <w:t xml:space="preserve"> : </w:t>
      </w:r>
      <w:r w:rsidDel="00000000" w:rsidR="00000000" w:rsidRPr="00000000">
        <w:rPr>
          <w:rFonts w:ascii="Arial Unicode MS" w:cs="Arial Unicode MS" w:eastAsia="Arial Unicode MS" w:hAnsi="Arial Unicode MS"/>
          <w:rtl w:val="0"/>
        </w:rPr>
        <w:t xml:space="preserve">선형</w:t>
      </w:r>
      <w:r w:rsidDel="00000000" w:rsidR="00000000" w:rsidRPr="00000000">
        <w:rPr>
          <w:rFonts w:ascii="Arial Unicode MS" w:cs="Arial Unicode MS" w:eastAsia="Arial Unicode MS" w:hAnsi="Arial Unicode MS"/>
          <w:rtl w:val="0"/>
        </w:rPr>
        <w:t xml:space="preserve"> 회귀 분석을 기반으로 한 모델로, 연속형 종속 변수가 아닌 이진분류 문제를 위한 알고리즘입니다.</w:t>
      </w:r>
      <w:r w:rsidDel="00000000" w:rsidR="00000000" w:rsidRPr="00000000">
        <w:rPr>
          <w:rtl w:val="0"/>
        </w:rPr>
      </w:r>
    </w:p>
    <w:p w:rsidR="00000000" w:rsidDel="00000000" w:rsidP="00000000" w:rsidRDefault="00000000" w:rsidRPr="00000000" w14:paraId="000003C8">
      <w:pPr>
        <w:numPr>
          <w:ilvl w:val="0"/>
          <w:numId w:val="3"/>
        </w:numPr>
        <w:ind w:left="720" w:hanging="360"/>
      </w:pPr>
      <w:r w:rsidDel="00000000" w:rsidR="00000000" w:rsidRPr="00000000">
        <w:rPr>
          <w:rFonts w:ascii="Arial Unicode MS" w:cs="Arial Unicode MS" w:eastAsia="Arial Unicode MS" w:hAnsi="Arial Unicode MS"/>
          <w:b w:val="1"/>
          <w:rtl w:val="0"/>
        </w:rPr>
        <w:t xml:space="preserve">피처 엔지니어링</w:t>
      </w:r>
      <w:r w:rsidDel="00000000" w:rsidR="00000000" w:rsidRPr="00000000">
        <w:rPr>
          <w:rFonts w:ascii="Arial Unicode MS" w:cs="Arial Unicode MS" w:eastAsia="Arial Unicode MS" w:hAnsi="Arial Unicode MS"/>
          <w:rtl w:val="0"/>
        </w:rPr>
        <w:t xml:space="preserve"> : 기존 변수에서 더 나은 변수를 도출해내는 작업입니다. Parch와 SibSp를 사용해 새로운 변수 family를 만들어보았습니다.</w:t>
      </w:r>
    </w:p>
    <w:p w:rsidR="00000000" w:rsidDel="00000000" w:rsidP="00000000" w:rsidRDefault="00000000" w:rsidRPr="00000000" w14:paraId="000003C9">
      <w:pPr>
        <w:numPr>
          <w:ilvl w:val="0"/>
          <w:numId w:val="3"/>
        </w:numPr>
        <w:ind w:left="720" w:hanging="360"/>
      </w:pPr>
      <w:r w:rsidDel="00000000" w:rsidR="00000000" w:rsidRPr="00000000">
        <w:rPr>
          <w:rFonts w:ascii="Arial Unicode MS" w:cs="Arial Unicode MS" w:eastAsia="Arial Unicode MS" w:hAnsi="Arial Unicode MS"/>
          <w:b w:val="1"/>
          <w:rtl w:val="0"/>
        </w:rPr>
        <w:t xml:space="preserve">상관관계</w:t>
      </w:r>
      <w:r w:rsidDel="00000000" w:rsidR="00000000" w:rsidRPr="00000000">
        <w:rPr>
          <w:rFonts w:ascii="Arial Unicode MS" w:cs="Arial Unicode MS" w:eastAsia="Arial Unicode MS" w:hAnsi="Arial Unicode MS"/>
          <w:rtl w:val="0"/>
        </w:rPr>
        <w:t xml:space="preserve"> : 두 변수간의 연관성을 나타내는 것으로, 상관관계가 높으면 절대값이 1에 가깝습니다.</w:t>
      </w:r>
    </w:p>
    <w:p w:rsidR="00000000" w:rsidDel="00000000" w:rsidP="00000000" w:rsidRDefault="00000000" w:rsidRPr="00000000" w14:paraId="000003CA">
      <w:pPr>
        <w:numPr>
          <w:ilvl w:val="0"/>
          <w:numId w:val="3"/>
        </w:numPr>
        <w:ind w:left="720" w:hanging="360"/>
        <w:rPr>
          <w:u w:val="none"/>
        </w:rPr>
      </w:pPr>
      <w:r w:rsidDel="00000000" w:rsidR="00000000" w:rsidRPr="00000000">
        <w:rPr>
          <w:b w:val="1"/>
          <w:rtl w:val="0"/>
        </w:rPr>
        <w:t xml:space="preserve">PCA </w:t>
      </w:r>
      <w:r w:rsidDel="00000000" w:rsidR="00000000" w:rsidRPr="00000000">
        <w:rPr>
          <w:rFonts w:ascii="Arial Unicode MS" w:cs="Arial Unicode MS" w:eastAsia="Arial Unicode MS" w:hAnsi="Arial Unicode MS"/>
          <w:rtl w:val="0"/>
        </w:rPr>
        <w:t xml:space="preserve">: Principal Component Analysis의 약자로, 주성분 분석이라고도 부릅니다. </w:t>
      </w:r>
    </w:p>
    <w:p w:rsidR="00000000" w:rsidDel="00000000" w:rsidP="00000000" w:rsidRDefault="00000000" w:rsidRPr="00000000" w14:paraId="000003CB">
      <w:pPr>
        <w:numPr>
          <w:ilvl w:val="0"/>
          <w:numId w:val="3"/>
        </w:numPr>
        <w:ind w:left="720" w:hanging="360"/>
      </w:pPr>
      <w:r w:rsidDel="00000000" w:rsidR="00000000" w:rsidRPr="00000000">
        <w:rPr>
          <w:rFonts w:ascii="Arial Unicode MS" w:cs="Arial Unicode MS" w:eastAsia="Arial Unicode MS" w:hAnsi="Arial Unicode MS"/>
          <w:b w:val="1"/>
          <w:rtl w:val="0"/>
        </w:rPr>
        <w:t xml:space="preserve">다중공선성 문제</w:t>
      </w:r>
      <w:r w:rsidDel="00000000" w:rsidR="00000000" w:rsidRPr="00000000">
        <w:rPr>
          <w:rFonts w:ascii="Arial Unicode MS" w:cs="Arial Unicode MS" w:eastAsia="Arial Unicode MS" w:hAnsi="Arial Unicode MS"/>
          <w:rtl w:val="0"/>
        </w:rPr>
        <w:t xml:space="preserve"> : 변수 간의 강한 상관관계가 있을 때 발생하는 문제. 선형 모델은 독립변수간의 독립성을 전제로 하기 때문에, 다중공선성 문제를 해결해 주는 것이 좋습니다.</w:t>
      </w:r>
    </w:p>
    <w:p w:rsidR="00000000" w:rsidDel="00000000" w:rsidP="00000000" w:rsidRDefault="00000000" w:rsidRPr="00000000" w14:paraId="000003CC">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더미 변수와 원-핫 인코딩</w:t>
      </w:r>
      <w:r w:rsidDel="00000000" w:rsidR="00000000" w:rsidRPr="00000000">
        <w:rPr>
          <w:rFonts w:ascii="Arial Unicode MS" w:cs="Arial Unicode MS" w:eastAsia="Arial Unicode MS" w:hAnsi="Arial Unicode MS"/>
          <w:rtl w:val="0"/>
        </w:rPr>
        <w:t xml:space="preserve"> : 카테고리 형태(혹은 문자 형태)의 변수를 숫자로 표현하는 방법으로, 변수에 속해 있는 고윳값에 대한 새로운 변수들을 만들어 1과으로 표현합니다(해당 변수는 1, 나머지 변수는 0).</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pStyle w:val="Heading4"/>
        <w:rPr/>
      </w:pPr>
      <w:bookmarkStart w:colFirst="0" w:colLast="0" w:name="_jaxjz1rwubt1" w:id="20"/>
      <w:bookmarkEnd w:id="20"/>
      <w:r w:rsidDel="00000000" w:rsidR="00000000" w:rsidRPr="00000000">
        <w:rPr>
          <w:rFonts w:ascii="Arial Unicode MS" w:cs="Arial Unicode MS" w:eastAsia="Arial Unicode MS" w:hAnsi="Arial Unicode MS"/>
          <w:rtl w:val="0"/>
        </w:rPr>
        <w:t xml:space="preserve">새로운 함수와 라이브러리</w:t>
      </w:r>
    </w:p>
    <w:p w:rsidR="00000000" w:rsidDel="00000000" w:rsidP="00000000" w:rsidRDefault="00000000" w:rsidRPr="00000000" w14:paraId="000003CF">
      <w:pPr>
        <w:numPr>
          <w:ilvl w:val="0"/>
          <w:numId w:val="6"/>
        </w:numPr>
        <w:ind w:left="720" w:hanging="360"/>
      </w:pPr>
      <w:r w:rsidDel="00000000" w:rsidR="00000000" w:rsidRPr="00000000">
        <w:rPr>
          <w:b w:val="1"/>
          <w:rtl w:val="0"/>
        </w:rPr>
        <w:t xml:space="preserve">len()</w:t>
      </w:r>
      <w:r w:rsidDel="00000000" w:rsidR="00000000" w:rsidRPr="00000000">
        <w:rPr>
          <w:rFonts w:ascii="Arial Unicode MS" w:cs="Arial Unicode MS" w:eastAsia="Arial Unicode MS" w:hAnsi="Arial Unicode MS"/>
          <w:rtl w:val="0"/>
        </w:rPr>
        <w:t xml:space="preserve"> : 데이터의 길이 확인 </w:t>
      </w:r>
      <w:r w:rsidDel="00000000" w:rsidR="00000000" w:rsidRPr="00000000">
        <w:rPr>
          <w:rtl w:val="0"/>
        </w:rPr>
      </w:r>
    </w:p>
    <w:p w:rsidR="00000000" w:rsidDel="00000000" w:rsidP="00000000" w:rsidRDefault="00000000" w:rsidRPr="00000000" w14:paraId="000003D0">
      <w:pPr>
        <w:numPr>
          <w:ilvl w:val="0"/>
          <w:numId w:val="6"/>
        </w:numPr>
        <w:ind w:left="720" w:hanging="360"/>
        <w:rPr>
          <w:u w:val="none"/>
        </w:rPr>
      </w:pPr>
      <w:r w:rsidDel="00000000" w:rsidR="00000000" w:rsidRPr="00000000">
        <w:rPr>
          <w:b w:val="1"/>
          <w:color w:val="999999"/>
          <w:rtl w:val="0"/>
        </w:rPr>
        <w:t xml:space="preserve">pandas.DataFrame.</w:t>
      </w:r>
      <w:r w:rsidDel="00000000" w:rsidR="00000000" w:rsidRPr="00000000">
        <w:rPr>
          <w:b w:val="1"/>
          <w:rtl w:val="0"/>
        </w:rPr>
        <w:t xml:space="preserve">nunique()</w:t>
      </w:r>
      <w:r w:rsidDel="00000000" w:rsidR="00000000" w:rsidRPr="00000000">
        <w:rPr>
          <w:rFonts w:ascii="Arial Unicode MS" w:cs="Arial Unicode MS" w:eastAsia="Arial Unicode MS" w:hAnsi="Arial Unicode MS"/>
          <w:rtl w:val="0"/>
        </w:rPr>
        <w:t xml:space="preserve"> :  고윳값의 개수 확인</w:t>
      </w:r>
    </w:p>
    <w:p w:rsidR="00000000" w:rsidDel="00000000" w:rsidP="00000000" w:rsidRDefault="00000000" w:rsidRPr="00000000" w14:paraId="000003D1">
      <w:pPr>
        <w:numPr>
          <w:ilvl w:val="0"/>
          <w:numId w:val="6"/>
        </w:numPr>
        <w:ind w:left="720" w:hanging="360"/>
        <w:rPr>
          <w:u w:val="none"/>
        </w:rPr>
      </w:pPr>
      <w:r w:rsidDel="00000000" w:rsidR="00000000" w:rsidRPr="00000000">
        <w:rPr>
          <w:b w:val="1"/>
          <w:color w:val="999999"/>
          <w:rtl w:val="0"/>
        </w:rPr>
        <w:t xml:space="preserve">pandas.DataFrame.</w:t>
      </w:r>
      <w:r w:rsidDel="00000000" w:rsidR="00000000" w:rsidRPr="00000000">
        <w:rPr>
          <w:b w:val="1"/>
          <w:rtl w:val="0"/>
        </w:rPr>
        <w:t xml:space="preserve">drop()</w:t>
      </w:r>
      <w:r w:rsidDel="00000000" w:rsidR="00000000" w:rsidRPr="00000000">
        <w:rPr>
          <w:rFonts w:ascii="Arial Unicode MS" w:cs="Arial Unicode MS" w:eastAsia="Arial Unicode MS" w:hAnsi="Arial Unicode MS"/>
          <w:rtl w:val="0"/>
        </w:rPr>
        <w:t xml:space="preserve"> :  데이터프레임의 행/열 제거</w:t>
      </w:r>
    </w:p>
    <w:p w:rsidR="00000000" w:rsidDel="00000000" w:rsidP="00000000" w:rsidRDefault="00000000" w:rsidRPr="00000000" w14:paraId="000003D2">
      <w:pPr>
        <w:numPr>
          <w:ilvl w:val="0"/>
          <w:numId w:val="6"/>
        </w:numPr>
        <w:ind w:left="720" w:hanging="360"/>
        <w:rPr>
          <w:u w:val="none"/>
        </w:rPr>
      </w:pPr>
      <w:r w:rsidDel="00000000" w:rsidR="00000000" w:rsidRPr="00000000">
        <w:rPr>
          <w:b w:val="1"/>
          <w:color w:val="999999"/>
          <w:rtl w:val="0"/>
        </w:rPr>
        <w:t xml:space="preserve">pandas.</w:t>
      </w:r>
      <w:r w:rsidDel="00000000" w:rsidR="00000000" w:rsidRPr="00000000">
        <w:rPr>
          <w:b w:val="1"/>
          <w:rtl w:val="0"/>
        </w:rPr>
        <w:t xml:space="preserve">get_dummies()</w:t>
      </w:r>
      <w:r w:rsidDel="00000000" w:rsidR="00000000" w:rsidRPr="00000000">
        <w:rPr>
          <w:rFonts w:ascii="Arial Unicode MS" w:cs="Arial Unicode MS" w:eastAsia="Arial Unicode MS" w:hAnsi="Arial Unicode MS"/>
          <w:rtl w:val="0"/>
        </w:rPr>
        <w:t xml:space="preserve"> : 더미 변수로 변환 </w:t>
      </w:r>
    </w:p>
    <w:p w:rsidR="00000000" w:rsidDel="00000000" w:rsidP="00000000" w:rsidRDefault="00000000" w:rsidRPr="00000000" w14:paraId="000003D3">
      <w:pPr>
        <w:numPr>
          <w:ilvl w:val="0"/>
          <w:numId w:val="6"/>
        </w:numPr>
        <w:ind w:left="720" w:hanging="360"/>
      </w:pPr>
      <w:r w:rsidDel="00000000" w:rsidR="00000000" w:rsidRPr="00000000">
        <w:rPr>
          <w:b w:val="1"/>
          <w:color w:val="999999"/>
          <w:rtl w:val="0"/>
        </w:rPr>
        <w:t xml:space="preserve">sns.</w:t>
      </w:r>
      <w:r w:rsidDel="00000000" w:rsidR="00000000" w:rsidRPr="00000000">
        <w:rPr>
          <w:b w:val="1"/>
          <w:rtl w:val="0"/>
        </w:rPr>
        <w:t xml:space="preserve">heatmap()</w:t>
      </w:r>
      <w:r w:rsidDel="00000000" w:rsidR="00000000" w:rsidRPr="00000000">
        <w:rPr>
          <w:rFonts w:ascii="Arial Unicode MS" w:cs="Arial Unicode MS" w:eastAsia="Arial Unicode MS" w:hAnsi="Arial Unicode MS"/>
          <w:rtl w:val="0"/>
        </w:rPr>
        <w:t xml:space="preserve"> : 히트맵 그리기</w:t>
      </w: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pStyle w:val="Heading2"/>
        <w:rPr/>
      </w:pPr>
      <w:bookmarkStart w:colFirst="0" w:colLast="0" w:name="_9pjqar1iomr6" w:id="21"/>
      <w:bookmarkEnd w:id="21"/>
      <w:r w:rsidDel="00000000" w:rsidR="00000000" w:rsidRPr="00000000">
        <w:rPr>
          <w:rFonts w:ascii="Arial Unicode MS" w:cs="Arial Unicode MS" w:eastAsia="Arial Unicode MS" w:hAnsi="Arial Unicode MS"/>
          <w:rtl w:val="0"/>
        </w:rPr>
        <w:t xml:space="preserve">연습문제</w:t>
      </w:r>
    </w:p>
    <w:p w:rsidR="00000000" w:rsidDel="00000000" w:rsidP="00000000" w:rsidRDefault="00000000" w:rsidRPr="00000000" w14:paraId="000003D6">
      <w:pPr>
        <w:rPr/>
      </w:pPr>
      <w:r w:rsidDel="00000000" w:rsidR="00000000" w:rsidRPr="00000000">
        <w:rPr>
          <w:rFonts w:ascii="Arial Unicode MS" w:cs="Arial Unicode MS" w:eastAsia="Arial Unicode MS" w:hAnsi="Arial Unicode MS"/>
          <w:rtl w:val="0"/>
        </w:rPr>
        <w:t xml:space="preserve">1. 다음 상관관계를 설명한 내용 중 틀린 것은?</w:t>
      </w:r>
    </w:p>
    <w:p w:rsidR="00000000" w:rsidDel="00000000" w:rsidP="00000000" w:rsidRDefault="00000000" w:rsidRPr="00000000" w14:paraId="000003D7">
      <w:pPr>
        <w:rPr/>
      </w:pPr>
      <w:r w:rsidDel="00000000" w:rsidR="00000000" w:rsidRPr="00000000">
        <w:rPr>
          <w:rFonts w:ascii="Arial Unicode MS" w:cs="Arial Unicode MS" w:eastAsia="Arial Unicode MS" w:hAnsi="Arial Unicode MS"/>
          <w:rtl w:val="0"/>
        </w:rPr>
        <w:t xml:space="preserve">① 두 변수 간의 상관관계를 나타내는 척도다.</w:t>
      </w:r>
    </w:p>
    <w:p w:rsidR="00000000" w:rsidDel="00000000" w:rsidP="00000000" w:rsidRDefault="00000000" w:rsidRPr="00000000" w14:paraId="000003D8">
      <w:pPr>
        <w:rPr/>
      </w:pPr>
      <w:r w:rsidDel="00000000" w:rsidR="00000000" w:rsidRPr="00000000">
        <w:rPr>
          <w:rFonts w:ascii="Arial Unicode MS" w:cs="Arial Unicode MS" w:eastAsia="Arial Unicode MS" w:hAnsi="Arial Unicode MS"/>
          <w:rtl w:val="0"/>
        </w:rPr>
        <w:t xml:space="preserve">② 상관관계가 작으면 -1, 높으면 1에 가까운 숫자를 보인다.</w:t>
      </w:r>
    </w:p>
    <w:p w:rsidR="00000000" w:rsidDel="00000000" w:rsidP="00000000" w:rsidRDefault="00000000" w:rsidRPr="00000000" w14:paraId="000003D9">
      <w:pPr>
        <w:rPr/>
      </w:pPr>
      <w:r w:rsidDel="00000000" w:rsidR="00000000" w:rsidRPr="00000000">
        <w:rPr>
          <w:rFonts w:ascii="Arial Unicode MS" w:cs="Arial Unicode MS" w:eastAsia="Arial Unicode MS" w:hAnsi="Arial Unicode MS"/>
          <w:rtl w:val="0"/>
        </w:rPr>
        <w:t xml:space="preserve">③ 변수간의 상관관계가 높은 경우 선형 모델에 안 좋은 영향을 미칠 수 있다.</w:t>
      </w:r>
    </w:p>
    <w:p w:rsidR="00000000" w:rsidDel="00000000" w:rsidP="00000000" w:rsidRDefault="00000000" w:rsidRPr="00000000" w14:paraId="000003DA">
      <w:pPr>
        <w:rPr/>
      </w:pPr>
      <w:r w:rsidDel="00000000" w:rsidR="00000000" w:rsidRPr="00000000">
        <w:rPr>
          <w:rFonts w:ascii="Arial Unicode MS" w:cs="Arial Unicode MS" w:eastAsia="Arial Unicode MS" w:hAnsi="Arial Unicode MS"/>
          <w:rtl w:val="0"/>
        </w:rPr>
        <w:t xml:space="preserve">④ 파이썬에서는 corr() 함수로 확인할 수 있다.</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Fonts w:ascii="Arial Unicode MS" w:cs="Arial Unicode MS" w:eastAsia="Arial Unicode MS" w:hAnsi="Arial Unicode MS"/>
          <w:rtl w:val="0"/>
        </w:rPr>
        <w:t xml:space="preserve">2. 더미 변수에 대한 설명 중 옳지 않은 것은?</w:t>
      </w:r>
    </w:p>
    <w:p w:rsidR="00000000" w:rsidDel="00000000" w:rsidP="00000000" w:rsidRDefault="00000000" w:rsidRPr="00000000" w14:paraId="000003DD">
      <w:pPr>
        <w:rPr/>
      </w:pPr>
      <w:r w:rsidDel="00000000" w:rsidR="00000000" w:rsidRPr="00000000">
        <w:rPr>
          <w:rFonts w:ascii="Arial Unicode MS" w:cs="Arial Unicode MS" w:eastAsia="Arial Unicode MS" w:hAnsi="Arial Unicode MS"/>
          <w:rtl w:val="0"/>
        </w:rPr>
        <w:t xml:space="preserve">① 여러 머신러닝 알고리즘이 문자형 데이터를 소화할 수 없기 때문에 필요하다.</w:t>
      </w:r>
    </w:p>
    <w:p w:rsidR="00000000" w:rsidDel="00000000" w:rsidP="00000000" w:rsidRDefault="00000000" w:rsidRPr="00000000" w14:paraId="000003DE">
      <w:pPr>
        <w:rPr/>
      </w:pPr>
      <w:r w:rsidDel="00000000" w:rsidR="00000000" w:rsidRPr="00000000">
        <w:rPr>
          <w:rFonts w:ascii="Arial Unicode MS" w:cs="Arial Unicode MS" w:eastAsia="Arial Unicode MS" w:hAnsi="Arial Unicode MS"/>
          <w:rtl w:val="0"/>
        </w:rPr>
        <w:t xml:space="preserve">② 더미 변수로 변환해도, 총 변수의 개수는 항상 기존과 동일하게 유지된다.</w:t>
      </w:r>
    </w:p>
    <w:p w:rsidR="00000000" w:rsidDel="00000000" w:rsidP="00000000" w:rsidRDefault="00000000" w:rsidRPr="00000000" w14:paraId="000003DF">
      <w:pPr>
        <w:rPr/>
      </w:pPr>
      <w:r w:rsidDel="00000000" w:rsidR="00000000" w:rsidRPr="00000000">
        <w:rPr>
          <w:rFonts w:ascii="Arial Unicode MS" w:cs="Arial Unicode MS" w:eastAsia="Arial Unicode MS" w:hAnsi="Arial Unicode MS"/>
          <w:rtl w:val="0"/>
        </w:rPr>
        <w:t xml:space="preserve">③ 문자형 데이터를 0과 1의 숫자형 데이터로 변환해준다.</w:t>
      </w:r>
    </w:p>
    <w:p w:rsidR="00000000" w:rsidDel="00000000" w:rsidP="00000000" w:rsidRDefault="00000000" w:rsidRPr="00000000" w14:paraId="000003E0">
      <w:pPr>
        <w:rPr/>
      </w:pPr>
      <w:r w:rsidDel="00000000" w:rsidR="00000000" w:rsidRPr="00000000">
        <w:rPr>
          <w:rFonts w:ascii="Arial Unicode MS" w:cs="Arial Unicode MS" w:eastAsia="Arial Unicode MS" w:hAnsi="Arial Unicode MS"/>
          <w:rtl w:val="0"/>
        </w:rPr>
        <w:t xml:space="preserve">④ 새로 생성되는 더미 변수에서 1개를 제외해도 상관없다.</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Fonts w:ascii="Arial Unicode MS" w:cs="Arial Unicode MS" w:eastAsia="Arial Unicode MS" w:hAnsi="Arial Unicode MS"/>
          <w:rtl w:val="0"/>
        </w:rPr>
        <w:t xml:space="preserve">3. 다음 중 선형 회귀분석이 아닌 로지스틱 회귀가 필요한 경우는?</w:t>
      </w:r>
    </w:p>
    <w:p w:rsidR="00000000" w:rsidDel="00000000" w:rsidP="00000000" w:rsidRDefault="00000000" w:rsidRPr="00000000" w14:paraId="000003E3">
      <w:pPr>
        <w:rPr/>
      </w:pPr>
      <w:r w:rsidDel="00000000" w:rsidR="00000000" w:rsidRPr="00000000">
        <w:rPr>
          <w:rFonts w:ascii="Arial Unicode MS" w:cs="Arial Unicode MS" w:eastAsia="Arial Unicode MS" w:hAnsi="Arial Unicode MS"/>
          <w:rtl w:val="0"/>
        </w:rPr>
        <w:t xml:space="preserve">① 100,000~999,000원으로 분포된 매출액 예측</w:t>
      </w:r>
    </w:p>
    <w:p w:rsidR="00000000" w:rsidDel="00000000" w:rsidP="00000000" w:rsidRDefault="00000000" w:rsidRPr="00000000" w14:paraId="000003E4">
      <w:pPr>
        <w:rPr/>
      </w:pPr>
      <w:r w:rsidDel="00000000" w:rsidR="00000000" w:rsidRPr="00000000">
        <w:rPr>
          <w:rFonts w:ascii="Arial Unicode MS" w:cs="Arial Unicode MS" w:eastAsia="Arial Unicode MS" w:hAnsi="Arial Unicode MS"/>
          <w:rtl w:val="0"/>
        </w:rPr>
        <w:t xml:space="preserve">② 150~190cm로 분포된 학생의 키 예측</w:t>
      </w:r>
    </w:p>
    <w:p w:rsidR="00000000" w:rsidDel="00000000" w:rsidP="00000000" w:rsidRDefault="00000000" w:rsidRPr="00000000" w14:paraId="000003E5">
      <w:pPr>
        <w:rPr/>
      </w:pPr>
      <w:r w:rsidDel="00000000" w:rsidR="00000000" w:rsidRPr="00000000">
        <w:rPr>
          <w:rFonts w:ascii="Arial Unicode MS" w:cs="Arial Unicode MS" w:eastAsia="Arial Unicode MS" w:hAnsi="Arial Unicode MS"/>
          <w:rtl w:val="0"/>
        </w:rPr>
        <w:t xml:space="preserve">③ 0과 1로 표현된 암 진단 예측</w:t>
      </w:r>
    </w:p>
    <w:p w:rsidR="00000000" w:rsidDel="00000000" w:rsidP="00000000" w:rsidRDefault="00000000" w:rsidRPr="00000000" w14:paraId="000003E6">
      <w:pPr>
        <w:rPr/>
      </w:pPr>
      <w:r w:rsidDel="00000000" w:rsidR="00000000" w:rsidRPr="00000000">
        <w:rPr>
          <w:rFonts w:ascii="Arial Unicode MS" w:cs="Arial Unicode MS" w:eastAsia="Arial Unicode MS" w:hAnsi="Arial Unicode MS"/>
          <w:rtl w:val="0"/>
        </w:rPr>
        <w:t xml:space="preserve">④ 100점 만점의 시험 점수 예측</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pStyle w:val="Heading4"/>
        <w:rPr>
          <w:color w:val="000000"/>
          <w:sz w:val="32"/>
          <w:szCs w:val="32"/>
        </w:rPr>
      </w:pPr>
      <w:bookmarkStart w:colFirst="0" w:colLast="0" w:name="_lwlhyhlppf6p" w:id="22"/>
      <w:bookmarkEnd w:id="22"/>
      <w:r w:rsidDel="00000000" w:rsidR="00000000" w:rsidRPr="00000000">
        <w:rPr>
          <w:rFonts w:ascii="Arial Unicode MS" w:cs="Arial Unicode MS" w:eastAsia="Arial Unicode MS" w:hAnsi="Arial Unicode MS"/>
          <w:rtl w:val="0"/>
        </w:rPr>
        <w:t xml:space="preserve">정답 및 해설</w:t>
      </w: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1. 2</w:t>
      </w:r>
    </w:p>
    <w:p w:rsidR="00000000" w:rsidDel="00000000" w:rsidP="00000000" w:rsidRDefault="00000000" w:rsidRPr="00000000" w14:paraId="000003EA">
      <w:pPr>
        <w:rPr/>
      </w:pPr>
      <w:r w:rsidDel="00000000" w:rsidR="00000000" w:rsidRPr="00000000">
        <w:rPr>
          <w:rFonts w:ascii="Arial Unicode MS" w:cs="Arial Unicode MS" w:eastAsia="Arial Unicode MS" w:hAnsi="Arial Unicode MS"/>
          <w:rtl w:val="0"/>
        </w:rPr>
        <w:t xml:space="preserve">② 상관관계가 작으면 -1, 높으면 1에 가까운 숫자를 보인다. ← 상관관계가 작으면 절대값이 0에 가까운 숫자를 크면 절대값이 1에 가까운 숫자를 보입니다.</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Fonts w:ascii="Arial Unicode MS" w:cs="Arial Unicode MS" w:eastAsia="Arial Unicode MS" w:hAnsi="Arial Unicode MS"/>
          <w:rtl w:val="0"/>
        </w:rPr>
        <w:t xml:space="preserve">2. 더미 변수에 대한 설명 중 옳지 않은 것은?  2</w:t>
      </w:r>
    </w:p>
    <w:p w:rsidR="00000000" w:rsidDel="00000000" w:rsidP="00000000" w:rsidRDefault="00000000" w:rsidRPr="00000000" w14:paraId="000003ED">
      <w:pPr>
        <w:rPr/>
      </w:pPr>
      <w:r w:rsidDel="00000000" w:rsidR="00000000" w:rsidRPr="00000000">
        <w:rPr>
          <w:rFonts w:ascii="Arial Unicode MS" w:cs="Arial Unicode MS" w:eastAsia="Arial Unicode MS" w:hAnsi="Arial Unicode MS"/>
          <w:rtl w:val="0"/>
        </w:rPr>
        <w:t xml:space="preserve">② 더미 변수로 변환해도, 총 변수의 개수는 항상 기존과 동일하게 유지된다. ←  더미 변수로 변환하면, 고윳값 개수만큼 변수가 늘어납니다.</w:t>
      </w:r>
    </w:p>
    <w:p w:rsidR="00000000" w:rsidDel="00000000" w:rsidP="00000000" w:rsidRDefault="00000000" w:rsidRPr="00000000" w14:paraId="000003EE">
      <w:pPr>
        <w:rPr/>
      </w:pPr>
      <w:r w:rsidDel="00000000" w:rsidR="00000000" w:rsidRPr="00000000">
        <w:rPr>
          <w:rtl w:val="0"/>
        </w:rPr>
        <w:t xml:space="preserve"> </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Fonts w:ascii="Arial Unicode MS" w:cs="Arial Unicode MS" w:eastAsia="Arial Unicode MS" w:hAnsi="Arial Unicode MS"/>
          <w:rtl w:val="0"/>
        </w:rPr>
        <w:t xml:space="preserve">3. 다음 중 선형 회귀분석이 아닌 로지스틱 회귀가 필요한 경우는?  3</w:t>
      </w:r>
    </w:p>
    <w:p w:rsidR="00000000" w:rsidDel="00000000" w:rsidP="00000000" w:rsidRDefault="00000000" w:rsidRPr="00000000" w14:paraId="000003F1">
      <w:pPr>
        <w:rPr/>
      </w:pPr>
      <w:r w:rsidDel="00000000" w:rsidR="00000000" w:rsidRPr="00000000">
        <w:rPr>
          <w:rFonts w:ascii="Arial Unicode MS" w:cs="Arial Unicode MS" w:eastAsia="Arial Unicode MS" w:hAnsi="Arial Unicode MS"/>
          <w:rtl w:val="0"/>
        </w:rPr>
        <w:t xml:space="preserve">① 100,000~999,000원으로 분포된 매출액 예측</w:t>
        <w:tab/>
        <w:t xml:space="preserve">← 연속형 변수이므로 선형 회귀분석을 사용합니다.</w:t>
      </w:r>
    </w:p>
    <w:p w:rsidR="00000000" w:rsidDel="00000000" w:rsidP="00000000" w:rsidRDefault="00000000" w:rsidRPr="00000000" w14:paraId="000003F2">
      <w:pPr>
        <w:rPr/>
      </w:pPr>
      <w:r w:rsidDel="00000000" w:rsidR="00000000" w:rsidRPr="00000000">
        <w:rPr>
          <w:rFonts w:ascii="Arial Unicode MS" w:cs="Arial Unicode MS" w:eastAsia="Arial Unicode MS" w:hAnsi="Arial Unicode MS"/>
          <w:rtl w:val="0"/>
        </w:rPr>
        <w:t xml:space="preserve">② 150~190cm로 분포된 학생의 키 예측</w:t>
        <w:tab/>
        <w:t xml:space="preserve">← 연속형 변수이므로 선형 회귀분석을 사용합니다.</w:t>
      </w:r>
    </w:p>
    <w:p w:rsidR="00000000" w:rsidDel="00000000" w:rsidP="00000000" w:rsidRDefault="00000000" w:rsidRPr="00000000" w14:paraId="000003F3">
      <w:pPr>
        <w:rPr/>
      </w:pPr>
      <w:r w:rsidDel="00000000" w:rsidR="00000000" w:rsidRPr="00000000">
        <w:rPr>
          <w:rFonts w:ascii="Arial Unicode MS" w:cs="Arial Unicode MS" w:eastAsia="Arial Unicode MS" w:hAnsi="Arial Unicode MS"/>
          <w:rtl w:val="0"/>
        </w:rPr>
        <w:t xml:space="preserve">③ 0과 1로 표현된 암 진단 예측</w:t>
        <w:tab/>
        <w:tab/>
        <w:t xml:space="preserve">← 0과 1로 나타낸 이진분류이므로 로지스틱 회귀가 필요합니다.</w:t>
      </w:r>
    </w:p>
    <w:p w:rsidR="00000000" w:rsidDel="00000000" w:rsidP="00000000" w:rsidRDefault="00000000" w:rsidRPr="00000000" w14:paraId="000003F4">
      <w:pPr>
        <w:rPr/>
      </w:pPr>
      <w:r w:rsidDel="00000000" w:rsidR="00000000" w:rsidRPr="00000000">
        <w:rPr>
          <w:rFonts w:ascii="Arial Unicode MS" w:cs="Arial Unicode MS" w:eastAsia="Arial Unicode MS" w:hAnsi="Arial Unicode MS"/>
          <w:rtl w:val="0"/>
        </w:rPr>
        <w:t xml:space="preserve">④ 100점 만점의 시험 점수 예측</w:t>
        <w:tab/>
        <w:tab/>
        <w:t xml:space="preserve">← 연속형 변수이므로 선형 회귀분석을 사용합니다.</w:t>
      </w:r>
      <w:r w:rsidDel="00000000" w:rsidR="00000000" w:rsidRPr="00000000">
        <w:rPr>
          <w:rtl w:val="0"/>
        </w:rPr>
      </w:r>
    </w:p>
    <w:sectPr>
      <w:footerReference r:id="rId4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최현우" w:id="2" w:date="2022-02-23T07:38:06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&lt;말상자/&gt;</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넣은 데이터 model.coef_의 길이는 1인데, 인덱스 X.columns의 길이는 7이라서 안 된다는 겁니다.</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&lt;/&gt;</w:t>
      </w:r>
    </w:p>
  </w:comment>
  <w:comment w:author="최현우" w:id="1" w:date="2022-04-04T03:52:03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아래와 같이 지시선이 들어가야 해서 스샷과 같이 결과값을 넣었습니다. 텍스트 버전을 사용해주시고, 스샷 버전은 지시선만 참고하신 후 실제로 조판에서는 제외하시면 됩니다.</w:t>
      </w:r>
    </w:p>
  </w:comment>
  <w:comment w:author="최현우" w:id="0" w:date="2021-12-09T06:29:27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조판자님</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이 표 내용을 아래 표의 속성별로 지정해주세요.</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22.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24.png"/><Relationship Id="rId8" Type="http://schemas.openxmlformats.org/officeDocument/2006/relationships/image" Target="media/image27.png"/><Relationship Id="rId31" Type="http://schemas.openxmlformats.org/officeDocument/2006/relationships/hyperlink" Target="https://localhost:8080/#" TargetMode="External"/><Relationship Id="rId30" Type="http://schemas.openxmlformats.org/officeDocument/2006/relationships/image" Target="media/image19.png"/><Relationship Id="rId11" Type="http://schemas.openxmlformats.org/officeDocument/2006/relationships/image" Target="media/image14.png"/><Relationship Id="rId33" Type="http://schemas.openxmlformats.org/officeDocument/2006/relationships/image" Target="media/image25.png"/><Relationship Id="rId10" Type="http://schemas.openxmlformats.org/officeDocument/2006/relationships/hyperlink" Target="https://github.com/musthave-ML10/notebooks" TargetMode="External"/><Relationship Id="rId32" Type="http://schemas.openxmlformats.org/officeDocument/2006/relationships/hyperlink" Target="https://localhost:8080/#" TargetMode="External"/><Relationship Id="rId13" Type="http://schemas.openxmlformats.org/officeDocument/2006/relationships/image" Target="media/image18.png"/><Relationship Id="rId35" Type="http://schemas.openxmlformats.org/officeDocument/2006/relationships/image" Target="media/image23.png"/><Relationship Id="rId12" Type="http://schemas.openxmlformats.org/officeDocument/2006/relationships/image" Target="media/image8.png"/><Relationship Id="rId34" Type="http://schemas.openxmlformats.org/officeDocument/2006/relationships/image" Target="media/image7.png"/><Relationship Id="rId15" Type="http://schemas.openxmlformats.org/officeDocument/2006/relationships/image" Target="media/image13.png"/><Relationship Id="rId37" Type="http://schemas.openxmlformats.org/officeDocument/2006/relationships/image" Target="media/image26.png"/><Relationship Id="rId14" Type="http://schemas.openxmlformats.org/officeDocument/2006/relationships/image" Target="media/image3.png"/><Relationship Id="rId36" Type="http://schemas.openxmlformats.org/officeDocument/2006/relationships/image" Target="media/image6.png"/><Relationship Id="rId17" Type="http://schemas.openxmlformats.org/officeDocument/2006/relationships/image" Target="media/image30.png"/><Relationship Id="rId39" Type="http://schemas.openxmlformats.org/officeDocument/2006/relationships/image" Target="media/image21.png"/><Relationship Id="rId16" Type="http://schemas.openxmlformats.org/officeDocument/2006/relationships/image" Target="media/image2.png"/><Relationship Id="rId38" Type="http://schemas.openxmlformats.org/officeDocument/2006/relationships/image" Target="media/image9.png"/><Relationship Id="rId19" Type="http://schemas.openxmlformats.org/officeDocument/2006/relationships/image" Target="media/image2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