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5237" w14:textId="464F865B" w:rsidR="00890CC8" w:rsidRDefault="00890CC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32"/>
        <w:gridCol w:w="5924"/>
      </w:tblGrid>
      <w:tr w:rsidR="00890CC8" w14:paraId="4416DAD1" w14:textId="77777777" w:rsidTr="00890CC8">
        <w:tc>
          <w:tcPr>
            <w:tcW w:w="10456" w:type="dxa"/>
            <w:gridSpan w:val="2"/>
          </w:tcPr>
          <w:p w14:paraId="02EB09FC" w14:textId="77777777" w:rsidR="00890CC8" w:rsidRDefault="00890CC8">
            <w:r>
              <w:rPr>
                <w:noProof/>
              </w:rPr>
              <w:drawing>
                <wp:inline distT="0" distB="0" distL="0" distR="0" wp14:anchorId="7D2F06CE" wp14:editId="1BCBF5A3">
                  <wp:extent cx="6535282" cy="2971800"/>
                  <wp:effectExtent l="0" t="0" r="0" b="0"/>
                  <wp:docPr id="72218476" name="圖片 1" descr="一張含有 文字, 螢幕擷取畫面, 軟體, 多媒體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18476" name="圖片 1" descr="一張含有 文字, 螢幕擷取畫面, 軟體, 多媒體軟體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752" cy="298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D38BF" w14:textId="23A4AFE7" w:rsidR="00890CC8" w:rsidRPr="00890CC8" w:rsidRDefault="00890CC8" w:rsidP="00890CC8">
            <w:pPr>
              <w:jc w:val="center"/>
              <w:rPr>
                <w:rFonts w:ascii="標楷體" w:eastAsia="標楷體" w:hAnsi="標楷體" w:hint="eastAsia"/>
              </w:rPr>
            </w:pPr>
            <w:r w:rsidRPr="00890CC8">
              <w:rPr>
                <w:rFonts w:ascii="標楷體" w:eastAsia="標楷體" w:hAnsi="標楷體" w:hint="eastAsia"/>
              </w:rPr>
              <w:t>圖一</w:t>
            </w:r>
          </w:p>
        </w:tc>
      </w:tr>
      <w:tr w:rsidR="00890CC8" w14:paraId="03B1976C" w14:textId="77777777" w:rsidTr="00890CC8">
        <w:tc>
          <w:tcPr>
            <w:tcW w:w="10456" w:type="dxa"/>
            <w:gridSpan w:val="2"/>
          </w:tcPr>
          <w:p w14:paraId="1AE319AD" w14:textId="77777777" w:rsidR="00890CC8" w:rsidRDefault="00890CC8">
            <w:pPr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功能說明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1.點擊打開新增批次的視窗(圖二)</w:t>
            </w:r>
          </w:p>
          <w:p w14:paraId="4D2C9148" w14:textId="77777777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2.可以輸入批次名、上傳時間、批次資料來源，進行模糊搜尋</w:t>
            </w:r>
          </w:p>
          <w:p w14:paraId="2E966FB7" w14:textId="77777777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3.點擊箭頭可以依照時間更改批次的排序</w:t>
            </w:r>
          </w:p>
          <w:p w14:paraId="4A13FC8A" w14:textId="77777777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4.顯示各個批次內檔案的整體狀況，點擊欄位又上方的漏斗可以進行篩選</w:t>
            </w:r>
          </w:p>
          <w:p w14:paraId="4EA3A2EE" w14:textId="5D37A0B0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="000C1329">
              <w:rPr>
                <w:rFonts w:ascii="標楷體" w:eastAsia="標楷體" w:hAnsi="標楷體" w:hint="eastAsia"/>
              </w:rPr>
              <w:t>點擊icon可以進入批次的檔案頁面(圖三)</w:t>
            </w:r>
          </w:p>
          <w:p w14:paraId="1DB080C9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6.點擊icon可以上傳單一檔案，一次僅可上傳一個檔案</w:t>
            </w:r>
          </w:p>
          <w:p w14:paraId="581C17D4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7.點擊icon可以刪除批次及批次內檔案</w:t>
            </w:r>
          </w:p>
          <w:p w14:paraId="128B73DC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8.可以選擇一頁顯示多少筆批次</w:t>
            </w:r>
          </w:p>
          <w:p w14:paraId="3BD55F30" w14:textId="26C83768" w:rsidR="000C1329" w:rsidRPr="000C1329" w:rsidRDefault="000C132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9.可以點選進行翻</w:t>
            </w:r>
            <w:proofErr w:type="gramStart"/>
            <w:r>
              <w:rPr>
                <w:rFonts w:ascii="標楷體" w:eastAsia="標楷體" w:hAnsi="標楷體" w:hint="eastAsia"/>
              </w:rPr>
              <w:t>頁錢望</w:t>
            </w:r>
            <w:proofErr w:type="gramEnd"/>
            <w:r>
              <w:rPr>
                <w:rFonts w:ascii="標楷體" w:eastAsia="標楷體" w:hAnsi="標楷體" w:hint="eastAsia"/>
              </w:rPr>
              <w:t>指定頁數</w:t>
            </w:r>
          </w:p>
        </w:tc>
      </w:tr>
      <w:tr w:rsidR="00890CC8" w14:paraId="69CF2447" w14:textId="77777777" w:rsidTr="00890CC8">
        <w:tc>
          <w:tcPr>
            <w:tcW w:w="2972" w:type="dxa"/>
          </w:tcPr>
          <w:p w14:paraId="71BA31D9" w14:textId="77777777" w:rsidR="00890CC8" w:rsidRDefault="00890CC8">
            <w:r>
              <w:rPr>
                <w:noProof/>
              </w:rPr>
              <w:drawing>
                <wp:inline distT="0" distB="0" distL="0" distR="0" wp14:anchorId="2A4DCAE4" wp14:editId="056D5164">
                  <wp:extent cx="2761294" cy="2727960"/>
                  <wp:effectExtent l="0" t="0" r="1270" b="0"/>
                  <wp:docPr id="1318297593" name="圖片 3" descr="一張含有 文字, 螢幕擷取畫面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97593" name="圖片 3" descr="一張含有 文字, 螢幕擷取畫面, 字型, 數字 的圖片&#10;&#10;AI 產生的內容可能不正確。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158" cy="274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D6DB8" w14:textId="73245EDD" w:rsidR="00890CC8" w:rsidRPr="00890CC8" w:rsidRDefault="00890CC8" w:rsidP="00890CC8">
            <w:pPr>
              <w:jc w:val="center"/>
              <w:rPr>
                <w:rFonts w:ascii="標楷體" w:eastAsia="標楷體" w:hAnsi="標楷體" w:hint="eastAsia"/>
              </w:rPr>
            </w:pPr>
            <w:r w:rsidRPr="00890CC8">
              <w:rPr>
                <w:rFonts w:ascii="標楷體" w:eastAsia="標楷體" w:hAnsi="標楷體" w:hint="eastAsia"/>
              </w:rPr>
              <w:t>圖二</w:t>
            </w:r>
          </w:p>
        </w:tc>
        <w:tc>
          <w:tcPr>
            <w:tcW w:w="7484" w:type="dxa"/>
          </w:tcPr>
          <w:p w14:paraId="40BE7D18" w14:textId="77777777" w:rsidR="000C1329" w:rsidRDefault="000C1329">
            <w:pPr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功能說明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0F07A0EE" w14:textId="3C9B3D2E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10.點擊方框可以選擇想上傳的資料夾，僅能上傳一個資料夾</w:t>
            </w:r>
          </w:p>
          <w:p w14:paraId="14C13871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11.選擇完資料夾會自動填入資料夾名稱作為批次名，亦可依照使用者想法更改批次名</w:t>
            </w:r>
          </w:p>
          <w:p w14:paraId="0C299A2D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12.點擊後將進行上傳，上傳完便會開始批次內檔案的處理</w:t>
            </w:r>
          </w:p>
          <w:p w14:paraId="4F0ABBB0" w14:textId="63CA34ED" w:rsidR="000C1329" w:rsidRPr="000C1329" w:rsidRDefault="000C132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13.若是不想上傳批次可以點擊取消，關閉視窗</w:t>
            </w:r>
          </w:p>
        </w:tc>
      </w:tr>
      <w:tr w:rsidR="00890CC8" w14:paraId="518EAAAE" w14:textId="77777777" w:rsidTr="00890CC8">
        <w:tc>
          <w:tcPr>
            <w:tcW w:w="10456" w:type="dxa"/>
            <w:gridSpan w:val="2"/>
          </w:tcPr>
          <w:p w14:paraId="40EAA3FD" w14:textId="77777777" w:rsidR="00890CC8" w:rsidRDefault="00890CC8">
            <w:r>
              <w:rPr>
                <w:noProof/>
              </w:rPr>
              <w:lastRenderedPageBreak/>
              <w:drawing>
                <wp:inline distT="0" distB="0" distL="0" distR="0" wp14:anchorId="1848EE4A" wp14:editId="32344F1E">
                  <wp:extent cx="6553200" cy="2972318"/>
                  <wp:effectExtent l="0" t="0" r="0" b="0"/>
                  <wp:docPr id="1730377219" name="圖片 2" descr="一張含有 文字, 螢幕擷取畫面, 軟體, 多媒體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77219" name="圖片 2" descr="一張含有 文字, 螢幕擷取畫面, 軟體, 多媒體軟體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0316" cy="297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FB3B9" w14:textId="2C5C0446" w:rsidR="00890CC8" w:rsidRPr="00890CC8" w:rsidRDefault="00890CC8" w:rsidP="00890CC8">
            <w:pPr>
              <w:jc w:val="center"/>
              <w:rPr>
                <w:rFonts w:ascii="標楷體" w:eastAsia="標楷體" w:hAnsi="標楷體" w:hint="eastAsia"/>
              </w:rPr>
            </w:pPr>
            <w:r w:rsidRPr="00890CC8">
              <w:rPr>
                <w:rFonts w:ascii="標楷體" w:eastAsia="標楷體" w:hAnsi="標楷體" w:hint="eastAsia"/>
              </w:rPr>
              <w:t>圖三</w:t>
            </w:r>
          </w:p>
        </w:tc>
      </w:tr>
      <w:tr w:rsidR="00890CC8" w14:paraId="728A3005" w14:textId="77777777" w:rsidTr="00890CC8">
        <w:tc>
          <w:tcPr>
            <w:tcW w:w="10456" w:type="dxa"/>
            <w:gridSpan w:val="2"/>
          </w:tcPr>
          <w:p w14:paraId="750DB671" w14:textId="77777777" w:rsidR="00890CC8" w:rsidRDefault="000C1329">
            <w:pPr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功能說明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264C9BF2" w14:textId="154B9669" w:rsidR="000C1329" w:rsidRPr="000C1329" w:rsidRDefault="000C1329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A.</w:t>
            </w:r>
            <w:r w:rsidRPr="000C1329">
              <w:rPr>
                <w:rFonts w:ascii="標楷體" w:eastAsia="標楷體" w:hAnsi="標楷體" w:hint="eastAsia"/>
              </w:rPr>
              <w:t>點擊返回按鍵可以進入批次頁面(圖一)</w:t>
            </w:r>
          </w:p>
          <w:p w14:paraId="2DD308B5" w14:textId="77777777" w:rsidR="000C1329" w:rsidRDefault="000C1329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B.可以輸入流水號、身份證字號、姓名</w:t>
            </w:r>
            <w:r w:rsidR="002C6624">
              <w:rPr>
                <w:rFonts w:ascii="標楷體" w:eastAsia="標楷體" w:hAnsi="標楷體" w:hint="eastAsia"/>
              </w:rPr>
              <w:t>，進行模糊搜尋</w:t>
            </w:r>
          </w:p>
          <w:p w14:paraId="2CFBA8C0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C.顯示同批次內總共有多少檔案在處理時出現錯誤，點擊文字後可以進行快速篩選，篩選出出現錯誤的檔案</w:t>
            </w:r>
          </w:p>
          <w:p w14:paraId="4FF9833A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D.點擊取消篩選可以將所有篩選條件清除</w:t>
            </w:r>
          </w:p>
          <w:p w14:paraId="451C41AE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E.點擊</w:t>
            </w:r>
            <w:proofErr w:type="gramStart"/>
            <w:r>
              <w:rPr>
                <w:rFonts w:ascii="標楷體" w:eastAsia="標楷體" w:hAnsi="標楷體" w:hint="eastAsia"/>
              </w:rPr>
              <w:t>一鍵重試</w:t>
            </w:r>
            <w:proofErr w:type="gramEnd"/>
            <w:r>
              <w:rPr>
                <w:rFonts w:ascii="標楷體" w:eastAsia="標楷體" w:hAnsi="標楷體" w:hint="eastAsia"/>
              </w:rPr>
              <w:t>可以將傳給PACS、傳給AI階段出現錯誤的檔案統一進行重新嘗試</w:t>
            </w:r>
          </w:p>
          <w:p w14:paraId="43B09BC5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F.點擊導出CSV可以導出當前批次內檔案的處理狀況的CSV檔</w:t>
            </w:r>
          </w:p>
          <w:p w14:paraId="73F97914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G.各欄位右方的icon可以進行排序/篩選，點</w:t>
            </w:r>
            <w:proofErr w:type="gramStart"/>
            <w:r>
              <w:rPr>
                <w:rFonts w:ascii="標楷體" w:eastAsia="標楷體" w:hAnsi="標楷體" w:hint="eastAsia"/>
              </w:rPr>
              <w:t>擊鍵頭</w:t>
            </w:r>
            <w:proofErr w:type="gramEnd"/>
            <w:r>
              <w:rPr>
                <w:rFonts w:ascii="標楷體" w:eastAsia="標楷體" w:hAnsi="標楷體" w:hint="eastAsia"/>
              </w:rPr>
              <w:t>是更改順序排序，點擊漏斗是篩選符合篩選條件的檔案</w:t>
            </w:r>
          </w:p>
          <w:p w14:paraId="7F65738A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H.檔案的文字會依照處理狀況進行變色，黃色是需選擇同一人使用哪一份檔案、紅色是檔案處理時出現錯誤、白色是正常處理完畢或正在處理、淺灰色是選擇完檔案後未被選擇的檔案</w:t>
            </w:r>
          </w:p>
          <w:p w14:paraId="0C974D69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J.</w:t>
            </w:r>
            <w:r w:rsidR="005F4CA8">
              <w:rPr>
                <w:rFonts w:ascii="標楷體" w:eastAsia="標楷體" w:hAnsi="標楷體" w:hint="eastAsia"/>
              </w:rPr>
              <w:t>若是同一人有多筆檔案則會需要進行選擇，可以點擊圓圈進行選擇，點擊圓圈右方的icon可以查看檔案的Dicom影像方便進行選擇</w:t>
            </w:r>
          </w:p>
          <w:p w14:paraId="6936B352" w14:textId="1C5AEB47" w:rsidR="005F4CA8" w:rsidRPr="005F4CA8" w:rsidRDefault="005F4CA8" w:rsidP="000C132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K.點擊icon可以對單一檔案進行重新嘗試，選擇完成後也需點擊icon</w:t>
            </w:r>
          </w:p>
        </w:tc>
      </w:tr>
      <w:tr w:rsidR="00890CC8" w14:paraId="3CB5AA90" w14:textId="77777777" w:rsidTr="00890CC8">
        <w:tc>
          <w:tcPr>
            <w:tcW w:w="10456" w:type="dxa"/>
            <w:gridSpan w:val="2"/>
          </w:tcPr>
          <w:p w14:paraId="3A612AD9" w14:textId="6BBCD1C0" w:rsidR="00890CC8" w:rsidRPr="005F4CA8" w:rsidRDefault="005F4CA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使用的順序: 1.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10.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11.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12.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5.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E.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J.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K.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A.</w:t>
            </w:r>
          </w:p>
        </w:tc>
      </w:tr>
    </w:tbl>
    <w:p w14:paraId="06F89C1C" w14:textId="73F55DE4" w:rsidR="00E85C42" w:rsidRDefault="00E85C42">
      <w:pPr>
        <w:rPr>
          <w:rFonts w:hint="eastAsia"/>
        </w:rPr>
      </w:pPr>
    </w:p>
    <w:sectPr w:rsidR="00E85C42" w:rsidSect="00890C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7E16"/>
    <w:multiLevelType w:val="hybridMultilevel"/>
    <w:tmpl w:val="B068F62E"/>
    <w:lvl w:ilvl="0" w:tplc="719AB3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7818BB"/>
    <w:multiLevelType w:val="hybridMultilevel"/>
    <w:tmpl w:val="677C5F2C"/>
    <w:lvl w:ilvl="0" w:tplc="BE64A716">
      <w:start w:val="1"/>
      <w:numFmt w:val="upp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3968321">
    <w:abstractNumId w:val="0"/>
  </w:num>
  <w:num w:numId="2" w16cid:durableId="21077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34"/>
    <w:rsid w:val="000C0781"/>
    <w:rsid w:val="000C1329"/>
    <w:rsid w:val="002C6624"/>
    <w:rsid w:val="005F4CA8"/>
    <w:rsid w:val="007B3441"/>
    <w:rsid w:val="00890CC8"/>
    <w:rsid w:val="00895834"/>
    <w:rsid w:val="00D000D5"/>
    <w:rsid w:val="00D54732"/>
    <w:rsid w:val="00E85C42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27A8"/>
  <w15:chartTrackingRefBased/>
  <w15:docId w15:val="{E5A4F8A6-DE05-4A38-B0CB-5F60E3CB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8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8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8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8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8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8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8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58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58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5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58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58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58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58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58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8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8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58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58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8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8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58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83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9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霽秋 蓮</dc:creator>
  <cp:keywords/>
  <dc:description/>
  <cp:lastModifiedBy>霽秋 蓮</cp:lastModifiedBy>
  <cp:revision>2</cp:revision>
  <dcterms:created xsi:type="dcterms:W3CDTF">2025-08-21T13:11:00Z</dcterms:created>
  <dcterms:modified xsi:type="dcterms:W3CDTF">2025-08-21T13:49:00Z</dcterms:modified>
</cp:coreProperties>
</file>