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370F" w14:textId="77777777" w:rsidR="00722BD5" w:rsidRPr="003C2AF3" w:rsidRDefault="00722BD5" w:rsidP="00722BD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eastAsia="宋体" w:hAnsi="宋体"/>
          <w:b/>
          <w:sz w:val="36"/>
          <w:szCs w:val="36"/>
        </w:rPr>
        <w:instrText>ADDIN CNKISM.UserStyle</w:instrText>
      </w:r>
      <w:r>
        <w:rPr>
          <w:rFonts w:ascii="宋体" w:eastAsia="宋体" w:hAnsi="宋体"/>
          <w:b/>
          <w:sz w:val="36"/>
          <w:szCs w:val="36"/>
        </w:rPr>
      </w:r>
      <w:r>
        <w:rPr>
          <w:rFonts w:ascii="宋体" w:eastAsia="宋体" w:hAnsi="宋体"/>
          <w:b/>
          <w:sz w:val="36"/>
          <w:szCs w:val="36"/>
        </w:rPr>
        <w:fldChar w:fldCharType="end"/>
      </w:r>
      <w:r w:rsidRPr="003C2AF3">
        <w:rPr>
          <w:rFonts w:ascii="宋体" w:eastAsia="宋体" w:hAnsi="宋体" w:hint="eastAsia"/>
          <w:b/>
          <w:sz w:val="36"/>
          <w:szCs w:val="36"/>
        </w:rPr>
        <w:t>系统概述</w:t>
      </w:r>
    </w:p>
    <w:p w14:paraId="66522200" w14:textId="77777777" w:rsidR="00722BD5" w:rsidRPr="0014670F" w:rsidRDefault="00722BD5" w:rsidP="00722BD5">
      <w:pPr>
        <w:rPr>
          <w:rFonts w:ascii="宋体" w:eastAsia="宋体" w:hAnsi="宋体"/>
          <w:b/>
          <w:sz w:val="28"/>
          <w:szCs w:val="28"/>
        </w:rPr>
      </w:pPr>
      <w:r w:rsidRPr="0014670F">
        <w:rPr>
          <w:rFonts w:ascii="宋体" w:eastAsia="宋体" w:hAnsi="宋体" w:hint="eastAsia"/>
          <w:b/>
          <w:sz w:val="28"/>
          <w:szCs w:val="28"/>
        </w:rPr>
        <w:t>一、</w:t>
      </w:r>
      <w:r w:rsidRPr="0014670F">
        <w:rPr>
          <w:rFonts w:ascii="宋体" w:eastAsia="宋体" w:hAnsi="宋体"/>
          <w:b/>
          <w:sz w:val="28"/>
          <w:szCs w:val="28"/>
        </w:rPr>
        <w:t>背景介绍</w:t>
      </w:r>
    </w:p>
    <w:p w14:paraId="77EF3509" w14:textId="6F9EA189" w:rsidR="00722BD5" w:rsidRPr="00F26CB7" w:rsidRDefault="00722BD5" w:rsidP="00722BD5">
      <w:pPr>
        <w:spacing w:after="60"/>
        <w:ind w:firstLineChars="200" w:firstLine="360"/>
        <w:rPr>
          <w:rFonts w:ascii="宋体" w:eastAsia="宋体" w:hAnsi="宋体" w:cs="Arial" w:hint="eastAsia"/>
          <w:color w:val="323232"/>
          <w:shd w:val="clear" w:color="auto" w:fill="FFFFFF"/>
        </w:rPr>
      </w:pPr>
      <w:r w:rsidRPr="00BC206F">
        <w:rPr>
          <w:rFonts w:ascii="宋体" w:eastAsia="宋体" w:hAnsi="宋体"/>
          <w:color w:val="2B2B2B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 w:hint="eastAsia"/>
          <w:color w:val="323232"/>
          <w:shd w:val="clear" w:color="auto" w:fill="FFFFFF"/>
        </w:rPr>
        <w:t>高考无疑是大部分人人生中的一件大事，高考后的志愿填报说是第二次高考也不为过，随着大学扩招，越来越多的人有了获得高等教育的机会，但现有的高校招生信息发布平台要么是信息过于零散，要么是单纯的展示分数线，没有结合高校往年的招收和周边学校分数。</w:t>
      </w:r>
      <w:r w:rsidR="00C94477">
        <w:rPr>
          <w:rFonts w:ascii="宋体" w:eastAsia="宋体" w:hAnsi="宋体" w:cs="Arial" w:hint="eastAsia"/>
          <w:color w:val="323232"/>
          <w:shd w:val="clear" w:color="auto" w:fill="FFFFFF"/>
        </w:rPr>
        <w:t>高校指南</w:t>
      </w:r>
      <w:r>
        <w:rPr>
          <w:rFonts w:ascii="宋体" w:eastAsia="宋体" w:hAnsi="宋体" w:cs="Arial" w:hint="eastAsia"/>
          <w:color w:val="323232"/>
          <w:shd w:val="clear" w:color="auto" w:fill="FFFFFF"/>
        </w:rPr>
        <w:t>在此背景下产生，提供快捷方便的查询入口，让考生能快速找到特定学校，特定专业，也能根据自身分数进行筛选，筛选出满足条件的学校和专业，并能对比该专业这几年的分数变化。除了文字外，还将高校嵌入地图中，给考生一个直观的地理印象，</w:t>
      </w:r>
      <w:r w:rsidR="008A024E">
        <w:rPr>
          <w:rFonts w:ascii="宋体" w:eastAsia="宋体" w:hAnsi="宋体" w:cs="Arial" w:hint="eastAsia"/>
          <w:color w:val="323232"/>
          <w:shd w:val="clear" w:color="auto" w:fill="FFFFFF"/>
        </w:rPr>
        <w:t>还能利用网站自带的工具进行一系列地理处理，获得自己想要学校目录。</w:t>
      </w:r>
    </w:p>
    <w:p w14:paraId="2ED28EB6" w14:textId="77777777" w:rsidR="00722BD5" w:rsidRPr="0014670F" w:rsidRDefault="00722BD5" w:rsidP="00722BD5">
      <w:pPr>
        <w:rPr>
          <w:rFonts w:ascii="宋体" w:eastAsia="宋体" w:hAnsi="宋体"/>
          <w:b/>
          <w:sz w:val="28"/>
          <w:szCs w:val="28"/>
        </w:rPr>
      </w:pPr>
      <w:r w:rsidRPr="0014670F">
        <w:rPr>
          <w:rFonts w:ascii="宋体" w:eastAsia="宋体" w:hAnsi="宋体" w:hint="eastAsia"/>
          <w:b/>
          <w:sz w:val="28"/>
          <w:szCs w:val="28"/>
        </w:rPr>
        <w:t>二、</w:t>
      </w:r>
      <w:r w:rsidRPr="0014670F">
        <w:rPr>
          <w:rFonts w:ascii="宋体" w:eastAsia="宋体" w:hAnsi="宋体"/>
          <w:b/>
          <w:sz w:val="28"/>
          <w:szCs w:val="28"/>
        </w:rPr>
        <w:t>主要功能</w:t>
      </w:r>
    </w:p>
    <w:p w14:paraId="5EB99A15" w14:textId="5A4D53BD" w:rsidR="00722BD5" w:rsidRDefault="00373A78" w:rsidP="00722BD5">
      <w:pPr>
        <w:rPr>
          <w:rFonts w:ascii="宋体" w:eastAsia="宋体" w:hAnsi="宋体" w:cs="Arial"/>
          <w:color w:val="323232"/>
          <w:shd w:val="clear" w:color="auto" w:fill="FFFFFF"/>
        </w:rPr>
      </w:pPr>
      <w:r>
        <w:rPr>
          <w:noProof/>
        </w:rPr>
        <w:drawing>
          <wp:inline distT="0" distB="0" distL="0" distR="0" wp14:anchorId="63925BAA" wp14:editId="3035F78C">
            <wp:extent cx="6013450" cy="2930706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620" cy="29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BD5">
        <w:rPr>
          <w:rFonts w:ascii="微软雅黑" w:hAnsi="微软雅黑"/>
          <w:color w:val="2B2B2B"/>
          <w:sz w:val="18"/>
          <w:szCs w:val="18"/>
          <w:shd w:val="clear" w:color="auto" w:fill="FFFFFF"/>
        </w:rPr>
        <w:tab/>
      </w:r>
    </w:p>
    <w:p w14:paraId="372CA47B" w14:textId="7406813E" w:rsidR="00722BD5" w:rsidRPr="0014670F" w:rsidRDefault="00722BD5" w:rsidP="00722BD5">
      <w:pPr>
        <w:rPr>
          <w:rFonts w:ascii="宋体" w:eastAsia="宋体" w:hAnsi="宋体"/>
          <w:b/>
          <w:sz w:val="28"/>
          <w:szCs w:val="28"/>
        </w:rPr>
      </w:pPr>
      <w:r w:rsidRPr="0014670F">
        <w:rPr>
          <w:rFonts w:ascii="宋体" w:eastAsia="宋体" w:hAnsi="宋体" w:hint="eastAsia"/>
          <w:b/>
          <w:sz w:val="28"/>
          <w:szCs w:val="28"/>
        </w:rPr>
        <w:t>三、</w:t>
      </w:r>
      <w:r w:rsidRPr="0014670F">
        <w:rPr>
          <w:rFonts w:ascii="宋体" w:eastAsia="宋体" w:hAnsi="宋体"/>
          <w:b/>
          <w:sz w:val="28"/>
          <w:szCs w:val="28"/>
        </w:rPr>
        <w:t>特点</w:t>
      </w:r>
    </w:p>
    <w:p w14:paraId="46AEE1C4" w14:textId="19B3A82A" w:rsidR="00722BD5" w:rsidRPr="003B5E8E" w:rsidRDefault="00722BD5" w:rsidP="00722BD5">
      <w:pPr>
        <w:ind w:firstLine="420"/>
        <w:rPr>
          <w:rFonts w:ascii="宋体" w:eastAsia="宋体" w:hAnsi="宋体" w:hint="eastAsia"/>
          <w:color w:val="2B2B2B"/>
          <w:szCs w:val="21"/>
          <w:shd w:val="clear" w:color="auto" w:fill="FFFFFF"/>
        </w:rPr>
      </w:pPr>
      <w:r w:rsidRPr="003B5E8E">
        <w:rPr>
          <w:rFonts w:ascii="宋体" w:eastAsia="宋体" w:hAnsi="宋体"/>
          <w:color w:val="2B2B2B"/>
          <w:szCs w:val="21"/>
          <w:shd w:val="clear" w:color="auto" w:fill="FFFFFF"/>
        </w:rPr>
        <w:t>1</w:t>
      </w:r>
      <w:r w:rsidRPr="003B5E8E">
        <w:rPr>
          <w:rFonts w:ascii="宋体" w:eastAsia="宋体" w:hAnsi="宋体" w:hint="eastAsia"/>
          <w:color w:val="2B2B2B"/>
          <w:szCs w:val="21"/>
          <w:shd w:val="clear" w:color="auto" w:fill="FFFFFF"/>
        </w:rPr>
        <w:t>.</w:t>
      </w:r>
      <w:r w:rsidRPr="003B5E8E">
        <w:rPr>
          <w:rFonts w:ascii="宋体" w:eastAsia="宋体" w:hAnsi="宋体"/>
          <w:color w:val="2B2B2B"/>
          <w:szCs w:val="21"/>
          <w:shd w:val="clear" w:color="auto" w:fill="FFFFFF"/>
        </w:rPr>
        <w:t xml:space="preserve"> </w:t>
      </w:r>
      <w:r w:rsidR="002E42D7">
        <w:rPr>
          <w:rFonts w:ascii="宋体" w:eastAsia="宋体" w:hAnsi="宋体" w:hint="eastAsia"/>
          <w:color w:val="2B2B2B"/>
          <w:szCs w:val="21"/>
          <w:shd w:val="clear" w:color="auto" w:fill="FFFFFF"/>
        </w:rPr>
        <w:t>将以往高校信息和地理系统相结合，获取信息更直观，方便。</w:t>
      </w:r>
    </w:p>
    <w:p w14:paraId="3E18094D" w14:textId="747766E4" w:rsidR="00722BD5" w:rsidRDefault="00722BD5" w:rsidP="00722BD5">
      <w:pPr>
        <w:ind w:firstLine="420"/>
        <w:rPr>
          <w:rFonts w:ascii="宋体" w:eastAsia="宋体" w:hAnsi="宋体"/>
          <w:color w:val="2B2B2B"/>
          <w:szCs w:val="21"/>
          <w:shd w:val="clear" w:color="auto" w:fill="FFFFFF"/>
        </w:rPr>
      </w:pPr>
      <w:r w:rsidRPr="003B5E8E">
        <w:rPr>
          <w:rFonts w:ascii="宋体" w:eastAsia="宋体" w:hAnsi="宋体"/>
          <w:color w:val="2B2B2B"/>
          <w:szCs w:val="21"/>
          <w:shd w:val="clear" w:color="auto" w:fill="FFFFFF"/>
        </w:rPr>
        <w:t xml:space="preserve">2. </w:t>
      </w:r>
      <w:r w:rsidR="002E42D7">
        <w:rPr>
          <w:rFonts w:ascii="宋体" w:eastAsia="宋体" w:hAnsi="宋体" w:hint="eastAsia"/>
          <w:color w:val="2B2B2B"/>
          <w:szCs w:val="21"/>
          <w:shd w:val="clear" w:color="auto" w:fill="FFFFFF"/>
        </w:rPr>
        <w:t>使用简单，</w:t>
      </w:r>
      <w:r w:rsidR="005C2F01">
        <w:rPr>
          <w:rFonts w:ascii="宋体" w:eastAsia="宋体" w:hAnsi="宋体" w:hint="eastAsia"/>
          <w:color w:val="2B2B2B"/>
          <w:szCs w:val="21"/>
          <w:shd w:val="clear" w:color="auto" w:fill="FFFFFF"/>
        </w:rPr>
        <w:t>必要功能都有，</w:t>
      </w:r>
      <w:proofErr w:type="spellStart"/>
      <w:r w:rsidR="005C2F01">
        <w:rPr>
          <w:rFonts w:ascii="宋体" w:eastAsia="宋体" w:hAnsi="宋体" w:hint="eastAsia"/>
          <w:color w:val="2B2B2B"/>
          <w:szCs w:val="21"/>
          <w:shd w:val="clear" w:color="auto" w:fill="FFFFFF"/>
        </w:rPr>
        <w:t>yemian</w:t>
      </w:r>
      <w:proofErr w:type="spellEnd"/>
      <w:r w:rsidR="005C2F01">
        <w:rPr>
          <w:rFonts w:ascii="宋体" w:eastAsia="宋体" w:hAnsi="宋体" w:hint="eastAsia"/>
          <w:color w:val="2B2B2B"/>
          <w:szCs w:val="21"/>
          <w:shd w:val="clear" w:color="auto" w:fill="FFFFFF"/>
        </w:rPr>
        <w:t>简洁。</w:t>
      </w:r>
    </w:p>
    <w:p w14:paraId="3B29946F" w14:textId="0A91F76E" w:rsidR="00722BD5" w:rsidRDefault="00722BD5" w:rsidP="00722BD5">
      <w:pPr>
        <w:ind w:firstLine="420"/>
        <w:rPr>
          <w:rFonts w:ascii="宋体" w:eastAsia="宋体" w:hAnsi="宋体" w:hint="eastAsia"/>
          <w:color w:val="2B2B2B"/>
          <w:szCs w:val="21"/>
          <w:shd w:val="clear" w:color="auto" w:fill="FFFFFF"/>
        </w:rPr>
      </w:pPr>
      <w:r>
        <w:rPr>
          <w:rFonts w:ascii="宋体" w:eastAsia="宋体" w:hAnsi="宋体" w:hint="eastAsia"/>
          <w:color w:val="2B2B2B"/>
          <w:szCs w:val="21"/>
          <w:shd w:val="clear" w:color="auto" w:fill="FFFFFF"/>
        </w:rPr>
        <w:t>3</w:t>
      </w:r>
      <w:r w:rsidR="005C2F01">
        <w:rPr>
          <w:rFonts w:ascii="宋体" w:eastAsia="宋体" w:hAnsi="宋体" w:hint="eastAsia"/>
          <w:color w:val="2B2B2B"/>
          <w:szCs w:val="21"/>
          <w:shd w:val="clear" w:color="auto" w:fill="FFFFFF"/>
        </w:rPr>
        <w:t>.</w:t>
      </w:r>
      <w:r w:rsidR="005C2F01">
        <w:rPr>
          <w:rFonts w:ascii="宋体" w:eastAsia="宋体" w:hAnsi="宋体"/>
          <w:color w:val="2B2B2B"/>
          <w:szCs w:val="21"/>
          <w:shd w:val="clear" w:color="auto" w:fill="FFFFFF"/>
        </w:rPr>
        <w:t xml:space="preserve"> </w:t>
      </w:r>
      <w:r w:rsidR="005C2F01">
        <w:rPr>
          <w:rFonts w:ascii="宋体" w:eastAsia="宋体" w:hAnsi="宋体" w:hint="eastAsia"/>
          <w:color w:val="2B2B2B"/>
          <w:szCs w:val="21"/>
          <w:shd w:val="clear" w:color="auto" w:fill="FFFFFF"/>
        </w:rPr>
        <w:t>结合了</w:t>
      </w:r>
      <w:proofErr w:type="spellStart"/>
      <w:r w:rsidR="005C2F01">
        <w:rPr>
          <w:rFonts w:ascii="宋体" w:eastAsia="宋体" w:hAnsi="宋体" w:hint="eastAsia"/>
          <w:color w:val="2B2B2B"/>
          <w:szCs w:val="21"/>
          <w:shd w:val="clear" w:color="auto" w:fill="FFFFFF"/>
        </w:rPr>
        <w:t>g</w:t>
      </w:r>
      <w:r w:rsidR="005C2F01">
        <w:rPr>
          <w:rFonts w:ascii="宋体" w:eastAsia="宋体" w:hAnsi="宋体"/>
          <w:color w:val="2B2B2B"/>
          <w:szCs w:val="21"/>
          <w:shd w:val="clear" w:color="auto" w:fill="FFFFFF"/>
        </w:rPr>
        <w:t>is</w:t>
      </w:r>
      <w:proofErr w:type="spellEnd"/>
      <w:r w:rsidR="005C2F01">
        <w:rPr>
          <w:rFonts w:ascii="宋体" w:eastAsia="宋体" w:hAnsi="宋体" w:hint="eastAsia"/>
          <w:color w:val="2B2B2B"/>
          <w:szCs w:val="21"/>
          <w:shd w:val="clear" w:color="auto" w:fill="FFFFFF"/>
        </w:rPr>
        <w:t>系统，为后续拓展留下了开发空间。</w:t>
      </w:r>
      <w:bookmarkStart w:id="0" w:name="_GoBack"/>
      <w:bookmarkEnd w:id="0"/>
    </w:p>
    <w:p w14:paraId="1091035D" w14:textId="77777777" w:rsidR="009D4F5F" w:rsidRPr="00722BD5" w:rsidRDefault="005C2F01"/>
    <w:sectPr w:rsidR="009D4F5F" w:rsidRPr="0072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60"/>
    <w:rsid w:val="000D156C"/>
    <w:rsid w:val="002C087C"/>
    <w:rsid w:val="002E42D7"/>
    <w:rsid w:val="00373A78"/>
    <w:rsid w:val="003A3760"/>
    <w:rsid w:val="004852D5"/>
    <w:rsid w:val="005C2F01"/>
    <w:rsid w:val="006672C5"/>
    <w:rsid w:val="00722BD5"/>
    <w:rsid w:val="008A024E"/>
    <w:rsid w:val="00C94477"/>
    <w:rsid w:val="00D53A5C"/>
    <w:rsid w:val="00D7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2869"/>
  <w15:chartTrackingRefBased/>
  <w15:docId w15:val="{C9D15AEC-F620-4614-BAAF-1FE500F6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2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涛</dc:creator>
  <cp:keywords/>
  <dc:description/>
  <cp:lastModifiedBy>顾 涛</cp:lastModifiedBy>
  <cp:revision>8</cp:revision>
  <dcterms:created xsi:type="dcterms:W3CDTF">2019-09-05T01:55:00Z</dcterms:created>
  <dcterms:modified xsi:type="dcterms:W3CDTF">2019-09-05T03:58:00Z</dcterms:modified>
</cp:coreProperties>
</file>