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7882AA">
      <w:pPr>
        <w:widowControl/>
        <w:spacing w:line="560" w:lineRule="exact"/>
        <w:jc w:val="left"/>
        <w:rPr>
          <w:rFonts w:ascii="黑体" w:eastAsia="黑体"/>
          <w:sz w:val="32"/>
          <w:szCs w:val="32"/>
        </w:rPr>
      </w:pPr>
    </w:p>
    <w:p w14:paraId="13784AFD">
      <w:pPr>
        <w:adjustRightInd w:val="0"/>
        <w:snapToGrid w:val="0"/>
        <w:jc w:val="center"/>
        <w:rPr>
          <w:rFonts w:ascii="方正小标宋简体" w:hAnsi="华文中宋" w:eastAsia="方正小标宋简体"/>
          <w:sz w:val="44"/>
          <w:szCs w:val="44"/>
        </w:rPr>
      </w:pPr>
      <w:r>
        <w:rPr>
          <w:rFonts w:ascii="方正小标宋简体" w:hAnsi="华文中宋" w:eastAsia="方正小标宋简体"/>
          <w:sz w:val="44"/>
          <w:szCs w:val="44"/>
        </w:rPr>
        <w:drawing>
          <wp:inline distT="0" distB="0" distL="0" distR="0">
            <wp:extent cx="4644390" cy="1219200"/>
            <wp:effectExtent l="19050" t="0" r="3568" b="0"/>
            <wp:docPr id="1" name="图片 0" descr="0321-MA-改标志及标志组合cc-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 descr="0321-MA-改标志及标志组合cc-04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893" cy="122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4350">
      <w:pPr>
        <w:adjustRightInd w:val="0"/>
        <w:snapToGrid w:val="0"/>
        <w:jc w:val="center"/>
        <w:rPr>
          <w:rFonts w:ascii="方正小标宋简体" w:hAnsi="华文中宋" w:eastAsia="方正小标宋简体"/>
          <w:sz w:val="44"/>
          <w:szCs w:val="44"/>
        </w:rPr>
      </w:pPr>
      <w:r>
        <w:rPr>
          <w:rFonts w:hint="eastAsia" w:ascii="方正小标宋简体" w:hAnsi="华文中宋" w:eastAsia="方正小标宋简体"/>
          <w:sz w:val="44"/>
          <w:szCs w:val="44"/>
        </w:rPr>
        <w:t>大学生创新创业训练计划</w:t>
      </w:r>
    </w:p>
    <w:p w14:paraId="0B0A187A">
      <w:pPr>
        <w:adjustRightInd w:val="0"/>
        <w:snapToGrid w:val="0"/>
        <w:jc w:val="center"/>
        <w:rPr>
          <w:rFonts w:ascii="方正小标宋简体" w:hAnsi="华文中宋" w:eastAsia="方正小标宋简体"/>
          <w:sz w:val="44"/>
          <w:szCs w:val="44"/>
        </w:rPr>
      </w:pPr>
      <w:r>
        <w:rPr>
          <w:rFonts w:hint="eastAsia" w:ascii="方正小标宋简体" w:hAnsi="华文中宋" w:eastAsia="方正小标宋简体"/>
          <w:sz w:val="44"/>
          <w:szCs w:val="44"/>
          <w:lang w:val="en-US" w:eastAsia="zh-CN"/>
        </w:rPr>
        <w:t>商业</w:t>
      </w:r>
      <w:r>
        <w:rPr>
          <w:rFonts w:hint="eastAsia" w:ascii="方正小标宋简体" w:hAnsi="华文中宋" w:eastAsia="方正小标宋简体"/>
          <w:sz w:val="44"/>
          <w:szCs w:val="44"/>
        </w:rPr>
        <w:t>计划书</w:t>
      </w:r>
      <w:bookmarkStart w:id="0" w:name="_GoBack"/>
      <w:bookmarkEnd w:id="0"/>
    </w:p>
    <w:p w14:paraId="7E22CAF5">
      <w:pPr>
        <w:adjustRightInd w:val="0"/>
        <w:snapToGrid w:val="0"/>
        <w:jc w:val="center"/>
        <w:rPr>
          <w:rFonts w:ascii="楷体" w:hAnsi="楷体" w:eastAsia="楷体"/>
          <w:sz w:val="44"/>
          <w:szCs w:val="44"/>
        </w:rPr>
      </w:pPr>
      <w:r>
        <w:rPr>
          <w:rFonts w:hint="eastAsia" w:ascii="楷体" w:hAnsi="楷体" w:eastAsia="楷体"/>
          <w:sz w:val="44"/>
          <w:szCs w:val="44"/>
        </w:rPr>
        <w:t>（创业实践项目）</w:t>
      </w:r>
    </w:p>
    <w:p w14:paraId="3BBE48A4">
      <w:pPr>
        <w:spacing w:line="336" w:lineRule="auto"/>
        <w:jc w:val="center"/>
        <w:rPr>
          <w:rFonts w:eastAsia="仿宋_GB2312"/>
          <w:bCs/>
          <w:sz w:val="32"/>
          <w:szCs w:val="32"/>
        </w:rPr>
      </w:pPr>
    </w:p>
    <w:p w14:paraId="1850FC9A">
      <w:pPr>
        <w:spacing w:line="336" w:lineRule="auto"/>
        <w:jc w:val="center"/>
        <w:rPr>
          <w:rFonts w:eastAsia="仿宋_GB2312"/>
          <w:bCs/>
          <w:sz w:val="32"/>
          <w:szCs w:val="32"/>
        </w:rPr>
      </w:pP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1"/>
        <w:gridCol w:w="3889"/>
      </w:tblGrid>
      <w:tr w14:paraId="317090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32BFFCF0">
            <w:pPr>
              <w:jc w:val="distribute"/>
              <w:rPr>
                <w:rFonts w:eastAsia="仿宋_GB2312"/>
                <w:bCs/>
                <w:sz w:val="28"/>
                <w:szCs w:val="28"/>
              </w:rPr>
            </w:pPr>
            <w:r>
              <w:rPr>
                <w:rFonts w:hint="eastAsia" w:eastAsia="仿宋_GB2312"/>
                <w:bCs/>
                <w:sz w:val="28"/>
                <w:szCs w:val="28"/>
              </w:rPr>
              <w:t>项目编号：</w:t>
            </w:r>
          </w:p>
        </w:tc>
        <w:tc>
          <w:tcPr>
            <w:tcW w:w="3889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4795492E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 w14:paraId="0B58D3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4946A746">
            <w:pPr>
              <w:jc w:val="distribute"/>
              <w:rPr>
                <w:rFonts w:eastAsia="仿宋_GB2312"/>
                <w:sz w:val="28"/>
              </w:rPr>
            </w:pPr>
            <w:r>
              <w:rPr>
                <w:rFonts w:hint="eastAsia" w:eastAsia="仿宋_GB2312"/>
                <w:sz w:val="28"/>
              </w:rPr>
              <w:t>项目名称：</w:t>
            </w:r>
          </w:p>
        </w:tc>
        <w:tc>
          <w:tcPr>
            <w:tcW w:w="3889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3BBF271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 w14:paraId="500D60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0D0E374E">
            <w:pPr>
              <w:jc w:val="distribute"/>
              <w:rPr>
                <w:rFonts w:eastAsia="仿宋_GB2312"/>
                <w:bCs/>
                <w:sz w:val="32"/>
                <w:szCs w:val="32"/>
              </w:rPr>
            </w:pPr>
            <w:r>
              <w:rPr>
                <w:rFonts w:hint="eastAsia" w:eastAsia="仿宋_GB2312"/>
                <w:color w:val="000000"/>
                <w:sz w:val="28"/>
              </w:rPr>
              <w:t>所属一级学科</w:t>
            </w:r>
            <w:r>
              <w:rPr>
                <w:rFonts w:hint="eastAsia" w:eastAsia="仿宋_GB2312"/>
                <w:sz w:val="28"/>
              </w:rPr>
              <w:t>：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1378C575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 w14:paraId="521784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1B8F7AF6">
            <w:pPr>
              <w:jc w:val="distribute"/>
              <w:rPr>
                <w:rFonts w:eastAsia="仿宋_GB2312"/>
                <w:bCs/>
                <w:sz w:val="32"/>
                <w:szCs w:val="32"/>
              </w:rPr>
            </w:pPr>
            <w:r>
              <w:rPr>
                <w:rFonts w:hint="eastAsia" w:eastAsia="仿宋_GB2312"/>
                <w:color w:val="000000"/>
                <w:sz w:val="28"/>
              </w:rPr>
              <w:t>项目负责人：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5AE7B26F">
            <w:pPr>
              <w:spacing w:line="336" w:lineRule="auto"/>
              <w:jc w:val="center"/>
              <w:rPr>
                <w:rFonts w:eastAsia="仿宋_GB2312"/>
                <w:bCs/>
                <w:sz w:val="28"/>
                <w:szCs w:val="28"/>
              </w:rPr>
            </w:pPr>
          </w:p>
        </w:tc>
      </w:tr>
      <w:tr w14:paraId="68D0D6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4326A3FD">
            <w:pPr>
              <w:jc w:val="distribute"/>
              <w:rPr>
                <w:rFonts w:eastAsia="仿宋_GB2312"/>
                <w:bCs/>
                <w:sz w:val="32"/>
                <w:szCs w:val="32"/>
              </w:rPr>
            </w:pPr>
            <w:r>
              <w:rPr>
                <w:rFonts w:hint="eastAsia" w:eastAsia="仿宋_GB2312"/>
                <w:sz w:val="28"/>
              </w:rPr>
              <w:t>联系电话：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B666A63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 w14:paraId="15CDDF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19B1607B">
            <w:pPr>
              <w:jc w:val="distribute"/>
              <w:rPr>
                <w:rFonts w:eastAsia="仿宋_GB2312"/>
                <w:sz w:val="28"/>
              </w:rPr>
            </w:pPr>
            <w:r>
              <w:rPr>
                <w:rFonts w:hint="eastAsia" w:eastAsia="仿宋_GB2312"/>
                <w:sz w:val="28"/>
              </w:rPr>
              <w:t>所在专业、学院：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49729EDE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 w14:paraId="3561BF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49A1135E">
            <w:pPr>
              <w:jc w:val="distribute"/>
              <w:rPr>
                <w:rFonts w:eastAsia="仿宋_GB2312"/>
                <w:sz w:val="28"/>
              </w:rPr>
            </w:pPr>
            <w:r>
              <w:rPr>
                <w:rFonts w:hint="eastAsia" w:eastAsia="仿宋_GB2312"/>
                <w:sz w:val="28"/>
              </w:rPr>
              <w:t>指导教师：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5E8680F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 w14:paraId="236A14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4AED4CDC">
            <w:pPr>
              <w:jc w:val="distribute"/>
              <w:rPr>
                <w:rFonts w:eastAsia="仿宋_GB2312"/>
                <w:sz w:val="28"/>
              </w:rPr>
            </w:pPr>
            <w:r>
              <w:rPr>
                <w:rFonts w:hint="eastAsia" w:eastAsia="仿宋_GB2312"/>
                <w:sz w:val="28"/>
              </w:rPr>
              <w:t>联系电话：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1A5B45D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 w14:paraId="24213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681" w:type="dxa"/>
            <w:vAlign w:val="bottom"/>
          </w:tcPr>
          <w:p w14:paraId="47E8398D">
            <w:pPr>
              <w:jc w:val="distribute"/>
              <w:rPr>
                <w:rFonts w:eastAsia="仿宋_GB2312"/>
                <w:sz w:val="28"/>
              </w:rPr>
            </w:pPr>
            <w:r>
              <w:rPr>
                <w:rFonts w:hint="eastAsia" w:eastAsia="仿宋_GB2312"/>
                <w:sz w:val="28"/>
              </w:rPr>
              <w:t>申报年月：</w:t>
            </w:r>
          </w:p>
        </w:tc>
        <w:tc>
          <w:tcPr>
            <w:tcW w:w="38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86D8DC2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</w:tbl>
    <w:p w14:paraId="6217E788">
      <w:pPr>
        <w:spacing w:line="336" w:lineRule="auto"/>
        <w:rPr>
          <w:rFonts w:eastAsia="仿宋_GB2312"/>
          <w:bCs/>
          <w:sz w:val="36"/>
          <w:szCs w:val="36"/>
        </w:rPr>
      </w:pPr>
    </w:p>
    <w:p w14:paraId="61BD009D">
      <w:pPr>
        <w:spacing w:line="336" w:lineRule="auto"/>
        <w:rPr>
          <w:rFonts w:eastAsia="仿宋_GB2312"/>
          <w:bCs/>
          <w:sz w:val="36"/>
          <w:szCs w:val="36"/>
        </w:rPr>
      </w:pPr>
    </w:p>
    <w:p w14:paraId="36830008">
      <w:pPr>
        <w:snapToGrid w:val="0"/>
        <w:jc w:val="center"/>
        <w:rPr>
          <w:rFonts w:ascii="黑体" w:eastAsia="黑体"/>
          <w:spacing w:val="20"/>
          <w:sz w:val="32"/>
          <w:szCs w:val="32"/>
        </w:rPr>
      </w:pPr>
      <w:r>
        <w:rPr>
          <w:rFonts w:hint="eastAsia" w:ascii="黑体" w:eastAsia="黑体"/>
          <w:spacing w:val="20"/>
          <w:sz w:val="32"/>
          <w:szCs w:val="32"/>
        </w:rPr>
        <w:t>教务处</w:t>
      </w:r>
      <w:r>
        <w:rPr>
          <w:rFonts w:ascii="黑体" w:eastAsia="黑体"/>
          <w:spacing w:val="20"/>
          <w:sz w:val="32"/>
          <w:szCs w:val="32"/>
        </w:rPr>
        <w:t xml:space="preserve"> </w:t>
      </w:r>
      <w:r>
        <w:rPr>
          <w:rFonts w:hint="eastAsia" w:ascii="黑体" w:eastAsia="黑体"/>
          <w:spacing w:val="20"/>
          <w:sz w:val="32"/>
          <w:szCs w:val="32"/>
        </w:rPr>
        <w:t>制</w:t>
      </w:r>
    </w:p>
    <w:p w14:paraId="37AE385C">
      <w:pPr>
        <w:snapToGrid w:val="0"/>
        <w:jc w:val="center"/>
        <w:rPr>
          <w:rFonts w:ascii="宋体"/>
          <w:bCs/>
          <w:sz w:val="28"/>
          <w:szCs w:val="28"/>
        </w:rPr>
      </w:pPr>
    </w:p>
    <w:p w14:paraId="09E7A9CE">
      <w:pPr>
        <w:widowControl/>
        <w:rPr>
          <w:rFonts w:eastAsia="黑体"/>
          <w:spacing w:val="32"/>
          <w:sz w:val="36"/>
        </w:rPr>
      </w:pPr>
    </w:p>
    <w:p w14:paraId="6872D3D3">
      <w:pPr>
        <w:widowControl/>
        <w:rPr>
          <w:rFonts w:ascii="宋体"/>
        </w:rPr>
      </w:pPr>
      <w:r>
        <w:rPr>
          <w:rFonts w:ascii="宋体"/>
        </w:rPr>
        <w:t xml:space="preserve"> 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EED020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3B6E05"/>
    <w:rsid w:val="000B086C"/>
    <w:rsid w:val="000F15DA"/>
    <w:rsid w:val="000F4A8E"/>
    <w:rsid w:val="00164840"/>
    <w:rsid w:val="00171E8E"/>
    <w:rsid w:val="00176742"/>
    <w:rsid w:val="00183C7B"/>
    <w:rsid w:val="001D15E4"/>
    <w:rsid w:val="00214B0A"/>
    <w:rsid w:val="00220BC0"/>
    <w:rsid w:val="0024576A"/>
    <w:rsid w:val="002468F4"/>
    <w:rsid w:val="002826AD"/>
    <w:rsid w:val="003048BC"/>
    <w:rsid w:val="003B6E05"/>
    <w:rsid w:val="003C2566"/>
    <w:rsid w:val="004125C8"/>
    <w:rsid w:val="00442EB8"/>
    <w:rsid w:val="004B6B0B"/>
    <w:rsid w:val="004C241C"/>
    <w:rsid w:val="004F0004"/>
    <w:rsid w:val="00517203"/>
    <w:rsid w:val="0051794C"/>
    <w:rsid w:val="00570D54"/>
    <w:rsid w:val="00590F52"/>
    <w:rsid w:val="005E292D"/>
    <w:rsid w:val="00607156"/>
    <w:rsid w:val="006545FB"/>
    <w:rsid w:val="00666093"/>
    <w:rsid w:val="006F4A93"/>
    <w:rsid w:val="007276A7"/>
    <w:rsid w:val="007778AC"/>
    <w:rsid w:val="007C13E9"/>
    <w:rsid w:val="00803D90"/>
    <w:rsid w:val="00835954"/>
    <w:rsid w:val="0083616C"/>
    <w:rsid w:val="00836EFE"/>
    <w:rsid w:val="0086059D"/>
    <w:rsid w:val="008632F8"/>
    <w:rsid w:val="00867ABE"/>
    <w:rsid w:val="008926BC"/>
    <w:rsid w:val="00897CB5"/>
    <w:rsid w:val="008B4BB0"/>
    <w:rsid w:val="008C3C91"/>
    <w:rsid w:val="008E3463"/>
    <w:rsid w:val="00910A09"/>
    <w:rsid w:val="00914A79"/>
    <w:rsid w:val="009613B1"/>
    <w:rsid w:val="009817CC"/>
    <w:rsid w:val="009B0A1A"/>
    <w:rsid w:val="009B4B21"/>
    <w:rsid w:val="00A9614B"/>
    <w:rsid w:val="00B00012"/>
    <w:rsid w:val="00B07BB8"/>
    <w:rsid w:val="00B226DE"/>
    <w:rsid w:val="00B23475"/>
    <w:rsid w:val="00B23A6D"/>
    <w:rsid w:val="00B35786"/>
    <w:rsid w:val="00B47F19"/>
    <w:rsid w:val="00BA516F"/>
    <w:rsid w:val="00BB702D"/>
    <w:rsid w:val="00C200F7"/>
    <w:rsid w:val="00C50AAE"/>
    <w:rsid w:val="00C56A1C"/>
    <w:rsid w:val="00C73D39"/>
    <w:rsid w:val="00C748E7"/>
    <w:rsid w:val="00C84AA4"/>
    <w:rsid w:val="00D5142F"/>
    <w:rsid w:val="00D860F2"/>
    <w:rsid w:val="00DA6D32"/>
    <w:rsid w:val="00E01EDD"/>
    <w:rsid w:val="00E56600"/>
    <w:rsid w:val="00E81143"/>
    <w:rsid w:val="00EA2B37"/>
    <w:rsid w:val="00EE1E6A"/>
    <w:rsid w:val="00F0334B"/>
    <w:rsid w:val="00F47B33"/>
    <w:rsid w:val="00F656B0"/>
    <w:rsid w:val="00F96FFC"/>
    <w:rsid w:val="00FD21B4"/>
    <w:rsid w:val="00FE7ABD"/>
    <w:rsid w:val="016A18B8"/>
    <w:rsid w:val="747E2E4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20"/>
    </w:rPr>
  </w:style>
  <w:style w:type="paragraph" w:styleId="4">
    <w:name w:val="header"/>
    <w:basedOn w:val="1"/>
    <w:link w:val="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table" w:styleId="6">
    <w:name w:val="Table Grid"/>
    <w:basedOn w:val="5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Header Char"/>
    <w:semiHidden/>
    <w:uiPriority w:val="99"/>
    <w:rPr>
      <w:sz w:val="18"/>
      <w:szCs w:val="18"/>
    </w:rPr>
  </w:style>
  <w:style w:type="character" w:customStyle="1" w:styleId="9">
    <w:name w:val="页眉 Char"/>
    <w:link w:val="4"/>
    <w:locked/>
    <w:uiPriority w:val="99"/>
    <w:rPr>
      <w:kern w:val="2"/>
      <w:sz w:val="18"/>
    </w:rPr>
  </w:style>
  <w:style w:type="character" w:customStyle="1" w:styleId="10">
    <w:name w:val="Footer Char"/>
    <w:semiHidden/>
    <w:qFormat/>
    <w:uiPriority w:val="99"/>
    <w:rPr>
      <w:sz w:val="18"/>
      <w:szCs w:val="18"/>
    </w:rPr>
  </w:style>
  <w:style w:type="character" w:customStyle="1" w:styleId="11">
    <w:name w:val="页脚 Char"/>
    <w:link w:val="3"/>
    <w:qFormat/>
    <w:locked/>
    <w:uiPriority w:val="99"/>
    <w:rPr>
      <w:kern w:val="2"/>
      <w:sz w:val="18"/>
    </w:rPr>
  </w:style>
  <w:style w:type="character" w:customStyle="1" w:styleId="12">
    <w:name w:val="批注框文本 Char"/>
    <w:basedOn w:val="7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79</Words>
  <Characters>79</Characters>
  <Lines>1</Lines>
  <Paragraphs>1</Paragraphs>
  <TotalTime>0</TotalTime>
  <ScaleCrop>false</ScaleCrop>
  <LinksUpToDate>false</LinksUpToDate>
  <CharactersWithSpaces>81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2020-05-11T00:56:00Z</dcterms:created>
  <dc:creator>李凤</dc:creator>
  <cp:lastModifiedBy>大王叫我去种地</cp:lastModifiedBy>
  <dcterms:modified xsi:type="dcterms:W3CDTF">2026-03-18T02:33:35Z</dcterms:modified>
  <dc:title>附件5：</dc:title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eyJoZGlkIjoiY2RkNTcyNDFhMmZhNDFlYmQwYjNhZDQ2ZTg4YTY5NDUiLCJ1c2VySWQiOiIyODMwMDk0NzIifQ==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C368DD14A2104D2D88B3E446811DF971_12</vt:lpwstr>
  </property>
</Properties>
</file>