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基于结构化映射的本科论文生成示例</w:t>
      </w:r>
    </w:p>
    <w:p>
      <w:pPr>
        <w:pStyle w:val="Heading1"/>
      </w:pPr>
      <w:r>
        <w:t>摘要</w:t>
      </w:r>
    </w:p>
    <w:p>
      <w:r>
        <w:t>本文展示一个本地 MVP，能够把结构化内容映射到本科论文模板，并生成 PDF。</w:t>
      </w:r>
    </w:p>
    <w:p>
      <w:r>
        <w:t>关键词：论文模板；本地生成；结构化映射</w:t>
      </w:r>
    </w:p>
    <w:p>
      <w:pPr>
        <w:pStyle w:val="Heading1"/>
      </w:pPr>
      <w:r>
        <w:t>Abstract</w:t>
      </w:r>
    </w:p>
    <w:p>
      <w:r>
        <w:t>This document demonstrates a local MVP that maps structured content into an undergraduate thesis template and generates a PDF.</w:t>
      </w:r>
    </w:p>
    <w:p>
      <w:r>
        <w:t>Keywords: thesis template, local generation, structured mapping</w:t>
      </w:r>
    </w:p>
    <w:p>
      <w:pPr>
        <w:pStyle w:val="Heading1"/>
      </w:pPr>
      <w:r>
        <w:t>引言</w:t>
      </w:r>
    </w:p>
    <w:p>
      <w:r>
        <w:t>本章介绍项目背景与实现目标。</w:t>
      </w:r>
    </w:p>
    <w:p>
      <w:pPr>
        <w:pStyle w:val="Heading1"/>
      </w:pPr>
      <w:r>
        <w:t>方案设计</w:t>
      </w:r>
    </w:p>
    <w:p>
      <w:r>
        <w:t>系统提供结构化输入与 docx 上传两种方式。</w:t>
      </w:r>
    </w:p>
    <w:p>
      <w:pPr>
        <w:pStyle w:val="Heading1"/>
      </w:pPr>
      <w:r>
        <w:t>参考文献</w:t>
      </w:r>
    </w:p>
    <w:p>
      <w:r>
        <w:t>【1】示例作者. 论文模板实践.</w:t>
      </w:r>
    </w:p>
    <w:p>
      <w:pPr>
        <w:pStyle w:val="Heading1"/>
      </w:pPr>
      <w:r>
        <w:t>致谢</w:t>
      </w:r>
    </w:p>
    <w:p>
      <w:r>
        <w:t>感谢导师与同学的支持。</w:t>
      </w:r>
    </w:p>
    <w:p>
      <w:pPr>
        <w:pStyle w:val="Heading1"/>
      </w:pPr>
      <w:r>
        <w:t>附录</w:t>
      </w:r>
    </w:p>
    <w:p>
      <w:r>
        <w:t>附录 A：更多实验说明。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