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6"/>
        <w:ind w:firstLine="0"/>
        <w:rPr>
          <w:rFonts w:cs="Times New Roman" w:eastAsiaTheme="minorEastAsia"/>
        </w:rPr>
      </w:pPr>
    </w:p>
    <w:p>
      <w:pPr>
        <w:jc w:val="center"/>
        <w:rPr>
          <w:rFonts w:ascii="Times New Roman" w:hAnsi="Times New Roman" w:eastAsia="黑体"/>
          <w:b/>
          <w:sz w:val="36"/>
        </w:rPr>
      </w:pPr>
      <w:r>
        <w:rPr>
          <w:rFonts w:ascii="Times New Roman" w:hAnsi="Times New Roman" w:eastAsia="黑体"/>
          <w:b/>
          <w:sz w:val="36"/>
        </w:rPr>
        <w:t>LAB5报告</w:t>
      </w:r>
    </w:p>
    <w:p>
      <w:pPr>
        <w:wordWrap w:val="0"/>
        <w:jc w:val="right"/>
        <w:rPr>
          <w:rFonts w:ascii="Times New Roman" w:hAnsi="Times New Roman" w:eastAsia="黑体"/>
          <w:sz w:val="24"/>
        </w:rPr>
      </w:pPr>
      <w:r>
        <w:rPr>
          <w:rFonts w:ascii="Times New Roman" w:hAnsi="Times New Roman" w:eastAsia="黑体"/>
          <w:sz w:val="24"/>
        </w:rPr>
        <w:t>学号</w:t>
      </w:r>
      <w:r>
        <w:rPr>
          <w:rFonts w:hint="eastAsia" w:ascii="Times New Roman" w:hAnsi="Times New Roman" w:eastAsia="黑体"/>
          <w:sz w:val="24"/>
        </w:rPr>
        <w:t xml:space="preserve">： </w:t>
      </w:r>
      <w:r>
        <w:rPr>
          <w:rFonts w:ascii="Times New Roman" w:hAnsi="Times New Roman" w:eastAsia="黑体"/>
          <w:sz w:val="24"/>
        </w:rPr>
        <w:t>2021K8009929010</w:t>
      </w:r>
    </w:p>
    <w:p>
      <w:pPr>
        <w:wordWrap w:val="0"/>
        <w:jc w:val="right"/>
        <w:rPr>
          <w:rFonts w:ascii="Times New Roman" w:hAnsi="Times New Roman" w:eastAsia="黑体"/>
          <w:sz w:val="24"/>
        </w:rPr>
      </w:pPr>
      <w:r>
        <w:rPr>
          <w:rFonts w:ascii="Times New Roman" w:hAnsi="Times New Roman" w:eastAsia="黑体"/>
          <w:sz w:val="24"/>
        </w:rPr>
        <w:t>姓名</w:t>
      </w:r>
      <w:r>
        <w:rPr>
          <w:rFonts w:hint="eastAsia" w:ascii="Times New Roman" w:hAnsi="Times New Roman" w:eastAsia="黑体"/>
          <w:sz w:val="24"/>
        </w:rPr>
        <w:t>： 贾城昊</w:t>
      </w:r>
    </w:p>
    <w:p>
      <w:pPr>
        <w:wordWrap w:val="0"/>
        <w:jc w:val="right"/>
        <w:rPr>
          <w:rFonts w:ascii="Times New Roman" w:hAnsi="Times New Roman" w:eastAsia="黑体"/>
          <w:sz w:val="24"/>
        </w:rPr>
      </w:pPr>
      <w:r>
        <w:rPr>
          <w:rFonts w:ascii="Times New Roman" w:hAnsi="Times New Roman" w:eastAsia="黑体"/>
          <w:sz w:val="24"/>
        </w:rPr>
        <w:t>箱子号</w:t>
      </w:r>
      <w:r>
        <w:rPr>
          <w:rFonts w:hint="eastAsia" w:ascii="Times New Roman" w:hAnsi="Times New Roman" w:eastAsia="黑体"/>
          <w:sz w:val="24"/>
        </w:rPr>
        <w:t xml:space="preserve">： </w:t>
      </w:r>
      <w:r>
        <w:rPr>
          <w:rFonts w:ascii="Times New Roman" w:hAnsi="Times New Roman" w:eastAsia="黑体"/>
          <w:sz w:val="24"/>
        </w:rPr>
        <w:t>13</w:t>
      </w:r>
    </w:p>
    <w:p>
      <w:pPr>
        <w:pStyle w:val="96"/>
        <w:numPr>
          <w:ilvl w:val="0"/>
          <w:numId w:val="2"/>
        </w:numPr>
        <w:suppressAutoHyphens/>
        <w:spacing w:before="156" w:beforeLines="50" w:after="156" w:afterLines="50"/>
        <w:rPr>
          <w:rFonts w:ascii="Times New Roman" w:hAnsi="Times New Roman" w:eastAsia="黑体"/>
          <w:sz w:val="30"/>
        </w:rPr>
      </w:pPr>
      <w:r>
        <w:rPr>
          <w:rFonts w:ascii="Times New Roman" w:hAnsi="Times New Roman" w:eastAsia="黑体"/>
          <w:sz w:val="30"/>
        </w:rPr>
        <w:t>实验任务</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Exp10要求在exp9的基础上添加部分算术逻辑运算指令与乘除法运算指令。包括slti, sltui, andi, ori, xori, sll, srl, sra, pcaddu12i, mul.w, mulh.w, mulh.wu, div.w, mod.w, div.wu, mod.wu。其中乘除法运算指令需要额外添加乘除法模块和调用Xilinx IP核来实现。</w:t>
      </w:r>
    </w:p>
    <w:p>
      <w:pPr>
        <w:pStyle w:val="101"/>
        <w:ind w:firstLine="420"/>
        <w:rPr>
          <w:rFonts w:eastAsiaTheme="minorEastAsia"/>
          <w:color w:val="auto"/>
        </w:rPr>
      </w:pPr>
      <w:r>
        <w:rPr>
          <w:rFonts w:hint="eastAsia"/>
          <w:color w:val="auto"/>
        </w:rPr>
        <w:t>Exp11要求在exp10的基础上添加转移指</w:t>
      </w:r>
      <w:r>
        <w:rPr>
          <w:rFonts w:cs="Times New Roman"/>
          <w:color w:val="auto"/>
        </w:rPr>
        <w:t>令</w:t>
      </w:r>
      <w:r>
        <w:rPr>
          <w:rFonts w:cs="Times New Roman"/>
        </w:rPr>
        <w:t>blt，bge，bltu，bgeu</w:t>
      </w:r>
      <w:r>
        <w:rPr>
          <w:rFonts w:hint="eastAsia" w:cs="Times New Roman"/>
        </w:rPr>
        <w:t>和访存指令</w:t>
      </w:r>
      <w:r>
        <w:rPr>
          <w:rFonts w:hint="eastAsia"/>
        </w:rPr>
        <w:t>ld.b，ld.h，ld.bu，ld.hu，st.b，st.h。要求成功通过仿真与上板测试。</w:t>
      </w:r>
    </w:p>
    <w:p>
      <w:pPr>
        <w:pStyle w:val="96"/>
        <w:numPr>
          <w:ilvl w:val="0"/>
          <w:numId w:val="2"/>
        </w:numPr>
        <w:suppressAutoHyphens/>
        <w:spacing w:before="156" w:beforeLines="50" w:after="156" w:afterLines="50"/>
        <w:rPr>
          <w:rFonts w:ascii="Times New Roman" w:hAnsi="Times New Roman" w:eastAsia="黑体"/>
          <w:sz w:val="30"/>
        </w:rPr>
      </w:pPr>
      <w:r>
        <w:rPr>
          <w:rFonts w:ascii="Times New Roman" w:hAnsi="Times New Roman" w:eastAsia="黑体"/>
          <w:sz w:val="30"/>
        </w:rPr>
        <w:t>实验</w:t>
      </w:r>
      <w:r>
        <w:rPr>
          <w:rFonts w:hint="eastAsia" w:ascii="Times New Roman" w:hAnsi="Times New Roman" w:eastAsia="黑体"/>
          <w:sz w:val="30"/>
        </w:rPr>
        <w:t>设计</w:t>
      </w:r>
    </w:p>
    <w:p>
      <w:pPr>
        <w:pStyle w:val="96"/>
        <w:numPr>
          <w:ilvl w:val="0"/>
          <w:numId w:val="3"/>
        </w:numPr>
        <w:suppressAutoHyphens/>
        <w:spacing w:before="78" w:beforeLines="25" w:after="78" w:afterLines="25"/>
        <w:rPr>
          <w:rFonts w:ascii="Times New Roman" w:hAnsi="Times New Roman" w:eastAsia="黑体"/>
          <w:sz w:val="28"/>
        </w:rPr>
      </w:pPr>
      <w:r>
        <w:rPr>
          <w:rFonts w:hint="eastAsia" w:ascii="Times New Roman" w:hAnsi="Times New Roman" w:eastAsia="黑体"/>
          <w:sz w:val="28"/>
        </w:rPr>
        <w:t>总体设计思路</w:t>
      </w:r>
    </w:p>
    <w:p>
      <w:pPr>
        <w:pStyle w:val="96"/>
        <w:numPr>
          <w:ilvl w:val="0"/>
          <w:numId w:val="4"/>
        </w:numPr>
        <w:rPr>
          <w:rFonts w:hint="eastAsia" w:ascii="Times New Roman" w:hAnsi="Times New Roman" w:eastAsia="黑体"/>
          <w:sz w:val="24"/>
        </w:rPr>
      </w:pPr>
      <w:bookmarkStart w:id="0" w:name="_Hlk147590436"/>
      <w:r>
        <w:rPr>
          <w:rFonts w:hint="eastAsia" w:ascii="Times New Roman" w:hAnsi="Times New Roman" w:eastAsia="黑体"/>
          <w:sz w:val="24"/>
        </w:rPr>
        <w:t>E</w:t>
      </w:r>
      <w:r>
        <w:rPr>
          <w:rFonts w:ascii="Times New Roman" w:hAnsi="Times New Roman" w:eastAsia="黑体"/>
          <w:sz w:val="24"/>
        </w:rPr>
        <w:t>xp10</w:t>
      </w:r>
      <w:r>
        <w:rPr>
          <w:rFonts w:hint="eastAsia" w:ascii="Times New Roman" w:hAnsi="Times New Roman" w:eastAsia="黑体"/>
          <w:sz w:val="24"/>
        </w:rPr>
        <w:t>算术逻辑运算指令</w:t>
      </w:r>
    </w:p>
    <w:bookmarkEnd w:id="0"/>
    <w:p>
      <w:pPr>
        <w:pStyle w:val="96"/>
        <w:spacing w:before="100" w:beforeAutospacing="1" w:after="100" w:afterAutospacing="1" w:line="360" w:lineRule="auto"/>
        <w:ind w:left="782"/>
        <w:rPr>
          <w:rFonts w:hint="eastAsia" w:ascii="Times New Roman" w:hAnsi="Times New Roman" w:eastAsia="宋体" w:cs="Times New Roman"/>
          <w:color w:val="auto"/>
          <w:szCs w:val="21"/>
        </w:rPr>
      </w:pPr>
      <w:r>
        <w:rPr>
          <w:rFonts w:hint="eastAsia" w:ascii="Times New Roman" w:hAnsi="Times New Roman" w:eastAsia="宋体" w:cs="Times New Roman"/>
          <w:color w:val="auto"/>
          <w:szCs w:val="21"/>
        </w:rPr>
        <w:t>9条算术逻辑运算类指令的实现主要复用已实现的部分指令的数据通路。slti、sltui、andi、ori、xori指令与之前实现的slt、sltu、and、or、xor指令的区别仅在于一个源操作数从寄存器中的数据变成了立即数，因此基本上只要修改与此相关的信号。sll、srl、sra指令类似，可以在slli、srli、srai指令的基础上修改，调整操作数来源与相关控制信号即可。pcaddu12i指令的通路主要复用add指令，两个操作数一个来自pc，另一个是需要零扩展1</w:t>
      </w:r>
      <w:r>
        <w:rPr>
          <w:rFonts w:ascii="Times New Roman" w:hAnsi="Times New Roman" w:eastAsia="宋体" w:cs="Times New Roman"/>
          <w:color w:val="auto"/>
          <w:szCs w:val="21"/>
        </w:rPr>
        <w:t>2</w:t>
      </w:r>
      <w:r>
        <w:rPr>
          <w:rFonts w:hint="eastAsia" w:ascii="Times New Roman" w:hAnsi="Times New Roman" w:eastAsia="宋体" w:cs="Times New Roman"/>
          <w:color w:val="auto"/>
          <w:szCs w:val="21"/>
        </w:rPr>
        <w:t>位的立即数，只需修改对应的控制信号。</w:t>
      </w:r>
    </w:p>
    <w:p>
      <w:pPr>
        <w:pStyle w:val="96"/>
        <w:numPr>
          <w:ilvl w:val="0"/>
          <w:numId w:val="4"/>
        </w:numPr>
        <w:suppressAutoHyphens/>
        <w:spacing w:before="100" w:beforeAutospacing="1" w:after="100" w:afterAutospacing="1"/>
        <w:ind w:left="777" w:hanging="357"/>
        <w:rPr>
          <w:rFonts w:ascii="Times New Roman" w:hAnsi="Times New Roman" w:eastAsia="黑体"/>
          <w:sz w:val="24"/>
          <w:szCs w:val="24"/>
        </w:rPr>
      </w:pPr>
      <w:r>
        <w:rPr>
          <w:rFonts w:ascii="Times New Roman" w:hAnsi="Times New Roman" w:eastAsia="黑体"/>
          <w:sz w:val="24"/>
          <w:szCs w:val="24"/>
        </w:rPr>
        <w:t>Exp10</w:t>
      </w:r>
      <w:r>
        <w:rPr>
          <w:rFonts w:hint="eastAsia" w:ascii="Times New Roman" w:hAnsi="Times New Roman" w:eastAsia="黑体"/>
          <w:sz w:val="24"/>
          <w:szCs w:val="24"/>
        </w:rPr>
        <w:t xml:space="preserve">乘除指令 </w:t>
      </w:r>
      <w:r>
        <w:rPr>
          <w:rFonts w:ascii="Times New Roman" w:hAnsi="Times New Roman" w:eastAsia="黑体"/>
          <w:sz w:val="24"/>
          <w:szCs w:val="24"/>
        </w:rPr>
        <w:t xml:space="preserve">// </w:t>
      </w:r>
      <w:r>
        <w:rPr>
          <w:rFonts w:hint="eastAsia" w:ascii="Times New Roman" w:hAnsi="Times New Roman" w:eastAsia="黑体"/>
          <w:sz w:val="24"/>
          <w:szCs w:val="24"/>
        </w:rPr>
        <w:t>需要完善</w:t>
      </w:r>
    </w:p>
    <w:p>
      <w:pPr>
        <w:spacing w:line="360" w:lineRule="auto"/>
        <w:ind w:left="1050" w:leftChars="100" w:hanging="840" w:hangingChars="400"/>
        <w:rPr>
          <w:rFonts w:hint="eastAsia" w:ascii="Times New Roman" w:hAnsi="Times New Roman" w:eastAsia="宋体" w:cs="Times New Roman"/>
          <w:color w:val="auto"/>
          <w:szCs w:val="21"/>
        </w:rPr>
      </w:pPr>
      <w:r>
        <w:rPr>
          <w:rFonts w:hint="eastAsia" w:ascii="Times New Roman" w:hAnsi="Times New Roman" w:eastAsia="黑体"/>
          <w:color w:val="FF0000"/>
        </w:rPr>
        <w:t xml:space="preserve"> </w:t>
      </w:r>
      <w:r>
        <w:rPr>
          <w:rFonts w:ascii="Times New Roman" w:hAnsi="Times New Roman" w:eastAsia="黑体"/>
          <w:color w:val="FF0000"/>
        </w:rPr>
        <w:t xml:space="preserve">           </w:t>
      </w:r>
      <w:bookmarkStart w:id="1" w:name="_Hlk147671754"/>
      <w:r>
        <w:rPr>
          <w:rFonts w:ascii="Times New Roman" w:hAnsi="Times New Roman" w:eastAsia="黑体"/>
          <w:color w:val="FF0000"/>
        </w:rPr>
        <w:t xml:space="preserve">            </w:t>
      </w:r>
      <w:bookmarkStart w:id="2" w:name="_Hlk148861575"/>
      <w:r>
        <w:rPr>
          <w:rFonts w:hint="eastAsia" w:ascii="Times New Roman" w:hAnsi="Times New Roman" w:eastAsia="宋体" w:cs="Times New Roman"/>
          <w:color w:val="auto"/>
          <w:szCs w:val="21"/>
        </w:rPr>
        <w:t>对于乘法，根据指令要求将操作数进行有/无符号扩展到3</w:t>
      </w:r>
      <w:r>
        <w:rPr>
          <w:rFonts w:ascii="Times New Roman" w:hAnsi="Times New Roman" w:eastAsia="宋体" w:cs="Times New Roman"/>
          <w:color w:val="auto"/>
          <w:szCs w:val="21"/>
        </w:rPr>
        <w:t>3</w:t>
      </w:r>
      <w:r>
        <w:rPr>
          <w:rFonts w:hint="eastAsia" w:ascii="Times New Roman" w:hAnsi="Times New Roman" w:eastAsia="宋体" w:cs="Times New Roman"/>
          <w:color w:val="auto"/>
          <w:szCs w:val="21"/>
        </w:rPr>
        <w:t>位，从而使用一个乘法器实现有、无符号乘法，最后根据指令，选择结果的高位和低位。由于乘法器中使用了两级流水，所以在E</w:t>
      </w:r>
      <w:r>
        <w:rPr>
          <w:rFonts w:ascii="Times New Roman" w:hAnsi="Times New Roman" w:eastAsia="宋体" w:cs="Times New Roman"/>
          <w:color w:val="auto"/>
          <w:szCs w:val="21"/>
        </w:rPr>
        <w:t>XE</w:t>
      </w:r>
      <w:r>
        <w:rPr>
          <w:rFonts w:hint="eastAsia" w:ascii="Times New Roman" w:hAnsi="Times New Roman" w:eastAsia="宋体" w:cs="Times New Roman"/>
          <w:color w:val="auto"/>
          <w:szCs w:val="21"/>
        </w:rPr>
        <w:t>流水级向乘法器模块发送信号，在</w:t>
      </w:r>
      <w:r>
        <w:rPr>
          <w:rFonts w:ascii="Times New Roman" w:hAnsi="Times New Roman" w:eastAsia="宋体" w:cs="Times New Roman"/>
          <w:color w:val="auto"/>
          <w:szCs w:val="21"/>
        </w:rPr>
        <w:t>MEM</w:t>
      </w:r>
      <w:r>
        <w:rPr>
          <w:rFonts w:hint="eastAsia" w:ascii="Times New Roman" w:hAnsi="Times New Roman" w:eastAsia="宋体" w:cs="Times New Roman"/>
          <w:color w:val="auto"/>
          <w:szCs w:val="21"/>
        </w:rPr>
        <w:t>流水级拿回计算结果，</w:t>
      </w:r>
      <w:bookmarkStart w:id="3" w:name="_Hlk148866637"/>
      <w:r>
        <w:rPr>
          <w:rFonts w:hint="eastAsia" w:ascii="Times New Roman" w:hAnsi="Times New Roman" w:eastAsia="宋体" w:cs="Times New Roman"/>
          <w:color w:val="auto"/>
          <w:szCs w:val="21"/>
        </w:rPr>
        <w:t>这样对于乘法指令，只需在与紧跟的后一条指令有数据相关的情况下，让I</w:t>
      </w:r>
      <w:r>
        <w:rPr>
          <w:rFonts w:ascii="Times New Roman" w:hAnsi="Times New Roman" w:eastAsia="宋体" w:cs="Times New Roman"/>
          <w:color w:val="auto"/>
          <w:szCs w:val="21"/>
        </w:rPr>
        <w:t>D</w:t>
      </w:r>
      <w:r>
        <w:rPr>
          <w:rFonts w:hint="eastAsia" w:ascii="Times New Roman" w:hAnsi="Times New Roman" w:eastAsia="宋体" w:cs="Times New Roman"/>
          <w:color w:val="auto"/>
          <w:szCs w:val="21"/>
        </w:rPr>
        <w:t>流水级阻塞一拍即可</w:t>
      </w:r>
    </w:p>
    <w:bookmarkEnd w:id="3"/>
    <w:p>
      <w:pPr>
        <w:spacing w:line="360" w:lineRule="auto"/>
        <w:ind w:left="1050" w:leftChars="500" w:firstLine="420" w:firstLineChars="200"/>
        <w:rPr>
          <w:rFonts w:hint="eastAsia" w:ascii="Times New Roman" w:hAnsi="Times New Roman" w:eastAsia="宋体"/>
          <w:color w:val="000000" w:themeColor="text1"/>
          <w14:textFill>
            <w14:solidFill>
              <w14:schemeClr w14:val="tx1"/>
            </w14:solidFill>
          </w14:textFill>
        </w:rPr>
      </w:pPr>
      <w:r>
        <w:rPr>
          <w:rFonts w:hint="eastAsia" w:ascii="Times New Roman" w:hAnsi="Times New Roman" w:eastAsia="宋体" w:cs="Times New Roman"/>
          <w:color w:val="auto"/>
          <w:szCs w:val="21"/>
        </w:rPr>
        <w:t>对于除法，由于除法计算需要花多个周期完成，因此在E</w:t>
      </w:r>
      <w:r>
        <w:rPr>
          <w:rFonts w:ascii="Times New Roman" w:hAnsi="Times New Roman" w:eastAsia="宋体" w:cs="Times New Roman"/>
          <w:color w:val="auto"/>
          <w:szCs w:val="21"/>
        </w:rPr>
        <w:t>XE</w:t>
      </w:r>
      <w:r>
        <w:rPr>
          <w:rFonts w:hint="eastAsia" w:ascii="Times New Roman" w:hAnsi="Times New Roman" w:eastAsia="宋体" w:cs="Times New Roman"/>
          <w:color w:val="auto"/>
          <w:szCs w:val="21"/>
        </w:rPr>
        <w:t>流水级还增加了ex</w:t>
      </w:r>
      <w:r>
        <w:rPr>
          <w:rFonts w:ascii="Times New Roman" w:hAnsi="Times New Roman" w:eastAsia="宋体" w:cs="Times New Roman"/>
          <w:color w:val="auto"/>
          <w:szCs w:val="21"/>
        </w:rPr>
        <w:t>_</w:t>
      </w:r>
      <w:r>
        <w:rPr>
          <w:rFonts w:hint="eastAsia" w:ascii="Times New Roman" w:hAnsi="Times New Roman" w:eastAsia="宋体" w:cs="Times New Roman"/>
          <w:color w:val="auto"/>
          <w:szCs w:val="21"/>
        </w:rPr>
        <w:t>d</w:t>
      </w:r>
      <w:r>
        <w:rPr>
          <w:rFonts w:ascii="Times New Roman" w:hAnsi="Times New Roman" w:eastAsia="宋体" w:cs="Times New Roman"/>
          <w:color w:val="auto"/>
          <w:szCs w:val="21"/>
        </w:rPr>
        <w:t>iv_</w:t>
      </w:r>
      <w:r>
        <w:rPr>
          <w:rFonts w:hint="eastAsia" w:ascii="Times New Roman" w:hAnsi="Times New Roman" w:eastAsia="宋体" w:cs="Times New Roman"/>
          <w:color w:val="auto"/>
          <w:szCs w:val="21"/>
        </w:rPr>
        <w:t>complete信号，用来在除法没计算完时阻塞EXE阶段</w:t>
      </w:r>
      <w:r>
        <w:rPr>
          <w:rFonts w:hint="eastAsia" w:ascii="Times New Roman" w:hAnsi="Times New Roman" w:eastAsia="宋体"/>
          <w:color w:val="000000" w:themeColor="text1"/>
          <w14:textFill>
            <w14:solidFill>
              <w14:schemeClr w14:val="tx1"/>
            </w14:solidFill>
          </w14:textFill>
        </w:rPr>
        <w:t>。</w:t>
      </w:r>
      <w:bookmarkEnd w:id="1"/>
    </w:p>
    <w:bookmarkEnd w:id="2"/>
    <w:p>
      <w:pPr>
        <w:pStyle w:val="96"/>
        <w:numPr>
          <w:ilvl w:val="0"/>
          <w:numId w:val="4"/>
        </w:numPr>
        <w:suppressAutoHyphens/>
        <w:spacing w:before="100" w:beforeAutospacing="1" w:after="100" w:afterAutospacing="1" w:line="360" w:lineRule="auto"/>
        <w:ind w:left="777" w:hanging="357"/>
        <w:rPr>
          <w:rFonts w:ascii="黑体" w:hAnsi="黑体" w:eastAsia="黑体"/>
          <w:color w:val="000000" w:themeColor="text1"/>
          <w:sz w:val="24"/>
          <w:szCs w:val="24"/>
          <w14:textFill>
            <w14:solidFill>
              <w14:schemeClr w14:val="tx1"/>
            </w14:solidFill>
          </w14:textFill>
        </w:rPr>
      </w:pPr>
      <w:bookmarkStart w:id="4" w:name="OLE_LINK1"/>
      <w:r>
        <w:rPr>
          <w:rFonts w:hint="eastAsia" w:ascii="黑体" w:hAnsi="黑体" w:eastAsia="黑体"/>
          <w:color w:val="000000" w:themeColor="text1"/>
          <w:sz w:val="24"/>
          <w:szCs w:val="24"/>
          <w14:textFill>
            <w14:solidFill>
              <w14:schemeClr w14:val="tx1"/>
            </w14:solidFill>
          </w14:textFill>
        </w:rPr>
        <w:t>E</w:t>
      </w:r>
      <w:r>
        <w:rPr>
          <w:rFonts w:ascii="黑体" w:hAnsi="黑体" w:eastAsia="黑体"/>
          <w:color w:val="000000" w:themeColor="text1"/>
          <w:sz w:val="24"/>
          <w:szCs w:val="24"/>
          <w14:textFill>
            <w14:solidFill>
              <w14:schemeClr w14:val="tx1"/>
            </w14:solidFill>
          </w14:textFill>
        </w:rPr>
        <w:t>xp11</w:t>
      </w:r>
      <w:r>
        <w:rPr>
          <w:rFonts w:hint="eastAsia" w:ascii="黑体" w:hAnsi="黑体" w:eastAsia="黑体"/>
          <w:color w:val="000000" w:themeColor="text1"/>
          <w:sz w:val="24"/>
          <w:szCs w:val="24"/>
          <w14:textFill>
            <w14:solidFill>
              <w14:schemeClr w14:val="tx1"/>
            </w14:solidFill>
          </w14:textFill>
        </w:rPr>
        <w:t>跳转类指令</w:t>
      </w:r>
    </w:p>
    <w:bookmarkEnd w:id="4"/>
    <w:p>
      <w:pPr>
        <w:pStyle w:val="96"/>
        <w:ind w:left="1200"/>
        <w:jc w:val="left"/>
        <w:rPr>
          <w:rFonts w:hint="eastAsia" w:ascii="Times New Roman" w:hAnsi="Times New Roman" w:eastAsia="宋体"/>
          <w:szCs w:val="21"/>
        </w:rPr>
      </w:pPr>
      <w:r>
        <w:rPr>
          <w:rFonts w:hint="eastAsia" w:ascii="Times New Roman" w:hAnsi="Times New Roman" w:eastAsia="宋体"/>
          <w:szCs w:val="21"/>
        </w:rPr>
        <w:t>补充</w:t>
      </w:r>
    </w:p>
    <w:p>
      <w:pPr>
        <w:pStyle w:val="96"/>
        <w:numPr>
          <w:ilvl w:val="0"/>
          <w:numId w:val="4"/>
        </w:numPr>
        <w:suppressAutoHyphens/>
        <w:spacing w:before="100" w:beforeAutospacing="1" w:after="100" w:afterAutospacing="1" w:line="360" w:lineRule="auto"/>
        <w:ind w:left="777" w:hanging="357"/>
        <w:rPr>
          <w:rFonts w:ascii="黑体" w:hAnsi="黑体" w:eastAsia="黑体"/>
          <w:color w:val="000000" w:themeColor="text1"/>
          <w:sz w:val="24"/>
          <w:szCs w:val="24"/>
          <w14:textFill>
            <w14:solidFill>
              <w14:schemeClr w14:val="tx1"/>
            </w14:solidFill>
          </w14:textFill>
        </w:rPr>
      </w:pPr>
      <w:r>
        <w:rPr>
          <w:rFonts w:hint="eastAsia" w:ascii="黑体" w:hAnsi="黑体" w:eastAsia="黑体"/>
          <w:color w:val="000000" w:themeColor="text1"/>
          <w:sz w:val="24"/>
          <w:szCs w:val="24"/>
          <w14:textFill>
            <w14:solidFill>
              <w14:schemeClr w14:val="tx1"/>
            </w14:solidFill>
          </w14:textFill>
        </w:rPr>
        <w:t>Exp</w:t>
      </w:r>
      <w:r>
        <w:rPr>
          <w:rFonts w:ascii="黑体" w:hAnsi="黑体" w:eastAsia="黑体"/>
          <w:color w:val="000000" w:themeColor="text1"/>
          <w:sz w:val="24"/>
          <w:szCs w:val="24"/>
          <w14:textFill>
            <w14:solidFill>
              <w14:schemeClr w14:val="tx1"/>
            </w14:solidFill>
          </w14:textFill>
        </w:rPr>
        <w:t>11</w:t>
      </w:r>
      <w:r>
        <w:rPr>
          <w:rFonts w:hint="eastAsia" w:ascii="黑体" w:hAnsi="黑体" w:eastAsia="黑体"/>
          <w:color w:val="000000" w:themeColor="text1"/>
          <w:sz w:val="24"/>
          <w:szCs w:val="24"/>
          <w14:textFill>
            <w14:solidFill>
              <w14:schemeClr w14:val="tx1"/>
            </w14:solidFill>
          </w14:textFill>
        </w:rPr>
        <w:t>访存类指令</w:t>
      </w:r>
    </w:p>
    <w:p>
      <w:pPr>
        <w:spacing w:line="360" w:lineRule="auto"/>
        <w:ind w:left="1050" w:leftChars="500" w:firstLine="420" w:firstLineChars="200"/>
        <w:rPr>
          <w:rFonts w:hint="eastAsia" w:ascii="黑体" w:hAnsi="黑体" w:eastAsia="黑体"/>
          <w:color w:val="000000" w:themeColor="text1"/>
          <w:sz w:val="24"/>
          <w:szCs w:val="24"/>
          <w14:textFill>
            <w14:solidFill>
              <w14:schemeClr w14:val="tx1"/>
            </w14:solidFill>
          </w14:textFill>
        </w:rPr>
      </w:pPr>
      <w:r>
        <w:rPr>
          <w:rFonts w:hint="eastAsia" w:ascii="Times New Roman" w:hAnsi="Times New Roman" w:eastAsia="宋体" w:cs="Times New Roman"/>
          <w:color w:val="auto"/>
          <w:szCs w:val="21"/>
        </w:rPr>
        <w:t>补充</w:t>
      </w:r>
    </w:p>
    <w:p>
      <w:pPr>
        <w:pStyle w:val="96"/>
        <w:numPr>
          <w:ilvl w:val="0"/>
          <w:numId w:val="4"/>
        </w:numPr>
        <w:suppressAutoHyphens/>
        <w:spacing w:before="100" w:beforeAutospacing="1" w:after="100" w:afterAutospacing="1" w:line="360" w:lineRule="auto"/>
        <w:ind w:left="777" w:hanging="357"/>
        <w:rPr>
          <w:rFonts w:ascii="黑体" w:hAnsi="黑体" w:eastAsia="黑体"/>
          <w:color w:val="000000" w:themeColor="text1"/>
          <w:sz w:val="24"/>
          <w:szCs w:val="24"/>
          <w14:textFill>
            <w14:solidFill>
              <w14:schemeClr w14:val="tx1"/>
            </w14:solidFill>
          </w14:textFill>
        </w:rPr>
      </w:pPr>
      <w:r>
        <w:rPr>
          <w:rFonts w:hint="eastAsia" w:ascii="黑体" w:hAnsi="黑体" w:eastAsia="黑体"/>
          <w:color w:val="000000" w:themeColor="text1"/>
          <w:sz w:val="24"/>
          <w:szCs w:val="24"/>
          <w14:textFill>
            <w14:solidFill>
              <w14:schemeClr w14:val="tx1"/>
            </w14:solidFill>
          </w14:textFill>
        </w:rPr>
        <w:t>五级流水</w:t>
      </w:r>
      <w:r>
        <w:rPr>
          <w:rFonts w:ascii="黑体" w:hAnsi="黑体" w:eastAsia="黑体"/>
          <w:color w:val="000000" w:themeColor="text1"/>
          <w:sz w:val="24"/>
          <w:szCs w:val="24"/>
          <w14:textFill>
            <w14:solidFill>
              <w14:schemeClr w14:val="tx1"/>
            </w14:solidFill>
          </w14:textFill>
        </w:rPr>
        <w:t>CPU</w:t>
      </w:r>
      <w:r>
        <w:rPr>
          <w:rFonts w:hint="eastAsia" w:ascii="黑体" w:hAnsi="黑体" w:eastAsia="黑体"/>
          <w:color w:val="000000" w:themeColor="text1"/>
          <w:sz w:val="24"/>
          <w:szCs w:val="24"/>
          <w14:textFill>
            <w14:solidFill>
              <w14:schemeClr w14:val="tx1"/>
            </w14:solidFill>
          </w14:textFill>
        </w:rPr>
        <w:t>总体设计图</w:t>
      </w:r>
    </w:p>
    <w:p>
      <w:pPr>
        <w:spacing w:line="360" w:lineRule="auto"/>
        <w:ind w:left="1050" w:leftChars="100" w:hanging="840" w:hangingChars="400"/>
        <w:jc w:val="center"/>
        <w:rPr>
          <w:rFonts w:ascii="Times New Roman" w:hAnsi="Times New Roman" w:eastAsia="宋体"/>
          <w:color w:val="000000" w:themeColor="text1"/>
          <w:shd w:val="pct10" w:color="auto" w:fill="FFFFFF"/>
          <w14:textFill>
            <w14:solidFill>
              <w14:schemeClr w14:val="tx1"/>
            </w14:solidFill>
          </w14:textFill>
        </w:rPr>
      </w:pPr>
      <w:r>
        <w:rPr>
          <w:rFonts w:ascii="Times New Roman" w:hAnsi="Times New Roman" w:eastAsia="宋体"/>
          <w:color w:val="000000" w:themeColor="text1"/>
          <w:shd w:val="pct10" w:color="auto" w:fill="FFFFFF"/>
          <w14:textFill>
            <w14:solidFill>
              <w14:schemeClr w14:val="tx1"/>
            </w14:solidFill>
          </w14:textFill>
        </w:rPr>
        <w:drawing>
          <wp:inline distT="0" distB="0" distL="0" distR="0">
            <wp:extent cx="5530850" cy="5448300"/>
            <wp:effectExtent l="0" t="0" r="0" b="0"/>
            <wp:docPr id="907768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68079" name="图片 1"/>
                    <pic:cNvPicPr>
                      <a:picLocks noChangeAspect="1"/>
                    </pic:cNvPicPr>
                  </pic:nvPicPr>
                  <pic:blipFill>
                    <a:blip r:embed="rId8"/>
                    <a:stretch>
                      <a:fillRect/>
                    </a:stretch>
                  </pic:blipFill>
                  <pic:spPr>
                    <a:xfrm>
                      <a:off x="0" y="0"/>
                      <a:ext cx="5531134" cy="5448580"/>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 xml:space="preserve">6  </w:t>
      </w:r>
      <w:r>
        <w:rPr>
          <w:rFonts w:hint="eastAsia" w:ascii="Times New Roman" w:hAnsi="Times New Roman" w:eastAsia="宋体"/>
          <w:sz w:val="18"/>
          <w:szCs w:val="18"/>
        </w:rPr>
        <w:t>五级流水C</w:t>
      </w:r>
      <w:r>
        <w:rPr>
          <w:rFonts w:ascii="Times New Roman" w:hAnsi="Times New Roman" w:eastAsia="宋体"/>
          <w:sz w:val="18"/>
          <w:szCs w:val="18"/>
        </w:rPr>
        <w:t>PU</w:t>
      </w:r>
      <w:r>
        <w:rPr>
          <w:rFonts w:hint="eastAsia" w:ascii="Times New Roman" w:hAnsi="Times New Roman" w:eastAsia="宋体"/>
          <w:sz w:val="18"/>
          <w:szCs w:val="18"/>
        </w:rPr>
        <w:t>总体设计图</w:t>
      </w:r>
    </w:p>
    <w:p>
      <w:pPr>
        <w:spacing w:line="360" w:lineRule="auto"/>
        <w:ind w:left="1050" w:leftChars="100" w:hanging="840" w:hangingChars="400"/>
        <w:jc w:val="center"/>
        <w:rPr>
          <w:rFonts w:ascii="Times New Roman" w:hAnsi="Times New Roman" w:eastAsia="宋体"/>
          <w:color w:val="000000" w:themeColor="text1"/>
          <w:shd w:val="pct10" w:color="auto" w:fill="FFFFFF"/>
          <w14:textFill>
            <w14:solidFill>
              <w14:schemeClr w14:val="tx1"/>
            </w14:solidFill>
          </w14:textFill>
        </w:rPr>
      </w:pPr>
    </w:p>
    <w:p>
      <w:pPr>
        <w:spacing w:line="360" w:lineRule="auto"/>
        <w:ind w:left="1050" w:leftChars="100" w:hanging="840" w:hangingChars="400"/>
        <w:jc w:val="center"/>
        <w:rPr>
          <w:rFonts w:ascii="Times New Roman" w:hAnsi="Times New Roman" w:eastAsia="宋体"/>
          <w:color w:val="000000" w:themeColor="text1"/>
          <w:shd w:val="pct10" w:color="auto" w:fill="FFFFFF"/>
          <w14:textFill>
            <w14:solidFill>
              <w14:schemeClr w14:val="tx1"/>
            </w14:solidFill>
          </w14:textFill>
        </w:rPr>
      </w:pPr>
    </w:p>
    <w:p>
      <w:pPr>
        <w:spacing w:before="78" w:beforeLines="25" w:after="78" w:afterLines="25"/>
        <w:rPr>
          <w:rFonts w:ascii="Times New Roman" w:hAnsi="Times New Roman" w:eastAsia="黑体"/>
          <w:sz w:val="28"/>
          <w:szCs w:val="28"/>
        </w:rPr>
      </w:pPr>
      <w:r>
        <w:rPr>
          <w:rFonts w:ascii="Times New Roman" w:hAnsi="Times New Roman" w:eastAsia="黑体"/>
          <w:sz w:val="28"/>
          <w:szCs w:val="28"/>
        </w:rPr>
        <w:t>（二）</w:t>
      </w:r>
      <w:r>
        <w:rPr>
          <w:rFonts w:hint="eastAsia" w:ascii="Times New Roman" w:hAnsi="Times New Roman" w:eastAsia="黑体"/>
          <w:sz w:val="28"/>
        </w:rPr>
        <w:t>重要模块</w:t>
      </w:r>
      <w:r>
        <w:rPr>
          <w:rFonts w:ascii="Times New Roman" w:hAnsi="Times New Roman" w:eastAsia="黑体"/>
          <w:sz w:val="28"/>
        </w:rPr>
        <w:t>1</w:t>
      </w:r>
      <w:r>
        <w:rPr>
          <w:rFonts w:hint="eastAsia" w:ascii="Times New Roman" w:hAnsi="Times New Roman" w:eastAsia="黑体"/>
          <w:sz w:val="28"/>
        </w:rPr>
        <w:t>设计：乘法器（。。。。）</w:t>
      </w:r>
    </w:p>
    <w:p>
      <w:pPr>
        <w:pStyle w:val="96"/>
        <w:numPr>
          <w:ilvl w:val="0"/>
          <w:numId w:val="5"/>
        </w:numPr>
        <w:rPr>
          <w:rFonts w:ascii="Times New Roman" w:hAnsi="Times New Roman" w:eastAsia="黑体"/>
          <w:sz w:val="24"/>
        </w:rPr>
      </w:pPr>
      <w:r>
        <w:rPr>
          <w:rFonts w:hint="eastAsia" w:ascii="Times New Roman" w:hAnsi="Times New Roman" w:eastAsia="黑体"/>
          <w:sz w:val="24"/>
        </w:rPr>
        <w:t>工作原理</w:t>
      </w:r>
    </w:p>
    <w:p>
      <w:pPr>
        <w:pStyle w:val="96"/>
        <w:spacing w:before="100" w:beforeAutospacing="1" w:line="360" w:lineRule="auto"/>
        <w:ind w:left="782"/>
        <w:rPr>
          <w:rFonts w:ascii="Times New Roman" w:hAnsi="Times New Roman" w:eastAsia="宋体"/>
          <w:szCs w:val="21"/>
        </w:rPr>
      </w:pPr>
      <w:r>
        <w:rPr>
          <w:rFonts w:hint="eastAsia" w:ascii="Times New Roman" w:hAnsi="Times New Roman" w:eastAsia="宋体"/>
          <w:szCs w:val="21"/>
        </w:rPr>
        <w:t>IF流水级需要根据PC的值从指令ram中取指令，并传递给ID流水级。除此之外，I</w:t>
      </w:r>
      <w:r>
        <w:rPr>
          <w:rFonts w:ascii="Times New Roman" w:hAnsi="Times New Roman" w:eastAsia="宋体"/>
          <w:szCs w:val="21"/>
        </w:rPr>
        <w:t>F</w:t>
      </w:r>
      <w:r>
        <w:rPr>
          <w:rFonts w:hint="eastAsia" w:ascii="Times New Roman" w:hAnsi="Times New Roman" w:eastAsia="宋体"/>
          <w:szCs w:val="21"/>
        </w:rPr>
        <w:t>流水级还需要根据后续流水级传递而来的信号（如br_taken）来判断下一条指令的地址nextpc，即完成P</w:t>
      </w:r>
      <w:r>
        <w:rPr>
          <w:rFonts w:ascii="Times New Roman" w:hAnsi="Times New Roman" w:eastAsia="宋体"/>
          <w:szCs w:val="21"/>
        </w:rPr>
        <w:t>C</w:t>
      </w:r>
      <w:r>
        <w:rPr>
          <w:rFonts w:hint="eastAsia" w:ascii="Times New Roman" w:hAnsi="Times New Roman" w:eastAsia="宋体"/>
          <w:szCs w:val="21"/>
        </w:rPr>
        <w:t>的更新。</w:t>
      </w:r>
    </w:p>
    <w:p>
      <w:pPr>
        <w:pStyle w:val="96"/>
        <w:spacing w:line="360" w:lineRule="auto"/>
        <w:ind w:left="782"/>
        <w:rPr>
          <w:rFonts w:ascii="Times New Roman" w:hAnsi="Times New Roman" w:eastAsia="宋体"/>
          <w:szCs w:val="21"/>
        </w:rPr>
      </w:pPr>
      <w:r>
        <w:rPr>
          <w:rFonts w:hint="eastAsia" w:ascii="Times New Roman" w:hAnsi="Times New Roman" w:eastAsia="宋体"/>
          <w:szCs w:val="21"/>
        </w:rPr>
        <w:t>值得一提的是，本次实验中，使用的均为同步R</w:t>
      </w:r>
      <w:r>
        <w:rPr>
          <w:rFonts w:ascii="Times New Roman" w:hAnsi="Times New Roman" w:eastAsia="宋体"/>
          <w:szCs w:val="21"/>
        </w:rPr>
        <w:t>AM</w:t>
      </w:r>
      <w:r>
        <w:rPr>
          <w:rFonts w:hint="eastAsia" w:ascii="Times New Roman" w:hAnsi="Times New Roman" w:eastAsia="宋体"/>
          <w:szCs w:val="21"/>
        </w:rPr>
        <w:t>，所以需要2个时钟周期才能从内存中取出数据。故本人采用了pre-IF预取指，即以next</w:t>
      </w:r>
      <w:r>
        <w:rPr>
          <w:rFonts w:ascii="Times New Roman" w:hAnsi="Times New Roman" w:eastAsia="宋体"/>
          <w:szCs w:val="21"/>
        </w:rPr>
        <w:t>pc</w:t>
      </w:r>
      <w:r>
        <w:rPr>
          <w:rFonts w:hint="eastAsia" w:ascii="Times New Roman" w:hAnsi="Times New Roman" w:eastAsia="宋体"/>
          <w:szCs w:val="21"/>
        </w:rPr>
        <w:t>作为指令R</w:t>
      </w:r>
      <w:r>
        <w:rPr>
          <w:rFonts w:ascii="Times New Roman" w:hAnsi="Times New Roman" w:eastAsia="宋体"/>
          <w:szCs w:val="21"/>
        </w:rPr>
        <w:t>AM</w:t>
      </w:r>
      <w:r>
        <w:rPr>
          <w:rFonts w:hint="eastAsia" w:ascii="Times New Roman" w:hAnsi="Times New Roman" w:eastAsia="宋体"/>
          <w:szCs w:val="21"/>
        </w:rPr>
        <w:t>的读地址，这样下一周期获得已经更新了的P</w:t>
      </w:r>
      <w:r>
        <w:rPr>
          <w:rFonts w:ascii="Times New Roman" w:hAnsi="Times New Roman" w:eastAsia="宋体"/>
          <w:szCs w:val="21"/>
        </w:rPr>
        <w:t>C</w:t>
      </w:r>
      <w:r>
        <w:rPr>
          <w:rFonts w:hint="eastAsia" w:ascii="Times New Roman" w:hAnsi="Times New Roman" w:eastAsia="宋体"/>
          <w:szCs w:val="21"/>
        </w:rPr>
        <w:t>的对应指令，这样在不增加流水级数的情况下，也能达到每周期处理一条指令的吞吐率理论峰值</w:t>
      </w:r>
    </w:p>
    <w:p>
      <w:pPr>
        <w:pStyle w:val="96"/>
        <w:spacing w:line="360" w:lineRule="auto"/>
        <w:ind w:left="782"/>
        <w:rPr>
          <w:rFonts w:ascii="Times New Roman" w:hAnsi="Times New Roman" w:eastAsia="宋体"/>
          <w:szCs w:val="21"/>
        </w:rPr>
      </w:pPr>
      <w:r>
        <w:rPr>
          <w:rFonts w:ascii="Times New Roman" w:hAnsi="Times New Roman" w:eastAsia="宋体"/>
          <w:szCs w:val="21"/>
        </w:rPr>
        <w:drawing>
          <wp:inline distT="0" distB="0" distL="0" distR="0">
            <wp:extent cx="5600700" cy="4197350"/>
            <wp:effectExtent l="0" t="0" r="0" b="0"/>
            <wp:docPr id="14923283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28379" name="图片 1"/>
                    <pic:cNvPicPr>
                      <a:picLocks noChangeAspect="1"/>
                    </pic:cNvPicPr>
                  </pic:nvPicPr>
                  <pic:blipFill>
                    <a:blip r:embed="rId9"/>
                    <a:stretch>
                      <a:fillRect/>
                    </a:stretch>
                  </pic:blipFill>
                  <pic:spPr>
                    <a:xfrm>
                      <a:off x="0" y="0"/>
                      <a:ext cx="5600988" cy="4197566"/>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7  IF</w:t>
      </w:r>
      <w:r>
        <w:rPr>
          <w:rFonts w:hint="eastAsia" w:ascii="Times New Roman" w:hAnsi="Times New Roman" w:eastAsia="宋体"/>
          <w:sz w:val="18"/>
          <w:szCs w:val="18"/>
        </w:rPr>
        <w:t>流水级结构示意图</w:t>
      </w:r>
    </w:p>
    <w:p>
      <w:pPr>
        <w:pStyle w:val="96"/>
        <w:spacing w:line="360" w:lineRule="auto"/>
        <w:ind w:left="782"/>
        <w:rPr>
          <w:rFonts w:ascii="Times New Roman" w:hAnsi="Times New Roman" w:eastAsia="宋体"/>
          <w:szCs w:val="21"/>
        </w:rPr>
      </w:pPr>
    </w:p>
    <w:p>
      <w:pPr>
        <w:pStyle w:val="96"/>
        <w:numPr>
          <w:ilvl w:val="0"/>
          <w:numId w:val="5"/>
        </w:numPr>
        <w:rPr>
          <w:rFonts w:ascii="Times New Roman" w:hAnsi="Times New Roman" w:eastAsia="黑体"/>
          <w:sz w:val="24"/>
        </w:rPr>
      </w:pPr>
      <w:r>
        <w:rPr>
          <w:rFonts w:hint="eastAsia" w:ascii="Times New Roman" w:hAnsi="Times New Roman" w:eastAsia="黑体"/>
          <w:sz w:val="24"/>
        </w:rPr>
        <w:t>接口定义</w:t>
      </w:r>
    </w:p>
    <w:p>
      <w:pPr>
        <w:pStyle w:val="96"/>
        <w:ind w:left="780" w:firstLine="0"/>
        <w:jc w:val="center"/>
        <w:rPr>
          <w:rFonts w:ascii="Times New Roman" w:hAnsi="Times New Roman" w:eastAsia="黑体"/>
          <w:sz w:val="24"/>
        </w:rPr>
      </w:pPr>
      <w:r>
        <w:rPr>
          <w:rFonts w:hint="eastAsia" w:ascii="Times New Roman" w:hAnsi="Times New Roman" w:eastAsia="宋体"/>
          <w:sz w:val="18"/>
          <w:szCs w:val="18"/>
        </w:rPr>
        <w:t>表</w:t>
      </w:r>
      <w:r>
        <w:rPr>
          <w:rFonts w:ascii="Times New Roman" w:hAnsi="Times New Roman" w:eastAsia="宋体"/>
          <w:sz w:val="18"/>
          <w:szCs w:val="18"/>
        </w:rPr>
        <w:t>1  IF</w:t>
      </w:r>
      <w:r>
        <w:rPr>
          <w:rFonts w:hint="eastAsia" w:ascii="Times New Roman" w:hAnsi="Times New Roman" w:eastAsia="宋体"/>
          <w:sz w:val="18"/>
          <w:szCs w:val="18"/>
        </w:rPr>
        <w:t>流水级接口定义</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eastAsia="宋体"/>
                <w:b/>
              </w:rPr>
            </w:pPr>
            <w:r>
              <w:rPr>
                <w:rFonts w:hint="eastAsia" w:ascii="Arial" w:eastAsia="宋体"/>
                <w:b/>
              </w:rPr>
              <w:t>名称</w:t>
            </w:r>
          </w:p>
        </w:tc>
        <w:tc>
          <w:tcPr>
            <w:tcW w:w="709" w:type="dxa"/>
            <w:tcBorders>
              <w:bottom w:val="double" w:color="auto" w:sz="4" w:space="0"/>
            </w:tcBorders>
            <w:vAlign w:val="center"/>
          </w:tcPr>
          <w:p>
            <w:pPr>
              <w:jc w:val="center"/>
              <w:rPr>
                <w:b/>
              </w:rPr>
            </w:pPr>
            <w:r>
              <w:rPr>
                <w:rFonts w:hint="eastAsia"/>
                <w:b/>
              </w:rPr>
              <w:t>方向</w:t>
            </w:r>
          </w:p>
        </w:tc>
        <w:tc>
          <w:tcPr>
            <w:tcW w:w="708" w:type="dxa"/>
            <w:tcBorders>
              <w:bottom w:val="double" w:color="auto" w:sz="4" w:space="0"/>
            </w:tcBorders>
          </w:tcPr>
          <w:p>
            <w:pPr>
              <w:jc w:val="center"/>
              <w:rPr>
                <w:rFonts w:ascii="Arial" w:eastAsia="宋体"/>
                <w:b/>
              </w:rPr>
            </w:pPr>
            <w:r>
              <w:rPr>
                <w:rFonts w:ascii="Arial" w:eastAsia="宋体"/>
                <w:b/>
              </w:rPr>
              <w:t>位宽</w:t>
            </w:r>
          </w:p>
        </w:tc>
        <w:tc>
          <w:tcPr>
            <w:tcW w:w="5226" w:type="dxa"/>
            <w:tcBorders>
              <w:bottom w:val="double" w:color="auto" w:sz="4" w:space="0"/>
            </w:tcBorders>
            <w:vAlign w:val="center"/>
          </w:tcPr>
          <w:p>
            <w:pPr>
              <w:jc w:val="center"/>
              <w:rPr>
                <w:rFonts w:ascii="Arial" w:eastAsia="宋体"/>
                <w:b/>
              </w:rPr>
            </w:pPr>
            <w:r>
              <w:rPr>
                <w:rFonts w:hint="eastAsia" w:ascii="Arial" w:eastAsia="宋体"/>
                <w:b/>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clk</w:t>
            </w:r>
          </w:p>
        </w:tc>
        <w:tc>
          <w:tcPr>
            <w:tcW w:w="709"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reset</w:t>
            </w:r>
            <w:r>
              <w:rPr>
                <w:rFonts w:ascii="Times New Roman" w:eastAsia="宋体" w:cs="Times New Roman"/>
                <w:sz w:val="18"/>
              </w:rPr>
              <w:t>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id_allowin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ID流水级是否允许IF流水级传入数据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Br_taken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D</w:t>
            </w:r>
            <w:r>
              <w:rPr>
                <w:rFonts w:hint="eastAsia" w:ascii="Times New Roman" w:eastAsia="宋体" w:cs="Times New Roman"/>
                <w:sz w:val="18"/>
              </w:rPr>
              <w:t>流水级传来的跳转信号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90" w:hRule="atLeas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br_</w:t>
            </w:r>
            <w:r>
              <w:rPr>
                <w:rFonts w:ascii="Times New Roman" w:eastAsia="宋体" w:cs="Times New Roman"/>
                <w:sz w:val="18"/>
              </w:rPr>
              <w:t>target</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w:t>
            </w:r>
            <w:r>
              <w:rPr>
                <w:rFonts w:ascii="Times New Roman" w:eastAsia="宋体" w:cs="Times New Roman"/>
                <w:sz w:val="18"/>
              </w:rPr>
              <w:t>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ID</w:t>
            </w:r>
            <w:r>
              <w:rPr>
                <w:rFonts w:hint="eastAsia" w:ascii="Times New Roman" w:eastAsia="宋体" w:cs="Times New Roman"/>
                <w:sz w:val="18"/>
              </w:rPr>
              <w:t>流水级传来的跳转地址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if_to_</w:t>
            </w:r>
            <w:r>
              <w:rPr>
                <w:rFonts w:ascii="Times New Roman" w:eastAsia="宋体" w:cs="Times New Roman"/>
                <w:sz w:val="18"/>
              </w:rPr>
              <w:t>i</w:t>
            </w:r>
            <w:r>
              <w:rPr>
                <w:rFonts w:hint="eastAsia" w:ascii="Times New Roman" w:eastAsia="宋体" w:cs="Times New Roman"/>
                <w:sz w:val="18"/>
              </w:rPr>
              <w:t>d_valid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标记IF流水级向ID流水级传递的数据是否有效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f_to_</w:t>
            </w:r>
            <w:r>
              <w:rPr>
                <w:rFonts w:ascii="Times New Roman" w:eastAsia="宋体" w:cs="Times New Roman"/>
                <w:sz w:val="18"/>
              </w:rPr>
              <w:t>i</w:t>
            </w:r>
            <w:r>
              <w:rPr>
                <w:rFonts w:hint="eastAsia" w:ascii="Times New Roman" w:eastAsia="宋体" w:cs="Times New Roman"/>
                <w:sz w:val="18"/>
              </w:rPr>
              <w:t>d_</w:t>
            </w:r>
            <w:r>
              <w:rPr>
                <w:rFonts w:ascii="Times New Roman" w:eastAsia="宋体" w:cs="Times New Roman"/>
                <w:sz w:val="18"/>
              </w:rPr>
              <w:t>wire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64</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IF模块向ID模块传递的数据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inst_sram_en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指令ram片选信号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inst_sram_we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4</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指令ram写使能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inst_sram_addr</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指令ram地址信号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inst_sram_wdata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指令ram写数据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inst_sram_rdata</w:t>
            </w:r>
          </w:p>
        </w:tc>
        <w:tc>
          <w:tcPr>
            <w:tcW w:w="709" w:type="dxa"/>
            <w:tcBorders>
              <w:top w:val="single" w:color="auto" w:sz="4" w:space="0"/>
            </w:tcBorders>
            <w:vAlign w:val="center"/>
          </w:tcPr>
          <w:p>
            <w:pPr>
              <w:jc w:val="center"/>
              <w:rPr>
                <w:rFonts w:ascii="Times New Roman" w:eastAsia="宋体" w:cs="Times New Roman"/>
                <w:sz w:val="18"/>
              </w:rPr>
            </w:pPr>
            <w:r>
              <w:rPr>
                <w:rFonts w:ascii="Times New Roman" w:eastAsia="宋体" w:cs="Times New Roman"/>
                <w:sz w:val="18"/>
              </w:rPr>
              <w:t>IN</w:t>
            </w:r>
          </w:p>
        </w:tc>
        <w:tc>
          <w:tcPr>
            <w:tcW w:w="708" w:type="dxa"/>
            <w:tcBorders>
              <w:top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32</w:t>
            </w:r>
          </w:p>
        </w:tc>
        <w:tc>
          <w:tcPr>
            <w:tcW w:w="5226" w:type="dxa"/>
            <w:tcBorders>
              <w:top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指令ram读数据</w:t>
            </w:r>
          </w:p>
        </w:tc>
      </w:tr>
    </w:tbl>
    <w:p>
      <w:pPr>
        <w:ind w:left="420"/>
        <w:rPr>
          <w:rFonts w:ascii="Times New Roman" w:hAnsi="Times New Roman" w:eastAsia="黑体"/>
          <w:sz w:val="24"/>
        </w:rPr>
      </w:pPr>
    </w:p>
    <w:p>
      <w:pPr>
        <w:ind w:left="420"/>
        <w:jc w:val="center"/>
        <w:rPr>
          <w:rFonts w:ascii="Times New Roman" w:hAnsi="Times New Roman" w:eastAsia="黑体"/>
          <w:sz w:val="24"/>
        </w:rPr>
      </w:pPr>
      <w:r>
        <w:rPr>
          <w:rFonts w:ascii="Times New Roman" w:hAnsi="Times New Roman" w:eastAsia="黑体"/>
          <w:sz w:val="24"/>
        </w:rPr>
        <w:drawing>
          <wp:inline distT="0" distB="0" distL="0" distR="0">
            <wp:extent cx="4324350" cy="2482850"/>
            <wp:effectExtent l="0" t="0" r="0" b="0"/>
            <wp:docPr id="725761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61745" name="图片 1"/>
                    <pic:cNvPicPr>
                      <a:picLocks noChangeAspect="1"/>
                    </pic:cNvPicPr>
                  </pic:nvPicPr>
                  <pic:blipFill>
                    <a:blip r:embed="rId10"/>
                    <a:stretch>
                      <a:fillRect/>
                    </a:stretch>
                  </pic:blipFill>
                  <pic:spPr>
                    <a:xfrm>
                      <a:off x="0" y="0"/>
                      <a:ext cx="4327619" cy="2484627"/>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8  IF</w:t>
      </w:r>
      <w:r>
        <w:rPr>
          <w:rFonts w:hint="eastAsia" w:ascii="Times New Roman" w:hAnsi="Times New Roman" w:eastAsia="宋体"/>
          <w:sz w:val="18"/>
          <w:szCs w:val="18"/>
        </w:rPr>
        <w:t>流水级接口</w:t>
      </w:r>
    </w:p>
    <w:p>
      <w:pPr>
        <w:ind w:left="420"/>
        <w:jc w:val="center"/>
        <w:rPr>
          <w:rFonts w:ascii="Times New Roman" w:hAnsi="Times New Roman" w:eastAsia="黑体"/>
          <w:sz w:val="24"/>
        </w:rPr>
      </w:pPr>
    </w:p>
    <w:p>
      <w:pPr>
        <w:pStyle w:val="96"/>
        <w:numPr>
          <w:ilvl w:val="0"/>
          <w:numId w:val="6"/>
        </w:numPr>
        <w:rPr>
          <w:rFonts w:ascii="Times New Roman" w:hAnsi="Times New Roman" w:eastAsia="黑体"/>
          <w:sz w:val="24"/>
        </w:rPr>
      </w:pPr>
      <w:r>
        <w:rPr>
          <w:rFonts w:hint="eastAsia" w:ascii="Times New Roman" w:hAnsi="Times New Roman" w:eastAsia="黑体"/>
          <w:sz w:val="24"/>
        </w:rPr>
        <w:t>功能描述</w:t>
      </w:r>
    </w:p>
    <w:p>
      <w:pPr>
        <w:pStyle w:val="96"/>
        <w:spacing w:line="360" w:lineRule="auto"/>
        <w:ind w:left="785" w:firstLineChars="200"/>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Cs w:val="21"/>
        </w:rPr>
        <w:t>功能：</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在每个时钟周期，将nextpc的值传给指令ram，这样在P</w:t>
      </w:r>
      <w:r>
        <w:rPr>
          <w:rFonts w:ascii="Times New Roman" w:hAnsi="Times New Roman" w:eastAsia="宋体"/>
          <w:color w:val="0D0D0D" w:themeColor="text1" w:themeTint="F2"/>
          <w14:textFill>
            <w14:solidFill>
              <w14:schemeClr w14:val="tx1">
                <w14:lumMod w14:val="95000"/>
                <w14:lumOff w14:val="5000"/>
              </w14:schemeClr>
            </w14:solidFill>
          </w14:textFill>
        </w:rPr>
        <w:t>C</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更新后刚好取下一条指令。在reset时，PC值置为</w:t>
      </w:r>
      <w:r>
        <w:rPr>
          <w:rFonts w:ascii="Times New Roman" w:hAnsi="Times New Roman" w:eastAsia="宋体"/>
          <w:color w:val="0D0D0D" w:themeColor="text1" w:themeTint="F2"/>
          <w14:textFill>
            <w14:solidFill>
              <w14:schemeClr w14:val="tx1">
                <w14:lumMod w14:val="95000"/>
                <w14:lumOff w14:val="5000"/>
              </w14:schemeClr>
            </w14:solidFill>
          </w14:textFill>
        </w:rPr>
        <w:t>32'hbfbffffc</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，从而保证所取第一条指令所在位置恰为</w:t>
      </w:r>
      <w:r>
        <w:rPr>
          <w:rFonts w:ascii="Times New Roman" w:hAnsi="Times New Roman" w:eastAsia="宋体"/>
          <w:color w:val="0D0D0D" w:themeColor="text1" w:themeTint="F2"/>
          <w14:textFill>
            <w14:solidFill>
              <w14:schemeClr w14:val="tx1">
                <w14:lumMod w14:val="95000"/>
                <w14:lumOff w14:val="5000"/>
              </w14:schemeClr>
            </w14:solidFill>
          </w14:textFill>
        </w:rPr>
        <w:t>32'hbf</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c00000。读出指令后，若与I</w:t>
      </w:r>
      <w:r>
        <w:rPr>
          <w:rFonts w:ascii="Times New Roman" w:hAnsi="Times New Roman" w:eastAsia="宋体"/>
          <w:color w:val="0D0D0D" w:themeColor="text1" w:themeTint="F2"/>
          <w14:textFill>
            <w14:solidFill>
              <w14:schemeClr w14:val="tx1">
                <w14:lumMod w14:val="95000"/>
                <w14:lumOff w14:val="5000"/>
              </w14:schemeClr>
            </w14:solidFill>
          </w14:textFill>
        </w:rPr>
        <w:t>D</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流水级握手成功，将指令和相应地址（PC）在下一个时钟上升沿传递给ID流水级。</w:t>
      </w:r>
    </w:p>
    <w:p>
      <w:pPr>
        <w:pStyle w:val="96"/>
        <w:spacing w:line="360" w:lineRule="auto"/>
        <w:ind w:left="785" w:firstLineChars="200"/>
        <w:rPr>
          <w:rFonts w:ascii="Times New Roman" w:hAnsi="Times New Roman" w:eastAsia="宋体"/>
          <w:color w:val="0D0D0D" w:themeColor="text1" w:themeTint="F2"/>
          <w14:textFill>
            <w14:solidFill>
              <w14:schemeClr w14:val="tx1">
                <w14:lumMod w14:val="95000"/>
                <w14:lumOff w14:val="5000"/>
              </w14:schemeClr>
            </w14:solidFill>
          </w14:textFill>
        </w:rPr>
      </w:pPr>
      <w:r>
        <w:rPr>
          <w:rFonts w:ascii="Times New Roman" w:hAnsi="Times New Roman" w:eastAsia="宋体"/>
          <w:color w:val="0D0D0D" w:themeColor="text1" w:themeTint="F2"/>
          <w14:textFill>
            <w14:solidFill>
              <w14:schemeClr w14:val="tx1">
                <w14:lumMod w14:val="95000"/>
                <w14:lumOff w14:val="5000"/>
              </w14:schemeClr>
            </w14:solidFill>
          </w14:textFill>
        </w:rPr>
        <w:drawing>
          <wp:inline distT="0" distB="0" distL="0" distR="0">
            <wp:extent cx="4457700" cy="1073150"/>
            <wp:effectExtent l="0" t="0" r="0" b="0"/>
            <wp:docPr id="674777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77857" name="图片 1"/>
                    <pic:cNvPicPr>
                      <a:picLocks noChangeAspect="1"/>
                    </pic:cNvPicPr>
                  </pic:nvPicPr>
                  <pic:blipFill>
                    <a:blip r:embed="rId11"/>
                    <a:stretch>
                      <a:fillRect/>
                    </a:stretch>
                  </pic:blipFill>
                  <pic:spPr>
                    <a:xfrm>
                      <a:off x="0" y="0"/>
                      <a:ext cx="4457929" cy="1073205"/>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9  IF</w:t>
      </w:r>
      <w:r>
        <w:rPr>
          <w:rFonts w:hint="eastAsia" w:ascii="Times New Roman" w:hAnsi="Times New Roman" w:eastAsia="宋体"/>
          <w:sz w:val="18"/>
          <w:szCs w:val="18"/>
        </w:rPr>
        <w:t>流水级内与指令R</w:t>
      </w:r>
      <w:r>
        <w:rPr>
          <w:rFonts w:ascii="Times New Roman" w:hAnsi="Times New Roman" w:eastAsia="宋体"/>
          <w:sz w:val="18"/>
          <w:szCs w:val="18"/>
        </w:rPr>
        <w:t>AM</w:t>
      </w:r>
      <w:r>
        <w:rPr>
          <w:rFonts w:hint="eastAsia" w:ascii="Times New Roman" w:hAnsi="Times New Roman" w:eastAsia="宋体"/>
          <w:sz w:val="18"/>
          <w:szCs w:val="18"/>
        </w:rPr>
        <w:t>的交互</w:t>
      </w:r>
    </w:p>
    <w:p>
      <w:pPr>
        <w:spacing w:line="360" w:lineRule="auto"/>
        <w:rPr>
          <w:rFonts w:ascii="Times New Roman" w:hAnsi="Times New Roman" w:eastAsia="宋体"/>
          <w:color w:val="FF0000"/>
        </w:rPr>
      </w:pPr>
    </w:p>
    <w:p>
      <w:pPr>
        <w:pStyle w:val="96"/>
        <w:spacing w:line="360" w:lineRule="auto"/>
        <w:ind w:left="782" w:firstLine="0"/>
        <w:rPr>
          <w:rFonts w:ascii="Times New Roman" w:hAnsi="Times New Roman" w:eastAsia="黑体"/>
          <w:sz w:val="24"/>
        </w:rPr>
      </w:pPr>
    </w:p>
    <w:p>
      <w:pPr>
        <w:spacing w:before="78" w:beforeLines="25" w:after="78" w:afterLines="25"/>
        <w:rPr>
          <w:rFonts w:ascii="Times New Roman" w:hAnsi="Times New Roman" w:eastAsia="黑体"/>
          <w:sz w:val="28"/>
          <w:szCs w:val="28"/>
        </w:rPr>
      </w:pPr>
      <w:r>
        <w:rPr>
          <w:rFonts w:ascii="Times New Roman" w:hAnsi="Times New Roman" w:eastAsia="黑体"/>
          <w:sz w:val="28"/>
          <w:szCs w:val="28"/>
        </w:rPr>
        <w:t>（三）</w:t>
      </w:r>
      <w:r>
        <w:rPr>
          <w:rFonts w:hint="eastAsia" w:ascii="Times New Roman" w:hAnsi="Times New Roman" w:eastAsia="黑体"/>
          <w:sz w:val="28"/>
        </w:rPr>
        <w:t>重要模块</w:t>
      </w:r>
      <w:r>
        <w:rPr>
          <w:rFonts w:ascii="Times New Roman" w:hAnsi="Times New Roman" w:eastAsia="黑体"/>
          <w:sz w:val="28"/>
        </w:rPr>
        <w:t>2</w:t>
      </w:r>
      <w:r>
        <w:rPr>
          <w:rFonts w:hint="eastAsia" w:ascii="Times New Roman" w:hAnsi="Times New Roman" w:eastAsia="黑体"/>
          <w:sz w:val="28"/>
        </w:rPr>
        <w:t>设计：</w:t>
      </w:r>
      <w:r>
        <w:rPr>
          <w:rFonts w:ascii="Times New Roman" w:hAnsi="Times New Roman" w:eastAsia="黑体"/>
          <w:sz w:val="28"/>
        </w:rPr>
        <w:t>ID</w:t>
      </w:r>
      <w:r>
        <w:rPr>
          <w:rFonts w:hint="eastAsia" w:ascii="Times New Roman" w:hAnsi="Times New Roman" w:eastAsia="黑体"/>
          <w:sz w:val="28"/>
        </w:rPr>
        <w:t>流水级</w:t>
      </w:r>
    </w:p>
    <w:p>
      <w:pPr>
        <w:pStyle w:val="96"/>
        <w:numPr>
          <w:ilvl w:val="0"/>
          <w:numId w:val="7"/>
        </w:numPr>
        <w:rPr>
          <w:rFonts w:ascii="Times New Roman" w:hAnsi="Times New Roman" w:eastAsia="黑体"/>
          <w:sz w:val="24"/>
        </w:rPr>
      </w:pPr>
      <w:r>
        <w:rPr>
          <w:rFonts w:hint="eastAsia" w:ascii="Times New Roman" w:hAnsi="Times New Roman" w:eastAsia="黑体"/>
          <w:sz w:val="24"/>
        </w:rPr>
        <w:t>工作原理</w:t>
      </w:r>
    </w:p>
    <w:p>
      <w:pPr>
        <w:pStyle w:val="96"/>
        <w:spacing w:before="100" w:beforeAutospacing="1" w:line="360" w:lineRule="auto"/>
        <w:ind w:left="782"/>
        <w:rPr>
          <w:rFonts w:hint="eastAsia" w:ascii="Times New Roman" w:hAnsi="Times New Roman" w:eastAsia="宋体"/>
          <w:szCs w:val="21"/>
        </w:rPr>
      </w:pPr>
      <w:r>
        <w:rPr>
          <w:rFonts w:hint="eastAsia" w:ascii="Times New Roman" w:hAnsi="Times New Roman" w:eastAsia="宋体"/>
          <w:szCs w:val="21"/>
        </w:rPr>
        <w:t>为新增加的指令添加译码信号，/</w:t>
      </w:r>
      <w:r>
        <w:rPr>
          <w:rFonts w:ascii="Times New Roman" w:hAnsi="Times New Roman" w:eastAsia="宋体"/>
          <w:szCs w:val="21"/>
        </w:rPr>
        <w:t>/</w:t>
      </w:r>
      <w:r>
        <w:rPr>
          <w:rFonts w:hint="eastAsia" w:ascii="Times New Roman" w:hAnsi="Times New Roman" w:eastAsia="宋体"/>
          <w:szCs w:val="21"/>
        </w:rPr>
        <w:t>并为load、store指令额外增加控制信号</w:t>
      </w:r>
      <w:r>
        <w:rPr>
          <w:rFonts w:ascii="Times New Roman" w:hAnsi="Times New Roman" w:eastAsia="宋体"/>
          <w:szCs w:val="21"/>
        </w:rPr>
        <w:t>(</w:t>
      </w:r>
      <w:r>
        <w:rPr>
          <w:rFonts w:hint="eastAsia" w:ascii="Times New Roman" w:hAnsi="Times New Roman" w:eastAsia="宋体"/>
          <w:szCs w:val="21"/>
        </w:rPr>
        <w:t>需要完善</w:t>
      </w:r>
      <w:r>
        <w:rPr>
          <w:rFonts w:ascii="Times New Roman" w:hAnsi="Times New Roman" w:eastAsia="宋体"/>
          <w:szCs w:val="21"/>
        </w:rPr>
        <w:t>)</w:t>
      </w:r>
      <w:r>
        <w:rPr>
          <w:rFonts w:hint="eastAsia" w:ascii="Times New Roman" w:hAnsi="Times New Roman" w:eastAsia="宋体"/>
          <w:szCs w:val="21"/>
        </w:rPr>
        <w:t>，将它们传给EXE阶段。修改与alu、立即数有关的信号，实现算术逻辑运算指令。对于转移指令则需要判断是否进行跳转，并计算跳转地址。</w:t>
      </w:r>
    </w:p>
    <w:p>
      <w:pPr>
        <w:pStyle w:val="96"/>
        <w:spacing w:line="360" w:lineRule="auto"/>
        <w:ind w:left="782"/>
        <w:rPr>
          <w:rFonts w:ascii="Times New Roman" w:hAnsi="Times New Roman" w:eastAsia="宋体"/>
          <w:szCs w:val="21"/>
        </w:rPr>
      </w:pPr>
      <w:r>
        <w:rPr>
          <w:rFonts w:hint="eastAsia" w:ascii="Times New Roman" w:hAnsi="Times New Roman" w:eastAsia="宋体"/>
          <w:szCs w:val="21"/>
        </w:rPr>
        <w:t>本次实验中采用前递的方法，故当遇到访存指令和乘法指令且与紧跟的吓一跳指令有数据相关时，也需要阻塞一周期。阻塞是通过控制id_ready_go 的信号实现的，其拉低即可确保流水线被阻塞。</w:t>
      </w:r>
    </w:p>
    <w:p>
      <w:pPr>
        <w:spacing w:before="100" w:beforeAutospacing="1" w:after="100" w:afterAutospacing="1" w:line="360" w:lineRule="auto"/>
        <w:rPr>
          <w:rFonts w:ascii="Times New Roman" w:hAnsi="Times New Roman" w:eastAsia="宋体"/>
          <w:szCs w:val="21"/>
        </w:rPr>
      </w:pPr>
    </w:p>
    <w:p>
      <w:pPr>
        <w:pStyle w:val="96"/>
        <w:numPr>
          <w:ilvl w:val="0"/>
          <w:numId w:val="7"/>
        </w:numPr>
        <w:rPr>
          <w:rFonts w:ascii="Times New Roman" w:hAnsi="Times New Roman" w:eastAsia="黑体"/>
          <w:sz w:val="24"/>
        </w:rPr>
      </w:pPr>
      <w:r>
        <w:rPr>
          <w:rFonts w:hint="eastAsia" w:ascii="Times New Roman" w:hAnsi="Times New Roman" w:eastAsia="黑体"/>
          <w:sz w:val="24"/>
        </w:rPr>
        <w:t>接口定义</w:t>
      </w:r>
    </w:p>
    <w:p>
      <w:pPr>
        <w:pStyle w:val="96"/>
        <w:ind w:left="780" w:firstLine="0"/>
        <w:jc w:val="center"/>
        <w:rPr>
          <w:rFonts w:ascii="Times New Roman" w:hAnsi="Times New Roman" w:eastAsia="黑体"/>
          <w:sz w:val="24"/>
        </w:rPr>
      </w:pPr>
      <w:r>
        <w:rPr>
          <w:rFonts w:hint="eastAsia" w:ascii="Times New Roman" w:hAnsi="Times New Roman" w:eastAsia="宋体"/>
          <w:sz w:val="18"/>
          <w:szCs w:val="18"/>
        </w:rPr>
        <w:t>表</w:t>
      </w:r>
      <w:r>
        <w:rPr>
          <w:rFonts w:ascii="Times New Roman" w:hAnsi="Times New Roman" w:eastAsia="宋体"/>
          <w:sz w:val="18"/>
          <w:szCs w:val="18"/>
        </w:rPr>
        <w:t>2  ID</w:t>
      </w:r>
      <w:r>
        <w:rPr>
          <w:rFonts w:hint="eastAsia" w:ascii="Times New Roman" w:hAnsi="Times New Roman" w:eastAsia="宋体"/>
          <w:sz w:val="18"/>
          <w:szCs w:val="18"/>
        </w:rPr>
        <w:t>流水级接口定义</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eastAsia="宋体"/>
                <w:b/>
              </w:rPr>
            </w:pPr>
            <w:r>
              <w:rPr>
                <w:rFonts w:hint="eastAsia" w:ascii="Arial" w:eastAsia="宋体"/>
                <w:b/>
              </w:rPr>
              <w:t>名称</w:t>
            </w:r>
          </w:p>
        </w:tc>
        <w:tc>
          <w:tcPr>
            <w:tcW w:w="709" w:type="dxa"/>
            <w:tcBorders>
              <w:bottom w:val="double" w:color="auto" w:sz="4" w:space="0"/>
            </w:tcBorders>
            <w:vAlign w:val="center"/>
          </w:tcPr>
          <w:p>
            <w:pPr>
              <w:jc w:val="center"/>
              <w:rPr>
                <w:b/>
              </w:rPr>
            </w:pPr>
            <w:r>
              <w:rPr>
                <w:rFonts w:hint="eastAsia"/>
                <w:b/>
              </w:rPr>
              <w:t>方向</w:t>
            </w:r>
          </w:p>
        </w:tc>
        <w:tc>
          <w:tcPr>
            <w:tcW w:w="708" w:type="dxa"/>
            <w:tcBorders>
              <w:bottom w:val="double" w:color="auto" w:sz="4" w:space="0"/>
            </w:tcBorders>
          </w:tcPr>
          <w:p>
            <w:pPr>
              <w:jc w:val="center"/>
              <w:rPr>
                <w:rFonts w:ascii="Arial" w:eastAsia="宋体"/>
                <w:b/>
              </w:rPr>
            </w:pPr>
            <w:r>
              <w:rPr>
                <w:rFonts w:ascii="Arial" w:eastAsia="宋体"/>
                <w:b/>
              </w:rPr>
              <w:t>位宽</w:t>
            </w:r>
          </w:p>
        </w:tc>
        <w:tc>
          <w:tcPr>
            <w:tcW w:w="5226" w:type="dxa"/>
            <w:tcBorders>
              <w:bottom w:val="double" w:color="auto" w:sz="4" w:space="0"/>
            </w:tcBorders>
            <w:vAlign w:val="center"/>
          </w:tcPr>
          <w:p>
            <w:pPr>
              <w:jc w:val="center"/>
              <w:rPr>
                <w:rFonts w:ascii="Arial" w:eastAsia="宋体"/>
                <w:b/>
              </w:rPr>
            </w:pPr>
            <w:r>
              <w:rPr>
                <w:rFonts w:hint="eastAsia" w:ascii="Arial" w:eastAsia="宋体"/>
                <w:b/>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clk</w:t>
            </w:r>
          </w:p>
        </w:tc>
        <w:tc>
          <w:tcPr>
            <w:tcW w:w="709"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reset</w:t>
            </w:r>
            <w:r>
              <w:rPr>
                <w:rFonts w:ascii="Times New Roman" w:eastAsia="宋体" w:cs="Times New Roman"/>
                <w:sz w:val="18"/>
              </w:rPr>
              <w:t>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EXE流水级允许ID流水级传入数据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d_allowin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ID流水级允许IF流水级传入数据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f_to_</w:t>
            </w:r>
            <w:r>
              <w:rPr>
                <w:rFonts w:ascii="Times New Roman" w:eastAsia="宋体" w:cs="Times New Roman"/>
                <w:sz w:val="18"/>
              </w:rPr>
              <w:t>i</w:t>
            </w:r>
            <w:r>
              <w:rPr>
                <w:rFonts w:hint="eastAsia" w:ascii="Times New Roman" w:eastAsia="宋体" w:cs="Times New Roman"/>
                <w:sz w:val="18"/>
              </w:rPr>
              <w:t>d_valid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标记IF流水级传入ID流水级的数据是否有效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f_to_</w:t>
            </w:r>
            <w:r>
              <w:rPr>
                <w:rFonts w:ascii="Times New Roman" w:eastAsia="宋体" w:cs="Times New Roman"/>
                <w:sz w:val="18"/>
              </w:rPr>
              <w:t>i</w:t>
            </w:r>
            <w:r>
              <w:rPr>
                <w:rFonts w:hint="eastAsia" w:ascii="Times New Roman" w:eastAsia="宋体" w:cs="Times New Roman"/>
                <w:sz w:val="18"/>
              </w:rPr>
              <w:t>d_</w:t>
            </w:r>
            <w:r>
              <w:rPr>
                <w:rFonts w:ascii="Times New Roman" w:eastAsia="宋体" w:cs="Times New Roman"/>
                <w:sz w:val="18"/>
              </w:rPr>
              <w:t>wire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64</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IF流水级传给I</w:t>
            </w:r>
            <w:r>
              <w:rPr>
                <w:rFonts w:ascii="Times New Roman" w:eastAsia="宋体" w:cs="Times New Roman"/>
                <w:sz w:val="18"/>
              </w:rPr>
              <w:t>D</w:t>
            </w:r>
            <w:r>
              <w:rPr>
                <w:rFonts w:hint="eastAsia" w:ascii="Times New Roman" w:eastAsia="宋体" w:cs="Times New Roman"/>
                <w:sz w:val="18"/>
              </w:rPr>
              <w:t>流水级的数据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d_to_e</w:t>
            </w:r>
            <w:r>
              <w:rPr>
                <w:rFonts w:ascii="Times New Roman" w:eastAsia="宋体" w:cs="Times New Roman"/>
                <w:sz w:val="18"/>
              </w:rPr>
              <w:t>x</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标记ID流水级传入EXE流水级的数据是否有效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d_to_e</w:t>
            </w:r>
            <w:r>
              <w:rPr>
                <w:rFonts w:ascii="Times New Roman" w:eastAsia="宋体" w:cs="Times New Roman"/>
                <w:sz w:val="18"/>
              </w:rPr>
              <w:t>x</w:t>
            </w:r>
            <w:r>
              <w:rPr>
                <w:rFonts w:hint="eastAsia" w:ascii="Times New Roman" w:eastAsia="宋体" w:cs="Times New Roman"/>
                <w:sz w:val="18"/>
              </w:rPr>
              <w:t>_</w:t>
            </w:r>
            <w:r>
              <w:rPr>
                <w:rFonts w:ascii="Times New Roman" w:eastAsia="宋体" w:cs="Times New Roman"/>
                <w:sz w:val="18"/>
              </w:rPr>
              <w:t>wire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r>
              <w:rPr>
                <w:rFonts w:ascii="Times New Roman" w:eastAsia="宋体" w:cs="Times New Roman"/>
                <w:sz w:val="18"/>
              </w:rPr>
              <w:t>60</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ID流水级传入EXE流水级的数据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br_</w:t>
            </w:r>
            <w:r>
              <w:rPr>
                <w:rFonts w:ascii="Times New Roman" w:eastAsia="宋体" w:cs="Times New Roman"/>
                <w:sz w:val="18"/>
              </w:rPr>
              <w:t>taken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w:t>
            </w:r>
            <w:r>
              <w:rPr>
                <w:rFonts w:ascii="Times New Roman" w:eastAsia="宋体" w:cs="Times New Roman"/>
                <w:sz w:val="18"/>
              </w:rPr>
              <w:t>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传给I</w:t>
            </w:r>
            <w:r>
              <w:rPr>
                <w:rFonts w:ascii="Times New Roman" w:eastAsia="宋体" w:cs="Times New Roman"/>
                <w:sz w:val="18"/>
              </w:rPr>
              <w:t>F</w:t>
            </w:r>
            <w:r>
              <w:rPr>
                <w:rFonts w:hint="eastAsia" w:ascii="Times New Roman" w:eastAsia="宋体" w:cs="Times New Roman"/>
                <w:sz w:val="18"/>
              </w:rPr>
              <w:t>流水级的跳转信号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br_target</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w:t>
            </w:r>
            <w:r>
              <w:rPr>
                <w:rFonts w:ascii="Times New Roman" w:eastAsia="宋体" w:cs="Times New Roman"/>
                <w:sz w:val="18"/>
              </w:rPr>
              <w:t>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传给I</w:t>
            </w:r>
            <w:r>
              <w:rPr>
                <w:rFonts w:ascii="Times New Roman" w:eastAsia="宋体" w:cs="Times New Roman"/>
                <w:sz w:val="18"/>
              </w:rPr>
              <w:t>F</w:t>
            </w:r>
            <w:r>
              <w:rPr>
                <w:rFonts w:hint="eastAsia" w:ascii="Times New Roman" w:eastAsia="宋体" w:cs="Times New Roman"/>
                <w:sz w:val="18"/>
              </w:rPr>
              <w:t>流水级的跳转地址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w:t>
            </w:r>
            <w:r>
              <w:rPr>
                <w:rFonts w:ascii="Times New Roman" w:eastAsia="宋体" w:cs="Times New Roman"/>
                <w:sz w:val="18"/>
              </w:rPr>
              <w:t>b</w:t>
            </w:r>
            <w:r>
              <w:rPr>
                <w:rFonts w:hint="eastAsia" w:ascii="Times New Roman" w:eastAsia="宋体" w:cs="Times New Roman"/>
                <w:sz w:val="18"/>
              </w:rPr>
              <w:t>_rf_</w:t>
            </w:r>
            <w:r>
              <w:rPr>
                <w:rFonts w:ascii="Times New Roman" w:eastAsia="宋体" w:cs="Times New Roman"/>
                <w:sz w:val="18"/>
              </w:rPr>
              <w:t>zip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w:t>
            </w:r>
            <w:r>
              <w:rPr>
                <w:rFonts w:ascii="Times New Roman" w:eastAsia="宋体" w:cs="Times New Roman"/>
                <w:sz w:val="18"/>
              </w:rPr>
              <w:t>8</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WB流水级向ID流水级传递的regfile的写回信息和前递数据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w:t>
            </w:r>
            <w:r>
              <w:rPr>
                <w:rFonts w:ascii="Times New Roman" w:eastAsia="宋体" w:cs="Times New Roman"/>
                <w:sz w:val="18"/>
              </w:rPr>
              <w:t>r</w:t>
            </w:r>
            <w:r>
              <w:rPr>
                <w:rFonts w:hint="eastAsia" w:ascii="Times New Roman" w:eastAsia="宋体" w:cs="Times New Roman"/>
                <w:sz w:val="18"/>
              </w:rPr>
              <w:t>f_</w:t>
            </w:r>
            <w:r>
              <w:rPr>
                <w:rFonts w:ascii="Times New Roman" w:eastAsia="宋体" w:cs="Times New Roman"/>
                <w:sz w:val="18"/>
              </w:rPr>
              <w:t>zip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39</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EXE流水级前递到ID流水级的数据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w:t>
            </w:r>
            <w:r>
              <w:rPr>
                <w:rFonts w:ascii="Times New Roman" w:eastAsia="宋体" w:cs="Times New Roman"/>
                <w:sz w:val="18"/>
              </w:rPr>
              <w:t>rf</w:t>
            </w:r>
            <w:r>
              <w:rPr>
                <w:rFonts w:hint="eastAsia" w:ascii="Times New Roman" w:eastAsia="宋体" w:cs="Times New Roman"/>
                <w:sz w:val="18"/>
              </w:rPr>
              <w:t>_</w:t>
            </w:r>
            <w:r>
              <w:rPr>
                <w:rFonts w:ascii="Times New Roman" w:eastAsia="宋体" w:cs="Times New Roman"/>
                <w:sz w:val="18"/>
              </w:rPr>
              <w:t>zip</w:t>
            </w:r>
          </w:p>
        </w:tc>
        <w:tc>
          <w:tcPr>
            <w:tcW w:w="709" w:type="dxa"/>
            <w:tcBorders>
              <w:top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w:t>
            </w:r>
            <w:r>
              <w:rPr>
                <w:rFonts w:ascii="Times New Roman" w:eastAsia="宋体" w:cs="Times New Roman"/>
                <w:sz w:val="18"/>
              </w:rPr>
              <w:t>8</w:t>
            </w:r>
          </w:p>
        </w:tc>
        <w:tc>
          <w:tcPr>
            <w:tcW w:w="5226" w:type="dxa"/>
            <w:tcBorders>
              <w:top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MEM流水级前递到ID流水级的数据</w:t>
            </w:r>
          </w:p>
        </w:tc>
      </w:tr>
    </w:tbl>
    <w:p>
      <w:pPr>
        <w:ind w:left="420"/>
        <w:rPr>
          <w:rFonts w:ascii="Times New Roman" w:hAnsi="Times New Roman" w:eastAsia="黑体"/>
          <w:sz w:val="24"/>
        </w:rPr>
      </w:pPr>
    </w:p>
    <w:p>
      <w:pPr>
        <w:ind w:left="420"/>
        <w:jc w:val="center"/>
        <w:rPr>
          <w:rFonts w:ascii="Times New Roman" w:hAnsi="Times New Roman" w:eastAsia="黑体"/>
          <w:sz w:val="24"/>
        </w:rPr>
      </w:pPr>
      <w:r>
        <w:rPr>
          <w:rFonts w:ascii="Times New Roman" w:hAnsi="Times New Roman" w:eastAsia="黑体"/>
          <w:sz w:val="24"/>
        </w:rPr>
        <w:drawing>
          <wp:inline distT="0" distB="0" distL="0" distR="0">
            <wp:extent cx="5030470" cy="3192780"/>
            <wp:effectExtent l="0" t="0" r="0" b="7620"/>
            <wp:docPr id="1888952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2033" name="图片 1"/>
                    <pic:cNvPicPr>
                      <a:picLocks noChangeAspect="1"/>
                    </pic:cNvPicPr>
                  </pic:nvPicPr>
                  <pic:blipFill>
                    <a:blip r:embed="rId12"/>
                    <a:stretch>
                      <a:fillRect/>
                    </a:stretch>
                  </pic:blipFill>
                  <pic:spPr>
                    <a:xfrm>
                      <a:off x="0" y="0"/>
                      <a:ext cx="5042976" cy="3201038"/>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11  ID</w:t>
      </w:r>
      <w:r>
        <w:rPr>
          <w:rFonts w:hint="eastAsia" w:ascii="Times New Roman" w:hAnsi="Times New Roman" w:eastAsia="宋体"/>
          <w:sz w:val="18"/>
          <w:szCs w:val="18"/>
        </w:rPr>
        <w:t>流水级接口</w:t>
      </w:r>
    </w:p>
    <w:p>
      <w:pPr>
        <w:ind w:left="420"/>
        <w:jc w:val="center"/>
        <w:rPr>
          <w:rFonts w:ascii="Times New Roman" w:hAnsi="Times New Roman" w:eastAsia="黑体"/>
          <w:sz w:val="24"/>
        </w:rPr>
      </w:pPr>
    </w:p>
    <w:p>
      <w:pPr>
        <w:pStyle w:val="96"/>
        <w:numPr>
          <w:ilvl w:val="0"/>
          <w:numId w:val="8"/>
        </w:numPr>
        <w:rPr>
          <w:rFonts w:ascii="Times New Roman" w:hAnsi="Times New Roman" w:eastAsia="黑体"/>
          <w:sz w:val="24"/>
        </w:rPr>
      </w:pPr>
      <w:r>
        <w:rPr>
          <w:rFonts w:hint="eastAsia" w:ascii="Times New Roman" w:hAnsi="Times New Roman" w:eastAsia="黑体"/>
          <w:sz w:val="24"/>
        </w:rPr>
        <w:t>功能描述</w:t>
      </w:r>
    </w:p>
    <w:p>
      <w:pPr>
        <w:pStyle w:val="96"/>
        <w:spacing w:line="360" w:lineRule="auto"/>
        <w:ind w:left="1210" w:firstLineChars="200"/>
        <w:rPr>
          <w:rFonts w:hint="eastAsia" w:ascii="Times New Roman" w:hAnsi="Times New Roman" w:eastAsia="宋体"/>
          <w:szCs w:val="21"/>
        </w:rPr>
      </w:pPr>
      <w:r>
        <w:rPr>
          <w:rFonts w:hint="eastAsia"/>
        </w:rPr>
        <w:t xml:space="preserve"> </w:t>
      </w:r>
      <w:r>
        <w:rPr>
          <w:rFonts w:hint="eastAsia" w:ascii="Times New Roman" w:hAnsi="Times New Roman" w:eastAsia="宋体"/>
          <w:szCs w:val="21"/>
        </w:rPr>
        <w:t>对于exp10增加的算术逻辑运算类指令，基本上都可以复用现有的数据通路，从寄存器中读出数据，根据指令类型对立即数进行扩展，计算出两个操作数后送入EXE阶段，使用alu算出结果。andi、ori、xori的立即数是由12位立即数无符号扩展得到的，之前没有这类立即数的数据通路，需要添加对应的信号和逻辑。</w:t>
      </w:r>
    </w:p>
    <w:p>
      <w:pPr>
        <w:pStyle w:val="96"/>
        <w:spacing w:line="360" w:lineRule="auto"/>
        <w:ind w:left="1210" w:firstLineChars="200"/>
        <w:rPr>
          <w:rFonts w:hint="eastAsia" w:ascii="Times New Roman" w:hAnsi="Times New Roman" w:eastAsia="宋体"/>
          <w:szCs w:val="21"/>
          <w:lang w:val="en-US" w:eastAsia="zh-CN"/>
        </w:rPr>
      </w:pPr>
      <w:r>
        <w:rPr>
          <w:rFonts w:hint="eastAsia" w:ascii="Times New Roman" w:hAnsi="Times New Roman" w:eastAsia="宋体"/>
          <w:szCs w:val="21"/>
        </w:rPr>
        <w:t>对于exp11增加的跳转指令</w:t>
      </w:r>
      <w:r>
        <w:rPr>
          <w:rFonts w:hint="eastAsia" w:ascii="Times New Roman" w:hAnsi="Times New Roman" w:eastAsia="宋体"/>
          <w:szCs w:val="21"/>
          <w:lang w:eastAsia="zh-CN"/>
        </w:rPr>
        <w:t>（</w:t>
      </w:r>
      <w:r>
        <w:rPr>
          <w:rFonts w:hint="eastAsia" w:ascii="Times New Roman" w:hAnsi="Times New Roman" w:eastAsia="宋体"/>
          <w:szCs w:val="21"/>
          <w:lang w:val="en-US" w:eastAsia="zh-CN"/>
        </w:rPr>
        <w:t>blt、bltu、bge、bgeu</w:t>
      </w:r>
      <w:r>
        <w:rPr>
          <w:rFonts w:hint="eastAsia" w:ascii="Times New Roman" w:hAnsi="Times New Roman" w:eastAsia="宋体"/>
          <w:szCs w:val="21"/>
          <w:lang w:eastAsia="zh-CN"/>
        </w:rPr>
        <w:t>），</w:t>
      </w:r>
      <w:r>
        <w:rPr>
          <w:rFonts w:hint="eastAsia" w:ascii="Times New Roman" w:hAnsi="Times New Roman" w:eastAsia="宋体"/>
          <w:szCs w:val="21"/>
          <w:lang w:val="en-US" w:eastAsia="zh-CN"/>
        </w:rPr>
        <w:t>可以复用之前的br_taken与br_target信号，只需在br_taken的赋值逻辑中增加对应的条件判断的逻辑，即判断rj寄存器中的值在有无符号的两种情况下是否小于rd寄存器中的值。逻辑如下：</w:t>
      </w:r>
    </w:p>
    <w:p>
      <w:pPr>
        <w:pStyle w:val="96"/>
        <w:spacing w:line="360" w:lineRule="auto"/>
        <w:ind w:left="1210" w:firstLineChars="200"/>
        <w:rPr>
          <w:rFonts w:hint="eastAsia" w:ascii="Times New Roman" w:hAnsi="Times New Roman" w:eastAsia="宋体"/>
          <w:szCs w:val="21"/>
          <w:lang w:val="en-US" w:eastAsia="zh-CN"/>
        </w:rPr>
      </w:pPr>
    </w:p>
    <w:p>
      <w:pPr>
        <w:pStyle w:val="96"/>
        <w:spacing w:line="360" w:lineRule="auto"/>
        <w:ind w:left="420" w:leftChars="0"/>
        <w:rPr>
          <w:rFonts w:hint="default" w:ascii="Times New Roman" w:hAnsi="Times New Roman" w:eastAsia="宋体"/>
          <w:szCs w:val="21"/>
          <w:lang w:val="en-US" w:eastAsia="zh-CN"/>
        </w:rPr>
      </w:pPr>
      <w:r>
        <w:rPr>
          <w:rFonts w:hint="default" w:ascii="Times New Roman" w:hAnsi="Times New Roman" w:eastAsia="宋体"/>
          <w:szCs w:val="21"/>
          <w:lang w:val="en-US" w:eastAsia="zh-CN"/>
        </w:rPr>
        <w:drawing>
          <wp:inline distT="0" distB="0" distL="114300" distR="114300">
            <wp:extent cx="5685155" cy="2858135"/>
            <wp:effectExtent l="0" t="0" r="14605" b="6985"/>
            <wp:docPr id="1" name="图片 1" descr="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r"/>
                    <pic:cNvPicPr>
                      <a:picLocks noChangeAspect="1"/>
                    </pic:cNvPicPr>
                  </pic:nvPicPr>
                  <pic:blipFill>
                    <a:blip r:embed="rId13"/>
                    <a:stretch>
                      <a:fillRect/>
                    </a:stretch>
                  </pic:blipFill>
                  <pic:spPr>
                    <a:xfrm>
                      <a:off x="0" y="0"/>
                      <a:ext cx="5685155" cy="2858135"/>
                    </a:xfrm>
                    <a:prstGeom prst="rect">
                      <a:avLst/>
                    </a:prstGeom>
                  </pic:spPr>
                </pic:pic>
              </a:graphicData>
            </a:graphic>
          </wp:inline>
        </w:drawing>
      </w:r>
    </w:p>
    <w:p>
      <w:pPr>
        <w:pStyle w:val="96"/>
        <w:spacing w:line="360" w:lineRule="auto"/>
        <w:ind w:left="840" w:leftChars="0"/>
        <w:rPr>
          <w:rFonts w:hint="default" w:ascii="Times New Roman" w:hAnsi="Times New Roman" w:eastAsia="宋体"/>
          <w:szCs w:val="21"/>
          <w:lang w:val="en-US" w:eastAsia="zh-CN"/>
        </w:rPr>
      </w:pPr>
      <w:r>
        <w:rPr>
          <w:rFonts w:hint="eastAsia" w:ascii="Times New Roman" w:hAnsi="Times New Roman" w:eastAsia="宋体"/>
          <w:szCs w:val="21"/>
          <w:lang w:val="en-US" w:eastAsia="zh-CN"/>
        </w:rPr>
        <w:t>共尝试了三种判断逻辑，包括直接使用小于号、连接加法器模块使用Flag值、以及不连接单独的加法器模块，而是直接进行运算并判断。最终发现第三种赋值方法时序性能最好，故采用。</w:t>
      </w:r>
    </w:p>
    <w:p>
      <w:pPr>
        <w:pStyle w:val="96"/>
        <w:spacing w:line="360" w:lineRule="auto"/>
        <w:ind w:left="840" w:leftChars="0"/>
        <w:rPr>
          <w:rFonts w:hint="default" w:ascii="Times New Roman" w:hAnsi="Times New Roman" w:eastAsia="宋体"/>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szCs w:val="21"/>
        </w:rPr>
        <w:t>exp11中还增加了</w:t>
      </w:r>
      <w:r>
        <w:rPr>
          <w:rFonts w:hint="eastAsia" w:ascii="Times New Roman" w:hAnsi="Times New Roman" w:eastAsia="宋体"/>
          <w:szCs w:val="21"/>
          <w:lang w:val="en-US" w:eastAsia="zh-CN"/>
        </w:rPr>
        <w:t>几种</w:t>
      </w:r>
      <w:r>
        <w:rPr>
          <w:rFonts w:hint="eastAsia" w:ascii="Times New Roman" w:hAnsi="Times New Roman" w:eastAsia="宋体"/>
          <w:szCs w:val="21"/>
        </w:rPr>
        <w:t>load和store指令，</w:t>
      </w:r>
      <w:r>
        <w:rPr>
          <w:rFonts w:hint="eastAsia" w:ascii="Times New Roman" w:hAnsi="Times New Roman" w:eastAsia="宋体"/>
          <w:szCs w:val="21"/>
          <w:lang w:val="en-US" w:eastAsia="zh-CN"/>
        </w:rPr>
        <w:t>内存读写不再固定为32位。</w:t>
      </w:r>
      <w:r>
        <w:rPr>
          <w:rFonts w:ascii="Times New Roman" w:hAnsi="Times New Roman" w:eastAsia="宋体"/>
          <w:color w:val="0D0D0D" w:themeColor="text1" w:themeTint="F2"/>
          <w14:textFill>
            <w14:solidFill>
              <w14:schemeClr w14:val="tx1">
                <w14:lumMod w14:val="95000"/>
                <w14:lumOff w14:val="5000"/>
              </w14:schemeClr>
            </w14:solidFill>
          </w14:textFill>
        </w:rPr>
        <w:t xml:space="preserve"> </w:t>
      </w:r>
      <w:r>
        <w:rPr>
          <w:rFonts w:hint="eastAsia" w:ascii="Times New Roman" w:hAnsi="Times New Roman" w:eastAsia="宋体"/>
          <w:color w:val="0D0D0D" w:themeColor="text1" w:themeTint="F2"/>
          <w:lang w:val="en-US" w:eastAsia="zh-CN"/>
          <w14:textFill>
            <w14:solidFill>
              <w14:schemeClr w14:val="tx1">
                <w14:lumMod w14:val="95000"/>
                <w14:lumOff w14:val="5000"/>
              </w14:schemeClr>
            </w14:solidFill>
          </w14:textFill>
        </w:rPr>
        <w:t>改动为不再在ID流水级对res_from_mem与mem_we信号进行赋值，以及产生data_sram_wdata信号，而是将5种load指令信号与3种store指令信号向后传递到对应流水级再进行处理。</w:t>
      </w:r>
      <w:bookmarkStart w:id="12" w:name="_GoBack"/>
      <w:bookmarkEnd w:id="12"/>
    </w:p>
    <w:p>
      <w:pPr>
        <w:spacing w:line="360" w:lineRule="auto"/>
        <w:rPr>
          <w:rFonts w:ascii="Times New Roman" w:hAnsi="Times New Roman" w:eastAsia="宋体"/>
          <w:szCs w:val="21"/>
        </w:rPr>
      </w:pPr>
    </w:p>
    <w:p>
      <w:pPr>
        <w:spacing w:before="78" w:beforeLines="25" w:after="78" w:afterLines="25"/>
        <w:rPr>
          <w:rFonts w:ascii="Times New Roman" w:hAnsi="Times New Roman" w:eastAsia="黑体"/>
          <w:sz w:val="28"/>
        </w:rPr>
      </w:pPr>
      <w:r>
        <w:rPr>
          <w:rFonts w:ascii="Times New Roman" w:hAnsi="Times New Roman" w:eastAsia="黑体"/>
          <w:sz w:val="28"/>
          <w:szCs w:val="28"/>
        </w:rPr>
        <w:t>（四）</w:t>
      </w:r>
      <w:r>
        <w:rPr>
          <w:rFonts w:hint="eastAsia" w:ascii="Times New Roman" w:hAnsi="Times New Roman" w:eastAsia="黑体"/>
          <w:sz w:val="28"/>
        </w:rPr>
        <w:t>重要模块</w:t>
      </w:r>
      <w:r>
        <w:rPr>
          <w:rFonts w:ascii="Times New Roman" w:hAnsi="Times New Roman" w:eastAsia="黑体"/>
          <w:sz w:val="28"/>
        </w:rPr>
        <w:t>3</w:t>
      </w:r>
      <w:r>
        <w:rPr>
          <w:rFonts w:hint="eastAsia" w:ascii="Times New Roman" w:hAnsi="Times New Roman" w:eastAsia="黑体"/>
          <w:sz w:val="28"/>
        </w:rPr>
        <w:t>设计：E</w:t>
      </w:r>
      <w:r>
        <w:rPr>
          <w:rFonts w:ascii="Times New Roman" w:hAnsi="Times New Roman" w:eastAsia="黑体"/>
          <w:sz w:val="28"/>
        </w:rPr>
        <w:t>XE</w:t>
      </w:r>
      <w:r>
        <w:rPr>
          <w:rFonts w:hint="eastAsia" w:ascii="Times New Roman" w:hAnsi="Times New Roman" w:eastAsia="黑体"/>
          <w:sz w:val="28"/>
        </w:rPr>
        <w:t>流水级</w:t>
      </w:r>
    </w:p>
    <w:p>
      <w:pPr>
        <w:pStyle w:val="96"/>
        <w:numPr>
          <w:ilvl w:val="0"/>
          <w:numId w:val="9"/>
        </w:numPr>
        <w:rPr>
          <w:rFonts w:ascii="Times New Roman" w:hAnsi="Times New Roman" w:eastAsia="黑体"/>
          <w:sz w:val="24"/>
        </w:rPr>
      </w:pPr>
      <w:r>
        <w:rPr>
          <w:rFonts w:hint="eastAsia" w:ascii="Times New Roman" w:hAnsi="Times New Roman" w:eastAsia="黑体"/>
          <w:sz w:val="24"/>
        </w:rPr>
        <w:t>工作原理</w:t>
      </w:r>
    </w:p>
    <w:p>
      <w:pPr>
        <w:pStyle w:val="96"/>
        <w:spacing w:before="100" w:beforeAutospacing="1" w:after="100" w:afterAutospacing="1" w:line="360" w:lineRule="auto"/>
        <w:ind w:left="782"/>
        <w:rPr>
          <w:rFonts w:hint="eastAsia"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color w:val="0D0D0D" w:themeColor="text1" w:themeTint="F2"/>
          <w14:textFill>
            <w14:solidFill>
              <w14:schemeClr w14:val="tx1">
                <w14:lumMod w14:val="95000"/>
                <w14:lumOff w14:val="5000"/>
              </w14:schemeClr>
            </w14:solidFill>
          </w14:textFill>
        </w:rPr>
        <w:t>EXE阶段从ID阶段取得有效操作数和操作码后，进行算术逻辑运算，以及在E</w:t>
      </w:r>
      <w:r>
        <w:rPr>
          <w:rFonts w:ascii="Times New Roman" w:hAnsi="Times New Roman" w:eastAsia="宋体"/>
          <w:color w:val="0D0D0D" w:themeColor="text1" w:themeTint="F2"/>
          <w14:textFill>
            <w14:solidFill>
              <w14:schemeClr w14:val="tx1">
                <w14:lumMod w14:val="95000"/>
                <w14:lumOff w14:val="5000"/>
              </w14:schemeClr>
            </w14:solidFill>
          </w14:textFill>
        </w:rPr>
        <w:t>XE</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流水级向数据ram发送读写请求，读写地址以及写数据。在Exp</w:t>
      </w:r>
      <w:r>
        <w:rPr>
          <w:rFonts w:ascii="Times New Roman" w:hAnsi="Times New Roman" w:eastAsia="宋体"/>
          <w:color w:val="0D0D0D" w:themeColor="text1" w:themeTint="F2"/>
          <w14:textFill>
            <w14:solidFill>
              <w14:schemeClr w14:val="tx1">
                <w14:lumMod w14:val="95000"/>
                <w14:lumOff w14:val="5000"/>
              </w14:schemeClr>
            </w14:solidFill>
          </w14:textFill>
        </w:rPr>
        <w:t>10</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中，E</w:t>
      </w:r>
      <w:r>
        <w:rPr>
          <w:rFonts w:ascii="Times New Roman" w:hAnsi="Times New Roman" w:eastAsia="宋体"/>
          <w:color w:val="0D0D0D" w:themeColor="text1" w:themeTint="F2"/>
          <w14:textFill>
            <w14:solidFill>
              <w14:schemeClr w14:val="tx1">
                <w14:lumMod w14:val="95000"/>
                <w14:lumOff w14:val="5000"/>
              </w14:schemeClr>
            </w14:solidFill>
          </w14:textFill>
        </w:rPr>
        <w:t>XE</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流水级需要新添对乘法器和除法器的例化，对于乘法器，E</w:t>
      </w:r>
      <w:r>
        <w:rPr>
          <w:rFonts w:ascii="Times New Roman" w:hAnsi="Times New Roman" w:eastAsia="宋体"/>
          <w:color w:val="0D0D0D" w:themeColor="text1" w:themeTint="F2"/>
          <w14:textFill>
            <w14:solidFill>
              <w14:schemeClr w14:val="tx1">
                <w14:lumMod w14:val="95000"/>
                <w14:lumOff w14:val="5000"/>
              </w14:schemeClr>
            </w14:solidFill>
          </w14:textFill>
        </w:rPr>
        <w:t>XE</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流水级只需要把相关信号传递给乘法器，而对于除法器，若为除法指令，则需要等待其算出结果，然后选择结果传递给下一流水级。</w:t>
      </w:r>
    </w:p>
    <w:p>
      <w:pPr>
        <w:pStyle w:val="96"/>
        <w:numPr>
          <w:ilvl w:val="0"/>
          <w:numId w:val="9"/>
        </w:numPr>
        <w:rPr>
          <w:rFonts w:ascii="Times New Roman" w:hAnsi="Times New Roman" w:eastAsia="黑体"/>
          <w:sz w:val="24"/>
        </w:rPr>
      </w:pPr>
      <w:r>
        <w:rPr>
          <w:rFonts w:hint="eastAsia" w:ascii="Times New Roman" w:hAnsi="Times New Roman" w:eastAsia="黑体"/>
          <w:sz w:val="24"/>
        </w:rPr>
        <w:t>接口定义</w:t>
      </w:r>
    </w:p>
    <w:p>
      <w:pPr>
        <w:pStyle w:val="96"/>
        <w:ind w:left="780" w:firstLine="0"/>
        <w:jc w:val="center"/>
        <w:rPr>
          <w:rFonts w:ascii="Times New Roman" w:hAnsi="Times New Roman" w:eastAsia="黑体"/>
          <w:sz w:val="24"/>
        </w:rPr>
      </w:pPr>
      <w:r>
        <w:rPr>
          <w:rFonts w:hint="eastAsia" w:ascii="Times New Roman" w:hAnsi="Times New Roman" w:eastAsia="宋体"/>
          <w:sz w:val="18"/>
          <w:szCs w:val="18"/>
        </w:rPr>
        <w:t>表</w:t>
      </w:r>
      <w:r>
        <w:rPr>
          <w:rFonts w:ascii="Times New Roman" w:hAnsi="Times New Roman" w:eastAsia="宋体"/>
          <w:sz w:val="18"/>
          <w:szCs w:val="18"/>
        </w:rPr>
        <w:t>3  EXE</w:t>
      </w:r>
      <w:r>
        <w:rPr>
          <w:rFonts w:hint="eastAsia" w:ascii="Times New Roman" w:hAnsi="Times New Roman" w:eastAsia="宋体"/>
          <w:sz w:val="18"/>
          <w:szCs w:val="18"/>
        </w:rPr>
        <w:t>流水级接口定义</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eastAsia="宋体"/>
                <w:b/>
              </w:rPr>
            </w:pPr>
            <w:r>
              <w:rPr>
                <w:rFonts w:hint="eastAsia" w:ascii="Arial" w:eastAsia="宋体"/>
                <w:b/>
              </w:rPr>
              <w:t>名称</w:t>
            </w:r>
          </w:p>
        </w:tc>
        <w:tc>
          <w:tcPr>
            <w:tcW w:w="709" w:type="dxa"/>
            <w:tcBorders>
              <w:bottom w:val="double" w:color="auto" w:sz="4" w:space="0"/>
            </w:tcBorders>
            <w:vAlign w:val="center"/>
          </w:tcPr>
          <w:p>
            <w:pPr>
              <w:jc w:val="center"/>
              <w:rPr>
                <w:b/>
              </w:rPr>
            </w:pPr>
            <w:r>
              <w:rPr>
                <w:rFonts w:hint="eastAsia"/>
                <w:b/>
              </w:rPr>
              <w:t>方向</w:t>
            </w:r>
          </w:p>
        </w:tc>
        <w:tc>
          <w:tcPr>
            <w:tcW w:w="708" w:type="dxa"/>
            <w:tcBorders>
              <w:bottom w:val="double" w:color="auto" w:sz="4" w:space="0"/>
            </w:tcBorders>
          </w:tcPr>
          <w:p>
            <w:pPr>
              <w:jc w:val="center"/>
              <w:rPr>
                <w:rFonts w:ascii="Arial" w:eastAsia="宋体"/>
                <w:b/>
              </w:rPr>
            </w:pPr>
            <w:r>
              <w:rPr>
                <w:rFonts w:ascii="Arial" w:eastAsia="宋体"/>
                <w:b/>
              </w:rPr>
              <w:t>位宽</w:t>
            </w:r>
          </w:p>
        </w:tc>
        <w:tc>
          <w:tcPr>
            <w:tcW w:w="5226" w:type="dxa"/>
            <w:tcBorders>
              <w:bottom w:val="double" w:color="auto" w:sz="4" w:space="0"/>
            </w:tcBorders>
            <w:vAlign w:val="center"/>
          </w:tcPr>
          <w:p>
            <w:pPr>
              <w:jc w:val="center"/>
              <w:rPr>
                <w:rFonts w:ascii="Arial" w:eastAsia="宋体"/>
                <w:b/>
              </w:rPr>
            </w:pPr>
            <w:r>
              <w:rPr>
                <w:rFonts w:hint="eastAsia" w:ascii="Arial" w:eastAsia="宋体"/>
                <w:b/>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clk</w:t>
            </w:r>
          </w:p>
        </w:tc>
        <w:tc>
          <w:tcPr>
            <w:tcW w:w="709"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reset</w:t>
            </w:r>
            <w:r>
              <w:rPr>
                <w:rFonts w:ascii="Times New Roman" w:eastAsia="宋体" w:cs="Times New Roman"/>
                <w:sz w:val="18"/>
              </w:rPr>
              <w:t>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MEM模块允许EXE模块传入数据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EXE模块允许ID模块传入数据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d_to_e</w:t>
            </w:r>
            <w:r>
              <w:rPr>
                <w:rFonts w:ascii="Times New Roman" w:eastAsia="宋体" w:cs="Times New Roman"/>
                <w:sz w:val="18"/>
              </w:rPr>
              <w:t>x</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标记ID模块传入EXE模块的数据是否有效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d_to_e</w:t>
            </w:r>
            <w:r>
              <w:rPr>
                <w:rFonts w:ascii="Times New Roman" w:eastAsia="宋体" w:cs="Times New Roman"/>
                <w:sz w:val="18"/>
              </w:rPr>
              <w:t>x</w:t>
            </w:r>
            <w:r>
              <w:rPr>
                <w:rFonts w:hint="eastAsia" w:ascii="Times New Roman" w:eastAsia="宋体" w:cs="Times New Roman"/>
                <w:sz w:val="18"/>
              </w:rPr>
              <w:t>_</w:t>
            </w:r>
            <w:r>
              <w:rPr>
                <w:rFonts w:ascii="Times New Roman" w:eastAsia="宋体" w:cs="Times New Roman"/>
                <w:sz w:val="18"/>
              </w:rPr>
              <w:t>wire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r>
              <w:rPr>
                <w:rFonts w:ascii="Times New Roman" w:eastAsia="宋体" w:cs="Times New Roman"/>
                <w:sz w:val="18"/>
              </w:rPr>
              <w:t>60</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ID模块传入EXE模块的数据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_to_m</w:t>
            </w:r>
            <w:r>
              <w:rPr>
                <w:rFonts w:ascii="Times New Roman" w:eastAsia="宋体" w:cs="Times New Roman"/>
                <w:sz w:val="18"/>
              </w:rPr>
              <w:t>em</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标记EXE模块传入MEM模块的数据是否有效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_to_m</w:t>
            </w:r>
            <w:r>
              <w:rPr>
                <w:rFonts w:ascii="Times New Roman" w:eastAsia="宋体" w:cs="Times New Roman"/>
                <w:sz w:val="18"/>
              </w:rPr>
              <w:t>em</w:t>
            </w:r>
            <w:r>
              <w:rPr>
                <w:rFonts w:hint="eastAsia" w:ascii="Times New Roman" w:eastAsia="宋体" w:cs="Times New Roman"/>
                <w:sz w:val="18"/>
              </w:rPr>
              <w:t>_</w:t>
            </w:r>
            <w:r>
              <w:rPr>
                <w:rFonts w:ascii="Times New Roman" w:eastAsia="宋体" w:cs="Times New Roman"/>
                <w:sz w:val="18"/>
              </w:rPr>
              <w:t>wire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110</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EXE模块传入MEM模块的数据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w:t>
            </w:r>
            <w:r>
              <w:rPr>
                <w:rFonts w:ascii="Times New Roman" w:eastAsia="宋体" w:cs="Times New Roman"/>
                <w:sz w:val="18"/>
              </w:rPr>
              <w:t>r</w:t>
            </w:r>
            <w:r>
              <w:rPr>
                <w:rFonts w:hint="eastAsia" w:ascii="Times New Roman" w:eastAsia="宋体" w:cs="Times New Roman"/>
                <w:sz w:val="18"/>
              </w:rPr>
              <w:t>f_</w:t>
            </w:r>
            <w:r>
              <w:rPr>
                <w:rFonts w:ascii="Times New Roman" w:eastAsia="宋体" w:cs="Times New Roman"/>
                <w:sz w:val="18"/>
              </w:rPr>
              <w:t>zip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39</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EXE模块前递到ID模块的数据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data_sram_en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数据ram片选信号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data_sram_we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4</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数据ram写使能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data_sram_addr</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数据ram地址信号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data_sram_wdata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数据ram写数据</w:t>
            </w:r>
          </w:p>
        </w:tc>
      </w:tr>
    </w:tbl>
    <w:p>
      <w:pPr>
        <w:ind w:left="420"/>
        <w:rPr>
          <w:rFonts w:ascii="Times New Roman" w:hAnsi="Times New Roman" w:eastAsia="黑体"/>
          <w:sz w:val="24"/>
        </w:rPr>
      </w:pPr>
    </w:p>
    <w:p>
      <w:pPr>
        <w:ind w:left="420"/>
        <w:jc w:val="center"/>
        <w:rPr>
          <w:rFonts w:ascii="Times New Roman" w:hAnsi="Times New Roman" w:eastAsia="黑体"/>
          <w:sz w:val="24"/>
        </w:rPr>
      </w:pPr>
      <w:r>
        <w:rPr>
          <w:rFonts w:ascii="Times New Roman" w:hAnsi="Times New Roman" w:eastAsia="黑体"/>
          <w:sz w:val="24"/>
        </w:rPr>
        <w:drawing>
          <wp:inline distT="0" distB="0" distL="0" distR="0">
            <wp:extent cx="4354830" cy="3017520"/>
            <wp:effectExtent l="0" t="0" r="7620" b="0"/>
            <wp:docPr id="833850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50811" name="图片 1"/>
                    <pic:cNvPicPr>
                      <a:picLocks noChangeAspect="1"/>
                    </pic:cNvPicPr>
                  </pic:nvPicPr>
                  <pic:blipFill>
                    <a:blip r:embed="rId14"/>
                    <a:stretch>
                      <a:fillRect/>
                    </a:stretch>
                  </pic:blipFill>
                  <pic:spPr>
                    <a:xfrm>
                      <a:off x="0" y="0"/>
                      <a:ext cx="4358483" cy="3019701"/>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14  EXE</w:t>
      </w:r>
      <w:r>
        <w:rPr>
          <w:rFonts w:hint="eastAsia" w:ascii="Times New Roman" w:hAnsi="Times New Roman" w:eastAsia="宋体"/>
          <w:sz w:val="18"/>
          <w:szCs w:val="18"/>
        </w:rPr>
        <w:t>流水级接口</w:t>
      </w:r>
    </w:p>
    <w:p>
      <w:pPr>
        <w:ind w:left="420"/>
        <w:jc w:val="center"/>
        <w:rPr>
          <w:rFonts w:ascii="Times New Roman" w:hAnsi="Times New Roman" w:eastAsia="黑体"/>
          <w:sz w:val="24"/>
        </w:rPr>
      </w:pPr>
    </w:p>
    <w:p>
      <w:pPr>
        <w:pStyle w:val="96"/>
        <w:numPr>
          <w:ilvl w:val="0"/>
          <w:numId w:val="10"/>
        </w:numPr>
        <w:rPr>
          <w:rFonts w:ascii="Times New Roman" w:hAnsi="Times New Roman" w:eastAsia="黑体"/>
          <w:sz w:val="24"/>
        </w:rPr>
      </w:pPr>
      <w:r>
        <w:rPr>
          <w:rFonts w:hint="eastAsia" w:ascii="Times New Roman" w:hAnsi="Times New Roman" w:eastAsia="黑体"/>
          <w:sz w:val="24"/>
        </w:rPr>
        <w:t>功能描述</w:t>
      </w:r>
    </w:p>
    <w:p>
      <w:pPr>
        <w:pStyle w:val="96"/>
        <w:spacing w:line="360" w:lineRule="auto"/>
        <w:ind w:left="782" w:firstLineChars="200"/>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color w:val="0D0D0D" w:themeColor="text1" w:themeTint="F2"/>
          <w14:textFill>
            <w14:solidFill>
              <w14:schemeClr w14:val="tx1">
                <w14:lumMod w14:val="95000"/>
                <w14:lumOff w14:val="5000"/>
              </w14:schemeClr>
            </w14:solidFill>
          </w14:textFill>
        </w:rPr>
        <w:t>结合从ID级传递来的控制信号和数据进行指令的执行。新增对于乘法指令和除法指令的处理：例化乘法器和除法器模块，并传递相应信号，乘法指令的阻塞处理在I</w:t>
      </w:r>
      <w:r>
        <w:rPr>
          <w:rFonts w:ascii="Times New Roman" w:hAnsi="Times New Roman" w:eastAsia="宋体"/>
          <w:color w:val="0D0D0D" w:themeColor="text1" w:themeTint="F2"/>
          <w14:textFill>
            <w14:solidFill>
              <w14:schemeClr w14:val="tx1">
                <w14:lumMod w14:val="95000"/>
                <w14:lumOff w14:val="5000"/>
              </w14:schemeClr>
            </w14:solidFill>
          </w14:textFill>
        </w:rPr>
        <w:t>D</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进行，除法指令的阻塞则需要在E</w:t>
      </w:r>
      <w:r>
        <w:rPr>
          <w:rFonts w:ascii="Times New Roman" w:hAnsi="Times New Roman" w:eastAsia="宋体"/>
          <w:color w:val="0D0D0D" w:themeColor="text1" w:themeTint="F2"/>
          <w14:textFill>
            <w14:solidFill>
              <w14:schemeClr w14:val="tx1">
                <w14:lumMod w14:val="95000"/>
                <w14:lumOff w14:val="5000"/>
              </w14:schemeClr>
            </w14:solidFill>
          </w14:textFill>
        </w:rPr>
        <w:t>XE</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进行，若为除法指令，需要等到除法器模块发送complete信号后，才能将ex</w:t>
      </w:r>
      <w:r>
        <w:rPr>
          <w:rFonts w:ascii="Times New Roman" w:hAnsi="Times New Roman" w:eastAsia="宋体"/>
          <w:color w:val="0D0D0D" w:themeColor="text1" w:themeTint="F2"/>
          <w14:textFill>
            <w14:solidFill>
              <w14:schemeClr w14:val="tx1">
                <w14:lumMod w14:val="95000"/>
                <w14:lumOff w14:val="5000"/>
              </w14:schemeClr>
            </w14:solidFill>
          </w14:textFill>
        </w:rPr>
        <w:t>_read</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y</w:t>
      </w:r>
      <w:r>
        <w:rPr>
          <w:rFonts w:ascii="Times New Roman" w:hAnsi="Times New Roman" w:eastAsia="宋体"/>
          <w:color w:val="0D0D0D" w:themeColor="text1" w:themeTint="F2"/>
          <w14:textFill>
            <w14:solidFill>
              <w14:schemeClr w14:val="tx1">
                <w14:lumMod w14:val="95000"/>
                <w14:lumOff w14:val="5000"/>
              </w14:schemeClr>
            </w14:solidFill>
          </w14:textFill>
        </w:rPr>
        <w:t>_go</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拉高，同时传递给M</w:t>
      </w:r>
      <w:r>
        <w:rPr>
          <w:rFonts w:ascii="Times New Roman" w:hAnsi="Times New Roman" w:eastAsia="宋体"/>
          <w:color w:val="0D0D0D" w:themeColor="text1" w:themeTint="F2"/>
          <w14:textFill>
            <w14:solidFill>
              <w14:schemeClr w14:val="tx1">
                <w14:lumMod w14:val="95000"/>
                <w14:lumOff w14:val="5000"/>
              </w14:schemeClr>
            </w14:solidFill>
          </w14:textFill>
        </w:rPr>
        <w:t>EM</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的数据也需要进行选择。具体如下所示：</w:t>
      </w:r>
    </w:p>
    <w:p>
      <w:pPr>
        <w:pStyle w:val="96"/>
        <w:spacing w:line="360" w:lineRule="auto"/>
        <w:ind w:left="782" w:firstLineChars="200"/>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ascii="Times New Roman" w:hAnsi="Times New Roman" w:eastAsia="宋体"/>
          <w:color w:val="0D0D0D" w:themeColor="text1" w:themeTint="F2"/>
          <w14:textFill>
            <w14:solidFill>
              <w14:schemeClr w14:val="tx1">
                <w14:lumMod w14:val="95000"/>
                <w14:lumOff w14:val="5000"/>
              </w14:schemeClr>
            </w14:solidFill>
          </w14:textFill>
        </w:rPr>
        <w:drawing>
          <wp:inline distT="0" distB="0" distL="0" distR="0">
            <wp:extent cx="4559300" cy="742950"/>
            <wp:effectExtent l="0" t="0" r="0" b="0"/>
            <wp:docPr id="282384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84027" name="图片 1"/>
                    <pic:cNvPicPr>
                      <a:picLocks noChangeAspect="1"/>
                    </pic:cNvPicPr>
                  </pic:nvPicPr>
                  <pic:blipFill>
                    <a:blip r:embed="rId15"/>
                    <a:stretch>
                      <a:fillRect/>
                    </a:stretch>
                  </pic:blipFill>
                  <pic:spPr>
                    <a:xfrm>
                      <a:off x="0" y="0"/>
                      <a:ext cx="4559534" cy="742988"/>
                    </a:xfrm>
                    <a:prstGeom prst="rect">
                      <a:avLst/>
                    </a:prstGeom>
                  </pic:spPr>
                </pic:pic>
              </a:graphicData>
            </a:graphic>
          </wp:inline>
        </w:drawing>
      </w:r>
    </w:p>
    <w:p>
      <w:pPr>
        <w:pStyle w:val="96"/>
        <w:spacing w:line="360" w:lineRule="auto"/>
        <w:ind w:left="782" w:firstLineChars="200"/>
        <w:jc w:val="center"/>
        <w:rPr>
          <w:rFonts w:hint="eastAsia" w:ascii="Times New Roman" w:hAnsi="Times New Roman" w:eastAsia="宋体"/>
          <w:color w:val="0D0D0D" w:themeColor="text1" w:themeTint="F2"/>
          <w14:textFill>
            <w14:solidFill>
              <w14:schemeClr w14:val="tx1">
                <w14:lumMod w14:val="95000"/>
                <w14:lumOff w14:val="5000"/>
              </w14:schemeClr>
            </w14:solidFill>
          </w14:textFill>
        </w:rPr>
      </w:pPr>
      <w:r>
        <w:rPr>
          <w:rFonts w:ascii="Times New Roman" w:hAnsi="Times New Roman" w:eastAsia="宋体"/>
          <w:color w:val="0D0D0D" w:themeColor="text1" w:themeTint="F2"/>
          <w14:textFill>
            <w14:solidFill>
              <w14:schemeClr w14:val="tx1">
                <w14:lumMod w14:val="95000"/>
                <w14:lumOff w14:val="5000"/>
              </w14:schemeClr>
            </w14:solidFill>
          </w14:textFill>
        </w:rPr>
        <w:drawing>
          <wp:inline distT="0" distB="0" distL="0" distR="0">
            <wp:extent cx="5835650" cy="863600"/>
            <wp:effectExtent l="0" t="0" r="0" b="0"/>
            <wp:docPr id="1202144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44897" name="图片 1"/>
                    <pic:cNvPicPr>
                      <a:picLocks noChangeAspect="1"/>
                    </pic:cNvPicPr>
                  </pic:nvPicPr>
                  <pic:blipFill>
                    <a:blip r:embed="rId16"/>
                    <a:stretch>
                      <a:fillRect/>
                    </a:stretch>
                  </pic:blipFill>
                  <pic:spPr>
                    <a:xfrm>
                      <a:off x="0" y="0"/>
                      <a:ext cx="5835950" cy="863644"/>
                    </a:xfrm>
                    <a:prstGeom prst="rect">
                      <a:avLst/>
                    </a:prstGeom>
                  </pic:spPr>
                </pic:pic>
              </a:graphicData>
            </a:graphic>
          </wp:inline>
        </w:drawing>
      </w:r>
    </w:p>
    <w:p>
      <w:pPr>
        <w:ind w:left="785"/>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 15  EXE</w:t>
      </w:r>
      <w:r>
        <w:rPr>
          <w:rFonts w:hint="eastAsia" w:ascii="Times New Roman" w:hAnsi="Times New Roman" w:eastAsia="宋体"/>
          <w:sz w:val="18"/>
          <w:szCs w:val="18"/>
        </w:rPr>
        <w:t>流水级对除法指令的处理</w:t>
      </w:r>
    </w:p>
    <w:p>
      <w:pPr>
        <w:ind w:left="785"/>
        <w:rPr>
          <w:rFonts w:hint="eastAsia" w:ascii="Times New Roman" w:hAnsi="Times New Roman" w:eastAsia="黑体"/>
          <w:szCs w:val="21"/>
        </w:rPr>
      </w:pPr>
      <w:r>
        <w:rPr>
          <w:rFonts w:ascii="Times New Roman" w:hAnsi="Times New Roman" w:eastAsia="宋体"/>
          <w:sz w:val="18"/>
          <w:szCs w:val="18"/>
        </w:rPr>
        <w:tab/>
      </w:r>
      <w:r>
        <w:rPr>
          <w:rFonts w:ascii="Times New Roman" w:hAnsi="Times New Roman" w:eastAsia="宋体"/>
          <w:sz w:val="18"/>
          <w:szCs w:val="18"/>
        </w:rPr>
        <w:tab/>
      </w:r>
      <w:r>
        <w:rPr>
          <w:rFonts w:hint="eastAsia" w:ascii="Times New Roman" w:hAnsi="Times New Roman" w:eastAsia="宋体"/>
          <w:szCs w:val="21"/>
        </w:rPr>
        <w:t>对于访存：</w:t>
      </w:r>
      <w:r>
        <w:rPr>
          <w:rFonts w:ascii="Times New Roman" w:hAnsi="Times New Roman" w:eastAsia="宋体"/>
          <w:szCs w:val="21"/>
        </w:rPr>
        <w:t>……..</w:t>
      </w:r>
    </w:p>
    <w:p>
      <w:pPr>
        <w:spacing w:before="78" w:beforeLines="25" w:after="78" w:afterLines="25"/>
        <w:rPr>
          <w:rFonts w:ascii="Times New Roman" w:hAnsi="Times New Roman" w:eastAsia="黑体"/>
          <w:sz w:val="28"/>
          <w:szCs w:val="28"/>
        </w:rPr>
      </w:pPr>
    </w:p>
    <w:p>
      <w:pPr>
        <w:spacing w:before="78" w:beforeLines="25" w:after="78" w:afterLines="25"/>
        <w:rPr>
          <w:rFonts w:ascii="Times New Roman" w:hAnsi="Times New Roman" w:eastAsia="黑体"/>
          <w:sz w:val="28"/>
        </w:rPr>
      </w:pPr>
      <w:r>
        <w:rPr>
          <w:rFonts w:ascii="Times New Roman" w:hAnsi="Times New Roman" w:eastAsia="黑体"/>
          <w:sz w:val="28"/>
          <w:szCs w:val="28"/>
        </w:rPr>
        <w:t>（</w:t>
      </w:r>
      <w:r>
        <w:rPr>
          <w:rFonts w:hint="eastAsia" w:ascii="Times New Roman" w:hAnsi="Times New Roman" w:eastAsia="黑体"/>
          <w:sz w:val="28"/>
          <w:szCs w:val="28"/>
        </w:rPr>
        <w:t>五</w:t>
      </w:r>
      <w:r>
        <w:rPr>
          <w:rFonts w:ascii="Times New Roman" w:hAnsi="Times New Roman" w:eastAsia="黑体"/>
          <w:sz w:val="28"/>
          <w:szCs w:val="28"/>
        </w:rPr>
        <w:t>）</w:t>
      </w:r>
      <w:r>
        <w:rPr>
          <w:rFonts w:hint="eastAsia" w:ascii="Times New Roman" w:hAnsi="Times New Roman" w:eastAsia="黑体"/>
          <w:sz w:val="28"/>
        </w:rPr>
        <w:t>重要模块</w:t>
      </w:r>
      <w:r>
        <w:rPr>
          <w:rFonts w:ascii="Times New Roman" w:hAnsi="Times New Roman" w:eastAsia="黑体"/>
          <w:sz w:val="28"/>
        </w:rPr>
        <w:t>4</w:t>
      </w:r>
      <w:r>
        <w:rPr>
          <w:rFonts w:hint="eastAsia" w:ascii="Times New Roman" w:hAnsi="Times New Roman" w:eastAsia="黑体"/>
          <w:sz w:val="28"/>
        </w:rPr>
        <w:t>设计：M</w:t>
      </w:r>
      <w:r>
        <w:rPr>
          <w:rFonts w:ascii="Times New Roman" w:hAnsi="Times New Roman" w:eastAsia="黑体"/>
          <w:sz w:val="28"/>
        </w:rPr>
        <w:t>EM</w:t>
      </w:r>
      <w:r>
        <w:rPr>
          <w:rFonts w:hint="eastAsia" w:ascii="Times New Roman" w:hAnsi="Times New Roman" w:eastAsia="黑体"/>
          <w:sz w:val="28"/>
        </w:rPr>
        <w:t>流水级</w:t>
      </w:r>
      <w:r>
        <w:rPr>
          <w:rFonts w:ascii="Times New Roman" w:hAnsi="Times New Roman" w:eastAsia="黑体"/>
          <w:sz w:val="28"/>
        </w:rPr>
        <w:t xml:space="preserve"> </w:t>
      </w:r>
      <w:r>
        <w:rPr>
          <w:rFonts w:hint="eastAsia" w:ascii="Times New Roman" w:hAnsi="Times New Roman" w:eastAsia="黑体"/>
          <w:sz w:val="28"/>
        </w:rPr>
        <w:t>（需要进行改动）</w:t>
      </w:r>
    </w:p>
    <w:p>
      <w:pPr>
        <w:pStyle w:val="96"/>
        <w:numPr>
          <w:ilvl w:val="0"/>
          <w:numId w:val="11"/>
        </w:numPr>
        <w:rPr>
          <w:rFonts w:ascii="Times New Roman" w:hAnsi="Times New Roman" w:eastAsia="黑体"/>
          <w:sz w:val="24"/>
        </w:rPr>
      </w:pPr>
      <w:r>
        <w:rPr>
          <w:rFonts w:hint="eastAsia" w:ascii="Times New Roman" w:hAnsi="Times New Roman" w:eastAsia="黑体"/>
          <w:sz w:val="24"/>
        </w:rPr>
        <w:t>工作原理</w:t>
      </w:r>
    </w:p>
    <w:p>
      <w:pPr>
        <w:pStyle w:val="96"/>
        <w:spacing w:before="100" w:beforeAutospacing="1" w:after="100" w:afterAutospacing="1" w:line="360" w:lineRule="auto"/>
        <w:ind w:left="782"/>
        <w:rPr>
          <w:rFonts w:ascii="Times New Roman" w:hAnsi="Times New Roman" w:eastAsia="宋体"/>
          <w:szCs w:val="21"/>
        </w:rPr>
      </w:pPr>
      <w:r>
        <w:rPr>
          <w:rFonts w:hint="eastAsia" w:ascii="Times New Roman" w:hAnsi="Times New Roman" w:eastAsia="宋体"/>
          <w:szCs w:val="21"/>
        </w:rPr>
        <w:t>接收数据ram返回的读出数据，根据控制信号生成最终的写回数据。</w:t>
      </w:r>
    </w:p>
    <w:p>
      <w:pPr>
        <w:pStyle w:val="96"/>
        <w:spacing w:before="100" w:beforeAutospacing="1" w:after="100" w:afterAutospacing="1" w:line="360" w:lineRule="auto"/>
        <w:ind w:left="782"/>
        <w:rPr>
          <w:rFonts w:ascii="Times New Roman" w:hAnsi="Times New Roman" w:eastAsia="宋体"/>
          <w:szCs w:val="21"/>
        </w:rPr>
      </w:pPr>
      <w:r>
        <w:rPr>
          <w:rFonts w:ascii="Times New Roman" w:hAnsi="Times New Roman" w:eastAsia="宋体"/>
          <w:szCs w:val="21"/>
        </w:rPr>
        <w:drawing>
          <wp:inline distT="0" distB="0" distL="0" distR="0">
            <wp:extent cx="5549900" cy="2686050"/>
            <wp:effectExtent l="0" t="0" r="0" b="0"/>
            <wp:docPr id="1055919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19482" name="图片 1"/>
                    <pic:cNvPicPr>
                      <a:picLocks noChangeAspect="1"/>
                    </pic:cNvPicPr>
                  </pic:nvPicPr>
                  <pic:blipFill>
                    <a:blip r:embed="rId17"/>
                    <a:stretch>
                      <a:fillRect/>
                    </a:stretch>
                  </pic:blipFill>
                  <pic:spPr>
                    <a:xfrm>
                      <a:off x="0" y="0"/>
                      <a:ext cx="5550185" cy="2686188"/>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16  MEM</w:t>
      </w:r>
      <w:r>
        <w:rPr>
          <w:rFonts w:hint="eastAsia" w:ascii="Times New Roman" w:hAnsi="Times New Roman" w:eastAsia="宋体"/>
          <w:sz w:val="18"/>
          <w:szCs w:val="18"/>
        </w:rPr>
        <w:t>流水级结构示意图</w:t>
      </w:r>
    </w:p>
    <w:p>
      <w:pPr>
        <w:ind w:left="785"/>
        <w:rPr>
          <w:rFonts w:ascii="Times New Roman" w:hAnsi="Times New Roman" w:eastAsia="黑体"/>
          <w:sz w:val="24"/>
        </w:rPr>
      </w:pPr>
    </w:p>
    <w:p>
      <w:pPr>
        <w:pStyle w:val="96"/>
        <w:numPr>
          <w:ilvl w:val="0"/>
          <w:numId w:val="11"/>
        </w:numPr>
        <w:rPr>
          <w:rFonts w:ascii="Times New Roman" w:hAnsi="Times New Roman" w:eastAsia="黑体"/>
          <w:sz w:val="24"/>
        </w:rPr>
      </w:pPr>
      <w:r>
        <w:rPr>
          <w:rFonts w:hint="eastAsia" w:ascii="Times New Roman" w:hAnsi="Times New Roman" w:eastAsia="黑体"/>
          <w:sz w:val="24"/>
        </w:rPr>
        <w:t>接口定义</w:t>
      </w:r>
    </w:p>
    <w:p>
      <w:pPr>
        <w:ind w:left="420"/>
        <w:jc w:val="center"/>
        <w:rPr>
          <w:rFonts w:ascii="Times New Roman" w:hAnsi="Times New Roman" w:eastAsia="黑体"/>
          <w:sz w:val="24"/>
        </w:rPr>
      </w:pPr>
      <w:r>
        <w:rPr>
          <w:rFonts w:hint="eastAsia" w:ascii="Times New Roman" w:hAnsi="Times New Roman" w:eastAsia="宋体"/>
          <w:sz w:val="18"/>
          <w:szCs w:val="18"/>
        </w:rPr>
        <w:t>表</w:t>
      </w:r>
      <w:r>
        <w:rPr>
          <w:rFonts w:ascii="Times New Roman" w:hAnsi="Times New Roman" w:eastAsia="宋体"/>
          <w:sz w:val="18"/>
          <w:szCs w:val="18"/>
        </w:rPr>
        <w:t>4  MEM</w:t>
      </w:r>
      <w:r>
        <w:rPr>
          <w:rFonts w:hint="eastAsia" w:ascii="Times New Roman" w:hAnsi="Times New Roman" w:eastAsia="宋体"/>
          <w:sz w:val="18"/>
          <w:szCs w:val="18"/>
        </w:rPr>
        <w:t>流水级接口定义</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eastAsia="宋体"/>
                <w:b/>
              </w:rPr>
            </w:pPr>
            <w:r>
              <w:rPr>
                <w:rFonts w:hint="eastAsia" w:ascii="Arial" w:eastAsia="宋体"/>
                <w:b/>
              </w:rPr>
              <w:t>名称</w:t>
            </w:r>
          </w:p>
        </w:tc>
        <w:tc>
          <w:tcPr>
            <w:tcW w:w="709" w:type="dxa"/>
            <w:tcBorders>
              <w:bottom w:val="double" w:color="auto" w:sz="4" w:space="0"/>
            </w:tcBorders>
            <w:vAlign w:val="center"/>
          </w:tcPr>
          <w:p>
            <w:pPr>
              <w:jc w:val="center"/>
              <w:rPr>
                <w:b/>
              </w:rPr>
            </w:pPr>
            <w:r>
              <w:rPr>
                <w:rFonts w:hint="eastAsia"/>
                <w:b/>
              </w:rPr>
              <w:t>方向</w:t>
            </w:r>
          </w:p>
        </w:tc>
        <w:tc>
          <w:tcPr>
            <w:tcW w:w="708" w:type="dxa"/>
            <w:tcBorders>
              <w:bottom w:val="double" w:color="auto" w:sz="4" w:space="0"/>
            </w:tcBorders>
          </w:tcPr>
          <w:p>
            <w:pPr>
              <w:jc w:val="center"/>
              <w:rPr>
                <w:rFonts w:ascii="Arial" w:eastAsia="宋体"/>
                <w:b/>
              </w:rPr>
            </w:pPr>
            <w:r>
              <w:rPr>
                <w:rFonts w:ascii="Arial" w:eastAsia="宋体"/>
                <w:b/>
              </w:rPr>
              <w:t>位宽</w:t>
            </w:r>
          </w:p>
        </w:tc>
        <w:tc>
          <w:tcPr>
            <w:tcW w:w="5226" w:type="dxa"/>
            <w:tcBorders>
              <w:bottom w:val="double" w:color="auto" w:sz="4" w:space="0"/>
            </w:tcBorders>
            <w:vAlign w:val="center"/>
          </w:tcPr>
          <w:p>
            <w:pPr>
              <w:jc w:val="center"/>
              <w:rPr>
                <w:rFonts w:ascii="Arial" w:eastAsia="宋体"/>
                <w:b/>
              </w:rPr>
            </w:pPr>
            <w:r>
              <w:rPr>
                <w:rFonts w:hint="eastAsia" w:ascii="Arial" w:eastAsia="宋体"/>
                <w:b/>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clk</w:t>
            </w:r>
          </w:p>
        </w:tc>
        <w:tc>
          <w:tcPr>
            <w:tcW w:w="709"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reset</w:t>
            </w:r>
            <w:r>
              <w:rPr>
                <w:rFonts w:ascii="Times New Roman" w:eastAsia="宋体" w:cs="Times New Roman"/>
                <w:sz w:val="18"/>
              </w:rPr>
              <w:t>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w:t>
            </w:r>
            <w:r>
              <w:rPr>
                <w:rFonts w:ascii="Times New Roman" w:eastAsia="宋体" w:cs="Times New Roman"/>
                <w:sz w:val="18"/>
              </w:rPr>
              <w:t>b</w:t>
            </w:r>
            <w:r>
              <w:rPr>
                <w:rFonts w:hint="eastAsia" w:ascii="Times New Roman" w:eastAsia="宋体" w:cs="Times New Roman"/>
                <w:sz w:val="18"/>
              </w:rPr>
              <w:t>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WB模块允许MEM模块传入数据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MEM模块允许EXE模块传入数据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_to_m</w:t>
            </w:r>
            <w:r>
              <w:rPr>
                <w:rFonts w:ascii="Times New Roman" w:eastAsia="宋体" w:cs="Times New Roman"/>
                <w:sz w:val="18"/>
              </w:rPr>
              <w:t>em</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标记EXE模块传入MEM模块的数据是否有效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_to_m</w:t>
            </w:r>
            <w:r>
              <w:rPr>
                <w:rFonts w:ascii="Times New Roman" w:eastAsia="宋体" w:cs="Times New Roman"/>
                <w:sz w:val="18"/>
              </w:rPr>
              <w:t>em</w:t>
            </w:r>
            <w:r>
              <w:rPr>
                <w:rFonts w:hint="eastAsia" w:ascii="Times New Roman" w:eastAsia="宋体" w:cs="Times New Roman"/>
                <w:sz w:val="18"/>
              </w:rPr>
              <w:t>_</w:t>
            </w:r>
            <w:r>
              <w:rPr>
                <w:rFonts w:ascii="Times New Roman" w:eastAsia="宋体" w:cs="Times New Roman"/>
                <w:sz w:val="18"/>
              </w:rPr>
              <w:t>wire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104</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EXE模块传入MEM模块的数据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_to_w</w:t>
            </w:r>
            <w:r>
              <w:rPr>
                <w:rFonts w:ascii="Times New Roman" w:eastAsia="宋体" w:cs="Times New Roman"/>
                <w:sz w:val="18"/>
              </w:rPr>
              <w:t>b</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标记MEM模块传入WB模块的数据是否有效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_to_w</w:t>
            </w:r>
            <w:r>
              <w:rPr>
                <w:rFonts w:ascii="Times New Roman" w:eastAsia="宋体" w:cs="Times New Roman"/>
                <w:sz w:val="18"/>
              </w:rPr>
              <w:t>b</w:t>
            </w:r>
            <w:r>
              <w:rPr>
                <w:rFonts w:hint="eastAsia" w:ascii="Times New Roman" w:eastAsia="宋体" w:cs="Times New Roman"/>
                <w:sz w:val="18"/>
              </w:rPr>
              <w:t>_</w:t>
            </w:r>
            <w:r>
              <w:rPr>
                <w:rFonts w:ascii="Times New Roman" w:eastAsia="宋体" w:cs="Times New Roman"/>
                <w:sz w:val="18"/>
              </w:rPr>
              <w:t>wire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70</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MEM模块传入WB模块的数据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w:t>
            </w:r>
            <w:r>
              <w:rPr>
                <w:rFonts w:ascii="Times New Roman" w:eastAsia="宋体" w:cs="Times New Roman"/>
                <w:sz w:val="18"/>
              </w:rPr>
              <w:t>r</w:t>
            </w:r>
            <w:r>
              <w:rPr>
                <w:rFonts w:hint="eastAsia" w:ascii="Times New Roman" w:eastAsia="宋体" w:cs="Times New Roman"/>
                <w:sz w:val="18"/>
              </w:rPr>
              <w:t>f_</w:t>
            </w:r>
            <w:r>
              <w:rPr>
                <w:rFonts w:ascii="Times New Roman" w:eastAsia="宋体" w:cs="Times New Roman"/>
                <w:sz w:val="18"/>
              </w:rPr>
              <w:t>zip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w:t>
            </w:r>
            <w:r>
              <w:rPr>
                <w:rFonts w:ascii="Times New Roman" w:eastAsia="宋体" w:cs="Times New Roman"/>
                <w:sz w:val="18"/>
              </w:rPr>
              <w:t>8</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MEM模块前递到ID模块的数据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data_sram_rdata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数据ram读数据</w:t>
            </w:r>
          </w:p>
        </w:tc>
      </w:tr>
    </w:tbl>
    <w:p>
      <w:pPr>
        <w:rPr>
          <w:rFonts w:ascii="Times New Roman" w:hAnsi="Times New Roman" w:eastAsia="黑体"/>
          <w:sz w:val="24"/>
        </w:rPr>
      </w:pPr>
    </w:p>
    <w:p>
      <w:pPr>
        <w:ind w:left="420"/>
        <w:jc w:val="center"/>
        <w:rPr>
          <w:rFonts w:ascii="Times New Roman" w:hAnsi="Times New Roman" w:eastAsia="黑体"/>
          <w:sz w:val="24"/>
        </w:rPr>
      </w:pPr>
      <w:r>
        <w:rPr>
          <w:rFonts w:ascii="Times New Roman" w:hAnsi="Times New Roman" w:eastAsia="黑体"/>
          <w:sz w:val="24"/>
        </w:rPr>
        <w:drawing>
          <wp:inline distT="0" distB="0" distL="0" distR="0">
            <wp:extent cx="4483100" cy="2686050"/>
            <wp:effectExtent l="0" t="0" r="0" b="0"/>
            <wp:docPr id="2070343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43440" name="图片 1"/>
                    <pic:cNvPicPr>
                      <a:picLocks noChangeAspect="1"/>
                    </pic:cNvPicPr>
                  </pic:nvPicPr>
                  <pic:blipFill>
                    <a:blip r:embed="rId18"/>
                    <a:stretch>
                      <a:fillRect/>
                    </a:stretch>
                  </pic:blipFill>
                  <pic:spPr>
                    <a:xfrm>
                      <a:off x="0" y="0"/>
                      <a:ext cx="4483330" cy="2686188"/>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17  MEM</w:t>
      </w:r>
      <w:r>
        <w:rPr>
          <w:rFonts w:hint="eastAsia" w:ascii="Times New Roman" w:hAnsi="Times New Roman" w:eastAsia="宋体"/>
          <w:sz w:val="18"/>
          <w:szCs w:val="18"/>
        </w:rPr>
        <w:t>流水级接口</w:t>
      </w:r>
    </w:p>
    <w:p>
      <w:pPr>
        <w:ind w:left="420"/>
        <w:rPr>
          <w:rFonts w:ascii="Times New Roman" w:hAnsi="Times New Roman" w:eastAsia="黑体"/>
          <w:sz w:val="24"/>
        </w:rPr>
      </w:pPr>
    </w:p>
    <w:p>
      <w:pPr>
        <w:pStyle w:val="96"/>
        <w:numPr>
          <w:ilvl w:val="0"/>
          <w:numId w:val="12"/>
        </w:numPr>
        <w:rPr>
          <w:rFonts w:ascii="Times New Roman" w:hAnsi="Times New Roman" w:eastAsia="黑体"/>
          <w:sz w:val="24"/>
        </w:rPr>
      </w:pPr>
      <w:r>
        <w:rPr>
          <w:rFonts w:hint="eastAsia" w:ascii="Times New Roman" w:hAnsi="Times New Roman" w:eastAsia="黑体"/>
          <w:sz w:val="24"/>
        </w:rPr>
        <w:t>功能描述</w:t>
      </w:r>
    </w:p>
    <w:p>
      <w:pPr>
        <w:spacing w:line="360" w:lineRule="auto"/>
        <w:ind w:left="782" w:firstLine="420" w:firstLineChars="200"/>
        <w:rPr>
          <w:rFonts w:ascii="Times New Roman" w:hAnsi="Times New Roman" w:eastAsia="宋体"/>
          <w:szCs w:val="21"/>
        </w:rPr>
      </w:pPr>
      <w:r>
        <w:rPr>
          <w:rFonts w:hint="eastAsia" w:ascii="Times New Roman" w:hAnsi="Times New Roman" w:eastAsia="宋体"/>
          <w:szCs w:val="21"/>
        </w:rPr>
        <w:t>根据EXE模块传递来的数据执行相应的访存操作。并将访存指令结果、写回控制信号、PC等信息在下一个时钟上升沿传递给WB模块。</w:t>
      </w:r>
    </w:p>
    <w:p>
      <w:pPr>
        <w:ind w:left="785"/>
        <w:jc w:val="center"/>
        <w:rPr>
          <w:rFonts w:ascii="Times New Roman" w:hAnsi="Times New Roman" w:eastAsia="宋体"/>
          <w:sz w:val="18"/>
          <w:szCs w:val="18"/>
        </w:rPr>
      </w:pPr>
    </w:p>
    <w:p>
      <w:pPr>
        <w:ind w:left="785"/>
        <w:jc w:val="center"/>
        <w:rPr>
          <w:rFonts w:ascii="Times New Roman" w:hAnsi="Times New Roman" w:eastAsia="黑体"/>
          <w:sz w:val="24"/>
        </w:rPr>
      </w:pPr>
    </w:p>
    <w:p>
      <w:pPr>
        <w:spacing w:before="78" w:beforeLines="25" w:after="78" w:afterLines="25"/>
        <w:rPr>
          <w:rFonts w:ascii="Times New Roman" w:hAnsi="Times New Roman" w:eastAsia="黑体"/>
          <w:sz w:val="28"/>
        </w:rPr>
      </w:pPr>
      <w:r>
        <w:rPr>
          <w:rFonts w:hint="eastAsia" w:ascii="Times New Roman" w:hAnsi="Times New Roman" w:eastAsia="黑体"/>
          <w:sz w:val="28"/>
        </w:rPr>
        <w:t>（六) 重要模块</w:t>
      </w:r>
      <w:r>
        <w:rPr>
          <w:rFonts w:ascii="Times New Roman" w:hAnsi="Times New Roman" w:eastAsia="黑体"/>
          <w:sz w:val="28"/>
        </w:rPr>
        <w:t>5</w:t>
      </w:r>
      <w:r>
        <w:rPr>
          <w:rFonts w:hint="eastAsia" w:ascii="Times New Roman" w:hAnsi="Times New Roman" w:eastAsia="黑体"/>
          <w:sz w:val="28"/>
        </w:rPr>
        <w:t>设计：除法器（可提到第二点.</w:t>
      </w:r>
      <w:r>
        <w:rPr>
          <w:rFonts w:ascii="Times New Roman" w:hAnsi="Times New Roman" w:eastAsia="黑体"/>
          <w:sz w:val="28"/>
        </w:rPr>
        <w:t>.</w:t>
      </w:r>
      <w:r>
        <w:rPr>
          <w:rFonts w:hint="eastAsia" w:ascii="Times New Roman" w:hAnsi="Times New Roman" w:eastAsia="黑体"/>
          <w:sz w:val="28"/>
        </w:rPr>
        <w:t>）</w:t>
      </w:r>
      <w:r>
        <w:rPr>
          <w:rFonts w:ascii="Times New Roman" w:hAnsi="Times New Roman" w:eastAsia="黑体"/>
          <w:sz w:val="28"/>
        </w:rPr>
        <w:t xml:space="preserve"> </w:t>
      </w:r>
    </w:p>
    <w:p>
      <w:pPr>
        <w:pStyle w:val="96"/>
        <w:numPr>
          <w:ilvl w:val="0"/>
          <w:numId w:val="13"/>
        </w:numPr>
        <w:rPr>
          <w:rFonts w:ascii="Times New Roman" w:hAnsi="Times New Roman" w:eastAsia="黑体"/>
          <w:sz w:val="24"/>
        </w:rPr>
      </w:pPr>
      <w:r>
        <w:rPr>
          <w:rFonts w:hint="eastAsia" w:ascii="Times New Roman" w:hAnsi="Times New Roman" w:eastAsia="黑体"/>
          <w:sz w:val="24"/>
        </w:rPr>
        <w:t>工作原理</w:t>
      </w:r>
    </w:p>
    <w:p>
      <w:pPr>
        <w:pStyle w:val="96"/>
        <w:spacing w:before="100" w:beforeAutospacing="1" w:after="100" w:afterAutospacing="1" w:line="360" w:lineRule="auto"/>
        <w:ind w:left="782"/>
        <w:rPr>
          <w:rFonts w:ascii="Times New Roman" w:hAnsi="Times New Roman" w:eastAsia="宋体"/>
          <w:szCs w:val="21"/>
        </w:rPr>
      </w:pPr>
      <w:r>
        <w:rPr>
          <w:rFonts w:hint="eastAsia" w:ascii="Times New Roman" w:hAnsi="Times New Roman" w:eastAsia="宋体"/>
          <w:szCs w:val="21"/>
        </w:rPr>
        <w:t>将寄存器堆写信号和数据传回ID阶段执行写寄存器的操作。同时,其与debug模块进行交互，若当前写寄存器信号拉高，会驱动debug模块更新PC、寄存器写地址以及写数据，据此可判断是否写回有误。</w:t>
      </w:r>
    </w:p>
    <w:p>
      <w:pPr>
        <w:pStyle w:val="96"/>
        <w:spacing w:before="100" w:beforeAutospacing="1" w:after="100" w:afterAutospacing="1" w:line="360" w:lineRule="auto"/>
        <w:ind w:left="782"/>
        <w:rPr>
          <w:rFonts w:ascii="Times New Roman" w:hAnsi="Times New Roman" w:eastAsia="宋体"/>
          <w:szCs w:val="21"/>
        </w:rPr>
      </w:pPr>
      <w:r>
        <w:rPr>
          <w:rFonts w:ascii="Times New Roman" w:hAnsi="Times New Roman" w:eastAsia="宋体"/>
          <w:szCs w:val="21"/>
        </w:rPr>
        <w:drawing>
          <wp:inline distT="0" distB="0" distL="0" distR="0">
            <wp:extent cx="5657850" cy="5683250"/>
            <wp:effectExtent l="0" t="0" r="0" b="0"/>
            <wp:docPr id="804615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15150" name="图片 1"/>
                    <pic:cNvPicPr>
                      <a:picLocks noChangeAspect="1"/>
                    </pic:cNvPicPr>
                  </pic:nvPicPr>
                  <pic:blipFill>
                    <a:blip r:embed="rId19"/>
                    <a:stretch>
                      <a:fillRect/>
                    </a:stretch>
                  </pic:blipFill>
                  <pic:spPr>
                    <a:xfrm>
                      <a:off x="0" y="0"/>
                      <a:ext cx="5658141" cy="5683542"/>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图1</w:t>
      </w:r>
      <w:r>
        <w:rPr>
          <w:rFonts w:ascii="Times New Roman" w:hAnsi="Times New Roman" w:eastAsia="宋体"/>
          <w:sz w:val="18"/>
          <w:szCs w:val="18"/>
        </w:rPr>
        <w:t>8  WB</w:t>
      </w:r>
      <w:r>
        <w:rPr>
          <w:rFonts w:hint="eastAsia" w:ascii="Times New Roman" w:hAnsi="Times New Roman" w:eastAsia="宋体"/>
          <w:sz w:val="18"/>
          <w:szCs w:val="18"/>
        </w:rPr>
        <w:t>流水级结构示意图</w:t>
      </w:r>
    </w:p>
    <w:p>
      <w:pPr>
        <w:rPr>
          <w:rFonts w:ascii="Times New Roman" w:hAnsi="Times New Roman" w:eastAsia="黑体"/>
          <w:sz w:val="24"/>
        </w:rPr>
      </w:pPr>
    </w:p>
    <w:p>
      <w:pPr>
        <w:ind w:left="785"/>
        <w:jc w:val="center"/>
        <w:rPr>
          <w:rFonts w:ascii="Times New Roman" w:hAnsi="Times New Roman" w:eastAsia="黑体"/>
          <w:sz w:val="24"/>
        </w:rPr>
      </w:pPr>
    </w:p>
    <w:p>
      <w:pPr>
        <w:pStyle w:val="96"/>
        <w:numPr>
          <w:ilvl w:val="0"/>
          <w:numId w:val="13"/>
        </w:numPr>
        <w:rPr>
          <w:rFonts w:ascii="Times New Roman" w:hAnsi="Times New Roman" w:eastAsia="黑体"/>
          <w:sz w:val="24"/>
        </w:rPr>
      </w:pPr>
      <w:r>
        <w:rPr>
          <w:rFonts w:hint="eastAsia" w:ascii="Times New Roman" w:hAnsi="Times New Roman" w:eastAsia="黑体"/>
          <w:sz w:val="24"/>
        </w:rPr>
        <w:t>接口定义</w:t>
      </w:r>
    </w:p>
    <w:p>
      <w:pPr>
        <w:pStyle w:val="96"/>
        <w:ind w:left="780" w:firstLine="0"/>
        <w:jc w:val="center"/>
        <w:rPr>
          <w:rFonts w:ascii="Times New Roman" w:hAnsi="Times New Roman" w:eastAsia="黑体"/>
          <w:sz w:val="24"/>
        </w:rPr>
      </w:pPr>
      <w:r>
        <w:rPr>
          <w:rFonts w:hint="eastAsia" w:ascii="Times New Roman" w:hAnsi="Times New Roman" w:eastAsia="宋体"/>
          <w:sz w:val="18"/>
          <w:szCs w:val="18"/>
        </w:rPr>
        <w:t>表</w:t>
      </w:r>
      <w:r>
        <w:rPr>
          <w:rFonts w:ascii="Times New Roman" w:hAnsi="Times New Roman" w:eastAsia="宋体"/>
          <w:sz w:val="18"/>
          <w:szCs w:val="18"/>
        </w:rPr>
        <w:t>5  WB</w:t>
      </w:r>
      <w:r>
        <w:rPr>
          <w:rFonts w:hint="eastAsia" w:ascii="Times New Roman" w:hAnsi="Times New Roman" w:eastAsia="宋体"/>
          <w:sz w:val="18"/>
          <w:szCs w:val="18"/>
        </w:rPr>
        <w:t>流水级接口定义</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eastAsia="宋体"/>
                <w:b/>
              </w:rPr>
            </w:pPr>
            <w:r>
              <w:rPr>
                <w:rFonts w:hint="eastAsia" w:ascii="Arial" w:eastAsia="宋体"/>
                <w:b/>
              </w:rPr>
              <w:t>名称</w:t>
            </w:r>
          </w:p>
        </w:tc>
        <w:tc>
          <w:tcPr>
            <w:tcW w:w="709" w:type="dxa"/>
            <w:tcBorders>
              <w:bottom w:val="double" w:color="auto" w:sz="4" w:space="0"/>
            </w:tcBorders>
            <w:vAlign w:val="center"/>
          </w:tcPr>
          <w:p>
            <w:pPr>
              <w:jc w:val="center"/>
              <w:rPr>
                <w:b/>
              </w:rPr>
            </w:pPr>
            <w:r>
              <w:rPr>
                <w:rFonts w:hint="eastAsia"/>
                <w:b/>
              </w:rPr>
              <w:t>方向</w:t>
            </w:r>
          </w:p>
        </w:tc>
        <w:tc>
          <w:tcPr>
            <w:tcW w:w="708" w:type="dxa"/>
            <w:tcBorders>
              <w:bottom w:val="double" w:color="auto" w:sz="4" w:space="0"/>
            </w:tcBorders>
          </w:tcPr>
          <w:p>
            <w:pPr>
              <w:jc w:val="center"/>
              <w:rPr>
                <w:rFonts w:ascii="Arial" w:eastAsia="宋体"/>
                <w:b/>
              </w:rPr>
            </w:pPr>
            <w:r>
              <w:rPr>
                <w:rFonts w:ascii="Arial" w:eastAsia="宋体"/>
                <w:b/>
              </w:rPr>
              <w:t>位宽</w:t>
            </w:r>
          </w:p>
        </w:tc>
        <w:tc>
          <w:tcPr>
            <w:tcW w:w="5226" w:type="dxa"/>
            <w:tcBorders>
              <w:bottom w:val="double" w:color="auto" w:sz="4" w:space="0"/>
            </w:tcBorders>
            <w:vAlign w:val="center"/>
          </w:tcPr>
          <w:p>
            <w:pPr>
              <w:jc w:val="center"/>
              <w:rPr>
                <w:rFonts w:ascii="Arial" w:eastAsia="宋体"/>
                <w:b/>
              </w:rPr>
            </w:pPr>
            <w:r>
              <w:rPr>
                <w:rFonts w:hint="eastAsia" w:ascii="Arial" w:eastAsia="宋体"/>
                <w:b/>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clk</w:t>
            </w:r>
          </w:p>
        </w:tc>
        <w:tc>
          <w:tcPr>
            <w:tcW w:w="709"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R</w:t>
            </w:r>
            <w:r>
              <w:rPr>
                <w:rFonts w:hint="eastAsia" w:ascii="Times New Roman" w:eastAsia="宋体" w:cs="Times New Roman"/>
                <w:sz w:val="18"/>
              </w:rPr>
              <w:t>eset</w:t>
            </w:r>
            <w:r>
              <w:rPr>
                <w:rFonts w:ascii="Times New Roman" w:eastAsia="宋体" w:cs="Times New Roman"/>
                <w:sz w:val="18"/>
              </w:rPr>
              <w:t>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wb_allowin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WB模块允许MEM模块传入数据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_to_w</w:t>
            </w:r>
            <w:r>
              <w:rPr>
                <w:rFonts w:ascii="Times New Roman" w:eastAsia="宋体" w:cs="Times New Roman"/>
                <w:sz w:val="18"/>
              </w:rPr>
              <w:t>b</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标记MEM模块传入WB模块的数据是否有效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_to_w</w:t>
            </w:r>
            <w:r>
              <w:rPr>
                <w:rFonts w:ascii="Times New Roman" w:eastAsia="宋体" w:cs="Times New Roman"/>
                <w:sz w:val="18"/>
              </w:rPr>
              <w:t>b</w:t>
            </w:r>
            <w:r>
              <w:rPr>
                <w:rFonts w:hint="eastAsia" w:ascii="Times New Roman" w:eastAsia="宋体" w:cs="Times New Roman"/>
                <w:sz w:val="18"/>
              </w:rPr>
              <w:t>_</w:t>
            </w:r>
            <w:r>
              <w:rPr>
                <w:rFonts w:ascii="Times New Roman" w:eastAsia="宋体" w:cs="Times New Roman"/>
                <w:sz w:val="18"/>
              </w:rPr>
              <w:t>wire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70</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MEM模块传入WB模块的数据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w:t>
            </w:r>
            <w:r>
              <w:rPr>
                <w:rFonts w:ascii="Times New Roman" w:eastAsia="宋体" w:cs="Times New Roman"/>
                <w:sz w:val="18"/>
              </w:rPr>
              <w:t>b</w:t>
            </w:r>
            <w:r>
              <w:rPr>
                <w:rFonts w:hint="eastAsia" w:ascii="Times New Roman" w:eastAsia="宋体" w:cs="Times New Roman"/>
                <w:sz w:val="18"/>
              </w:rPr>
              <w:t>_rf_</w:t>
            </w:r>
            <w:r>
              <w:rPr>
                <w:rFonts w:ascii="Times New Roman" w:eastAsia="宋体" w:cs="Times New Roman"/>
                <w:sz w:val="18"/>
              </w:rPr>
              <w:t>zip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w:t>
            </w:r>
            <w:r>
              <w:rPr>
                <w:rFonts w:ascii="Times New Roman" w:eastAsia="宋体" w:cs="Times New Roman"/>
                <w:sz w:val="18"/>
              </w:rPr>
              <w:t>8</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WB模块向ID模块传递的regfile写回信息和前递数据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debug_wb_pc</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写回指令PC值（用于debug）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debug_wb_rf_we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4</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写回指令写使能（用于debug）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debug_wb_rf_wnum</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5</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写回指令写地址（用于debug）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debug_wb_rf_wdata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写回指令写数据（用于debug）</w:t>
            </w:r>
          </w:p>
        </w:tc>
      </w:tr>
    </w:tbl>
    <w:p>
      <w:pPr>
        <w:rPr>
          <w:rFonts w:ascii="Times New Roman" w:hAnsi="Times New Roman" w:eastAsia="黑体"/>
          <w:sz w:val="24"/>
        </w:rPr>
      </w:pPr>
    </w:p>
    <w:p>
      <w:pPr>
        <w:ind w:left="420"/>
        <w:jc w:val="center"/>
        <w:rPr>
          <w:rFonts w:ascii="Times New Roman" w:hAnsi="Times New Roman" w:eastAsia="黑体"/>
          <w:sz w:val="24"/>
        </w:rPr>
      </w:pPr>
      <w:r>
        <w:rPr>
          <w:rFonts w:ascii="Times New Roman" w:hAnsi="Times New Roman" w:eastAsia="黑体"/>
          <w:sz w:val="24"/>
        </w:rPr>
        <w:drawing>
          <wp:inline distT="0" distB="0" distL="0" distR="0">
            <wp:extent cx="4140200" cy="2540000"/>
            <wp:effectExtent l="0" t="0" r="0" b="0"/>
            <wp:docPr id="67270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0560" name="图片 1"/>
                    <pic:cNvPicPr>
                      <a:picLocks noChangeAspect="1"/>
                    </pic:cNvPicPr>
                  </pic:nvPicPr>
                  <pic:blipFill>
                    <a:blip r:embed="rId20"/>
                    <a:stretch>
                      <a:fillRect/>
                    </a:stretch>
                  </pic:blipFill>
                  <pic:spPr>
                    <a:xfrm>
                      <a:off x="0" y="0"/>
                      <a:ext cx="4140413" cy="2540131"/>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19  WB</w:t>
      </w:r>
      <w:r>
        <w:rPr>
          <w:rFonts w:hint="eastAsia" w:ascii="Times New Roman" w:hAnsi="Times New Roman" w:eastAsia="宋体"/>
          <w:sz w:val="18"/>
          <w:szCs w:val="18"/>
        </w:rPr>
        <w:t>流水级接口</w:t>
      </w:r>
    </w:p>
    <w:p>
      <w:pPr>
        <w:ind w:left="420"/>
        <w:jc w:val="center"/>
        <w:rPr>
          <w:rFonts w:ascii="Times New Roman" w:hAnsi="Times New Roman" w:eastAsia="黑体"/>
          <w:sz w:val="24"/>
        </w:rPr>
      </w:pPr>
    </w:p>
    <w:p>
      <w:pPr>
        <w:pStyle w:val="96"/>
        <w:numPr>
          <w:ilvl w:val="0"/>
          <w:numId w:val="12"/>
        </w:numPr>
        <w:rPr>
          <w:rFonts w:ascii="Times New Roman" w:hAnsi="Times New Roman" w:eastAsia="黑体"/>
          <w:sz w:val="24"/>
        </w:rPr>
      </w:pPr>
      <w:r>
        <w:rPr>
          <w:rFonts w:hint="eastAsia" w:ascii="Times New Roman" w:hAnsi="Times New Roman" w:eastAsia="黑体"/>
          <w:sz w:val="24"/>
        </w:rPr>
        <w:t>功能描述</w:t>
      </w:r>
    </w:p>
    <w:p>
      <w:pPr>
        <w:spacing w:line="360" w:lineRule="auto"/>
        <w:ind w:left="782" w:firstLine="420" w:firstLineChars="200"/>
        <w:jc w:val="left"/>
        <w:rPr>
          <w:rFonts w:hint="eastAsia" w:ascii="Times New Roman" w:hAnsi="Times New Roman" w:eastAsia="宋体"/>
          <w:szCs w:val="21"/>
        </w:rPr>
      </w:pPr>
      <w:r>
        <w:rPr>
          <w:rFonts w:hint="eastAsia" w:ascii="Times New Roman" w:hAnsi="Times New Roman" w:eastAsia="宋体"/>
          <w:color w:val="0D0D0D" w:themeColor="text1" w:themeTint="F2"/>
          <w14:textFill>
            <w14:solidFill>
              <w14:schemeClr w14:val="tx1">
                <w14:lumMod w14:val="95000"/>
                <w14:lumOff w14:val="5000"/>
              </w14:schemeClr>
            </w14:solidFill>
          </w14:textFill>
        </w:rPr>
        <w:t>根据MEM模块传递的与写回相关的控制信号进行写回操作，即将有关信息传递到ID模块中的寄存器堆中。同时，将写回操作的PC、使能、地址、数据等信息赋值给相应debug信号，用于调试CPU。</w:t>
      </w:r>
      <w:r>
        <w:rPr>
          <w:rFonts w:ascii="Times New Roman" w:hAnsi="Times New Roman" w:eastAsia="宋体"/>
          <w:szCs w:val="21"/>
        </w:rPr>
        <w:t xml:space="preserve"> </w:t>
      </w:r>
    </w:p>
    <w:p>
      <w:pPr>
        <w:spacing w:before="156" w:beforeLines="50" w:after="156" w:afterLines="50"/>
        <w:rPr>
          <w:rFonts w:ascii="Times New Roman" w:hAnsi="Times New Roman" w:eastAsia="黑体"/>
          <w:sz w:val="30"/>
        </w:rPr>
      </w:pPr>
    </w:p>
    <w:p>
      <w:pPr>
        <w:pStyle w:val="96"/>
        <w:numPr>
          <w:ilvl w:val="0"/>
          <w:numId w:val="2"/>
        </w:numPr>
        <w:suppressAutoHyphens/>
        <w:spacing w:before="156" w:beforeLines="50" w:after="156" w:afterLines="50"/>
        <w:rPr>
          <w:rFonts w:ascii="Times New Roman" w:hAnsi="Times New Roman" w:eastAsia="黑体"/>
          <w:sz w:val="30"/>
        </w:rPr>
      </w:pPr>
      <w:r>
        <w:rPr>
          <w:rFonts w:hint="eastAsia" w:ascii="Times New Roman" w:hAnsi="Times New Roman" w:eastAsia="黑体"/>
          <w:sz w:val="30"/>
        </w:rPr>
        <w:t>实验过程</w:t>
      </w:r>
    </w:p>
    <w:p>
      <w:pPr>
        <w:spacing w:before="78" w:beforeLines="25" w:after="78" w:afterLines="25"/>
        <w:rPr>
          <w:rFonts w:ascii="Times New Roman" w:hAnsi="Times New Roman" w:eastAsia="黑体"/>
          <w:sz w:val="28"/>
        </w:rPr>
      </w:pPr>
      <w:r>
        <w:rPr>
          <w:rFonts w:ascii="Times New Roman" w:hAnsi="Times New Roman" w:eastAsia="黑体"/>
          <w:sz w:val="28"/>
        </w:rPr>
        <w:t>（一）实验流水账</w:t>
      </w:r>
      <w:r>
        <w:rPr>
          <w:rFonts w:hint="eastAsia" w:ascii="Times New Roman" w:hAnsi="Times New Roman" w:eastAsia="黑体"/>
          <w:sz w:val="28"/>
        </w:rPr>
        <w:t>(</w:t>
      </w:r>
      <w:r>
        <w:rPr>
          <w:rFonts w:ascii="Times New Roman" w:hAnsi="Times New Roman" w:eastAsia="黑体"/>
          <w:sz w:val="28"/>
        </w:rPr>
        <w:t>???)</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9月</w:t>
      </w:r>
      <w:r>
        <w:rPr>
          <w:rFonts w:ascii="Times New Roman" w:hAnsi="Times New Roman" w:eastAsia="宋体"/>
          <w:color w:val="auto"/>
        </w:rPr>
        <w:t>23</w:t>
      </w:r>
      <w:r>
        <w:rPr>
          <w:rFonts w:hint="eastAsia" w:ascii="Times New Roman" w:hAnsi="Times New Roman" w:eastAsia="宋体"/>
          <w:color w:val="auto"/>
        </w:rPr>
        <w:t>日晚上仔细阅读讲义材料。了解了本次实验的背景知识和具体内容。</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9月</w:t>
      </w:r>
      <w:r>
        <w:rPr>
          <w:rFonts w:ascii="Times New Roman" w:hAnsi="Times New Roman" w:eastAsia="宋体"/>
          <w:color w:val="auto"/>
        </w:rPr>
        <w:t>24</w:t>
      </w:r>
      <w:r>
        <w:rPr>
          <w:rFonts w:hint="eastAsia" w:ascii="Times New Roman" w:hAnsi="Times New Roman" w:eastAsia="宋体"/>
          <w:color w:val="auto"/>
        </w:rPr>
        <w:t>日上午实现exp7要求的任务，并通过行为仿真与上板测试。</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9月</w:t>
      </w:r>
      <w:r>
        <w:rPr>
          <w:rFonts w:ascii="Times New Roman" w:hAnsi="Times New Roman" w:eastAsia="宋体"/>
          <w:color w:val="auto"/>
        </w:rPr>
        <w:t>27</w:t>
      </w:r>
      <w:r>
        <w:rPr>
          <w:rFonts w:hint="eastAsia" w:ascii="Times New Roman" w:hAnsi="Times New Roman" w:eastAsia="宋体"/>
          <w:color w:val="auto"/>
        </w:rPr>
        <w:t>日晚上实现exp8要求的任务，并通过行为仿真。</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9月2</w:t>
      </w:r>
      <w:r>
        <w:rPr>
          <w:rFonts w:ascii="Times New Roman" w:hAnsi="Times New Roman" w:eastAsia="宋体"/>
          <w:color w:val="auto"/>
        </w:rPr>
        <w:t>9</w:t>
      </w:r>
      <w:r>
        <w:rPr>
          <w:rFonts w:hint="eastAsia" w:ascii="Times New Roman" w:hAnsi="Times New Roman" w:eastAsia="宋体"/>
          <w:color w:val="auto"/>
        </w:rPr>
        <w:t>日晚上完成对exp</w:t>
      </w:r>
      <w:r>
        <w:rPr>
          <w:rFonts w:ascii="Times New Roman" w:hAnsi="Times New Roman" w:eastAsia="宋体"/>
          <w:color w:val="auto"/>
        </w:rPr>
        <w:t>8</w:t>
      </w:r>
      <w:r>
        <w:rPr>
          <w:rFonts w:hint="eastAsia" w:ascii="Times New Roman" w:hAnsi="Times New Roman" w:eastAsia="宋体"/>
          <w:color w:val="auto"/>
        </w:rPr>
        <w:t>的上板测试。</w:t>
      </w:r>
    </w:p>
    <w:p>
      <w:pPr>
        <w:spacing w:line="360" w:lineRule="auto"/>
        <w:ind w:firstLine="420" w:firstLineChars="200"/>
        <w:rPr>
          <w:rFonts w:ascii="Times New Roman" w:hAnsi="Times New Roman" w:eastAsia="宋体"/>
          <w:color w:val="auto"/>
        </w:rPr>
      </w:pPr>
      <w:r>
        <w:rPr>
          <w:rFonts w:ascii="Times New Roman" w:hAnsi="Times New Roman" w:eastAsia="宋体"/>
          <w:color w:val="auto"/>
        </w:rPr>
        <w:t>10</w:t>
      </w:r>
      <w:r>
        <w:rPr>
          <w:rFonts w:hint="eastAsia" w:ascii="Times New Roman" w:hAnsi="Times New Roman" w:eastAsia="宋体"/>
          <w:color w:val="auto"/>
        </w:rPr>
        <w:t>月5日晚上实现exp9要求的任务，并通过行为仿真与上板测试。</w:t>
      </w:r>
    </w:p>
    <w:p>
      <w:pPr>
        <w:spacing w:line="360" w:lineRule="auto"/>
        <w:ind w:firstLine="420" w:firstLineChars="200"/>
        <w:rPr>
          <w:rFonts w:ascii="Times New Roman" w:hAnsi="Times New Roman" w:eastAsia="宋体"/>
          <w:color w:val="auto"/>
        </w:rPr>
      </w:pPr>
      <w:r>
        <w:rPr>
          <w:rFonts w:ascii="Times New Roman" w:hAnsi="Times New Roman" w:eastAsia="宋体"/>
          <w:color w:val="auto"/>
        </w:rPr>
        <w:t>10</w:t>
      </w:r>
      <w:r>
        <w:rPr>
          <w:rFonts w:hint="eastAsia" w:ascii="Times New Roman" w:hAnsi="Times New Roman" w:eastAsia="宋体"/>
          <w:color w:val="auto"/>
        </w:rPr>
        <w:t>月6日一整天都在撰写实验报告。</w:t>
      </w:r>
    </w:p>
    <w:p>
      <w:pPr>
        <w:spacing w:line="360" w:lineRule="auto"/>
        <w:ind w:firstLine="420" w:firstLineChars="200"/>
        <w:rPr>
          <w:rFonts w:ascii="Times New Roman" w:hAnsi="Times New Roman" w:eastAsia="宋体"/>
          <w:color w:val="auto"/>
        </w:rPr>
      </w:pPr>
      <w:r>
        <w:rPr>
          <w:rFonts w:ascii="Times New Roman" w:hAnsi="Times New Roman" w:eastAsia="宋体"/>
          <w:color w:val="auto"/>
        </w:rPr>
        <w:t>10</w:t>
      </w:r>
      <w:r>
        <w:rPr>
          <w:rFonts w:hint="eastAsia" w:ascii="Times New Roman" w:hAnsi="Times New Roman" w:eastAsia="宋体"/>
          <w:color w:val="auto"/>
        </w:rPr>
        <w:t>月7日对实验报告进一步完善。</w:t>
      </w:r>
    </w:p>
    <w:p>
      <w:pPr>
        <w:spacing w:line="360" w:lineRule="auto"/>
        <w:ind w:left="1050" w:leftChars="100" w:hanging="840" w:hangingChars="400"/>
        <w:rPr>
          <w:rFonts w:ascii="Times New Roman" w:hAnsi="Times New Roman" w:eastAsia="宋体"/>
          <w:color w:val="auto"/>
          <w:shd w:val="pct10" w:color="auto" w:fill="FFFFFF"/>
        </w:rPr>
      </w:pPr>
    </w:p>
    <w:p>
      <w:pPr>
        <w:spacing w:before="78" w:beforeLines="25" w:after="78" w:afterLines="25"/>
        <w:rPr>
          <w:rFonts w:ascii="Times New Roman" w:hAnsi="Times New Roman" w:eastAsia="黑体"/>
          <w:sz w:val="28"/>
          <w:szCs w:val="28"/>
        </w:rPr>
      </w:pPr>
      <w:r>
        <w:rPr>
          <w:rFonts w:ascii="Times New Roman" w:hAnsi="Times New Roman" w:eastAsia="黑体"/>
          <w:sz w:val="28"/>
          <w:szCs w:val="28"/>
        </w:rPr>
        <w:t>（</w:t>
      </w:r>
      <w:r>
        <w:rPr>
          <w:rFonts w:hint="eastAsia" w:ascii="Times New Roman" w:hAnsi="Times New Roman" w:eastAsia="黑体"/>
          <w:sz w:val="28"/>
          <w:szCs w:val="28"/>
        </w:rPr>
        <w:t>二</w:t>
      </w:r>
      <w:r>
        <w:rPr>
          <w:rFonts w:ascii="Times New Roman" w:hAnsi="Times New Roman" w:eastAsia="黑体"/>
          <w:sz w:val="28"/>
          <w:szCs w:val="28"/>
        </w:rPr>
        <w:t>）</w:t>
      </w:r>
      <w:r>
        <w:rPr>
          <w:rFonts w:hint="eastAsia" w:ascii="Times New Roman" w:hAnsi="Times New Roman" w:eastAsia="黑体"/>
          <w:sz w:val="28"/>
          <w:szCs w:val="28"/>
        </w:rPr>
        <w:t>错误记录</w:t>
      </w:r>
    </w:p>
    <w:p>
      <w:pPr>
        <w:pStyle w:val="96"/>
        <w:numPr>
          <w:ilvl w:val="0"/>
          <w:numId w:val="14"/>
        </w:numPr>
        <w:jc w:val="left"/>
        <w:rPr>
          <w:rFonts w:ascii="Times New Roman" w:hAnsi="Times New Roman" w:eastAsia="黑体"/>
          <w:sz w:val="24"/>
          <w:szCs w:val="24"/>
        </w:rPr>
      </w:pPr>
      <w:r>
        <w:rPr>
          <w:rFonts w:hint="eastAsia" w:ascii="Times New Roman" w:hAnsi="Times New Roman" w:eastAsia="黑体"/>
          <w:sz w:val="24"/>
          <w:szCs w:val="24"/>
        </w:rPr>
        <w:t>错误1：ex</w:t>
      </w:r>
      <w:r>
        <w:rPr>
          <w:rFonts w:ascii="Times New Roman" w:hAnsi="Times New Roman" w:eastAsia="黑体"/>
          <w:sz w:val="24"/>
          <w:szCs w:val="24"/>
        </w:rPr>
        <w:t>p10</w:t>
      </w:r>
      <w:r>
        <w:rPr>
          <w:rFonts w:hint="eastAsia" w:ascii="Times New Roman" w:hAnsi="Times New Roman" w:eastAsia="黑体"/>
          <w:sz w:val="24"/>
          <w:szCs w:val="24"/>
        </w:rPr>
        <w:t>中ID与EXE流水级的寄存器信息解析出错</w:t>
      </w:r>
    </w:p>
    <w:p>
      <w:pPr>
        <w:pStyle w:val="96"/>
        <w:numPr>
          <w:ilvl w:val="0"/>
          <w:numId w:val="15"/>
        </w:numPr>
        <w:jc w:val="left"/>
        <w:rPr>
          <w:rFonts w:hint="eastAsia" w:ascii="Times New Roman" w:hAnsi="Times New Roman" w:eastAsia="黑体"/>
          <w:szCs w:val="21"/>
        </w:rPr>
      </w:pPr>
      <w:bookmarkStart w:id="5" w:name="_Hlk148860652"/>
      <w:r>
        <w:rPr>
          <w:rFonts w:hint="eastAsia" w:ascii="Times New Roman" w:hAnsi="Times New Roman" w:eastAsia="黑体"/>
          <w:szCs w:val="21"/>
        </w:rPr>
        <w:t>错误现象</w:t>
      </w:r>
      <w:bookmarkEnd w:id="5"/>
    </w:p>
    <w:p>
      <w:pPr>
        <w:pStyle w:val="96"/>
        <w:spacing w:line="360" w:lineRule="auto"/>
        <w:ind w:left="1922" w:firstLine="0"/>
        <w:jc w:val="left"/>
        <w:rPr>
          <w:rFonts w:ascii="Times New Roman" w:hAnsi="Times New Roman" w:eastAsia="宋体"/>
          <w:szCs w:val="21"/>
        </w:rPr>
      </w:pPr>
      <w:r>
        <w:rPr>
          <w:rFonts w:hint="eastAsia" w:ascii="Times New Roman" w:hAnsi="Times New Roman" w:eastAsia="宋体"/>
          <w:szCs w:val="21"/>
        </w:rPr>
        <w:t>运行仿真后，仿真一直在进行，但是PC值却没有变化，如下所示：：</w:t>
      </w:r>
    </w:p>
    <w:p>
      <w:pPr>
        <w:pStyle w:val="96"/>
        <w:spacing w:line="360" w:lineRule="auto"/>
        <w:ind w:left="1922" w:firstLine="0"/>
        <w:jc w:val="left"/>
        <w:rPr>
          <w:rFonts w:ascii="Times New Roman" w:hAnsi="Times New Roman" w:eastAsia="宋体"/>
          <w:szCs w:val="21"/>
        </w:rPr>
      </w:pPr>
      <w:r>
        <w:drawing>
          <wp:inline distT="0" distB="0" distL="0" distR="0">
            <wp:extent cx="5772150" cy="825500"/>
            <wp:effectExtent l="0" t="0" r="0" b="0"/>
            <wp:docPr id="1265735804" name="图片 126573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35804" name="图片 126573580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72150" cy="825500"/>
                    </a:xfrm>
                    <a:prstGeom prst="rect">
                      <a:avLst/>
                    </a:prstGeom>
                    <a:noFill/>
                    <a:ln>
                      <a:noFill/>
                    </a:ln>
                  </pic:spPr>
                </pic:pic>
              </a:graphicData>
            </a:graphic>
          </wp:inline>
        </w:drawing>
      </w:r>
    </w:p>
    <w:p>
      <w:pPr>
        <w:ind w:left="785"/>
        <w:jc w:val="center"/>
        <w:rPr>
          <w:rFonts w:ascii="Times New Roman" w:hAnsi="Times New Roman" w:eastAsia="黑体"/>
          <w:sz w:val="24"/>
        </w:rPr>
      </w:pPr>
      <w:r>
        <w:rPr>
          <w:rFonts w:hint="eastAsia" w:ascii="Times New Roman" w:hAnsi="Times New Roman" w:eastAsia="宋体"/>
          <w:sz w:val="18"/>
          <w:szCs w:val="18"/>
        </w:rPr>
        <w:t>图</w:t>
      </w:r>
      <w:r>
        <w:rPr>
          <w:rFonts w:ascii="Times New Roman" w:hAnsi="Times New Roman" w:eastAsia="宋体"/>
          <w:sz w:val="18"/>
          <w:szCs w:val="18"/>
        </w:rPr>
        <w:t xml:space="preserve"> 20   </w:t>
      </w:r>
      <w:r>
        <w:rPr>
          <w:rFonts w:hint="eastAsia" w:ascii="Times New Roman" w:hAnsi="Times New Roman" w:eastAsia="宋体"/>
          <w:sz w:val="18"/>
          <w:szCs w:val="18"/>
        </w:rPr>
        <w:t>错误</w:t>
      </w:r>
      <w:r>
        <w:rPr>
          <w:rFonts w:ascii="Times New Roman" w:hAnsi="Times New Roman" w:eastAsia="宋体"/>
          <w:sz w:val="18"/>
          <w:szCs w:val="18"/>
        </w:rPr>
        <w:t xml:space="preserve">1 </w:t>
      </w:r>
      <w:r>
        <w:rPr>
          <w:rFonts w:hint="eastAsia" w:ascii="Times New Roman" w:hAnsi="Times New Roman" w:eastAsia="宋体"/>
          <w:sz w:val="18"/>
          <w:szCs w:val="18"/>
        </w:rPr>
        <w:t>对应的Console报错</w:t>
      </w:r>
    </w:p>
    <w:p>
      <w:pPr>
        <w:pStyle w:val="96"/>
        <w:numPr>
          <w:ilvl w:val="0"/>
          <w:numId w:val="15"/>
        </w:numPr>
        <w:jc w:val="left"/>
        <w:rPr>
          <w:rFonts w:ascii="Times New Roman" w:hAnsi="Times New Roman" w:eastAsia="黑体"/>
          <w:szCs w:val="21"/>
        </w:rPr>
      </w:pPr>
      <w:r>
        <w:rPr>
          <w:rFonts w:hint="eastAsia" w:ascii="Times New Roman" w:hAnsi="Times New Roman" w:eastAsia="黑体"/>
          <w:szCs w:val="21"/>
        </w:rPr>
        <w:t>分析定位过程</w:t>
      </w:r>
    </w:p>
    <w:p>
      <w:pPr>
        <w:pStyle w:val="96"/>
        <w:spacing w:line="360" w:lineRule="auto"/>
        <w:ind w:left="1920" w:firstLineChars="200"/>
        <w:jc w:val="left"/>
        <w:rPr>
          <w:rFonts w:ascii="Times New Roman" w:hAnsi="Times New Roman" w:eastAsia="宋体"/>
          <w:szCs w:val="21"/>
        </w:rPr>
      </w:pPr>
      <w:r>
        <w:rPr>
          <w:rFonts w:hint="eastAsia" w:ascii="Times New Roman" w:hAnsi="Times New Roman" w:eastAsia="宋体"/>
          <w:szCs w:val="21"/>
        </w:rPr>
        <w:t>根据经验可知，是比对信号出现问题，导致一直没有与金标准进行比对，于是本人通过波形，观察是哪一个流水级首次出现错误，波形图如下：</w:t>
      </w:r>
    </w:p>
    <w:p>
      <w:pPr>
        <w:spacing w:line="360" w:lineRule="auto"/>
        <w:ind w:firstLine="420" w:firstLineChars="200"/>
        <w:jc w:val="left"/>
        <w:rPr>
          <w:rFonts w:ascii="Times New Roman" w:hAnsi="Times New Roman" w:eastAsia="黑体"/>
          <w:szCs w:val="21"/>
        </w:rPr>
      </w:pPr>
      <w:r>
        <w:drawing>
          <wp:inline distT="0" distB="0" distL="0" distR="0">
            <wp:extent cx="6645910" cy="3889375"/>
            <wp:effectExtent l="0" t="0" r="2540" b="0"/>
            <wp:docPr id="1422081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81333" name="图片 1"/>
                    <pic:cNvPicPr>
                      <a:picLocks noChangeAspect="1"/>
                    </pic:cNvPicPr>
                  </pic:nvPicPr>
                  <pic:blipFill>
                    <a:blip r:embed="rId22"/>
                    <a:stretch>
                      <a:fillRect/>
                    </a:stretch>
                  </pic:blipFill>
                  <pic:spPr>
                    <a:xfrm>
                      <a:off x="0" y="0"/>
                      <a:ext cx="6645910" cy="3889375"/>
                    </a:xfrm>
                    <a:prstGeom prst="rect">
                      <a:avLst/>
                    </a:prstGeom>
                  </pic:spPr>
                </pic:pic>
              </a:graphicData>
            </a:graphic>
          </wp:inline>
        </w:drawing>
      </w:r>
    </w:p>
    <w:p>
      <w:pPr>
        <w:spacing w:line="360" w:lineRule="auto"/>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21  </w:t>
      </w:r>
      <w:r>
        <w:rPr>
          <w:rFonts w:hint="eastAsia" w:ascii="Times New Roman" w:hAnsi="Times New Roman" w:eastAsia="宋体"/>
          <w:sz w:val="18"/>
          <w:szCs w:val="18"/>
        </w:rPr>
        <w:t>错误1中I</w:t>
      </w:r>
      <w:r>
        <w:rPr>
          <w:rFonts w:ascii="Times New Roman" w:hAnsi="Times New Roman" w:eastAsia="宋体"/>
          <w:sz w:val="18"/>
          <w:szCs w:val="18"/>
        </w:rPr>
        <w:t>D</w:t>
      </w:r>
      <w:r>
        <w:rPr>
          <w:rFonts w:hint="eastAsia" w:ascii="Times New Roman" w:hAnsi="Times New Roman" w:eastAsia="宋体"/>
          <w:sz w:val="18"/>
          <w:szCs w:val="18"/>
        </w:rPr>
        <w:t>和E</w:t>
      </w:r>
      <w:r>
        <w:rPr>
          <w:rFonts w:ascii="Times New Roman" w:hAnsi="Times New Roman" w:eastAsia="宋体"/>
          <w:sz w:val="18"/>
          <w:szCs w:val="18"/>
        </w:rPr>
        <w:t>XE</w:t>
      </w:r>
      <w:r>
        <w:rPr>
          <w:rFonts w:hint="eastAsia" w:ascii="Times New Roman" w:hAnsi="Times New Roman" w:eastAsia="宋体"/>
          <w:sz w:val="18"/>
          <w:szCs w:val="18"/>
        </w:rPr>
        <w:t>传递数据不对应</w:t>
      </w:r>
    </w:p>
    <w:p>
      <w:pPr>
        <w:pStyle w:val="96"/>
        <w:spacing w:line="360" w:lineRule="auto"/>
        <w:ind w:left="1920" w:firstLineChars="200"/>
        <w:jc w:val="left"/>
        <w:rPr>
          <w:rFonts w:ascii="Times New Roman" w:hAnsi="Times New Roman" w:eastAsia="宋体"/>
          <w:szCs w:val="21"/>
        </w:rPr>
      </w:pPr>
      <w:r>
        <w:rPr>
          <w:rFonts w:hint="eastAsia" w:ascii="Times New Roman" w:hAnsi="Times New Roman" w:eastAsia="宋体"/>
          <w:szCs w:val="21"/>
        </w:rPr>
        <w:t>可以看到，E</w:t>
      </w:r>
      <w:r>
        <w:rPr>
          <w:rFonts w:ascii="Times New Roman" w:hAnsi="Times New Roman" w:eastAsia="宋体"/>
          <w:szCs w:val="21"/>
        </w:rPr>
        <w:t>XE</w:t>
      </w:r>
      <w:r>
        <w:rPr>
          <w:rFonts w:hint="eastAsia" w:ascii="Times New Roman" w:hAnsi="Times New Roman" w:eastAsia="宋体"/>
          <w:szCs w:val="21"/>
        </w:rPr>
        <w:t>流水级的ex</w:t>
      </w:r>
      <w:r>
        <w:rPr>
          <w:rFonts w:ascii="Times New Roman" w:hAnsi="Times New Roman" w:eastAsia="宋体"/>
          <w:szCs w:val="21"/>
        </w:rPr>
        <w:t>_</w:t>
      </w:r>
      <w:r>
        <w:rPr>
          <w:rFonts w:hint="eastAsia" w:ascii="Times New Roman" w:hAnsi="Times New Roman" w:eastAsia="宋体"/>
          <w:szCs w:val="21"/>
        </w:rPr>
        <w:t>alu</w:t>
      </w:r>
      <w:r>
        <w:rPr>
          <w:rFonts w:ascii="Times New Roman" w:hAnsi="Times New Roman" w:eastAsia="宋体"/>
          <w:szCs w:val="21"/>
        </w:rPr>
        <w:t>_src1</w:t>
      </w:r>
      <w:r>
        <w:rPr>
          <w:rFonts w:hint="eastAsia" w:ascii="Times New Roman" w:hAnsi="Times New Roman" w:eastAsia="宋体"/>
          <w:szCs w:val="21"/>
        </w:rPr>
        <w:t>和e</w:t>
      </w:r>
      <w:r>
        <w:rPr>
          <w:rFonts w:ascii="Times New Roman" w:hAnsi="Times New Roman" w:eastAsia="宋体"/>
          <w:szCs w:val="21"/>
        </w:rPr>
        <w:t>x_alu_src2</w:t>
      </w:r>
      <w:r>
        <w:rPr>
          <w:rFonts w:hint="eastAsia" w:ascii="Times New Roman" w:hAnsi="Times New Roman" w:eastAsia="宋体"/>
          <w:szCs w:val="21"/>
        </w:rPr>
        <w:t>均为高阻态，所以本人查看了这两个信号的赋值，发现是出现了笔误，导致</w:t>
      </w:r>
      <w:r>
        <w:rPr>
          <w:rFonts w:hint="eastAsia" w:ascii="Times New Roman" w:hAnsi="Times New Roman" w:eastAsia="宋体"/>
          <w:color w:val="auto"/>
        </w:rPr>
        <w:t>I</w:t>
      </w:r>
      <w:r>
        <w:rPr>
          <w:rFonts w:ascii="Times New Roman" w:hAnsi="Times New Roman" w:eastAsia="宋体"/>
          <w:color w:val="auto"/>
        </w:rPr>
        <w:t>D</w:t>
      </w:r>
      <w:r>
        <w:rPr>
          <w:rFonts w:hint="eastAsia" w:ascii="Times New Roman" w:hAnsi="Times New Roman" w:eastAsia="宋体"/>
          <w:color w:val="auto"/>
        </w:rPr>
        <w:t>与E</w:t>
      </w:r>
      <w:r>
        <w:rPr>
          <w:rFonts w:ascii="Times New Roman" w:hAnsi="Times New Roman" w:eastAsia="宋体"/>
          <w:color w:val="auto"/>
        </w:rPr>
        <w:t>XE</w:t>
      </w:r>
      <w:r>
        <w:rPr>
          <w:rFonts w:hint="eastAsia" w:ascii="Times New Roman" w:hAnsi="Times New Roman" w:eastAsia="宋体"/>
          <w:color w:val="auto"/>
        </w:rPr>
        <w:t>流水级的寄存器信息解析出错</w:t>
      </w:r>
      <w:r>
        <w:rPr>
          <w:rFonts w:hint="eastAsia" w:ascii="Times New Roman" w:hAnsi="Times New Roman" w:eastAsia="宋体"/>
          <w:szCs w:val="21"/>
        </w:rPr>
        <w:t>：</w:t>
      </w:r>
    </w:p>
    <w:p>
      <w:pPr>
        <w:spacing w:line="360" w:lineRule="auto"/>
        <w:ind w:firstLine="420" w:firstLineChars="200"/>
        <w:jc w:val="center"/>
        <w:rPr>
          <w:rFonts w:ascii="Times New Roman" w:hAnsi="Times New Roman" w:eastAsia="宋体"/>
          <w:szCs w:val="21"/>
        </w:rPr>
      </w:pPr>
      <w:r>
        <w:drawing>
          <wp:inline distT="0" distB="0" distL="0" distR="0">
            <wp:extent cx="6645910" cy="2852420"/>
            <wp:effectExtent l="0" t="0" r="2540" b="5080"/>
            <wp:docPr id="674464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64080" name="图片 1"/>
                    <pic:cNvPicPr>
                      <a:picLocks noChangeAspect="1"/>
                    </pic:cNvPicPr>
                  </pic:nvPicPr>
                  <pic:blipFill>
                    <a:blip r:embed="rId23"/>
                    <a:stretch>
                      <a:fillRect/>
                    </a:stretch>
                  </pic:blipFill>
                  <pic:spPr>
                    <a:xfrm>
                      <a:off x="0" y="0"/>
                      <a:ext cx="6645910" cy="2852420"/>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图2</w:t>
      </w:r>
      <w:r>
        <w:rPr>
          <w:rFonts w:ascii="Times New Roman" w:hAnsi="Times New Roman" w:eastAsia="宋体"/>
          <w:sz w:val="18"/>
          <w:szCs w:val="18"/>
        </w:rPr>
        <w:t xml:space="preserve">2  </w:t>
      </w:r>
      <w:r>
        <w:rPr>
          <w:rFonts w:hint="eastAsia" w:ascii="Times New Roman" w:hAnsi="Times New Roman" w:eastAsia="宋体"/>
          <w:sz w:val="18"/>
          <w:szCs w:val="18"/>
        </w:rPr>
        <w:t>错误1修改前代码</w:t>
      </w:r>
    </w:p>
    <w:p>
      <w:pPr>
        <w:pStyle w:val="96"/>
        <w:ind w:left="1920" w:firstLineChars="200"/>
        <w:jc w:val="left"/>
        <w:rPr>
          <w:rFonts w:ascii="Times New Roman" w:hAnsi="Times New Roman" w:eastAsia="宋体"/>
          <w:szCs w:val="21"/>
        </w:rPr>
      </w:pPr>
      <w:r>
        <w:rPr>
          <w:rFonts w:hint="eastAsia" w:ascii="Times New Roman" w:hAnsi="Times New Roman" w:eastAsia="宋体"/>
          <w:szCs w:val="21"/>
        </w:rPr>
        <w:t>于是本人把alu</w:t>
      </w:r>
      <w:r>
        <w:rPr>
          <w:rFonts w:ascii="Times New Roman" w:hAnsi="Times New Roman" w:eastAsia="宋体"/>
          <w:szCs w:val="21"/>
        </w:rPr>
        <w:t>_src1</w:t>
      </w:r>
      <w:r>
        <w:rPr>
          <w:rFonts w:hint="eastAsia" w:ascii="Times New Roman" w:hAnsi="Times New Roman" w:eastAsia="宋体"/>
          <w:szCs w:val="21"/>
        </w:rPr>
        <w:t>和alu</w:t>
      </w:r>
      <w:r>
        <w:rPr>
          <w:rFonts w:ascii="Times New Roman" w:hAnsi="Times New Roman" w:eastAsia="宋体"/>
          <w:szCs w:val="21"/>
        </w:rPr>
        <w:t>_src2</w:t>
      </w:r>
      <w:r>
        <w:rPr>
          <w:rFonts w:hint="eastAsia" w:ascii="Times New Roman" w:hAnsi="Times New Roman" w:eastAsia="宋体"/>
          <w:szCs w:val="21"/>
        </w:rPr>
        <w:t>改为ex</w:t>
      </w:r>
      <w:r>
        <w:rPr>
          <w:rFonts w:ascii="Times New Roman" w:hAnsi="Times New Roman" w:eastAsia="宋体"/>
          <w:szCs w:val="21"/>
        </w:rPr>
        <w:t>_alu_src1</w:t>
      </w:r>
      <w:r>
        <w:rPr>
          <w:rFonts w:hint="eastAsia" w:ascii="Times New Roman" w:hAnsi="Times New Roman" w:eastAsia="宋体"/>
          <w:szCs w:val="21"/>
        </w:rPr>
        <w:t>和a</w:t>
      </w:r>
      <w:r>
        <w:rPr>
          <w:rFonts w:ascii="Times New Roman" w:hAnsi="Times New Roman" w:eastAsia="宋体"/>
          <w:szCs w:val="21"/>
        </w:rPr>
        <w:t>lu_src2</w:t>
      </w:r>
      <w:r>
        <w:rPr>
          <w:rFonts w:hint="eastAsia" w:ascii="Times New Roman" w:hAnsi="Times New Roman" w:eastAsia="宋体"/>
          <w:szCs w:val="21"/>
        </w:rPr>
        <w:t>，再次进行仿真，却仍然在这里出错，于是本人再次观察波形，发现如下结果：</w:t>
      </w:r>
    </w:p>
    <w:p>
      <w:pPr>
        <w:ind w:firstLine="420" w:firstLineChars="200"/>
        <w:jc w:val="left"/>
        <w:rPr>
          <w:rFonts w:ascii="Times New Roman" w:hAnsi="Times New Roman" w:eastAsia="宋体"/>
          <w:szCs w:val="21"/>
        </w:rPr>
      </w:pPr>
      <w:r>
        <w:drawing>
          <wp:inline distT="0" distB="0" distL="0" distR="0">
            <wp:extent cx="6645910" cy="4126865"/>
            <wp:effectExtent l="0" t="0" r="2540" b="6985"/>
            <wp:docPr id="1098207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07486" name="图片 1"/>
                    <pic:cNvPicPr>
                      <a:picLocks noChangeAspect="1"/>
                    </pic:cNvPicPr>
                  </pic:nvPicPr>
                  <pic:blipFill>
                    <a:blip r:embed="rId24"/>
                    <a:stretch>
                      <a:fillRect/>
                    </a:stretch>
                  </pic:blipFill>
                  <pic:spPr>
                    <a:xfrm>
                      <a:off x="0" y="0"/>
                      <a:ext cx="6645910" cy="4126865"/>
                    </a:xfrm>
                    <a:prstGeom prst="rect">
                      <a:avLst/>
                    </a:prstGeom>
                  </pic:spPr>
                </pic:pic>
              </a:graphicData>
            </a:graphic>
          </wp:inline>
        </w:drawing>
      </w:r>
    </w:p>
    <w:p>
      <w:pPr>
        <w:pStyle w:val="96"/>
        <w:ind w:left="1920" w:firstLineChars="200"/>
        <w:jc w:val="left"/>
        <w:rPr>
          <w:rFonts w:ascii="Times New Roman" w:hAnsi="Times New Roman" w:eastAsia="宋体"/>
          <w:color w:val="auto"/>
        </w:rPr>
      </w:pPr>
      <w:r>
        <w:rPr>
          <w:rFonts w:hint="eastAsia" w:ascii="Times New Roman" w:hAnsi="Times New Roman" w:eastAsia="宋体"/>
          <w:szCs w:val="21"/>
        </w:rPr>
        <w:t>可以看到，ex</w:t>
      </w:r>
      <w:r>
        <w:rPr>
          <w:rFonts w:ascii="Times New Roman" w:hAnsi="Times New Roman" w:eastAsia="宋体"/>
          <w:szCs w:val="21"/>
        </w:rPr>
        <w:t>_alu_src1</w:t>
      </w:r>
      <w:r>
        <w:rPr>
          <w:rFonts w:hint="eastAsia" w:ascii="Times New Roman" w:hAnsi="Times New Roman" w:eastAsia="宋体"/>
          <w:szCs w:val="21"/>
        </w:rPr>
        <w:t>与</w:t>
      </w:r>
      <w:r>
        <w:rPr>
          <w:rFonts w:ascii="Times New Roman" w:hAnsi="Times New Roman" w:eastAsia="宋体"/>
          <w:szCs w:val="21"/>
        </w:rPr>
        <w:t>ID</w:t>
      </w:r>
      <w:r>
        <w:rPr>
          <w:rFonts w:hint="eastAsia" w:ascii="Times New Roman" w:hAnsi="Times New Roman" w:eastAsia="宋体"/>
          <w:szCs w:val="21"/>
        </w:rPr>
        <w:t>的</w:t>
      </w:r>
      <w:r>
        <w:rPr>
          <w:rFonts w:ascii="Times New Roman" w:hAnsi="Times New Roman" w:eastAsia="宋体"/>
          <w:szCs w:val="21"/>
        </w:rPr>
        <w:t>alu</w:t>
      </w:r>
      <w:r>
        <w:rPr>
          <w:rFonts w:hint="eastAsia" w:ascii="Times New Roman" w:hAnsi="Times New Roman" w:eastAsia="宋体"/>
          <w:szCs w:val="21"/>
        </w:rPr>
        <w:t>_src</w:t>
      </w:r>
      <w:r>
        <w:rPr>
          <w:rFonts w:ascii="Times New Roman" w:hAnsi="Times New Roman" w:eastAsia="宋体"/>
          <w:szCs w:val="21"/>
        </w:rPr>
        <w:t>1</w:t>
      </w:r>
      <w:r>
        <w:rPr>
          <w:rFonts w:hint="eastAsia" w:ascii="Times New Roman" w:hAnsi="Times New Roman" w:eastAsia="宋体"/>
          <w:szCs w:val="21"/>
        </w:rPr>
        <w:t>并不对应，所以看来对</w:t>
      </w:r>
      <w:r>
        <w:rPr>
          <w:rFonts w:hint="eastAsia" w:ascii="Times New Roman" w:hAnsi="Times New Roman" w:eastAsia="宋体"/>
          <w:color w:val="auto"/>
        </w:rPr>
        <w:t>I</w:t>
      </w:r>
      <w:r>
        <w:rPr>
          <w:rFonts w:ascii="Times New Roman" w:hAnsi="Times New Roman" w:eastAsia="宋体"/>
          <w:color w:val="auto"/>
        </w:rPr>
        <w:t>D</w:t>
      </w:r>
      <w:r>
        <w:rPr>
          <w:rFonts w:hint="eastAsia" w:ascii="Times New Roman" w:hAnsi="Times New Roman" w:eastAsia="宋体"/>
          <w:color w:val="auto"/>
        </w:rPr>
        <w:t>与E</w:t>
      </w:r>
      <w:r>
        <w:rPr>
          <w:rFonts w:ascii="Times New Roman" w:hAnsi="Times New Roman" w:eastAsia="宋体"/>
          <w:color w:val="auto"/>
        </w:rPr>
        <w:t>XE</w:t>
      </w:r>
      <w:r>
        <w:rPr>
          <w:rFonts w:hint="eastAsia" w:ascii="Times New Roman" w:hAnsi="Times New Roman" w:eastAsia="宋体"/>
          <w:color w:val="auto"/>
        </w:rPr>
        <w:t>流水级的寄存器信息解析还是有问题，观察源码发现还是笔误，如下所示：</w:t>
      </w:r>
    </w:p>
    <w:p>
      <w:pPr>
        <w:ind w:firstLine="420" w:firstLineChars="200"/>
        <w:jc w:val="center"/>
        <w:rPr>
          <w:rFonts w:hint="eastAsia" w:ascii="Times New Roman" w:hAnsi="Times New Roman" w:eastAsia="宋体"/>
          <w:color w:val="auto"/>
        </w:rPr>
      </w:pPr>
      <w:r>
        <w:drawing>
          <wp:inline distT="0" distB="0" distL="0" distR="0">
            <wp:extent cx="6645910" cy="1925955"/>
            <wp:effectExtent l="0" t="0" r="2540" b="0"/>
            <wp:docPr id="1038800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00024" name="图片 1"/>
                    <pic:cNvPicPr>
                      <a:picLocks noChangeAspect="1"/>
                    </pic:cNvPicPr>
                  </pic:nvPicPr>
                  <pic:blipFill>
                    <a:blip r:embed="rId25"/>
                    <a:stretch>
                      <a:fillRect/>
                    </a:stretch>
                  </pic:blipFill>
                  <pic:spPr>
                    <a:xfrm>
                      <a:off x="0" y="0"/>
                      <a:ext cx="6645910" cy="1925955"/>
                    </a:xfrm>
                    <a:prstGeom prst="rect">
                      <a:avLst/>
                    </a:prstGeom>
                  </pic:spPr>
                </pic:pic>
              </a:graphicData>
            </a:graphic>
          </wp:inline>
        </w:drawing>
      </w:r>
    </w:p>
    <w:p>
      <w:pPr>
        <w:ind w:left="1920" w:firstLine="420" w:firstLineChars="200"/>
        <w:jc w:val="left"/>
        <w:rPr>
          <w:rFonts w:hint="eastAsia" w:ascii="Times New Roman" w:hAnsi="Times New Roman" w:eastAsia="宋体"/>
          <w:szCs w:val="21"/>
        </w:rPr>
      </w:pPr>
      <w:r>
        <w:rPr>
          <w:rFonts w:hint="eastAsia" w:ascii="Times New Roman" w:hAnsi="Times New Roman" w:eastAsia="宋体"/>
          <w:szCs w:val="21"/>
        </w:rPr>
        <w:t>由于id</w:t>
      </w:r>
      <w:r>
        <w:rPr>
          <w:rFonts w:ascii="Times New Roman" w:hAnsi="Times New Roman" w:eastAsia="宋体"/>
          <w:szCs w:val="21"/>
        </w:rPr>
        <w:t>_rf_waddr</w:t>
      </w:r>
      <w:r>
        <w:rPr>
          <w:rFonts w:hint="eastAsia" w:ascii="Times New Roman" w:hAnsi="Times New Roman" w:eastAsia="宋体"/>
          <w:szCs w:val="21"/>
        </w:rPr>
        <w:t>在E</w:t>
      </w:r>
      <w:r>
        <w:rPr>
          <w:rFonts w:ascii="Times New Roman" w:hAnsi="Times New Roman" w:eastAsia="宋体"/>
          <w:szCs w:val="21"/>
        </w:rPr>
        <w:t>XE</w:t>
      </w:r>
      <w:r>
        <w:rPr>
          <w:rFonts w:hint="eastAsia" w:ascii="Times New Roman" w:hAnsi="Times New Roman" w:eastAsia="宋体"/>
          <w:szCs w:val="21"/>
        </w:rPr>
        <w:t>流水级没有定义，所以其默认位宽为1，才导致了上面波形图出现的ex</w:t>
      </w:r>
      <w:r>
        <w:rPr>
          <w:rFonts w:ascii="Times New Roman" w:hAnsi="Times New Roman" w:eastAsia="宋体"/>
          <w:szCs w:val="21"/>
        </w:rPr>
        <w:t>_alu_src1</w:t>
      </w:r>
      <w:r>
        <w:rPr>
          <w:rFonts w:hint="eastAsia" w:ascii="Times New Roman" w:hAnsi="Times New Roman" w:eastAsia="宋体"/>
          <w:szCs w:val="21"/>
        </w:rPr>
        <w:t>与</w:t>
      </w:r>
      <w:r>
        <w:rPr>
          <w:rFonts w:ascii="Times New Roman" w:hAnsi="Times New Roman" w:eastAsia="宋体"/>
          <w:szCs w:val="21"/>
        </w:rPr>
        <w:t>ID</w:t>
      </w:r>
      <w:r>
        <w:rPr>
          <w:rFonts w:hint="eastAsia" w:ascii="Times New Roman" w:hAnsi="Times New Roman" w:eastAsia="宋体"/>
          <w:szCs w:val="21"/>
        </w:rPr>
        <w:t>的</w:t>
      </w:r>
      <w:r>
        <w:rPr>
          <w:rFonts w:ascii="Times New Roman" w:hAnsi="Times New Roman" w:eastAsia="宋体"/>
          <w:szCs w:val="21"/>
        </w:rPr>
        <w:t>alu</w:t>
      </w:r>
      <w:r>
        <w:rPr>
          <w:rFonts w:hint="eastAsia" w:ascii="Times New Roman" w:hAnsi="Times New Roman" w:eastAsia="宋体"/>
          <w:szCs w:val="21"/>
        </w:rPr>
        <w:t>_src</w:t>
      </w:r>
      <w:r>
        <w:rPr>
          <w:rFonts w:ascii="Times New Roman" w:hAnsi="Times New Roman" w:eastAsia="宋体"/>
          <w:szCs w:val="21"/>
        </w:rPr>
        <w:t>1</w:t>
      </w:r>
      <w:r>
        <w:rPr>
          <w:rFonts w:hint="eastAsia" w:ascii="Times New Roman" w:hAnsi="Times New Roman" w:eastAsia="宋体"/>
          <w:szCs w:val="21"/>
        </w:rPr>
        <w:t>不对应的问题。</w:t>
      </w:r>
    </w:p>
    <w:p>
      <w:pPr>
        <w:ind w:firstLine="420" w:firstLineChars="200"/>
        <w:jc w:val="left"/>
        <w:rPr>
          <w:rFonts w:hint="eastAsia" w:ascii="Times New Roman" w:hAnsi="Times New Roman" w:eastAsia="宋体"/>
          <w:szCs w:val="21"/>
        </w:rPr>
      </w:pPr>
    </w:p>
    <w:p>
      <w:pPr>
        <w:pStyle w:val="96"/>
        <w:numPr>
          <w:ilvl w:val="0"/>
          <w:numId w:val="15"/>
        </w:numPr>
        <w:jc w:val="left"/>
        <w:rPr>
          <w:rFonts w:ascii="Times New Roman" w:hAnsi="Times New Roman" w:eastAsia="黑体"/>
          <w:szCs w:val="21"/>
        </w:rPr>
      </w:pPr>
      <w:r>
        <w:rPr>
          <w:rFonts w:hint="eastAsia" w:ascii="Times New Roman" w:hAnsi="Times New Roman" w:eastAsia="黑体"/>
          <w:szCs w:val="21"/>
        </w:rPr>
        <w:t>错误原因</w:t>
      </w:r>
    </w:p>
    <w:p>
      <w:pPr>
        <w:pStyle w:val="96"/>
        <w:spacing w:line="360" w:lineRule="auto"/>
        <w:ind w:left="1922" w:firstLine="0"/>
        <w:jc w:val="left"/>
        <w:rPr>
          <w:rFonts w:ascii="Times New Roman" w:hAnsi="Times New Roman" w:eastAsia="宋体"/>
          <w:szCs w:val="21"/>
        </w:rPr>
      </w:pPr>
      <w:r>
        <w:rPr>
          <w:rFonts w:hint="eastAsia" w:ascii="Times New Roman" w:hAnsi="Times New Roman" w:eastAsia="宋体"/>
          <w:szCs w:val="21"/>
        </w:rPr>
        <w:t>由于笔误，导致</w:t>
      </w:r>
      <w:r>
        <w:rPr>
          <w:rFonts w:hint="eastAsia" w:ascii="Times New Roman" w:hAnsi="Times New Roman" w:eastAsia="宋体"/>
          <w:color w:val="auto"/>
        </w:rPr>
        <w:t>I</w:t>
      </w:r>
      <w:r>
        <w:rPr>
          <w:rFonts w:ascii="Times New Roman" w:hAnsi="Times New Roman" w:eastAsia="宋体"/>
          <w:color w:val="auto"/>
        </w:rPr>
        <w:t>D</w:t>
      </w:r>
      <w:r>
        <w:rPr>
          <w:rFonts w:hint="eastAsia" w:ascii="Times New Roman" w:hAnsi="Times New Roman" w:eastAsia="宋体"/>
          <w:color w:val="auto"/>
        </w:rPr>
        <w:t>与E</w:t>
      </w:r>
      <w:r>
        <w:rPr>
          <w:rFonts w:ascii="Times New Roman" w:hAnsi="Times New Roman" w:eastAsia="宋体"/>
          <w:color w:val="auto"/>
        </w:rPr>
        <w:t>XE</w:t>
      </w:r>
      <w:r>
        <w:rPr>
          <w:rFonts w:hint="eastAsia" w:ascii="Times New Roman" w:hAnsi="Times New Roman" w:eastAsia="宋体"/>
          <w:color w:val="auto"/>
        </w:rPr>
        <w:t>流水级的寄存器信息解析出错</w:t>
      </w:r>
    </w:p>
    <w:p>
      <w:pPr>
        <w:pStyle w:val="96"/>
        <w:ind w:left="1920" w:firstLine="0"/>
        <w:jc w:val="left"/>
        <w:rPr>
          <w:rFonts w:ascii="Times New Roman" w:hAnsi="Times New Roman" w:eastAsia="黑体"/>
          <w:sz w:val="24"/>
          <w:szCs w:val="24"/>
        </w:rPr>
      </w:pPr>
    </w:p>
    <w:p>
      <w:pPr>
        <w:pStyle w:val="96"/>
        <w:numPr>
          <w:ilvl w:val="0"/>
          <w:numId w:val="15"/>
        </w:numPr>
        <w:jc w:val="left"/>
        <w:rPr>
          <w:rFonts w:ascii="Times New Roman" w:hAnsi="Times New Roman" w:eastAsia="黑体"/>
          <w:szCs w:val="21"/>
        </w:rPr>
      </w:pPr>
      <w:r>
        <w:rPr>
          <w:rFonts w:hint="eastAsia" w:ascii="Times New Roman" w:hAnsi="Times New Roman" w:eastAsia="黑体"/>
          <w:szCs w:val="21"/>
        </w:rPr>
        <w:t>修正效果</w:t>
      </w:r>
    </w:p>
    <w:p>
      <w:pPr>
        <w:pStyle w:val="96"/>
        <w:spacing w:line="360" w:lineRule="auto"/>
        <w:ind w:left="1922" w:firstLine="0"/>
        <w:jc w:val="left"/>
        <w:rPr>
          <w:rFonts w:ascii="Times New Roman" w:hAnsi="Times New Roman" w:eastAsia="宋体"/>
          <w:szCs w:val="21"/>
        </w:rPr>
      </w:pPr>
      <w:r>
        <w:rPr>
          <w:rFonts w:hint="eastAsia" w:ascii="Times New Roman" w:hAnsi="Times New Roman" w:eastAsia="宋体"/>
          <w:szCs w:val="21"/>
        </w:rPr>
        <w:t>将对</w:t>
      </w:r>
      <w:r>
        <w:rPr>
          <w:rFonts w:hint="eastAsia" w:ascii="Times New Roman" w:hAnsi="Times New Roman" w:eastAsia="宋体"/>
          <w:color w:val="auto"/>
        </w:rPr>
        <w:t>I</w:t>
      </w:r>
      <w:r>
        <w:rPr>
          <w:rFonts w:ascii="Times New Roman" w:hAnsi="Times New Roman" w:eastAsia="宋体"/>
          <w:color w:val="auto"/>
        </w:rPr>
        <w:t>D</w:t>
      </w:r>
      <w:r>
        <w:rPr>
          <w:rFonts w:hint="eastAsia" w:ascii="Times New Roman" w:hAnsi="Times New Roman" w:eastAsia="宋体"/>
          <w:color w:val="auto"/>
        </w:rPr>
        <w:t>与E</w:t>
      </w:r>
      <w:r>
        <w:rPr>
          <w:rFonts w:ascii="Times New Roman" w:hAnsi="Times New Roman" w:eastAsia="宋体"/>
          <w:color w:val="auto"/>
        </w:rPr>
        <w:t>XE</w:t>
      </w:r>
      <w:r>
        <w:rPr>
          <w:rFonts w:hint="eastAsia" w:ascii="Times New Roman" w:hAnsi="Times New Roman" w:eastAsia="宋体"/>
          <w:color w:val="auto"/>
        </w:rPr>
        <w:t>流水级的寄存器信息解析的笔误修改过来</w:t>
      </w:r>
      <w:r>
        <w:rPr>
          <w:rFonts w:hint="eastAsia" w:ascii="Times New Roman" w:hAnsi="Times New Roman" w:eastAsia="宋体"/>
          <w:szCs w:val="21"/>
        </w:rPr>
        <w:t>即可，如下所示：</w:t>
      </w:r>
    </w:p>
    <w:p>
      <w:pPr>
        <w:spacing w:line="360" w:lineRule="auto"/>
        <w:ind w:firstLine="420" w:firstLineChars="200"/>
        <w:jc w:val="center"/>
        <w:rPr>
          <w:rFonts w:ascii="Times New Roman" w:hAnsi="Times New Roman" w:eastAsia="宋体"/>
          <w:szCs w:val="21"/>
        </w:rPr>
      </w:pPr>
      <w:r>
        <w:drawing>
          <wp:inline distT="0" distB="0" distL="0" distR="0">
            <wp:extent cx="5511800" cy="1511300"/>
            <wp:effectExtent l="0" t="0" r="0" b="0"/>
            <wp:docPr id="2023160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60783" name="图片 1"/>
                    <pic:cNvPicPr>
                      <a:picLocks noChangeAspect="1"/>
                    </pic:cNvPicPr>
                  </pic:nvPicPr>
                  <pic:blipFill>
                    <a:blip r:embed="rId26"/>
                    <a:stretch>
                      <a:fillRect/>
                    </a:stretch>
                  </pic:blipFill>
                  <pic:spPr>
                    <a:xfrm>
                      <a:off x="0" y="0"/>
                      <a:ext cx="5512083" cy="1511378"/>
                    </a:xfrm>
                    <a:prstGeom prst="rect">
                      <a:avLst/>
                    </a:prstGeom>
                  </pic:spPr>
                </pic:pic>
              </a:graphicData>
            </a:graphic>
          </wp:inline>
        </w:drawing>
      </w:r>
    </w:p>
    <w:p>
      <w:pPr>
        <w:pStyle w:val="96"/>
        <w:ind w:left="1200" w:firstLine="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23 </w:t>
      </w:r>
      <w:r>
        <w:rPr>
          <w:rFonts w:hint="eastAsia" w:ascii="Times New Roman" w:hAnsi="Times New Roman" w:eastAsia="宋体"/>
          <w:sz w:val="18"/>
          <w:szCs w:val="18"/>
        </w:rPr>
        <w:t>错误</w:t>
      </w:r>
      <w:r>
        <w:rPr>
          <w:rFonts w:ascii="Times New Roman" w:hAnsi="Times New Roman" w:eastAsia="宋体"/>
          <w:sz w:val="18"/>
          <w:szCs w:val="18"/>
        </w:rPr>
        <w:t>1</w:t>
      </w:r>
      <w:r>
        <w:rPr>
          <w:rFonts w:hint="eastAsia" w:ascii="Times New Roman" w:hAnsi="Times New Roman" w:eastAsia="宋体"/>
          <w:sz w:val="18"/>
          <w:szCs w:val="18"/>
        </w:rPr>
        <w:t>修改后代码</w:t>
      </w:r>
    </w:p>
    <w:p>
      <w:pPr>
        <w:ind w:left="840"/>
        <w:jc w:val="left"/>
        <w:rPr>
          <w:rFonts w:ascii="Times New Roman" w:hAnsi="Times New Roman" w:eastAsia="黑体"/>
          <w:sz w:val="24"/>
          <w:szCs w:val="24"/>
        </w:rPr>
      </w:pPr>
    </w:p>
    <w:p>
      <w:pPr>
        <w:spacing w:line="360" w:lineRule="auto"/>
        <w:jc w:val="left"/>
        <w:rPr>
          <w:rFonts w:ascii="Times New Roman" w:hAnsi="Times New Roman" w:eastAsia="宋体"/>
          <w:szCs w:val="21"/>
        </w:rPr>
      </w:pPr>
    </w:p>
    <w:p>
      <w:pPr>
        <w:spacing w:line="360" w:lineRule="auto"/>
        <w:jc w:val="left"/>
        <w:rPr>
          <w:rFonts w:ascii="Times New Roman" w:hAnsi="Times New Roman" w:eastAsia="宋体"/>
          <w:szCs w:val="21"/>
        </w:rPr>
      </w:pPr>
    </w:p>
    <w:p>
      <w:pPr>
        <w:pStyle w:val="96"/>
        <w:numPr>
          <w:ilvl w:val="0"/>
          <w:numId w:val="14"/>
        </w:numPr>
        <w:jc w:val="left"/>
        <w:rPr>
          <w:rFonts w:ascii="Times New Roman" w:hAnsi="Times New Roman" w:eastAsia="黑体"/>
          <w:sz w:val="24"/>
          <w:szCs w:val="24"/>
        </w:rPr>
      </w:pPr>
      <w:bookmarkStart w:id="6" w:name="_Hlk147665425"/>
      <w:r>
        <w:rPr>
          <w:rFonts w:hint="eastAsia" w:ascii="Times New Roman" w:hAnsi="Times New Roman" w:eastAsia="黑体"/>
          <w:sz w:val="24"/>
          <w:szCs w:val="24"/>
        </w:rPr>
        <w:t>错误2：exp</w:t>
      </w:r>
      <w:r>
        <w:rPr>
          <w:rFonts w:ascii="Times New Roman" w:hAnsi="Times New Roman" w:eastAsia="黑体"/>
          <w:sz w:val="24"/>
          <w:szCs w:val="24"/>
        </w:rPr>
        <w:t>10</w:t>
      </w:r>
      <w:r>
        <w:rPr>
          <w:rFonts w:hint="eastAsia" w:ascii="Times New Roman" w:hAnsi="Times New Roman" w:eastAsia="黑体"/>
          <w:sz w:val="24"/>
          <w:szCs w:val="24"/>
        </w:rPr>
        <w:t>中alu</w:t>
      </w:r>
      <w:r>
        <w:rPr>
          <w:rFonts w:ascii="Times New Roman" w:hAnsi="Times New Roman" w:eastAsia="黑体"/>
          <w:sz w:val="24"/>
          <w:szCs w:val="24"/>
        </w:rPr>
        <w:t>_op</w:t>
      </w:r>
      <w:r>
        <w:rPr>
          <w:rFonts w:hint="eastAsia" w:ascii="Times New Roman" w:hAnsi="Times New Roman" w:eastAsia="黑体"/>
          <w:sz w:val="24"/>
          <w:szCs w:val="24"/>
        </w:rPr>
        <w:t>译码出错</w:t>
      </w:r>
    </w:p>
    <w:p>
      <w:pPr>
        <w:pStyle w:val="96"/>
        <w:numPr>
          <w:ilvl w:val="0"/>
          <w:numId w:val="16"/>
        </w:numPr>
        <w:jc w:val="left"/>
        <w:rPr>
          <w:rFonts w:ascii="Times New Roman" w:hAnsi="Times New Roman" w:eastAsia="黑体"/>
          <w:szCs w:val="21"/>
        </w:rPr>
      </w:pPr>
      <w:bookmarkStart w:id="7" w:name="_Hlk145370878"/>
      <w:r>
        <w:rPr>
          <w:rFonts w:hint="eastAsia" w:ascii="Times New Roman" w:hAnsi="Times New Roman" w:eastAsia="黑体"/>
          <w:szCs w:val="21"/>
        </w:rPr>
        <w:t>错误现象</w:t>
      </w:r>
    </w:p>
    <w:p>
      <w:pPr>
        <w:pStyle w:val="96"/>
        <w:spacing w:line="360" w:lineRule="auto"/>
        <w:ind w:left="1922" w:firstLine="0"/>
        <w:jc w:val="left"/>
        <w:rPr>
          <w:rFonts w:ascii="Times New Roman" w:hAnsi="Times New Roman" w:eastAsia="宋体"/>
          <w:szCs w:val="21"/>
        </w:rPr>
      </w:pPr>
      <w:r>
        <w:rPr>
          <w:rFonts w:ascii="Times New Roman" w:hAnsi="Times New Roman" w:eastAsia="宋体"/>
          <w:szCs w:val="21"/>
        </w:rPr>
        <w:t>C</w:t>
      </w:r>
      <w:r>
        <w:rPr>
          <w:rFonts w:hint="eastAsia" w:ascii="Times New Roman" w:hAnsi="Times New Roman" w:eastAsia="宋体"/>
          <w:szCs w:val="21"/>
        </w:rPr>
        <w:t>onsole报错如下：</w:t>
      </w:r>
    </w:p>
    <w:p>
      <w:pPr>
        <w:pStyle w:val="96"/>
        <w:spacing w:line="360" w:lineRule="auto"/>
        <w:ind w:left="1922" w:firstLine="0"/>
        <w:jc w:val="left"/>
        <w:rPr>
          <w:rFonts w:ascii="Times New Roman" w:hAnsi="Times New Roman" w:eastAsia="宋体"/>
          <w:szCs w:val="21"/>
        </w:rPr>
      </w:pPr>
      <w:r>
        <w:rPr>
          <w:rFonts w:ascii="Times New Roman" w:hAnsi="Times New Roman" w:eastAsia="宋体"/>
          <w:szCs w:val="21"/>
        </w:rPr>
        <w:drawing>
          <wp:inline distT="0" distB="0" distL="0" distR="0">
            <wp:extent cx="6038850" cy="895350"/>
            <wp:effectExtent l="0" t="0" r="0" b="0"/>
            <wp:docPr id="9182647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64786" name="图片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6038850" cy="895350"/>
                    </a:xfrm>
                    <a:prstGeom prst="rect">
                      <a:avLst/>
                    </a:prstGeom>
                    <a:noFill/>
                    <a:ln>
                      <a:noFill/>
                    </a:ln>
                  </pic:spPr>
                </pic:pic>
              </a:graphicData>
            </a:graphic>
          </wp:inline>
        </w:drawing>
      </w:r>
    </w:p>
    <w:p>
      <w:pPr>
        <w:ind w:left="785"/>
        <w:jc w:val="center"/>
        <w:rPr>
          <w:rFonts w:ascii="Times New Roman" w:hAnsi="Times New Roman" w:eastAsia="黑体"/>
          <w:sz w:val="24"/>
        </w:rPr>
      </w:pPr>
      <w:r>
        <w:rPr>
          <w:rFonts w:hint="eastAsia" w:ascii="Times New Roman" w:hAnsi="Times New Roman" w:eastAsia="宋体"/>
          <w:sz w:val="18"/>
          <w:szCs w:val="18"/>
        </w:rPr>
        <w:t>图</w:t>
      </w:r>
      <w:r>
        <w:rPr>
          <w:rFonts w:ascii="Times New Roman" w:hAnsi="Times New Roman" w:eastAsia="宋体"/>
          <w:sz w:val="18"/>
          <w:szCs w:val="18"/>
        </w:rPr>
        <w:t xml:space="preserve"> 24  </w:t>
      </w:r>
      <w:r>
        <w:rPr>
          <w:rFonts w:hint="eastAsia" w:ascii="Times New Roman" w:hAnsi="Times New Roman" w:eastAsia="宋体"/>
          <w:sz w:val="18"/>
          <w:szCs w:val="18"/>
        </w:rPr>
        <w:t>错误</w:t>
      </w:r>
      <w:r>
        <w:rPr>
          <w:rFonts w:ascii="Times New Roman" w:hAnsi="Times New Roman" w:eastAsia="宋体"/>
          <w:sz w:val="18"/>
          <w:szCs w:val="18"/>
        </w:rPr>
        <w:t xml:space="preserve">2 </w:t>
      </w:r>
      <w:r>
        <w:rPr>
          <w:rFonts w:hint="eastAsia" w:ascii="Times New Roman" w:hAnsi="Times New Roman" w:eastAsia="宋体"/>
          <w:sz w:val="18"/>
          <w:szCs w:val="18"/>
        </w:rPr>
        <w:t>对应的Console报错</w:t>
      </w:r>
    </w:p>
    <w:p>
      <w:pPr>
        <w:spacing w:line="360" w:lineRule="auto"/>
        <w:jc w:val="left"/>
        <w:rPr>
          <w:rFonts w:ascii="Times New Roman" w:hAnsi="Times New Roman" w:eastAsia="宋体"/>
          <w:szCs w:val="21"/>
        </w:rPr>
      </w:pPr>
    </w:p>
    <w:p>
      <w:pPr>
        <w:pStyle w:val="96"/>
        <w:numPr>
          <w:ilvl w:val="0"/>
          <w:numId w:val="16"/>
        </w:numPr>
        <w:jc w:val="left"/>
        <w:rPr>
          <w:rFonts w:ascii="Times New Roman" w:hAnsi="Times New Roman" w:eastAsia="黑体"/>
          <w:szCs w:val="21"/>
        </w:rPr>
      </w:pPr>
      <w:r>
        <w:rPr>
          <w:rFonts w:hint="eastAsia" w:ascii="Times New Roman" w:hAnsi="Times New Roman" w:eastAsia="黑体"/>
          <w:szCs w:val="21"/>
        </w:rPr>
        <w:t>分析定位过程</w:t>
      </w:r>
    </w:p>
    <w:p>
      <w:pPr>
        <w:pStyle w:val="96"/>
        <w:spacing w:line="360" w:lineRule="auto"/>
        <w:ind w:left="1920" w:firstLineChars="200"/>
        <w:jc w:val="left"/>
        <w:rPr>
          <w:rFonts w:ascii="Times New Roman" w:hAnsi="Times New Roman" w:eastAsia="宋体"/>
          <w:szCs w:val="21"/>
        </w:rPr>
      </w:pPr>
      <w:bookmarkStart w:id="8" w:name="_Hlk145852355"/>
      <w:r>
        <w:rPr>
          <w:rFonts w:hint="eastAsia" w:ascii="Times New Roman" w:hAnsi="Times New Roman" w:eastAsia="宋体"/>
          <w:szCs w:val="21"/>
        </w:rPr>
        <w:t>发现wb_rf_wdata错误，由于已经跑了很久的仿真，所以猜想是对新加的指令的处理出错。于是本人首先通过行为仿真，定位出错位置的相关信号，波形图如下：</w:t>
      </w:r>
    </w:p>
    <w:p>
      <w:pPr>
        <w:spacing w:line="360" w:lineRule="auto"/>
        <w:ind w:firstLine="420" w:firstLineChars="200"/>
        <w:jc w:val="left"/>
        <w:rPr>
          <w:rFonts w:ascii="Times New Roman" w:hAnsi="Times New Roman" w:eastAsia="黑体"/>
          <w:szCs w:val="21"/>
        </w:rPr>
      </w:pPr>
      <w:r>
        <w:drawing>
          <wp:inline distT="0" distB="0" distL="0" distR="0">
            <wp:extent cx="6645910" cy="3796030"/>
            <wp:effectExtent l="0" t="0" r="2540" b="0"/>
            <wp:docPr id="137951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1570" name="图片 1"/>
                    <pic:cNvPicPr>
                      <a:picLocks noChangeAspect="1"/>
                    </pic:cNvPicPr>
                  </pic:nvPicPr>
                  <pic:blipFill>
                    <a:blip r:embed="rId28"/>
                    <a:stretch>
                      <a:fillRect/>
                    </a:stretch>
                  </pic:blipFill>
                  <pic:spPr>
                    <a:xfrm>
                      <a:off x="0" y="0"/>
                      <a:ext cx="6645910" cy="3796030"/>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 xml:space="preserve">25  </w:t>
      </w:r>
      <w:r>
        <w:rPr>
          <w:rFonts w:hint="eastAsia" w:ascii="Times New Roman" w:hAnsi="Times New Roman" w:eastAsia="宋体"/>
          <w:sz w:val="18"/>
          <w:szCs w:val="18"/>
        </w:rPr>
        <w:t>错误2中数据R</w:t>
      </w:r>
      <w:r>
        <w:rPr>
          <w:rFonts w:ascii="Times New Roman" w:hAnsi="Times New Roman" w:eastAsia="宋体"/>
          <w:sz w:val="18"/>
          <w:szCs w:val="18"/>
        </w:rPr>
        <w:t>AM</w:t>
      </w:r>
      <w:r>
        <w:rPr>
          <w:rFonts w:hint="eastAsia" w:ascii="Times New Roman" w:hAnsi="Times New Roman" w:eastAsia="宋体"/>
          <w:sz w:val="18"/>
          <w:szCs w:val="18"/>
        </w:rPr>
        <w:t>的读数据晚了一个周期</w:t>
      </w:r>
    </w:p>
    <w:p>
      <w:pPr>
        <w:pStyle w:val="96"/>
        <w:spacing w:line="360" w:lineRule="auto"/>
        <w:ind w:left="1920" w:firstLineChars="200"/>
        <w:jc w:val="left"/>
        <w:rPr>
          <w:rFonts w:ascii="Times New Roman" w:hAnsi="Times New Roman" w:eastAsia="宋体"/>
          <w:szCs w:val="21"/>
        </w:rPr>
      </w:pPr>
      <w:r>
        <w:rPr>
          <w:rFonts w:hint="eastAsia" w:ascii="Times New Roman" w:hAnsi="Times New Roman" w:eastAsia="宋体"/>
          <w:szCs w:val="21"/>
        </w:rPr>
        <w:t>此时的alu模块的alu</w:t>
      </w:r>
      <w:r>
        <w:rPr>
          <w:rFonts w:ascii="Times New Roman" w:hAnsi="Times New Roman" w:eastAsia="宋体"/>
          <w:szCs w:val="21"/>
        </w:rPr>
        <w:t>_src1</w:t>
      </w:r>
      <w:r>
        <w:rPr>
          <w:rFonts w:hint="eastAsia" w:ascii="Times New Roman" w:hAnsi="Times New Roman" w:eastAsia="宋体"/>
          <w:szCs w:val="21"/>
        </w:rPr>
        <w:t>和a</w:t>
      </w:r>
      <w:r>
        <w:rPr>
          <w:rFonts w:ascii="Times New Roman" w:hAnsi="Times New Roman" w:eastAsia="宋体"/>
          <w:szCs w:val="21"/>
        </w:rPr>
        <w:t>lu_src2</w:t>
      </w:r>
      <w:r>
        <w:rPr>
          <w:rFonts w:hint="eastAsia" w:ascii="Times New Roman" w:hAnsi="Times New Roman" w:eastAsia="宋体"/>
          <w:szCs w:val="21"/>
        </w:rPr>
        <w:t>以及alu</w:t>
      </w:r>
      <w:r>
        <w:rPr>
          <w:rFonts w:ascii="Times New Roman" w:hAnsi="Times New Roman" w:eastAsia="宋体"/>
          <w:szCs w:val="21"/>
        </w:rPr>
        <w:t>_resu</w:t>
      </w:r>
      <w:r>
        <w:rPr>
          <w:rFonts w:hint="eastAsia" w:ascii="Times New Roman" w:hAnsi="Times New Roman" w:eastAsia="宋体"/>
          <w:szCs w:val="21"/>
        </w:rPr>
        <w:t>lt如上所示，</w:t>
      </w:r>
      <w:bookmarkStart w:id="9" w:name="_Hlk147685935"/>
      <w:r>
        <w:rPr>
          <w:rFonts w:hint="eastAsia" w:ascii="Times New Roman" w:hAnsi="Times New Roman" w:eastAsia="宋体"/>
          <w:szCs w:val="21"/>
        </w:rPr>
        <w:t>本人紧接着查看反汇编代码，发现此时为srl</w:t>
      </w:r>
      <w:r>
        <w:rPr>
          <w:rFonts w:ascii="Times New Roman" w:hAnsi="Times New Roman" w:eastAsia="宋体"/>
          <w:szCs w:val="21"/>
        </w:rPr>
        <w:t>_w</w:t>
      </w:r>
      <w:r>
        <w:rPr>
          <w:rFonts w:hint="eastAsia" w:ascii="Times New Roman" w:hAnsi="Times New Roman" w:eastAsia="宋体"/>
          <w:szCs w:val="21"/>
        </w:rPr>
        <w:t>指令</w:t>
      </w:r>
      <w:bookmarkEnd w:id="9"/>
      <w:r>
        <w:rPr>
          <w:rFonts w:hint="eastAsia" w:ascii="Times New Roman" w:hAnsi="Times New Roman" w:eastAsia="宋体"/>
          <w:szCs w:val="21"/>
        </w:rPr>
        <w:t>。然而手动验算发现，在该alu</w:t>
      </w:r>
      <w:r>
        <w:rPr>
          <w:rFonts w:ascii="Times New Roman" w:hAnsi="Times New Roman" w:eastAsia="宋体"/>
          <w:szCs w:val="21"/>
        </w:rPr>
        <w:t>_src</w:t>
      </w:r>
      <w:r>
        <w:rPr>
          <w:rFonts w:hint="eastAsia" w:ascii="Times New Roman" w:hAnsi="Times New Roman" w:eastAsia="宋体"/>
          <w:szCs w:val="21"/>
        </w:rPr>
        <w:t>下，alu</w:t>
      </w:r>
      <w:r>
        <w:rPr>
          <w:rFonts w:ascii="Times New Roman" w:hAnsi="Times New Roman" w:eastAsia="宋体"/>
          <w:szCs w:val="21"/>
        </w:rPr>
        <w:t>_result</w:t>
      </w:r>
      <w:r>
        <w:rPr>
          <w:rFonts w:hint="eastAsia" w:ascii="Times New Roman" w:hAnsi="Times New Roman" w:eastAsia="宋体"/>
          <w:szCs w:val="21"/>
        </w:rPr>
        <w:t>本就应该为0x</w:t>
      </w:r>
      <w:r>
        <w:rPr>
          <w:rFonts w:ascii="Times New Roman" w:hAnsi="Times New Roman" w:eastAsia="宋体"/>
          <w:szCs w:val="21"/>
        </w:rPr>
        <w:t>00000001</w:t>
      </w:r>
      <w:r>
        <w:rPr>
          <w:rFonts w:hint="eastAsia" w:ascii="Times New Roman" w:hAnsi="Times New Roman" w:eastAsia="宋体"/>
          <w:szCs w:val="21"/>
        </w:rPr>
        <w:t>，所以本人猜测是alu的处理出错。进一步查看波形图信号，可以发现不对的地方，如下所示：</w:t>
      </w:r>
    </w:p>
    <w:p>
      <w:pPr>
        <w:spacing w:line="360" w:lineRule="auto"/>
        <w:ind w:firstLine="420" w:firstLineChars="200"/>
        <w:jc w:val="left"/>
        <w:rPr>
          <w:rFonts w:ascii="Times New Roman" w:hAnsi="Times New Roman" w:eastAsia="宋体"/>
          <w:szCs w:val="21"/>
        </w:rPr>
      </w:pPr>
      <w:r>
        <w:drawing>
          <wp:inline distT="0" distB="0" distL="0" distR="0">
            <wp:extent cx="6645910" cy="3796030"/>
            <wp:effectExtent l="0" t="0" r="2540" b="0"/>
            <wp:docPr id="967979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79529" name="图片 1"/>
                    <pic:cNvPicPr>
                      <a:picLocks noChangeAspect="1"/>
                    </pic:cNvPicPr>
                  </pic:nvPicPr>
                  <pic:blipFill>
                    <a:blip r:embed="rId29"/>
                    <a:stretch>
                      <a:fillRect/>
                    </a:stretch>
                  </pic:blipFill>
                  <pic:spPr>
                    <a:xfrm>
                      <a:off x="0" y="0"/>
                      <a:ext cx="6645910" cy="3796030"/>
                    </a:xfrm>
                    <a:prstGeom prst="rect">
                      <a:avLst/>
                    </a:prstGeom>
                  </pic:spPr>
                </pic:pic>
              </a:graphicData>
            </a:graphic>
          </wp:inline>
        </w:drawing>
      </w:r>
    </w:p>
    <w:p>
      <w:pPr>
        <w:pStyle w:val="96"/>
        <w:spacing w:line="360" w:lineRule="auto"/>
        <w:ind w:left="1920" w:firstLineChars="200"/>
        <w:jc w:val="left"/>
        <w:rPr>
          <w:rFonts w:ascii="Times New Roman" w:hAnsi="Times New Roman" w:eastAsia="宋体"/>
          <w:szCs w:val="21"/>
        </w:rPr>
      </w:pPr>
      <w:r>
        <w:rPr>
          <w:rFonts w:hint="eastAsia" w:ascii="Times New Roman" w:hAnsi="Times New Roman" w:eastAsia="宋体"/>
          <w:szCs w:val="21"/>
        </w:rPr>
        <w:t>可以看到，此时的alu模块的</w:t>
      </w:r>
      <w:r>
        <w:rPr>
          <w:rFonts w:ascii="Times New Roman" w:hAnsi="Times New Roman" w:eastAsia="宋体"/>
          <w:szCs w:val="21"/>
        </w:rPr>
        <w:t>sr_resu</w:t>
      </w:r>
      <w:r>
        <w:rPr>
          <w:rFonts w:hint="eastAsia" w:ascii="Times New Roman" w:hAnsi="Times New Roman" w:eastAsia="宋体"/>
          <w:szCs w:val="21"/>
        </w:rPr>
        <w:t>lt是正确的，但与alu</w:t>
      </w:r>
      <w:r>
        <w:rPr>
          <w:rFonts w:ascii="Times New Roman" w:hAnsi="Times New Roman" w:eastAsia="宋体"/>
          <w:szCs w:val="21"/>
        </w:rPr>
        <w:t>_result</w:t>
      </w:r>
      <w:r>
        <w:rPr>
          <w:rFonts w:hint="eastAsia" w:ascii="Times New Roman" w:hAnsi="Times New Roman" w:eastAsia="宋体"/>
          <w:szCs w:val="21"/>
        </w:rPr>
        <w:t>不符，进一步查看，可以发现，此时的alu</w:t>
      </w:r>
      <w:r>
        <w:rPr>
          <w:rFonts w:ascii="Times New Roman" w:hAnsi="Times New Roman" w:eastAsia="宋体"/>
          <w:szCs w:val="21"/>
        </w:rPr>
        <w:t>_op</w:t>
      </w:r>
      <w:r>
        <w:rPr>
          <w:rFonts w:hint="eastAsia" w:ascii="Times New Roman" w:hAnsi="Times New Roman" w:eastAsia="宋体"/>
          <w:szCs w:val="21"/>
        </w:rPr>
        <w:t>居然为0</w:t>
      </w:r>
      <w:r>
        <w:rPr>
          <w:rFonts w:ascii="Times New Roman" w:hAnsi="Times New Roman" w:eastAsia="宋体"/>
          <w:szCs w:val="21"/>
        </w:rPr>
        <w:t>00</w:t>
      </w:r>
      <w:r>
        <w:rPr>
          <w:rFonts w:hint="eastAsia" w:ascii="Times New Roman" w:hAnsi="Times New Roman" w:eastAsia="宋体"/>
          <w:szCs w:val="21"/>
        </w:rPr>
        <w:t>，可以看出是alu</w:t>
      </w:r>
      <w:r>
        <w:rPr>
          <w:rFonts w:ascii="Times New Roman" w:hAnsi="Times New Roman" w:eastAsia="宋体"/>
          <w:szCs w:val="21"/>
        </w:rPr>
        <w:t>_op</w:t>
      </w:r>
      <w:r>
        <w:rPr>
          <w:rFonts w:hint="eastAsia" w:ascii="Times New Roman" w:hAnsi="Times New Roman" w:eastAsia="宋体"/>
          <w:szCs w:val="21"/>
        </w:rPr>
        <w:t>的译码出现了问题，于是本人查看了alu</w:t>
      </w:r>
      <w:r>
        <w:rPr>
          <w:rFonts w:ascii="Times New Roman" w:hAnsi="Times New Roman" w:eastAsia="宋体"/>
          <w:szCs w:val="21"/>
        </w:rPr>
        <w:t>_op</w:t>
      </w:r>
      <w:r>
        <w:rPr>
          <w:rFonts w:hint="eastAsia" w:ascii="Times New Roman" w:hAnsi="Times New Roman" w:eastAsia="宋体"/>
          <w:szCs w:val="21"/>
        </w:rPr>
        <w:t>的译码逻辑，发现了错误，相关代码如下所示：</w:t>
      </w:r>
    </w:p>
    <w:p>
      <w:pPr>
        <w:spacing w:line="360" w:lineRule="auto"/>
        <w:ind w:firstLine="420" w:firstLineChars="200"/>
        <w:jc w:val="center"/>
        <w:rPr>
          <w:rFonts w:hint="eastAsia" w:ascii="Times New Roman" w:hAnsi="Times New Roman" w:eastAsia="宋体"/>
          <w:szCs w:val="21"/>
        </w:rPr>
      </w:pPr>
      <w:r>
        <w:drawing>
          <wp:inline distT="0" distB="0" distL="0" distR="0">
            <wp:extent cx="5231765" cy="2441575"/>
            <wp:effectExtent l="0" t="0" r="6985" b="0"/>
            <wp:docPr id="1760737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37874" name="图片 1"/>
                    <pic:cNvPicPr>
                      <a:picLocks noChangeAspect="1"/>
                    </pic:cNvPicPr>
                  </pic:nvPicPr>
                  <pic:blipFill>
                    <a:blip r:embed="rId30"/>
                    <a:stretch>
                      <a:fillRect/>
                    </a:stretch>
                  </pic:blipFill>
                  <pic:spPr>
                    <a:xfrm>
                      <a:off x="0" y="0"/>
                      <a:ext cx="5241704" cy="2446129"/>
                    </a:xfrm>
                    <a:prstGeom prst="rect">
                      <a:avLst/>
                    </a:prstGeom>
                  </pic:spPr>
                </pic:pic>
              </a:graphicData>
            </a:graphic>
          </wp:inline>
        </w:drawing>
      </w:r>
    </w:p>
    <w:p>
      <w:pPr>
        <w:pStyle w:val="96"/>
        <w:ind w:left="1200" w:firstLine="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26 </w:t>
      </w:r>
      <w:r>
        <w:rPr>
          <w:rFonts w:hint="eastAsia" w:ascii="Times New Roman" w:hAnsi="Times New Roman" w:eastAsia="宋体"/>
          <w:sz w:val="18"/>
          <w:szCs w:val="18"/>
        </w:rPr>
        <w:t>错误</w:t>
      </w:r>
      <w:r>
        <w:rPr>
          <w:rFonts w:ascii="Times New Roman" w:hAnsi="Times New Roman" w:eastAsia="宋体"/>
          <w:sz w:val="18"/>
          <w:szCs w:val="18"/>
        </w:rPr>
        <w:t>2</w:t>
      </w:r>
      <w:r>
        <w:rPr>
          <w:rFonts w:hint="eastAsia" w:ascii="Times New Roman" w:hAnsi="Times New Roman" w:eastAsia="宋体"/>
          <w:sz w:val="18"/>
          <w:szCs w:val="18"/>
        </w:rPr>
        <w:t>修改前代码</w:t>
      </w:r>
    </w:p>
    <w:bookmarkEnd w:id="8"/>
    <w:p>
      <w:pPr>
        <w:pStyle w:val="96"/>
        <w:ind w:left="1920" w:firstLineChars="200"/>
        <w:jc w:val="left"/>
        <w:rPr>
          <w:rFonts w:ascii="Times New Roman" w:hAnsi="Times New Roman" w:eastAsia="宋体"/>
          <w:szCs w:val="21"/>
        </w:rPr>
      </w:pPr>
    </w:p>
    <w:p>
      <w:pPr>
        <w:pStyle w:val="96"/>
        <w:numPr>
          <w:ilvl w:val="0"/>
          <w:numId w:val="16"/>
        </w:numPr>
        <w:jc w:val="left"/>
        <w:rPr>
          <w:rFonts w:ascii="Times New Roman" w:hAnsi="Times New Roman" w:eastAsia="黑体"/>
          <w:szCs w:val="21"/>
        </w:rPr>
      </w:pPr>
      <w:r>
        <w:rPr>
          <w:rFonts w:hint="eastAsia" w:ascii="Times New Roman" w:hAnsi="Times New Roman" w:eastAsia="黑体"/>
          <w:szCs w:val="21"/>
        </w:rPr>
        <w:t>错误原因</w:t>
      </w:r>
    </w:p>
    <w:p>
      <w:pPr>
        <w:pStyle w:val="96"/>
        <w:spacing w:line="360" w:lineRule="auto"/>
        <w:ind w:left="1922" w:firstLine="0"/>
        <w:jc w:val="left"/>
        <w:rPr>
          <w:rFonts w:ascii="Times New Roman" w:hAnsi="Times New Roman" w:eastAsia="宋体"/>
          <w:szCs w:val="21"/>
        </w:rPr>
      </w:pPr>
      <w:r>
        <w:rPr>
          <w:rFonts w:hint="eastAsia" w:ascii="Times New Roman" w:hAnsi="Times New Roman" w:eastAsia="宋体"/>
          <w:szCs w:val="21"/>
        </w:rPr>
        <w:t>在</w:t>
      </w:r>
      <w:r>
        <w:rPr>
          <w:rFonts w:ascii="Times New Roman" w:hAnsi="Times New Roman" w:eastAsia="宋体"/>
          <w:szCs w:val="21"/>
        </w:rPr>
        <w:t>ID</w:t>
      </w:r>
      <w:r>
        <w:rPr>
          <w:rFonts w:hint="eastAsia" w:ascii="Times New Roman" w:hAnsi="Times New Roman" w:eastAsia="宋体"/>
          <w:szCs w:val="21"/>
        </w:rPr>
        <w:t>流水级对alu</w:t>
      </w:r>
      <w:r>
        <w:rPr>
          <w:rFonts w:ascii="Times New Roman" w:hAnsi="Times New Roman" w:eastAsia="宋体"/>
          <w:szCs w:val="21"/>
        </w:rPr>
        <w:t>_op</w:t>
      </w:r>
      <w:r>
        <w:rPr>
          <w:rFonts w:hint="eastAsia" w:ascii="Times New Roman" w:hAnsi="Times New Roman" w:eastAsia="宋体"/>
          <w:szCs w:val="21"/>
        </w:rPr>
        <w:t>译码的过程中，由于笔误，导致alu_</w:t>
      </w:r>
      <w:r>
        <w:rPr>
          <w:rFonts w:ascii="Times New Roman" w:hAnsi="Times New Roman" w:eastAsia="宋体"/>
          <w:szCs w:val="21"/>
        </w:rPr>
        <w:t>op</w:t>
      </w:r>
      <w:r>
        <w:rPr>
          <w:rFonts w:hint="eastAsia" w:ascii="Times New Roman" w:hAnsi="Times New Roman" w:eastAsia="宋体"/>
          <w:szCs w:val="21"/>
        </w:rPr>
        <w:t>[</w:t>
      </w:r>
      <w:r>
        <w:rPr>
          <w:rFonts w:ascii="Times New Roman" w:hAnsi="Times New Roman" w:eastAsia="宋体"/>
          <w:szCs w:val="21"/>
        </w:rPr>
        <w:t>9]</w:t>
      </w:r>
      <w:r>
        <w:rPr>
          <w:rFonts w:hint="eastAsia" w:ascii="Times New Roman" w:hAnsi="Times New Roman" w:eastAsia="宋体"/>
          <w:szCs w:val="21"/>
        </w:rPr>
        <w:t>的赋值逻辑出错。</w:t>
      </w:r>
    </w:p>
    <w:p>
      <w:pPr>
        <w:pStyle w:val="96"/>
        <w:ind w:left="1920" w:firstLine="0"/>
        <w:jc w:val="left"/>
        <w:rPr>
          <w:rFonts w:ascii="Times New Roman" w:hAnsi="Times New Roman" w:eastAsia="黑体"/>
          <w:sz w:val="24"/>
          <w:szCs w:val="24"/>
        </w:rPr>
      </w:pPr>
    </w:p>
    <w:p>
      <w:pPr>
        <w:pStyle w:val="96"/>
        <w:numPr>
          <w:ilvl w:val="0"/>
          <w:numId w:val="16"/>
        </w:numPr>
        <w:jc w:val="left"/>
        <w:rPr>
          <w:rFonts w:ascii="Times New Roman" w:hAnsi="Times New Roman" w:eastAsia="黑体"/>
          <w:szCs w:val="21"/>
        </w:rPr>
      </w:pPr>
      <w:r>
        <w:rPr>
          <w:rFonts w:hint="eastAsia" w:ascii="Times New Roman" w:hAnsi="Times New Roman" w:eastAsia="黑体"/>
          <w:szCs w:val="21"/>
        </w:rPr>
        <w:t>修正效果</w:t>
      </w:r>
    </w:p>
    <w:p>
      <w:pPr>
        <w:pStyle w:val="96"/>
        <w:spacing w:line="360" w:lineRule="auto"/>
        <w:ind w:left="1922" w:firstLine="0"/>
        <w:jc w:val="left"/>
        <w:rPr>
          <w:rFonts w:ascii="Times New Roman" w:hAnsi="Times New Roman" w:eastAsia="宋体"/>
          <w:szCs w:val="21"/>
        </w:rPr>
      </w:pPr>
      <w:r>
        <w:rPr>
          <w:rFonts w:hint="eastAsia" w:ascii="Times New Roman" w:hAnsi="Times New Roman" w:eastAsia="宋体"/>
          <w:szCs w:val="21"/>
        </w:rPr>
        <w:t>将I</w:t>
      </w:r>
      <w:r>
        <w:rPr>
          <w:rFonts w:ascii="Times New Roman" w:hAnsi="Times New Roman" w:eastAsia="宋体"/>
          <w:szCs w:val="21"/>
        </w:rPr>
        <w:t>D</w:t>
      </w:r>
      <w:r>
        <w:rPr>
          <w:rFonts w:hint="eastAsia" w:ascii="Times New Roman" w:hAnsi="Times New Roman" w:eastAsia="宋体"/>
          <w:szCs w:val="21"/>
        </w:rPr>
        <w:t>流水级的alu_</w:t>
      </w:r>
      <w:r>
        <w:rPr>
          <w:rFonts w:ascii="Times New Roman" w:hAnsi="Times New Roman" w:eastAsia="宋体"/>
          <w:szCs w:val="21"/>
        </w:rPr>
        <w:t>op</w:t>
      </w:r>
      <w:r>
        <w:rPr>
          <w:rFonts w:hint="eastAsia" w:ascii="Times New Roman" w:hAnsi="Times New Roman" w:eastAsia="宋体"/>
          <w:szCs w:val="21"/>
        </w:rPr>
        <w:t>[</w:t>
      </w:r>
      <w:r>
        <w:rPr>
          <w:rFonts w:ascii="Times New Roman" w:hAnsi="Times New Roman" w:eastAsia="宋体"/>
          <w:szCs w:val="21"/>
        </w:rPr>
        <w:t>9]</w:t>
      </w:r>
      <w:r>
        <w:rPr>
          <w:rFonts w:hint="eastAsia" w:ascii="Times New Roman" w:hAnsi="Times New Roman" w:eastAsia="宋体"/>
          <w:szCs w:val="21"/>
        </w:rPr>
        <w:t>的赋值逻辑修正过来即可，如下所示：</w:t>
      </w:r>
    </w:p>
    <w:p>
      <w:pPr>
        <w:spacing w:line="360" w:lineRule="auto"/>
        <w:ind w:firstLine="420" w:firstLineChars="200"/>
        <w:jc w:val="center"/>
        <w:rPr>
          <w:rFonts w:ascii="Times New Roman" w:hAnsi="Times New Roman" w:eastAsia="宋体"/>
          <w:szCs w:val="21"/>
        </w:rPr>
      </w:pPr>
      <w:r>
        <w:drawing>
          <wp:inline distT="0" distB="0" distL="0" distR="0">
            <wp:extent cx="4425950" cy="1981200"/>
            <wp:effectExtent l="0" t="0" r="0" b="0"/>
            <wp:docPr id="828000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00603" name="图片 1"/>
                    <pic:cNvPicPr>
                      <a:picLocks noChangeAspect="1"/>
                    </pic:cNvPicPr>
                  </pic:nvPicPr>
                  <pic:blipFill>
                    <a:blip r:embed="rId31"/>
                    <a:stretch>
                      <a:fillRect/>
                    </a:stretch>
                  </pic:blipFill>
                  <pic:spPr>
                    <a:xfrm>
                      <a:off x="0" y="0"/>
                      <a:ext cx="4426177" cy="1981302"/>
                    </a:xfrm>
                    <a:prstGeom prst="rect">
                      <a:avLst/>
                    </a:prstGeom>
                  </pic:spPr>
                </pic:pic>
              </a:graphicData>
            </a:graphic>
          </wp:inline>
        </w:drawing>
      </w:r>
    </w:p>
    <w:p>
      <w:pPr>
        <w:pStyle w:val="96"/>
        <w:ind w:left="1200" w:firstLine="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27 </w:t>
      </w:r>
      <w:r>
        <w:rPr>
          <w:rFonts w:hint="eastAsia" w:ascii="Times New Roman" w:hAnsi="Times New Roman" w:eastAsia="宋体"/>
          <w:sz w:val="18"/>
          <w:szCs w:val="18"/>
        </w:rPr>
        <w:t>错误</w:t>
      </w:r>
      <w:r>
        <w:rPr>
          <w:rFonts w:ascii="Times New Roman" w:hAnsi="Times New Roman" w:eastAsia="宋体"/>
          <w:sz w:val="18"/>
          <w:szCs w:val="18"/>
        </w:rPr>
        <w:t>2</w:t>
      </w:r>
      <w:r>
        <w:rPr>
          <w:rFonts w:hint="eastAsia" w:ascii="Times New Roman" w:hAnsi="Times New Roman" w:eastAsia="宋体"/>
          <w:sz w:val="18"/>
          <w:szCs w:val="18"/>
        </w:rPr>
        <w:t>修改后代码</w:t>
      </w:r>
    </w:p>
    <w:bookmarkEnd w:id="6"/>
    <w:bookmarkEnd w:id="7"/>
    <w:p>
      <w:pPr>
        <w:pStyle w:val="96"/>
        <w:ind w:left="1200" w:firstLine="0"/>
        <w:jc w:val="left"/>
        <w:rPr>
          <w:rFonts w:ascii="Times New Roman" w:hAnsi="Times New Roman" w:eastAsia="黑体"/>
          <w:sz w:val="24"/>
          <w:szCs w:val="24"/>
        </w:rPr>
      </w:pPr>
    </w:p>
    <w:p>
      <w:pPr>
        <w:pStyle w:val="96"/>
        <w:ind w:left="1200" w:firstLine="0"/>
        <w:jc w:val="left"/>
        <w:rPr>
          <w:rFonts w:ascii="Times New Roman" w:hAnsi="Times New Roman" w:eastAsia="黑体"/>
          <w:sz w:val="24"/>
          <w:szCs w:val="24"/>
        </w:rPr>
      </w:pPr>
    </w:p>
    <w:p>
      <w:pPr>
        <w:pStyle w:val="96"/>
        <w:numPr>
          <w:ilvl w:val="0"/>
          <w:numId w:val="14"/>
        </w:numPr>
        <w:jc w:val="left"/>
        <w:rPr>
          <w:rFonts w:ascii="Times New Roman" w:hAnsi="Times New Roman" w:eastAsia="黑体"/>
          <w:sz w:val="24"/>
          <w:szCs w:val="24"/>
        </w:rPr>
      </w:pPr>
      <w:r>
        <w:rPr>
          <w:rFonts w:hint="eastAsia" w:ascii="Times New Roman" w:hAnsi="Times New Roman" w:eastAsia="黑体"/>
          <w:sz w:val="24"/>
          <w:szCs w:val="24"/>
        </w:rPr>
        <w:t>错误3：exp</w:t>
      </w:r>
      <w:r>
        <w:rPr>
          <w:rFonts w:ascii="Times New Roman" w:hAnsi="Times New Roman" w:eastAsia="黑体"/>
          <w:sz w:val="24"/>
          <w:szCs w:val="24"/>
        </w:rPr>
        <w:t>10</w:t>
      </w:r>
      <w:r>
        <w:rPr>
          <w:rFonts w:hint="eastAsia" w:ascii="Times New Roman" w:hAnsi="Times New Roman" w:eastAsia="黑体"/>
          <w:sz w:val="24"/>
          <w:szCs w:val="24"/>
        </w:rPr>
        <w:t>中</w:t>
      </w:r>
      <w:bookmarkStart w:id="10" w:name="_Hlk148875865"/>
      <w:r>
        <w:rPr>
          <w:rFonts w:hint="eastAsia" w:ascii="Times New Roman" w:hAnsi="Times New Roman" w:eastAsia="黑体"/>
          <w:sz w:val="24"/>
          <w:szCs w:val="24"/>
        </w:rPr>
        <w:t>传递给除法器模块的信号赋值逻辑出错</w:t>
      </w:r>
      <w:bookmarkEnd w:id="10"/>
    </w:p>
    <w:p>
      <w:pPr>
        <w:pStyle w:val="96"/>
        <w:numPr>
          <w:ilvl w:val="0"/>
          <w:numId w:val="17"/>
        </w:numPr>
        <w:jc w:val="left"/>
        <w:rPr>
          <w:rFonts w:ascii="Times New Roman" w:hAnsi="Times New Roman" w:eastAsia="黑体"/>
          <w:szCs w:val="21"/>
        </w:rPr>
      </w:pPr>
      <w:r>
        <w:rPr>
          <w:rFonts w:hint="eastAsia" w:ascii="Times New Roman" w:hAnsi="Times New Roman" w:eastAsia="黑体"/>
          <w:szCs w:val="21"/>
        </w:rPr>
        <w:t>错误现象</w:t>
      </w:r>
    </w:p>
    <w:p>
      <w:pPr>
        <w:pStyle w:val="96"/>
        <w:spacing w:line="360" w:lineRule="auto"/>
        <w:ind w:left="1922" w:firstLine="0"/>
        <w:jc w:val="left"/>
        <w:rPr>
          <w:rFonts w:ascii="Times New Roman" w:hAnsi="Times New Roman" w:eastAsia="宋体"/>
          <w:szCs w:val="21"/>
        </w:rPr>
      </w:pPr>
      <w:r>
        <w:rPr>
          <w:rFonts w:ascii="Times New Roman" w:hAnsi="Times New Roman" w:eastAsia="宋体"/>
          <w:szCs w:val="21"/>
        </w:rPr>
        <w:t>C</w:t>
      </w:r>
      <w:r>
        <w:rPr>
          <w:rFonts w:hint="eastAsia" w:ascii="Times New Roman" w:hAnsi="Times New Roman" w:eastAsia="宋体"/>
          <w:szCs w:val="21"/>
        </w:rPr>
        <w:t>onsole报错如下：</w:t>
      </w:r>
    </w:p>
    <w:p>
      <w:pPr>
        <w:pStyle w:val="96"/>
        <w:spacing w:line="360" w:lineRule="auto"/>
        <w:ind w:left="1922" w:firstLine="0"/>
        <w:jc w:val="left"/>
        <w:rPr>
          <w:rFonts w:ascii="Times New Roman" w:hAnsi="Times New Roman" w:eastAsia="宋体"/>
          <w:szCs w:val="21"/>
        </w:rPr>
      </w:pPr>
      <w:r>
        <w:rPr>
          <w:rFonts w:ascii="Times New Roman" w:hAnsi="Times New Roman" w:eastAsia="宋体"/>
          <w:szCs w:val="21"/>
        </w:rPr>
        <w:drawing>
          <wp:inline distT="0" distB="0" distL="0" distR="0">
            <wp:extent cx="6645910" cy="743585"/>
            <wp:effectExtent l="0" t="0" r="2540" b="0"/>
            <wp:docPr id="5677521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52103" name="图片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6645910" cy="743585"/>
                    </a:xfrm>
                    <a:prstGeom prst="rect">
                      <a:avLst/>
                    </a:prstGeom>
                    <a:noFill/>
                    <a:ln>
                      <a:noFill/>
                    </a:ln>
                  </pic:spPr>
                </pic:pic>
              </a:graphicData>
            </a:graphic>
          </wp:inline>
        </w:drawing>
      </w:r>
    </w:p>
    <w:p>
      <w:pPr>
        <w:ind w:left="785"/>
        <w:jc w:val="center"/>
        <w:rPr>
          <w:rFonts w:ascii="Times New Roman" w:hAnsi="Times New Roman" w:eastAsia="黑体"/>
          <w:sz w:val="24"/>
        </w:rPr>
      </w:pPr>
      <w:r>
        <w:rPr>
          <w:rFonts w:hint="eastAsia" w:ascii="Times New Roman" w:hAnsi="Times New Roman" w:eastAsia="宋体"/>
          <w:sz w:val="18"/>
          <w:szCs w:val="18"/>
        </w:rPr>
        <w:t>图</w:t>
      </w:r>
      <w:r>
        <w:rPr>
          <w:rFonts w:ascii="Times New Roman" w:hAnsi="Times New Roman" w:eastAsia="宋体"/>
          <w:sz w:val="18"/>
          <w:szCs w:val="18"/>
        </w:rPr>
        <w:t xml:space="preserve"> 28   </w:t>
      </w:r>
      <w:r>
        <w:rPr>
          <w:rFonts w:hint="eastAsia" w:ascii="Times New Roman" w:hAnsi="Times New Roman" w:eastAsia="宋体"/>
          <w:sz w:val="18"/>
          <w:szCs w:val="18"/>
        </w:rPr>
        <w:t>错误</w:t>
      </w:r>
      <w:r>
        <w:rPr>
          <w:rFonts w:ascii="Times New Roman" w:hAnsi="Times New Roman" w:eastAsia="宋体"/>
          <w:sz w:val="18"/>
          <w:szCs w:val="18"/>
        </w:rPr>
        <w:t xml:space="preserve">3 </w:t>
      </w:r>
      <w:r>
        <w:rPr>
          <w:rFonts w:hint="eastAsia" w:ascii="Times New Roman" w:hAnsi="Times New Roman" w:eastAsia="宋体"/>
          <w:sz w:val="18"/>
          <w:szCs w:val="18"/>
        </w:rPr>
        <w:t>对应的Console报错</w:t>
      </w:r>
    </w:p>
    <w:p>
      <w:pPr>
        <w:pStyle w:val="96"/>
        <w:spacing w:line="360" w:lineRule="auto"/>
        <w:ind w:left="1922" w:firstLine="0"/>
        <w:jc w:val="left"/>
        <w:rPr>
          <w:rFonts w:ascii="Times New Roman" w:hAnsi="Times New Roman" w:eastAsia="宋体"/>
          <w:szCs w:val="21"/>
        </w:rPr>
      </w:pPr>
    </w:p>
    <w:p>
      <w:pPr>
        <w:pStyle w:val="96"/>
        <w:numPr>
          <w:ilvl w:val="0"/>
          <w:numId w:val="17"/>
        </w:numPr>
        <w:jc w:val="left"/>
        <w:rPr>
          <w:rFonts w:ascii="Times New Roman" w:hAnsi="Times New Roman" w:eastAsia="黑体"/>
          <w:szCs w:val="21"/>
        </w:rPr>
      </w:pPr>
      <w:r>
        <w:rPr>
          <w:rFonts w:hint="eastAsia" w:ascii="Times New Roman" w:hAnsi="Times New Roman" w:eastAsia="黑体"/>
          <w:szCs w:val="21"/>
        </w:rPr>
        <w:t>分析定位过程</w:t>
      </w:r>
    </w:p>
    <w:p>
      <w:pPr>
        <w:pStyle w:val="96"/>
        <w:spacing w:line="360" w:lineRule="auto"/>
        <w:ind w:left="1920" w:firstLineChars="200"/>
        <w:jc w:val="left"/>
        <w:rPr>
          <w:rFonts w:ascii="Times New Roman" w:hAnsi="Times New Roman" w:eastAsia="宋体"/>
          <w:szCs w:val="21"/>
        </w:rPr>
      </w:pPr>
      <w:r>
        <w:rPr>
          <w:rFonts w:hint="eastAsia" w:ascii="Times New Roman" w:hAnsi="Times New Roman" w:eastAsia="宋体"/>
          <w:szCs w:val="21"/>
        </w:rPr>
        <w:t>发现wb_rf_wdata错误，由于已经跑了很久的仿真，所以猜想是对新加的指令的处理出错。于是本人首先查看了反汇编代码，发现此时是div</w:t>
      </w:r>
      <w:r>
        <w:rPr>
          <w:rFonts w:ascii="Times New Roman" w:hAnsi="Times New Roman" w:eastAsia="宋体"/>
          <w:szCs w:val="21"/>
        </w:rPr>
        <w:t>.w</w:t>
      </w:r>
      <w:r>
        <w:rPr>
          <w:rFonts w:hint="eastAsia" w:ascii="Times New Roman" w:hAnsi="Times New Roman" w:eastAsia="宋体"/>
          <w:szCs w:val="21"/>
        </w:rPr>
        <w:t>指令，看来大概率是除法指令处理出错，于是紧接着通过行为仿真，定位出错位置的相关信号，波形图如下：</w:t>
      </w:r>
    </w:p>
    <w:p>
      <w:pPr>
        <w:spacing w:line="360" w:lineRule="auto"/>
        <w:ind w:firstLine="420" w:firstLineChars="200"/>
        <w:jc w:val="left"/>
        <w:rPr>
          <w:rFonts w:ascii="Times New Roman" w:hAnsi="Times New Roman" w:eastAsia="黑体"/>
          <w:szCs w:val="21"/>
        </w:rPr>
      </w:pPr>
      <w:r>
        <w:drawing>
          <wp:inline distT="0" distB="0" distL="0" distR="0">
            <wp:extent cx="6645910" cy="3717290"/>
            <wp:effectExtent l="0" t="0" r="2540" b="0"/>
            <wp:docPr id="1737044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44755" name="图片 1"/>
                    <pic:cNvPicPr>
                      <a:picLocks noChangeAspect="1"/>
                    </pic:cNvPicPr>
                  </pic:nvPicPr>
                  <pic:blipFill>
                    <a:blip r:embed="rId33"/>
                    <a:stretch>
                      <a:fillRect/>
                    </a:stretch>
                  </pic:blipFill>
                  <pic:spPr>
                    <a:xfrm>
                      <a:off x="0" y="0"/>
                      <a:ext cx="6645910" cy="3717290"/>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 xml:space="preserve">25  </w:t>
      </w:r>
      <w:r>
        <w:rPr>
          <w:rFonts w:hint="eastAsia" w:ascii="Times New Roman" w:hAnsi="Times New Roman" w:eastAsia="宋体"/>
          <w:sz w:val="18"/>
          <w:szCs w:val="18"/>
        </w:rPr>
        <w:t>错误2中数据R</w:t>
      </w:r>
      <w:r>
        <w:rPr>
          <w:rFonts w:ascii="Times New Roman" w:hAnsi="Times New Roman" w:eastAsia="宋体"/>
          <w:sz w:val="18"/>
          <w:szCs w:val="18"/>
        </w:rPr>
        <w:t>AM</w:t>
      </w:r>
      <w:r>
        <w:rPr>
          <w:rFonts w:hint="eastAsia" w:ascii="Times New Roman" w:hAnsi="Times New Roman" w:eastAsia="宋体"/>
          <w:sz w:val="18"/>
          <w:szCs w:val="18"/>
        </w:rPr>
        <w:t>的读数据晚了一个周期</w:t>
      </w:r>
    </w:p>
    <w:p>
      <w:pPr>
        <w:pStyle w:val="96"/>
        <w:spacing w:line="360" w:lineRule="auto"/>
        <w:ind w:left="1920" w:firstLineChars="200"/>
        <w:jc w:val="left"/>
        <w:rPr>
          <w:rFonts w:ascii="Times New Roman" w:hAnsi="Times New Roman" w:eastAsia="宋体"/>
          <w:szCs w:val="21"/>
        </w:rPr>
      </w:pPr>
      <w:r>
        <w:rPr>
          <w:rFonts w:hint="eastAsia" w:ascii="Times New Roman" w:hAnsi="Times New Roman" w:eastAsia="宋体"/>
          <w:szCs w:val="21"/>
        </w:rPr>
        <w:t>此时的除法器模块的x和y如上所示，本人通过计算，发现计算结果本就应该为0x</w:t>
      </w:r>
      <w:r>
        <w:rPr>
          <w:rFonts w:ascii="Times New Roman" w:hAnsi="Times New Roman" w:eastAsia="宋体"/>
          <w:szCs w:val="21"/>
        </w:rPr>
        <w:t>00000000</w:t>
      </w:r>
      <w:r>
        <w:rPr>
          <w:rFonts w:hint="eastAsia" w:ascii="Times New Roman" w:hAnsi="Times New Roman" w:eastAsia="宋体"/>
          <w:szCs w:val="21"/>
        </w:rPr>
        <w:t>，但输出是0x</w:t>
      </w:r>
      <w:r>
        <w:rPr>
          <w:rFonts w:ascii="Times New Roman" w:hAnsi="Times New Roman" w:eastAsia="宋体"/>
          <w:szCs w:val="21"/>
        </w:rPr>
        <w:t>00000001</w:t>
      </w:r>
      <w:r>
        <w:rPr>
          <w:rFonts w:hint="eastAsia" w:ascii="Times New Roman" w:hAnsi="Times New Roman" w:eastAsia="宋体"/>
          <w:szCs w:val="21"/>
        </w:rPr>
        <w:t>，于是经过讨论，本组成员首先认为是除法器的实现出错，但是通过给除法器单独写的test</w:t>
      </w:r>
      <w:r>
        <w:rPr>
          <w:rFonts w:ascii="Times New Roman" w:hAnsi="Times New Roman" w:eastAsia="宋体"/>
          <w:szCs w:val="21"/>
        </w:rPr>
        <w:t>_bench</w:t>
      </w:r>
      <w:r>
        <w:rPr>
          <w:rFonts w:hint="eastAsia" w:ascii="Times New Roman" w:hAnsi="Times New Roman" w:eastAsia="宋体"/>
          <w:szCs w:val="21"/>
        </w:rPr>
        <w:t>可以看出，除法器的功能并没有出错。</w:t>
      </w:r>
    </w:p>
    <w:p>
      <w:pPr>
        <w:pStyle w:val="96"/>
        <w:spacing w:line="360" w:lineRule="auto"/>
        <w:ind w:left="1920" w:firstLineChars="200"/>
        <w:jc w:val="left"/>
        <w:rPr>
          <w:rFonts w:ascii="Times New Roman" w:hAnsi="Times New Roman" w:eastAsia="宋体"/>
          <w:szCs w:val="21"/>
        </w:rPr>
      </w:pPr>
      <w:r>
        <w:rPr>
          <w:rFonts w:hint="eastAsia" w:ascii="Times New Roman" w:hAnsi="Times New Roman" w:eastAsia="宋体"/>
          <w:szCs w:val="21"/>
        </w:rPr>
        <w:t>于是本组成员将目光又聚焦到出错位置的除法器信号，通过较长时间的排查，发现了除法器模块中信号不对的地方：</w:t>
      </w:r>
    </w:p>
    <w:p>
      <w:pPr>
        <w:spacing w:line="360" w:lineRule="auto"/>
        <w:ind w:firstLine="420" w:firstLineChars="200"/>
        <w:jc w:val="left"/>
        <w:rPr>
          <w:rFonts w:hint="eastAsia" w:ascii="Times New Roman" w:hAnsi="Times New Roman" w:eastAsia="宋体"/>
          <w:szCs w:val="21"/>
        </w:rPr>
      </w:pPr>
      <w:r>
        <w:drawing>
          <wp:inline distT="0" distB="0" distL="0" distR="0">
            <wp:extent cx="6645910" cy="3717290"/>
            <wp:effectExtent l="0" t="0" r="2540" b="0"/>
            <wp:docPr id="2138377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77751" name="图片 1"/>
                    <pic:cNvPicPr>
                      <a:picLocks noChangeAspect="1"/>
                    </pic:cNvPicPr>
                  </pic:nvPicPr>
                  <pic:blipFill>
                    <a:blip r:embed="rId34"/>
                    <a:stretch>
                      <a:fillRect/>
                    </a:stretch>
                  </pic:blipFill>
                  <pic:spPr>
                    <a:xfrm>
                      <a:off x="0" y="0"/>
                      <a:ext cx="6645910" cy="3717290"/>
                    </a:xfrm>
                    <a:prstGeom prst="rect">
                      <a:avLst/>
                    </a:prstGeom>
                  </pic:spPr>
                </pic:pic>
              </a:graphicData>
            </a:graphic>
          </wp:inline>
        </w:drawing>
      </w:r>
    </w:p>
    <w:p>
      <w:pPr>
        <w:pStyle w:val="96"/>
        <w:spacing w:line="360" w:lineRule="auto"/>
        <w:ind w:left="1920" w:firstLineChars="200"/>
        <w:jc w:val="left"/>
        <w:rPr>
          <w:rFonts w:ascii="Times New Roman" w:hAnsi="Times New Roman" w:eastAsia="宋体"/>
          <w:szCs w:val="21"/>
        </w:rPr>
      </w:pPr>
      <w:r>
        <w:rPr>
          <w:rFonts w:hint="eastAsia" w:ascii="Times New Roman" w:hAnsi="Times New Roman" w:eastAsia="宋体"/>
          <w:szCs w:val="21"/>
        </w:rPr>
        <w:t>除法器模块中abs</w:t>
      </w:r>
      <w:r>
        <w:rPr>
          <w:rFonts w:ascii="Times New Roman" w:hAnsi="Times New Roman" w:eastAsia="宋体"/>
          <w:szCs w:val="21"/>
        </w:rPr>
        <w:t>_x</w:t>
      </w:r>
      <w:r>
        <w:rPr>
          <w:rFonts w:hint="eastAsia" w:ascii="Times New Roman" w:hAnsi="Times New Roman" w:eastAsia="宋体"/>
          <w:szCs w:val="21"/>
        </w:rPr>
        <w:t>代表的是x的绝对值，但显然对于</w:t>
      </w:r>
      <w:r>
        <w:rPr>
          <w:rFonts w:ascii="Times New Roman" w:hAnsi="Times New Roman" w:eastAsia="宋体"/>
          <w:szCs w:val="21"/>
        </w:rPr>
        <w:t>div.w</w:t>
      </w:r>
      <w:r>
        <w:rPr>
          <w:rFonts w:hint="eastAsia" w:ascii="Times New Roman" w:hAnsi="Times New Roman" w:eastAsia="宋体"/>
          <w:szCs w:val="21"/>
        </w:rPr>
        <w:t>指令来说，此时x为有符号数，但此时abs</w:t>
      </w:r>
      <w:r>
        <w:rPr>
          <w:rFonts w:ascii="Times New Roman" w:hAnsi="Times New Roman" w:eastAsia="宋体"/>
          <w:szCs w:val="21"/>
        </w:rPr>
        <w:t>_x</w:t>
      </w:r>
      <w:r>
        <w:rPr>
          <w:rFonts w:hint="eastAsia" w:ascii="Times New Roman" w:hAnsi="Times New Roman" w:eastAsia="宋体"/>
          <w:szCs w:val="21"/>
        </w:rPr>
        <w:t>明显为负数，查看除法器模块对于abs</w:t>
      </w:r>
      <w:r>
        <w:rPr>
          <w:rFonts w:ascii="Times New Roman" w:hAnsi="Times New Roman" w:eastAsia="宋体"/>
          <w:szCs w:val="21"/>
        </w:rPr>
        <w:t>_x</w:t>
      </w:r>
      <w:r>
        <w:rPr>
          <w:rFonts w:hint="eastAsia" w:ascii="Times New Roman" w:hAnsi="Times New Roman" w:eastAsia="宋体"/>
          <w:szCs w:val="21"/>
        </w:rPr>
        <w:t>的处理如下：</w:t>
      </w:r>
    </w:p>
    <w:p>
      <w:pPr>
        <w:spacing w:line="360" w:lineRule="auto"/>
        <w:ind w:firstLine="420" w:firstLineChars="200"/>
        <w:jc w:val="center"/>
        <w:rPr>
          <w:rFonts w:hint="eastAsia" w:ascii="Times New Roman" w:hAnsi="Times New Roman" w:eastAsia="宋体"/>
          <w:szCs w:val="21"/>
        </w:rPr>
      </w:pPr>
      <w:r>
        <w:rPr>
          <w:rFonts w:ascii="Times New Roman" w:hAnsi="Times New Roman" w:eastAsia="宋体"/>
          <w:szCs w:val="21"/>
        </w:rPr>
        <w:drawing>
          <wp:inline distT="0" distB="0" distL="0" distR="0">
            <wp:extent cx="3981450" cy="368300"/>
            <wp:effectExtent l="0" t="0" r="0" b="0"/>
            <wp:docPr id="384767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67950" name="图片 1"/>
                    <pic:cNvPicPr>
                      <a:picLocks noChangeAspect="1"/>
                    </pic:cNvPicPr>
                  </pic:nvPicPr>
                  <pic:blipFill>
                    <a:blip r:embed="rId35"/>
                    <a:stretch>
                      <a:fillRect/>
                    </a:stretch>
                  </pic:blipFill>
                  <pic:spPr>
                    <a:xfrm>
                      <a:off x="0" y="0"/>
                      <a:ext cx="3981655" cy="368319"/>
                    </a:xfrm>
                    <a:prstGeom prst="rect">
                      <a:avLst/>
                    </a:prstGeom>
                  </pic:spPr>
                </pic:pic>
              </a:graphicData>
            </a:graphic>
          </wp:inline>
        </w:drawing>
      </w:r>
    </w:p>
    <w:p>
      <w:pPr>
        <w:pStyle w:val="96"/>
        <w:spacing w:line="360" w:lineRule="auto"/>
        <w:ind w:left="1920" w:firstLineChars="200"/>
        <w:jc w:val="left"/>
        <w:rPr>
          <w:rFonts w:ascii="Times New Roman" w:hAnsi="Times New Roman" w:eastAsia="宋体"/>
          <w:szCs w:val="21"/>
        </w:rPr>
      </w:pPr>
      <w:r>
        <w:rPr>
          <w:rFonts w:hint="eastAsia" w:ascii="Times New Roman" w:hAnsi="Times New Roman" w:eastAsia="宋体"/>
          <w:szCs w:val="21"/>
        </w:rPr>
        <w:t>可见其逻辑没有出错，那么出错的地方只可能是div</w:t>
      </w:r>
      <w:r>
        <w:rPr>
          <w:rFonts w:ascii="Times New Roman" w:hAnsi="Times New Roman" w:eastAsia="宋体"/>
          <w:szCs w:val="21"/>
        </w:rPr>
        <w:t>_</w:t>
      </w:r>
      <w:r>
        <w:rPr>
          <w:rFonts w:hint="eastAsia" w:ascii="Times New Roman" w:hAnsi="Times New Roman" w:eastAsia="宋体"/>
          <w:szCs w:val="21"/>
        </w:rPr>
        <w:t>signed信号出现问题了，查看I</w:t>
      </w:r>
      <w:r>
        <w:rPr>
          <w:rFonts w:ascii="Times New Roman" w:hAnsi="Times New Roman" w:eastAsia="宋体"/>
          <w:szCs w:val="21"/>
        </w:rPr>
        <w:t>D</w:t>
      </w:r>
      <w:r>
        <w:rPr>
          <w:rFonts w:hint="eastAsia" w:ascii="Times New Roman" w:hAnsi="Times New Roman" w:eastAsia="宋体"/>
          <w:szCs w:val="21"/>
        </w:rPr>
        <w:t>阶段的div</w:t>
      </w:r>
      <w:r>
        <w:rPr>
          <w:rFonts w:ascii="Times New Roman" w:hAnsi="Times New Roman" w:eastAsia="宋体"/>
          <w:szCs w:val="21"/>
        </w:rPr>
        <w:t>_signed</w:t>
      </w:r>
      <w:r>
        <w:rPr>
          <w:rFonts w:hint="eastAsia" w:ascii="Times New Roman" w:hAnsi="Times New Roman" w:eastAsia="宋体"/>
          <w:szCs w:val="21"/>
        </w:rPr>
        <w:t>信号赋值逻辑，果然发现了问题：</w:t>
      </w:r>
    </w:p>
    <w:p>
      <w:pPr>
        <w:spacing w:line="360" w:lineRule="auto"/>
        <w:ind w:firstLine="420" w:firstLineChars="200"/>
        <w:jc w:val="center"/>
        <w:rPr>
          <w:rFonts w:ascii="Times New Roman" w:hAnsi="Times New Roman" w:eastAsia="宋体"/>
          <w:szCs w:val="21"/>
        </w:rPr>
      </w:pPr>
      <w:r>
        <w:drawing>
          <wp:inline distT="0" distB="0" distL="0" distR="0">
            <wp:extent cx="5236210" cy="1101090"/>
            <wp:effectExtent l="0" t="0" r="2540" b="3810"/>
            <wp:docPr id="1305206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06339" name="图片 1"/>
                    <pic:cNvPicPr>
                      <a:picLocks noChangeAspect="1"/>
                    </pic:cNvPicPr>
                  </pic:nvPicPr>
                  <pic:blipFill>
                    <a:blip r:embed="rId36"/>
                    <a:stretch>
                      <a:fillRect/>
                    </a:stretch>
                  </pic:blipFill>
                  <pic:spPr>
                    <a:xfrm>
                      <a:off x="0" y="0"/>
                      <a:ext cx="5255960" cy="1105830"/>
                    </a:xfrm>
                    <a:prstGeom prst="rect">
                      <a:avLst/>
                    </a:prstGeom>
                  </pic:spPr>
                </pic:pic>
              </a:graphicData>
            </a:graphic>
          </wp:inline>
        </w:drawing>
      </w:r>
    </w:p>
    <w:p>
      <w:pPr>
        <w:pStyle w:val="96"/>
        <w:ind w:left="1200" w:firstLine="0"/>
        <w:jc w:val="center"/>
        <w:rPr>
          <w:rFonts w:hint="eastAsia"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26 </w:t>
      </w:r>
      <w:r>
        <w:rPr>
          <w:rFonts w:hint="eastAsia" w:ascii="Times New Roman" w:hAnsi="Times New Roman" w:eastAsia="宋体"/>
          <w:sz w:val="18"/>
          <w:szCs w:val="18"/>
        </w:rPr>
        <w:t>错误</w:t>
      </w:r>
      <w:r>
        <w:rPr>
          <w:rFonts w:ascii="Times New Roman" w:hAnsi="Times New Roman" w:eastAsia="宋体"/>
          <w:sz w:val="18"/>
          <w:szCs w:val="18"/>
        </w:rPr>
        <w:t>2</w:t>
      </w:r>
      <w:r>
        <w:rPr>
          <w:rFonts w:hint="eastAsia" w:ascii="Times New Roman" w:hAnsi="Times New Roman" w:eastAsia="宋体"/>
          <w:sz w:val="18"/>
          <w:szCs w:val="18"/>
        </w:rPr>
        <w:t>修改前代码</w:t>
      </w:r>
    </w:p>
    <w:p>
      <w:pPr>
        <w:pStyle w:val="96"/>
        <w:spacing w:line="360" w:lineRule="auto"/>
        <w:ind w:left="1920" w:firstLineChars="200"/>
        <w:jc w:val="left"/>
        <w:rPr>
          <w:rFonts w:ascii="Times New Roman" w:hAnsi="Times New Roman" w:eastAsia="宋体"/>
          <w:szCs w:val="21"/>
        </w:rPr>
      </w:pPr>
      <w:r>
        <w:rPr>
          <w:rFonts w:hint="eastAsia" w:ascii="Times New Roman" w:hAnsi="Times New Roman" w:eastAsia="宋体"/>
          <w:szCs w:val="21"/>
        </w:rPr>
        <w:t>最后复盘发现，是因为写译码逻辑的同学与写除法器模块的同学的信号约定没有商量好，导致出现了歧义，所以才有了上面的代码。</w:t>
      </w:r>
    </w:p>
    <w:p>
      <w:pPr>
        <w:spacing w:line="360" w:lineRule="auto"/>
        <w:jc w:val="left"/>
        <w:rPr>
          <w:rFonts w:hint="eastAsia" w:ascii="Times New Roman" w:hAnsi="Times New Roman" w:eastAsia="宋体"/>
          <w:szCs w:val="21"/>
        </w:rPr>
      </w:pPr>
    </w:p>
    <w:p>
      <w:pPr>
        <w:pStyle w:val="96"/>
        <w:numPr>
          <w:ilvl w:val="0"/>
          <w:numId w:val="17"/>
        </w:numPr>
        <w:jc w:val="left"/>
        <w:rPr>
          <w:rFonts w:ascii="Times New Roman" w:hAnsi="Times New Roman" w:eastAsia="黑体"/>
          <w:szCs w:val="21"/>
        </w:rPr>
      </w:pPr>
      <w:r>
        <w:rPr>
          <w:rFonts w:hint="eastAsia" w:ascii="Times New Roman" w:hAnsi="Times New Roman" w:eastAsia="黑体"/>
          <w:szCs w:val="21"/>
        </w:rPr>
        <w:t>错误原因</w:t>
      </w:r>
    </w:p>
    <w:p>
      <w:pPr>
        <w:pStyle w:val="96"/>
        <w:ind w:left="1200" w:firstLine="0"/>
        <w:jc w:val="center"/>
        <w:rPr>
          <w:rFonts w:ascii="Times New Roman" w:hAnsi="Times New Roman" w:eastAsia="宋体"/>
          <w:sz w:val="18"/>
          <w:szCs w:val="18"/>
        </w:rPr>
      </w:pPr>
    </w:p>
    <w:p>
      <w:pPr>
        <w:ind w:left="1680" w:leftChars="800" w:firstLine="420" w:firstLineChars="200"/>
        <w:jc w:val="left"/>
        <w:rPr>
          <w:rFonts w:ascii="Times New Roman" w:hAnsi="Times New Roman" w:eastAsia="宋体"/>
          <w:szCs w:val="21"/>
        </w:rPr>
      </w:pPr>
      <w:r>
        <w:rPr>
          <w:rFonts w:hint="eastAsia" w:ascii="Times New Roman" w:hAnsi="Times New Roman" w:eastAsia="宋体"/>
          <w:szCs w:val="21"/>
        </w:rPr>
        <w:t>写译码逻辑的同学与写除法器模块的同学的信号约定没有商量好，导致出现了歧义，所以导致传递给除法器模块的信号出错。</w:t>
      </w:r>
    </w:p>
    <w:p>
      <w:pPr>
        <w:ind w:left="1680" w:leftChars="800" w:firstLine="480" w:firstLineChars="200"/>
        <w:jc w:val="left"/>
        <w:rPr>
          <w:rFonts w:ascii="Times New Roman" w:hAnsi="Times New Roman" w:eastAsia="黑体"/>
          <w:sz w:val="24"/>
          <w:szCs w:val="24"/>
        </w:rPr>
      </w:pPr>
    </w:p>
    <w:p>
      <w:pPr>
        <w:pStyle w:val="96"/>
        <w:numPr>
          <w:ilvl w:val="0"/>
          <w:numId w:val="17"/>
        </w:numPr>
        <w:jc w:val="left"/>
        <w:rPr>
          <w:rFonts w:ascii="Times New Roman" w:hAnsi="Times New Roman" w:eastAsia="黑体"/>
          <w:szCs w:val="21"/>
        </w:rPr>
      </w:pPr>
      <w:r>
        <w:rPr>
          <w:rFonts w:hint="eastAsia" w:ascii="Times New Roman" w:hAnsi="Times New Roman" w:eastAsia="黑体"/>
          <w:szCs w:val="21"/>
        </w:rPr>
        <w:t>修正效果</w:t>
      </w:r>
    </w:p>
    <w:p>
      <w:pPr>
        <w:pStyle w:val="96"/>
        <w:spacing w:line="360" w:lineRule="auto"/>
        <w:ind w:left="2100" w:leftChars="1000" w:firstLine="210" w:firstLineChars="100"/>
        <w:jc w:val="left"/>
        <w:rPr>
          <w:rFonts w:ascii="Times New Roman" w:hAnsi="Times New Roman" w:eastAsia="宋体"/>
          <w:szCs w:val="21"/>
        </w:rPr>
      </w:pPr>
      <w:r>
        <w:rPr>
          <w:rFonts w:hint="eastAsia" w:ascii="Times New Roman" w:hAnsi="Times New Roman" w:eastAsia="宋体"/>
          <w:szCs w:val="21"/>
        </w:rPr>
        <w:t>将div</w:t>
      </w:r>
      <w:r>
        <w:rPr>
          <w:rFonts w:ascii="Times New Roman" w:hAnsi="Times New Roman" w:eastAsia="宋体"/>
          <w:szCs w:val="21"/>
        </w:rPr>
        <w:t>_signed</w:t>
      </w:r>
      <w:r>
        <w:rPr>
          <w:rFonts w:hint="eastAsia" w:ascii="Times New Roman" w:hAnsi="Times New Roman" w:eastAsia="宋体"/>
          <w:szCs w:val="21"/>
        </w:rPr>
        <w:t>赋值逻辑进行如下修改即可：</w:t>
      </w:r>
    </w:p>
    <w:p>
      <w:pPr>
        <w:spacing w:line="360" w:lineRule="auto"/>
        <w:ind w:firstLine="420" w:firstLineChars="200"/>
        <w:jc w:val="center"/>
        <w:rPr>
          <w:rFonts w:ascii="Times New Roman" w:hAnsi="Times New Roman" w:eastAsia="宋体"/>
          <w:szCs w:val="21"/>
        </w:rPr>
      </w:pPr>
      <w:r>
        <w:drawing>
          <wp:inline distT="0" distB="0" distL="0" distR="0">
            <wp:extent cx="4222750" cy="546100"/>
            <wp:effectExtent l="0" t="0" r="6350" b="6350"/>
            <wp:docPr id="1775716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16952" name="图片 1"/>
                    <pic:cNvPicPr>
                      <a:picLocks noChangeAspect="1"/>
                    </pic:cNvPicPr>
                  </pic:nvPicPr>
                  <pic:blipFill>
                    <a:blip r:embed="rId37"/>
                    <a:stretch>
                      <a:fillRect/>
                    </a:stretch>
                  </pic:blipFill>
                  <pic:spPr>
                    <a:xfrm>
                      <a:off x="0" y="0"/>
                      <a:ext cx="4226290" cy="546503"/>
                    </a:xfrm>
                    <a:prstGeom prst="rect">
                      <a:avLst/>
                    </a:prstGeom>
                  </pic:spPr>
                </pic:pic>
              </a:graphicData>
            </a:graphic>
          </wp:inline>
        </w:drawing>
      </w:r>
    </w:p>
    <w:p>
      <w:pPr>
        <w:pStyle w:val="96"/>
        <w:ind w:left="1200" w:firstLine="0"/>
        <w:jc w:val="center"/>
        <w:rPr>
          <w:rFonts w:ascii="Times New Roman" w:hAnsi="Times New Roman" w:eastAsia="宋体"/>
          <w:sz w:val="18"/>
          <w:szCs w:val="18"/>
        </w:rPr>
      </w:pPr>
      <w:bookmarkStart w:id="11" w:name="OLE_LINK4"/>
      <w:r>
        <w:rPr>
          <w:rFonts w:hint="eastAsia" w:ascii="Times New Roman" w:hAnsi="Times New Roman" w:eastAsia="宋体"/>
          <w:sz w:val="18"/>
          <w:szCs w:val="18"/>
        </w:rPr>
        <w:t>图</w:t>
      </w:r>
      <w:r>
        <w:rPr>
          <w:rFonts w:ascii="Times New Roman" w:hAnsi="Times New Roman" w:eastAsia="宋体"/>
          <w:sz w:val="18"/>
          <w:szCs w:val="18"/>
        </w:rPr>
        <w:t xml:space="preserve">30   </w:t>
      </w:r>
      <w:r>
        <w:rPr>
          <w:rFonts w:hint="eastAsia" w:ascii="Times New Roman" w:hAnsi="Times New Roman" w:eastAsia="宋体"/>
          <w:sz w:val="18"/>
          <w:szCs w:val="18"/>
        </w:rPr>
        <w:t>错误</w:t>
      </w:r>
      <w:r>
        <w:rPr>
          <w:rFonts w:ascii="Times New Roman" w:hAnsi="Times New Roman" w:eastAsia="宋体"/>
          <w:sz w:val="18"/>
          <w:szCs w:val="18"/>
        </w:rPr>
        <w:t>3</w:t>
      </w:r>
      <w:r>
        <w:rPr>
          <w:rFonts w:hint="eastAsia" w:ascii="Times New Roman" w:hAnsi="Times New Roman" w:eastAsia="宋体"/>
          <w:sz w:val="18"/>
          <w:szCs w:val="18"/>
        </w:rPr>
        <w:t>修改后代码</w:t>
      </w:r>
    </w:p>
    <w:p>
      <w:pPr>
        <w:pStyle w:val="96"/>
        <w:ind w:left="1200" w:firstLine="0"/>
        <w:jc w:val="center"/>
        <w:rPr>
          <w:rFonts w:ascii="Times New Roman" w:hAnsi="Times New Roman" w:eastAsia="宋体"/>
          <w:sz w:val="18"/>
          <w:szCs w:val="18"/>
        </w:rPr>
      </w:pPr>
    </w:p>
    <w:bookmarkEnd w:id="11"/>
    <w:p>
      <w:pPr>
        <w:pStyle w:val="96"/>
        <w:ind w:left="1200" w:firstLine="0"/>
        <w:jc w:val="center"/>
        <w:rPr>
          <w:rFonts w:ascii="Times New Roman" w:hAnsi="Times New Roman" w:eastAsia="宋体"/>
          <w:sz w:val="18"/>
          <w:szCs w:val="18"/>
        </w:rPr>
      </w:pPr>
    </w:p>
    <w:p>
      <w:pPr>
        <w:jc w:val="left"/>
        <w:rPr>
          <w:rFonts w:ascii="Times New Roman" w:hAnsi="Times New Roman" w:eastAsia="黑体"/>
          <w:sz w:val="24"/>
          <w:szCs w:val="24"/>
        </w:rPr>
      </w:pPr>
    </w:p>
    <w:p>
      <w:pPr>
        <w:jc w:val="left"/>
        <w:rPr>
          <w:rFonts w:ascii="Times New Roman" w:hAnsi="Times New Roman" w:eastAsia="黑体"/>
          <w:sz w:val="24"/>
          <w:szCs w:val="24"/>
        </w:rPr>
      </w:pPr>
    </w:p>
    <w:p>
      <w:pPr>
        <w:spacing w:before="78" w:beforeLines="25" w:after="78" w:afterLines="25"/>
        <w:rPr>
          <w:rFonts w:ascii="Times New Roman" w:hAnsi="Times New Roman" w:eastAsia="黑体"/>
          <w:sz w:val="28"/>
        </w:rPr>
      </w:pPr>
      <w:r>
        <w:rPr>
          <w:rFonts w:hint="eastAsia" w:ascii="Times New Roman" w:hAnsi="Times New Roman" w:eastAsia="黑体"/>
          <w:sz w:val="28"/>
        </w:rPr>
        <w:t>（三）实验结果</w:t>
      </w:r>
    </w:p>
    <w:p>
      <w:pPr>
        <w:ind w:left="420" w:firstLine="420"/>
        <w:rPr>
          <w:rFonts w:ascii="Times New Roman" w:hAnsi="Times New Roman" w:eastAsia="黑体"/>
          <w:sz w:val="24"/>
          <w:szCs w:val="24"/>
        </w:rPr>
      </w:pPr>
      <w:r>
        <w:rPr>
          <w:rFonts w:hint="eastAsia" w:ascii="Times New Roman" w:hAnsi="Times New Roman" w:eastAsia="黑体"/>
          <w:sz w:val="24"/>
          <w:szCs w:val="24"/>
        </w:rPr>
        <w:t>1、exp7代码（只处理控制相关）的仿真测试结果</w:t>
      </w:r>
    </w:p>
    <w:p>
      <w:pPr>
        <w:rPr>
          <w:rFonts w:ascii="Times New Roman" w:hAnsi="Times New Roman" w:eastAsia="宋体" w:cs="Times New Roman"/>
          <w:szCs w:val="21"/>
        </w:rPr>
      </w:pPr>
    </w:p>
    <w:p>
      <w:pPr>
        <w:rPr>
          <w:rFonts w:ascii="Times New Roman" w:hAnsi="Times New Roman" w:eastAsia="宋体" w:cs="Times New Roman"/>
          <w:szCs w:val="21"/>
        </w:rPr>
      </w:pPr>
      <w:r>
        <w:rPr>
          <w:rFonts w:ascii="宋体" w:hAnsi="宋体" w:eastAsia="宋体"/>
          <w:sz w:val="24"/>
          <w:szCs w:val="24"/>
        </w:rPr>
        <w:drawing>
          <wp:inline distT="0" distB="0" distL="0" distR="0">
            <wp:extent cx="6645910" cy="636905"/>
            <wp:effectExtent l="0" t="0" r="2540" b="0"/>
            <wp:docPr id="1253066644" name="图片 1253066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66644" name="图片 1253066644"/>
                    <pic:cNvPicPr>
                      <a:picLocks noChangeAspect="1"/>
                    </pic:cNvPicPr>
                  </pic:nvPicPr>
                  <pic:blipFill>
                    <a:blip r:embed="rId38"/>
                    <a:stretch>
                      <a:fillRect/>
                    </a:stretch>
                  </pic:blipFill>
                  <pic:spPr>
                    <a:xfrm>
                      <a:off x="0" y="0"/>
                      <a:ext cx="6645910" cy="636905"/>
                    </a:xfrm>
                    <a:prstGeom prst="rect">
                      <a:avLst/>
                    </a:prstGeom>
                  </pic:spPr>
                </pic:pic>
              </a:graphicData>
            </a:graphic>
          </wp:inline>
        </w:drawing>
      </w:r>
    </w:p>
    <w:p>
      <w:pPr>
        <w:spacing w:after="156" w:afterLines="50"/>
        <w:jc w:val="center"/>
        <w:rPr>
          <w:rFonts w:ascii="Times New Roman" w:hAnsi="Times New Roman" w:eastAsia="宋体" w:cs="Times New Roman"/>
          <w:szCs w:val="21"/>
        </w:rPr>
      </w:pPr>
      <w:r>
        <w:rPr>
          <w:rFonts w:hint="eastAsia" w:ascii="Times New Roman" w:hAnsi="Times New Roman" w:eastAsia="宋体"/>
          <w:color w:val="auto"/>
          <w:sz w:val="18"/>
          <w:szCs w:val="18"/>
        </w:rPr>
        <w:t>图</w:t>
      </w:r>
      <w:r>
        <w:rPr>
          <w:rFonts w:ascii="Times New Roman" w:hAnsi="Times New Roman" w:eastAsia="宋体"/>
          <w:color w:val="auto"/>
          <w:sz w:val="18"/>
          <w:szCs w:val="18"/>
        </w:rPr>
        <w:t xml:space="preserve">31 </w:t>
      </w:r>
      <w:r>
        <w:rPr>
          <w:rFonts w:hint="eastAsia" w:ascii="Times New Roman" w:hAnsi="Times New Roman" w:eastAsia="宋体"/>
          <w:color w:val="auto"/>
          <w:sz w:val="18"/>
          <w:szCs w:val="18"/>
        </w:rPr>
        <w:t xml:space="preserve"> exp7仿真通过</w:t>
      </w:r>
    </w:p>
    <w:p>
      <w:pPr>
        <w:rPr>
          <w:rFonts w:ascii="Times New Roman" w:hAnsi="Times New Roman" w:eastAsia="宋体" w:cs="Times New Roman"/>
          <w:szCs w:val="21"/>
        </w:rPr>
      </w:pPr>
    </w:p>
    <w:p>
      <w:pPr>
        <w:ind w:left="420" w:firstLine="420"/>
        <w:rPr>
          <w:rFonts w:ascii="Times New Roman" w:hAnsi="Times New Roman" w:eastAsia="黑体"/>
          <w:sz w:val="24"/>
          <w:szCs w:val="24"/>
        </w:rPr>
      </w:pPr>
      <w:r>
        <w:rPr>
          <w:rFonts w:hint="eastAsia" w:ascii="Times New Roman" w:hAnsi="Times New Roman" w:eastAsia="黑体"/>
          <w:sz w:val="24"/>
          <w:szCs w:val="24"/>
        </w:rPr>
        <w:t>2、exp8代码（只添加了流水线阻塞）的仿真测试结果</w:t>
      </w:r>
    </w:p>
    <w:p>
      <w:pPr>
        <w:rPr>
          <w:rFonts w:ascii="Times New Roman" w:hAnsi="Times New Roman" w:eastAsia="宋体" w:cs="Times New Roman"/>
          <w:szCs w:val="21"/>
        </w:rPr>
      </w:pPr>
    </w:p>
    <w:p>
      <w:pPr>
        <w:rPr>
          <w:rFonts w:ascii="Times New Roman" w:hAnsi="Times New Roman" w:eastAsia="宋体" w:cs="Times New Roman"/>
          <w:szCs w:val="21"/>
        </w:rPr>
      </w:pPr>
      <w:r>
        <w:drawing>
          <wp:inline distT="0" distB="0" distL="0" distR="0">
            <wp:extent cx="6645910" cy="641985"/>
            <wp:effectExtent l="0" t="0" r="2540" b="5715"/>
            <wp:docPr id="1023145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45908" name="图片 1"/>
                    <pic:cNvPicPr>
                      <a:picLocks noChangeAspect="1"/>
                    </pic:cNvPicPr>
                  </pic:nvPicPr>
                  <pic:blipFill>
                    <a:blip r:embed="rId39"/>
                    <a:stretch>
                      <a:fillRect/>
                    </a:stretch>
                  </pic:blipFill>
                  <pic:spPr>
                    <a:xfrm>
                      <a:off x="0" y="0"/>
                      <a:ext cx="6645910" cy="641985"/>
                    </a:xfrm>
                    <a:prstGeom prst="rect">
                      <a:avLst/>
                    </a:prstGeom>
                  </pic:spPr>
                </pic:pic>
              </a:graphicData>
            </a:graphic>
          </wp:inline>
        </w:drawing>
      </w:r>
    </w:p>
    <w:p>
      <w:pPr>
        <w:spacing w:after="156" w:afterLines="50"/>
        <w:jc w:val="center"/>
        <w:rPr>
          <w:rFonts w:ascii="Times New Roman" w:hAnsi="Times New Roman" w:eastAsia="宋体" w:cs="Times New Roman"/>
          <w:szCs w:val="21"/>
        </w:rPr>
      </w:pPr>
      <w:r>
        <w:rPr>
          <w:rFonts w:hint="eastAsia" w:ascii="Times New Roman" w:hAnsi="Times New Roman" w:eastAsia="宋体"/>
          <w:color w:val="auto"/>
          <w:sz w:val="18"/>
          <w:szCs w:val="18"/>
        </w:rPr>
        <w:t>图</w:t>
      </w:r>
      <w:r>
        <w:rPr>
          <w:rFonts w:ascii="Times New Roman" w:hAnsi="Times New Roman" w:eastAsia="宋体"/>
          <w:color w:val="auto"/>
          <w:sz w:val="18"/>
          <w:szCs w:val="18"/>
        </w:rPr>
        <w:t xml:space="preserve">32 </w:t>
      </w:r>
      <w:r>
        <w:rPr>
          <w:rFonts w:hint="eastAsia" w:ascii="Times New Roman" w:hAnsi="Times New Roman" w:eastAsia="宋体"/>
          <w:color w:val="auto"/>
          <w:sz w:val="18"/>
          <w:szCs w:val="18"/>
        </w:rPr>
        <w:t xml:space="preserve"> exp8仿真通过</w:t>
      </w:r>
    </w:p>
    <w:p>
      <w:pPr>
        <w:ind w:left="420" w:firstLine="420"/>
        <w:rPr>
          <w:rFonts w:ascii="Times New Roman" w:hAnsi="Times New Roman" w:eastAsia="黑体"/>
          <w:sz w:val="24"/>
          <w:szCs w:val="24"/>
        </w:rPr>
      </w:pPr>
      <w:r>
        <w:rPr>
          <w:rFonts w:hint="eastAsia" w:ascii="Times New Roman" w:hAnsi="Times New Roman" w:eastAsia="黑体"/>
          <w:sz w:val="24"/>
          <w:szCs w:val="24"/>
        </w:rPr>
        <w:t>3、exp9代码（又添加了数据前递）的仿真测试结果</w:t>
      </w:r>
    </w:p>
    <w:p>
      <w:pPr>
        <w:rPr>
          <w:rFonts w:ascii="Times New Roman" w:hAnsi="Times New Roman" w:eastAsia="宋体" w:cs="Times New Roman"/>
          <w:szCs w:val="21"/>
        </w:rPr>
      </w:pPr>
    </w:p>
    <w:p>
      <w:pPr>
        <w:rPr>
          <w:rFonts w:ascii="Times New Roman" w:hAnsi="Times New Roman" w:eastAsia="宋体" w:cs="Times New Roman"/>
          <w:szCs w:val="21"/>
        </w:rPr>
      </w:pPr>
      <w:r>
        <w:rPr>
          <w:rFonts w:ascii="宋体" w:hAnsi="宋体" w:eastAsia="宋体"/>
          <w:sz w:val="24"/>
          <w:szCs w:val="24"/>
        </w:rPr>
        <w:drawing>
          <wp:inline distT="0" distB="0" distL="0" distR="0">
            <wp:extent cx="6645910" cy="645160"/>
            <wp:effectExtent l="0" t="0" r="2540" b="2540"/>
            <wp:docPr id="1035674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74449" name="图片 1"/>
                    <pic:cNvPicPr>
                      <a:picLocks noChangeAspect="1"/>
                    </pic:cNvPicPr>
                  </pic:nvPicPr>
                  <pic:blipFill>
                    <a:blip r:embed="rId40"/>
                    <a:stretch>
                      <a:fillRect/>
                    </a:stretch>
                  </pic:blipFill>
                  <pic:spPr>
                    <a:xfrm>
                      <a:off x="0" y="0"/>
                      <a:ext cx="6645910" cy="645160"/>
                    </a:xfrm>
                    <a:prstGeom prst="rect">
                      <a:avLst/>
                    </a:prstGeom>
                  </pic:spPr>
                </pic:pic>
              </a:graphicData>
            </a:graphic>
          </wp:inline>
        </w:drawing>
      </w:r>
    </w:p>
    <w:p>
      <w:pPr>
        <w:spacing w:after="156" w:afterLines="50"/>
        <w:jc w:val="center"/>
        <w:rPr>
          <w:rFonts w:ascii="Times New Roman" w:hAnsi="Times New Roman" w:eastAsia="宋体" w:cs="Times New Roman"/>
          <w:szCs w:val="21"/>
          <w:highlight w:val="yellow"/>
        </w:rPr>
      </w:pPr>
      <w:r>
        <w:rPr>
          <w:rFonts w:hint="eastAsia" w:ascii="Times New Roman" w:hAnsi="Times New Roman" w:eastAsia="宋体"/>
          <w:color w:val="auto"/>
          <w:sz w:val="18"/>
          <w:szCs w:val="18"/>
        </w:rPr>
        <w:t>图</w:t>
      </w:r>
      <w:r>
        <w:rPr>
          <w:rFonts w:ascii="Times New Roman" w:hAnsi="Times New Roman" w:eastAsia="宋体"/>
          <w:color w:val="auto"/>
          <w:sz w:val="18"/>
          <w:szCs w:val="18"/>
        </w:rPr>
        <w:t xml:space="preserve">33 </w:t>
      </w:r>
      <w:r>
        <w:rPr>
          <w:rFonts w:hint="eastAsia" w:ascii="Times New Roman" w:hAnsi="Times New Roman" w:eastAsia="宋体"/>
          <w:color w:val="auto"/>
          <w:sz w:val="18"/>
          <w:szCs w:val="18"/>
        </w:rPr>
        <w:t xml:space="preserve"> exp9仿真通过</w:t>
      </w:r>
    </w:p>
    <w:p>
      <w:pPr>
        <w:ind w:firstLine="420"/>
        <w:rPr>
          <w:rFonts w:ascii="Times New Roman" w:hAnsi="Times New Roman" w:eastAsia="宋体" w:cs="Times New Roman"/>
          <w:szCs w:val="21"/>
        </w:rPr>
      </w:pPr>
      <w:r>
        <w:rPr>
          <w:rFonts w:hint="eastAsia" w:ascii="Times New Roman" w:hAnsi="Times New Roman" w:eastAsia="宋体" w:cs="Times New Roman"/>
          <w:szCs w:val="21"/>
        </w:rPr>
        <w:t>和图</w:t>
      </w:r>
      <w:r>
        <w:rPr>
          <w:rFonts w:ascii="Times New Roman" w:hAnsi="Times New Roman" w:eastAsia="宋体" w:cs="Times New Roman"/>
          <w:szCs w:val="21"/>
        </w:rPr>
        <w:t>31</w:t>
      </w:r>
      <w:r>
        <w:rPr>
          <w:rFonts w:hint="eastAsia" w:ascii="Times New Roman" w:hAnsi="Times New Roman" w:eastAsia="宋体" w:cs="Times New Roman"/>
          <w:szCs w:val="21"/>
        </w:rPr>
        <w:t>对比发现，使用前递技术后，仿真时长大大缩短。</w:t>
      </w:r>
    </w:p>
    <w:p>
      <w:pPr>
        <w:rPr>
          <w:rFonts w:ascii="Times New Roman" w:hAnsi="Times New Roman"/>
        </w:rPr>
      </w:pPr>
    </w:p>
    <w:p>
      <w:pPr>
        <w:spacing w:before="156" w:beforeLines="50" w:after="156" w:afterLines="50"/>
        <w:rPr>
          <w:rFonts w:ascii="Times New Roman" w:hAnsi="Times New Roman" w:eastAsia="黑体"/>
          <w:sz w:val="30"/>
        </w:rPr>
      </w:pPr>
      <w:r>
        <w:rPr>
          <w:rFonts w:hint="eastAsia" w:ascii="Times New Roman" w:hAnsi="Times New Roman" w:eastAsia="黑体"/>
          <w:sz w:val="30"/>
        </w:rPr>
        <w:t>四、实验总结</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前两次实验的主要任务是对给定的verilog代码进行debug，而本次实验要求我们独立写出单发射五级流水CPU并在CPU中添加阻塞和前递的功能，实验难度较前两次增加了一些难度。但是，由于我在计算机组成原理课程中做过流水线CPU的实验，而且计算机组成原理课上的访存比我们这次实验要更加复杂，所以客观来说，本次实验任务对我来说不算很难。</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不过值得一题的是，通过本次实验，本人也对流水线C</w:t>
      </w:r>
      <w:r>
        <w:rPr>
          <w:rFonts w:ascii="Times New Roman" w:hAnsi="Times New Roman" w:eastAsia="宋体"/>
          <w:color w:val="auto"/>
        </w:rPr>
        <w:t>PU</w:t>
      </w:r>
      <w:r>
        <w:rPr>
          <w:rFonts w:hint="eastAsia" w:ascii="Times New Roman" w:hAnsi="Times New Roman" w:eastAsia="宋体"/>
          <w:color w:val="auto"/>
        </w:rPr>
        <w:t>有了更深的认识，比如对allowin、ready_go、valid信号的理解更加透彻，而上学期计算机组成原理课上，本人对这些信号的理解可能并不全面（主要对valid认识不够深）。所以，当本人阅读完讲义而完全理解这些握手信号之后，设计流水线C</w:t>
      </w:r>
      <w:r>
        <w:rPr>
          <w:rFonts w:ascii="Times New Roman" w:hAnsi="Times New Roman" w:eastAsia="宋体"/>
          <w:color w:val="auto"/>
        </w:rPr>
        <w:t>PU</w:t>
      </w:r>
      <w:r>
        <w:rPr>
          <w:rFonts w:hint="eastAsia" w:ascii="Times New Roman" w:hAnsi="Times New Roman" w:eastAsia="宋体"/>
          <w:color w:val="auto"/>
        </w:rPr>
        <w:t>也就十分容易了。</w:t>
      </w:r>
    </w:p>
    <w:p>
      <w:pPr>
        <w:spacing w:line="360" w:lineRule="auto"/>
        <w:rPr>
          <w:rFonts w:ascii="Times New Roman" w:hAnsi="Times New Roman" w:eastAsia="宋体"/>
          <w:color w:val="auto"/>
        </w:rPr>
      </w:pPr>
      <w:r>
        <w:rPr>
          <w:rFonts w:ascii="Times New Roman" w:hAnsi="Times New Roman" w:eastAsia="宋体"/>
          <w:color w:val="auto"/>
        </w:rPr>
        <w:tab/>
      </w:r>
      <w:r>
        <w:rPr>
          <w:rFonts w:hint="eastAsia" w:ascii="Times New Roman" w:hAnsi="Times New Roman" w:eastAsia="宋体"/>
          <w:color w:val="auto"/>
        </w:rPr>
        <w:t>而在最后，本人希望对实验的行为仿真进行一定的优化：我在错误3里面也提及了，本次实验的行为仿真并没有在store指令后有对应的load指令进行检测，导致即使store指令出错了，也没办法通过与金标准的比对来定位出错位置，这对debug造成了一定的困难，所以还是希望行为仿真的测试程序能更加完善吧。</w:t>
      </w:r>
    </w:p>
    <w:p>
      <w:pPr>
        <w:spacing w:line="360" w:lineRule="auto"/>
        <w:rPr>
          <w:rFonts w:ascii="Times New Roman" w:hAnsi="Times New Roman" w:eastAsia="宋体"/>
          <w:color w:val="auto"/>
        </w:rPr>
      </w:pPr>
      <w:r>
        <w:rPr>
          <w:rFonts w:ascii="Times New Roman" w:hAnsi="Times New Roman" w:eastAsia="宋体"/>
          <w:color w:val="auto"/>
        </w:rPr>
        <w:tab/>
      </w:r>
      <w:r>
        <w:rPr>
          <w:rFonts w:hint="eastAsia" w:ascii="Times New Roman" w:hAnsi="Times New Roman" w:eastAsia="宋体"/>
          <w:color w:val="auto"/>
        </w:rPr>
        <w:t>最后感谢助教和老师们对这门课的辛勤付出。</w:t>
      </w:r>
    </w:p>
    <w:p>
      <w:pPr>
        <w:spacing w:line="360" w:lineRule="auto"/>
        <w:rPr>
          <w:rFonts w:ascii="Times New Roman" w:hAnsi="Times New Roman" w:eastAsia="宋体"/>
          <w:szCs w:val="21"/>
        </w:rPr>
      </w:pPr>
    </w:p>
    <w:p/>
    <w:p/>
    <w:sectPr>
      <w:headerReference r:id="rId5" w:type="first"/>
      <w:headerReference r:id="rId3" w:type="default"/>
      <w:footerReference r:id="rId6" w:type="default"/>
      <w:headerReference r:id="rId4" w:type="even"/>
      <w:pgSz w:w="11906" w:h="16838"/>
      <w:pgMar w:top="720" w:right="720" w:bottom="720" w:left="720" w:header="851" w:footer="992" w:gutter="0"/>
      <w:cols w:space="720" w:num="1"/>
      <w:formProt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Noto Sans CJK SC Regular">
    <w:altName w:val="Times New Roman"/>
    <w:panose1 w:val="00000000000000000000"/>
    <w:charset w:val="00"/>
    <w:family w:val="roman"/>
    <w:pitch w:val="default"/>
    <w:sig w:usb0="00000000" w:usb1="00000000" w:usb2="00000000" w:usb3="00000000" w:csb0="00000000" w:csb1="00000000"/>
  </w:font>
  <w:font w:name="Liberation Sans">
    <w:altName w:val="Arial"/>
    <w:panose1 w:val="00000000000000000000"/>
    <w:charset w:val="01"/>
    <w:family w:val="roman"/>
    <w:pitch w:val="default"/>
    <w:sig w:usb0="00000000" w:usb1="00000000" w:usb2="00000000" w:usb3="00000000" w:csb0="00000000"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75765463"/>
    </w:sdtPr>
    <w:sdtContent>
      <w:p>
        <w:pPr>
          <w:pStyle w:val="22"/>
          <w:jc w:val="center"/>
        </w:pPr>
        <w:r>
          <w:fldChar w:fldCharType="begin"/>
        </w:r>
        <w:r>
          <w:instrText xml:space="preserve">PAGE</w:instrText>
        </w:r>
        <w:r>
          <w:fldChar w:fldCharType="separate"/>
        </w:r>
        <w:r>
          <w:t>1</w:t>
        </w:r>
        <w:r>
          <w:fldChar w:fldCharType="end"/>
        </w:r>
      </w:p>
    </w:sdtContent>
  </w:sdt>
  <w:p>
    <w:pPr>
      <w:pStyle w:val="2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r>
      <w:pict>
        <v:shape id="PowerPlusWaterMarkObject948983" o:spid="_x0000_s3074" o:spt="136" type="#_x0000_t136" style="position:absolute;left:0pt;height:46pt;width:693.95pt;mso-position-horizontal:center;mso-position-horizontal-relative:margin;mso-position-vertical:center;mso-position-vertical-relative:margin;rotation:-2949120f;z-index:-251655168;mso-width-relative:page;mso-height-relative:page;" fillcolor="#BFBFBF" filled="t" stroked="f" coordsize="21600,21600">
          <v:path/>
          <v:fill on="t" opacity="32768f" focussize="0,0"/>
          <v:stroke on="f"/>
          <v:imagedata o:title=""/>
          <o:lock v:ext="edit" aspectratio="t"/>
          <v:textpath on="t" fitshape="t" fitpath="t" trim="t" xscale="f" string="国科大B0911009Y计算机体系结构研讨课23-24秋季" style="font-family:Microsoft YaHei;font-size:36pt;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r>
      <w:pict>
        <v:shape id="PowerPlusWaterMarkObject49340922" o:spid="_x0000_s3075" o:spt="136" type="#_x0000_t136" style="position:absolute;left:0pt;height:32.05pt;width:705.5pt;mso-position-horizontal:center;mso-position-horizontal-relative:margin;mso-position-vertical:center;mso-position-vertical-relative:margin;rotation:20643840f;z-index:-251656192;mso-width-relative:page;mso-height-relative:page;" fillcolor="#BFBFBF" filled="t" stroked="f" coordsize="21600,21600" o:allowincell="f">
          <v:path/>
          <v:fill on="t" opacity="32768f" focussize="0,0"/>
          <v:stroke on="f"/>
          <v:imagedata o:title=""/>
          <o:lock v:ext="edit"/>
          <v:textpath on="t" fitshape="t" fitpath="t" trim="f" xscale="f" string="国科大B0911009Y计算机体系结构研讨课22-23秋季"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r>
      <w:pict>
        <v:shape id="PowerPlusWaterMarkObject49340921" o:spid="_x0000_s3073" o:spt="136" type="#_x0000_t136" style="position:absolute;left:0pt;height:32.05pt;width:705.5pt;mso-position-horizontal:center;mso-position-horizontal-relative:margin;mso-position-vertical:center;mso-position-vertical-relative:margin;rotation:20643840f;z-index:-251657216;mso-width-relative:page;mso-height-relative:page;" fillcolor="#BFBFBF" filled="t" stroked="f" coordsize="21600,21600" o:allowincell="f">
          <v:path/>
          <v:fill on="t" opacity="32768f" focussize="0,0"/>
          <v:stroke on="f"/>
          <v:imagedata o:title=""/>
          <o:lock v:ext="edit"/>
          <v:textpath on="t" fitshape="t" fitpath="t" trim="f" xscale="f" string="国科大B0911009Y计算机体系结构研讨课22-23秋季"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D816DF"/>
    <w:multiLevelType w:val="multilevel"/>
    <w:tmpl w:val="03D816DF"/>
    <w:lvl w:ilvl="0" w:tentative="0">
      <w:start w:val="1"/>
      <w:numFmt w:val="decimal"/>
      <w:lvlText w:val="%1、"/>
      <w:lvlJc w:val="left"/>
      <w:pPr>
        <w:ind w:left="938" w:hanging="360"/>
      </w:pPr>
    </w:lvl>
    <w:lvl w:ilvl="1" w:tentative="0">
      <w:start w:val="1"/>
      <w:numFmt w:val="lowerLetter"/>
      <w:lvlText w:val="%2)"/>
      <w:lvlJc w:val="left"/>
      <w:pPr>
        <w:ind w:left="1418" w:hanging="420"/>
      </w:pPr>
    </w:lvl>
    <w:lvl w:ilvl="2" w:tentative="0">
      <w:start w:val="1"/>
      <w:numFmt w:val="lowerRoman"/>
      <w:lvlText w:val="%3."/>
      <w:lvlJc w:val="right"/>
      <w:pPr>
        <w:ind w:left="1838" w:hanging="420"/>
      </w:pPr>
    </w:lvl>
    <w:lvl w:ilvl="3" w:tentative="0">
      <w:start w:val="1"/>
      <w:numFmt w:val="decimal"/>
      <w:lvlText w:val="%4."/>
      <w:lvlJc w:val="left"/>
      <w:pPr>
        <w:ind w:left="2258" w:hanging="420"/>
      </w:pPr>
    </w:lvl>
    <w:lvl w:ilvl="4" w:tentative="0">
      <w:start w:val="1"/>
      <w:numFmt w:val="lowerLetter"/>
      <w:lvlText w:val="%5)"/>
      <w:lvlJc w:val="left"/>
      <w:pPr>
        <w:ind w:left="2678" w:hanging="420"/>
      </w:pPr>
    </w:lvl>
    <w:lvl w:ilvl="5" w:tentative="0">
      <w:start w:val="1"/>
      <w:numFmt w:val="lowerRoman"/>
      <w:lvlText w:val="%6."/>
      <w:lvlJc w:val="right"/>
      <w:pPr>
        <w:ind w:left="3098" w:hanging="420"/>
      </w:pPr>
    </w:lvl>
    <w:lvl w:ilvl="6" w:tentative="0">
      <w:start w:val="1"/>
      <w:numFmt w:val="decimal"/>
      <w:lvlText w:val="%7."/>
      <w:lvlJc w:val="left"/>
      <w:pPr>
        <w:ind w:left="3518" w:hanging="420"/>
      </w:pPr>
    </w:lvl>
    <w:lvl w:ilvl="7" w:tentative="0">
      <w:start w:val="1"/>
      <w:numFmt w:val="lowerLetter"/>
      <w:lvlText w:val="%8)"/>
      <w:lvlJc w:val="left"/>
      <w:pPr>
        <w:ind w:left="3938" w:hanging="420"/>
      </w:pPr>
    </w:lvl>
    <w:lvl w:ilvl="8" w:tentative="0">
      <w:start w:val="1"/>
      <w:numFmt w:val="lowerRoman"/>
      <w:lvlText w:val="%9."/>
      <w:lvlJc w:val="right"/>
      <w:pPr>
        <w:ind w:left="4358" w:hanging="420"/>
      </w:pPr>
    </w:lvl>
  </w:abstractNum>
  <w:abstractNum w:abstractNumId="1">
    <w:nsid w:val="1D3C3D85"/>
    <w:multiLevelType w:val="multilevel"/>
    <w:tmpl w:val="1D3C3D85"/>
    <w:lvl w:ilvl="0" w:tentative="0">
      <w:start w:val="1"/>
      <w:numFmt w:val="decimal"/>
      <w:lvlText w:val="（%1）"/>
      <w:lvlJc w:val="left"/>
      <w:pPr>
        <w:ind w:left="1920" w:hanging="720"/>
      </w:pPr>
      <w:rPr>
        <w:rFonts w:hint="default"/>
      </w:rPr>
    </w:lvl>
    <w:lvl w:ilvl="1" w:tentative="0">
      <w:start w:val="1"/>
      <w:numFmt w:val="lowerLetter"/>
      <w:lvlText w:val="%2)"/>
      <w:lvlJc w:val="left"/>
      <w:pPr>
        <w:ind w:left="2080" w:hanging="440"/>
      </w:pPr>
    </w:lvl>
    <w:lvl w:ilvl="2" w:tentative="0">
      <w:start w:val="1"/>
      <w:numFmt w:val="lowerRoman"/>
      <w:lvlText w:val="%3."/>
      <w:lvlJc w:val="right"/>
      <w:pPr>
        <w:ind w:left="2520" w:hanging="440"/>
      </w:pPr>
    </w:lvl>
    <w:lvl w:ilvl="3" w:tentative="0">
      <w:start w:val="1"/>
      <w:numFmt w:val="decimal"/>
      <w:lvlText w:val="%4."/>
      <w:lvlJc w:val="left"/>
      <w:pPr>
        <w:ind w:left="2960" w:hanging="440"/>
      </w:pPr>
    </w:lvl>
    <w:lvl w:ilvl="4" w:tentative="0">
      <w:start w:val="1"/>
      <w:numFmt w:val="lowerLetter"/>
      <w:lvlText w:val="%5)"/>
      <w:lvlJc w:val="left"/>
      <w:pPr>
        <w:ind w:left="3400" w:hanging="440"/>
      </w:pPr>
    </w:lvl>
    <w:lvl w:ilvl="5" w:tentative="0">
      <w:start w:val="1"/>
      <w:numFmt w:val="lowerRoman"/>
      <w:lvlText w:val="%6."/>
      <w:lvlJc w:val="right"/>
      <w:pPr>
        <w:ind w:left="3840" w:hanging="440"/>
      </w:pPr>
    </w:lvl>
    <w:lvl w:ilvl="6" w:tentative="0">
      <w:start w:val="1"/>
      <w:numFmt w:val="decimal"/>
      <w:lvlText w:val="%7."/>
      <w:lvlJc w:val="left"/>
      <w:pPr>
        <w:ind w:left="4280" w:hanging="440"/>
      </w:pPr>
    </w:lvl>
    <w:lvl w:ilvl="7" w:tentative="0">
      <w:start w:val="1"/>
      <w:numFmt w:val="lowerLetter"/>
      <w:lvlText w:val="%8)"/>
      <w:lvlJc w:val="left"/>
      <w:pPr>
        <w:ind w:left="4720" w:hanging="440"/>
      </w:pPr>
    </w:lvl>
    <w:lvl w:ilvl="8" w:tentative="0">
      <w:start w:val="1"/>
      <w:numFmt w:val="lowerRoman"/>
      <w:lvlText w:val="%9."/>
      <w:lvlJc w:val="right"/>
      <w:pPr>
        <w:ind w:left="5160" w:hanging="440"/>
      </w:pPr>
    </w:lvl>
  </w:abstractNum>
  <w:abstractNum w:abstractNumId="2">
    <w:nsid w:val="1FE2532D"/>
    <w:multiLevelType w:val="multilevel"/>
    <w:tmpl w:val="1FE2532D"/>
    <w:lvl w:ilvl="0" w:tentative="0">
      <w:start w:val="1"/>
      <w:numFmt w:val="japaneseCounting"/>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
    <w:nsid w:val="223F764A"/>
    <w:multiLevelType w:val="multilevel"/>
    <w:tmpl w:val="223F764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48C3B5D"/>
    <w:multiLevelType w:val="multilevel"/>
    <w:tmpl w:val="248C3B5D"/>
    <w:lvl w:ilvl="0" w:tentative="0">
      <w:start w:val="1"/>
      <w:numFmt w:val="decimal"/>
      <w:lvlText w:val="%1、"/>
      <w:lvlJc w:val="left"/>
      <w:pPr>
        <w:ind w:left="780" w:hanging="36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2C28418B"/>
    <w:multiLevelType w:val="multilevel"/>
    <w:tmpl w:val="2C28418B"/>
    <w:lvl w:ilvl="0" w:tentative="0">
      <w:start w:val="3"/>
      <w:numFmt w:val="decimal"/>
      <w:lvlText w:val="%1."/>
      <w:lvlJc w:val="left"/>
      <w:pPr>
        <w:ind w:left="785"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3B0C725F"/>
    <w:multiLevelType w:val="multilevel"/>
    <w:tmpl w:val="3B0C725F"/>
    <w:lvl w:ilvl="0" w:tentative="0">
      <w:start w:val="1"/>
      <w:numFmt w:val="japaneseCounting"/>
      <w:lvlText w:val="（%1）"/>
      <w:lvlJc w:val="left"/>
      <w:pPr>
        <w:ind w:left="840" w:hanging="84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3C7F1E5C"/>
    <w:multiLevelType w:val="multilevel"/>
    <w:tmpl w:val="3C7F1E5C"/>
    <w:lvl w:ilvl="0" w:tentative="0">
      <w:start w:val="1"/>
      <w:numFmt w:val="decimal"/>
      <w:lvlText w:val="%1."/>
      <w:lvlJc w:val="left"/>
      <w:pPr>
        <w:ind w:left="1200" w:hanging="360"/>
      </w:pPr>
      <w:rPr>
        <w:rFonts w:hint="default"/>
      </w:rPr>
    </w:lvl>
    <w:lvl w:ilvl="1" w:tentative="0">
      <w:start w:val="1"/>
      <w:numFmt w:val="lowerLetter"/>
      <w:lvlText w:val="%2)"/>
      <w:lvlJc w:val="left"/>
      <w:pPr>
        <w:ind w:left="1720" w:hanging="440"/>
      </w:pPr>
    </w:lvl>
    <w:lvl w:ilvl="2" w:tentative="0">
      <w:start w:val="1"/>
      <w:numFmt w:val="lowerRoman"/>
      <w:lvlText w:val="%3."/>
      <w:lvlJc w:val="right"/>
      <w:pPr>
        <w:ind w:left="2160" w:hanging="440"/>
      </w:pPr>
    </w:lvl>
    <w:lvl w:ilvl="3" w:tentative="0">
      <w:start w:val="1"/>
      <w:numFmt w:val="decimal"/>
      <w:lvlText w:val="%4."/>
      <w:lvlJc w:val="left"/>
      <w:pPr>
        <w:ind w:left="2600" w:hanging="440"/>
      </w:pPr>
    </w:lvl>
    <w:lvl w:ilvl="4" w:tentative="0">
      <w:start w:val="1"/>
      <w:numFmt w:val="lowerLetter"/>
      <w:lvlText w:val="%5)"/>
      <w:lvlJc w:val="left"/>
      <w:pPr>
        <w:ind w:left="3040" w:hanging="440"/>
      </w:pPr>
    </w:lvl>
    <w:lvl w:ilvl="5" w:tentative="0">
      <w:start w:val="1"/>
      <w:numFmt w:val="lowerRoman"/>
      <w:lvlText w:val="%6."/>
      <w:lvlJc w:val="right"/>
      <w:pPr>
        <w:ind w:left="3480" w:hanging="440"/>
      </w:pPr>
    </w:lvl>
    <w:lvl w:ilvl="6" w:tentative="0">
      <w:start w:val="1"/>
      <w:numFmt w:val="decimal"/>
      <w:lvlText w:val="%7."/>
      <w:lvlJc w:val="left"/>
      <w:pPr>
        <w:ind w:left="3920" w:hanging="440"/>
      </w:pPr>
    </w:lvl>
    <w:lvl w:ilvl="7" w:tentative="0">
      <w:start w:val="1"/>
      <w:numFmt w:val="lowerLetter"/>
      <w:lvlText w:val="%8)"/>
      <w:lvlJc w:val="left"/>
      <w:pPr>
        <w:ind w:left="4360" w:hanging="440"/>
      </w:pPr>
    </w:lvl>
    <w:lvl w:ilvl="8" w:tentative="0">
      <w:start w:val="1"/>
      <w:numFmt w:val="lowerRoman"/>
      <w:lvlText w:val="%9."/>
      <w:lvlJc w:val="right"/>
      <w:pPr>
        <w:ind w:left="4800" w:hanging="440"/>
      </w:pPr>
    </w:lvl>
  </w:abstractNum>
  <w:abstractNum w:abstractNumId="8">
    <w:nsid w:val="45CC6D2E"/>
    <w:multiLevelType w:val="multilevel"/>
    <w:tmpl w:val="45CC6D2E"/>
    <w:lvl w:ilvl="0" w:tentative="0">
      <w:start w:val="1"/>
      <w:numFmt w:val="decimal"/>
      <w:lvlText w:val="（%1）"/>
      <w:lvlJc w:val="left"/>
      <w:pPr>
        <w:ind w:left="1920" w:hanging="720"/>
      </w:pPr>
      <w:rPr>
        <w:rFonts w:hint="default"/>
      </w:rPr>
    </w:lvl>
    <w:lvl w:ilvl="1" w:tentative="0">
      <w:start w:val="1"/>
      <w:numFmt w:val="lowerLetter"/>
      <w:lvlText w:val="%2)"/>
      <w:lvlJc w:val="left"/>
      <w:pPr>
        <w:ind w:left="2080" w:hanging="440"/>
      </w:pPr>
    </w:lvl>
    <w:lvl w:ilvl="2" w:tentative="0">
      <w:start w:val="1"/>
      <w:numFmt w:val="lowerRoman"/>
      <w:lvlText w:val="%3."/>
      <w:lvlJc w:val="right"/>
      <w:pPr>
        <w:ind w:left="2520" w:hanging="440"/>
      </w:pPr>
    </w:lvl>
    <w:lvl w:ilvl="3" w:tentative="0">
      <w:start w:val="1"/>
      <w:numFmt w:val="decimal"/>
      <w:lvlText w:val="%4."/>
      <w:lvlJc w:val="left"/>
      <w:pPr>
        <w:ind w:left="2960" w:hanging="440"/>
      </w:pPr>
    </w:lvl>
    <w:lvl w:ilvl="4" w:tentative="0">
      <w:start w:val="1"/>
      <w:numFmt w:val="lowerLetter"/>
      <w:lvlText w:val="%5)"/>
      <w:lvlJc w:val="left"/>
      <w:pPr>
        <w:ind w:left="3400" w:hanging="440"/>
      </w:pPr>
    </w:lvl>
    <w:lvl w:ilvl="5" w:tentative="0">
      <w:start w:val="1"/>
      <w:numFmt w:val="lowerRoman"/>
      <w:lvlText w:val="%6."/>
      <w:lvlJc w:val="right"/>
      <w:pPr>
        <w:ind w:left="3840" w:hanging="440"/>
      </w:pPr>
    </w:lvl>
    <w:lvl w:ilvl="6" w:tentative="0">
      <w:start w:val="1"/>
      <w:numFmt w:val="decimal"/>
      <w:lvlText w:val="%7."/>
      <w:lvlJc w:val="left"/>
      <w:pPr>
        <w:ind w:left="4280" w:hanging="440"/>
      </w:pPr>
    </w:lvl>
    <w:lvl w:ilvl="7" w:tentative="0">
      <w:start w:val="1"/>
      <w:numFmt w:val="lowerLetter"/>
      <w:lvlText w:val="%8)"/>
      <w:lvlJc w:val="left"/>
      <w:pPr>
        <w:ind w:left="4720" w:hanging="440"/>
      </w:pPr>
    </w:lvl>
    <w:lvl w:ilvl="8" w:tentative="0">
      <w:start w:val="1"/>
      <w:numFmt w:val="lowerRoman"/>
      <w:lvlText w:val="%9."/>
      <w:lvlJc w:val="right"/>
      <w:pPr>
        <w:ind w:left="5160" w:hanging="440"/>
      </w:pPr>
    </w:lvl>
  </w:abstractNum>
  <w:abstractNum w:abstractNumId="9">
    <w:nsid w:val="4DBF5435"/>
    <w:multiLevelType w:val="multilevel"/>
    <w:tmpl w:val="4DBF5435"/>
    <w:lvl w:ilvl="0" w:tentative="0">
      <w:start w:val="1"/>
      <w:numFmt w:val="decimal"/>
      <w:lvlText w:val="（%1）"/>
      <w:lvlJc w:val="left"/>
      <w:pPr>
        <w:ind w:left="1920" w:hanging="720"/>
      </w:pPr>
      <w:rPr>
        <w:rFonts w:hint="default"/>
        <w:lang w:val="en-US"/>
      </w:rPr>
    </w:lvl>
    <w:lvl w:ilvl="1" w:tentative="0">
      <w:start w:val="1"/>
      <w:numFmt w:val="lowerLetter"/>
      <w:lvlText w:val="%2)"/>
      <w:lvlJc w:val="left"/>
      <w:pPr>
        <w:ind w:left="2080" w:hanging="440"/>
      </w:pPr>
    </w:lvl>
    <w:lvl w:ilvl="2" w:tentative="0">
      <w:start w:val="1"/>
      <w:numFmt w:val="lowerRoman"/>
      <w:lvlText w:val="%3."/>
      <w:lvlJc w:val="right"/>
      <w:pPr>
        <w:ind w:left="2520" w:hanging="440"/>
      </w:pPr>
    </w:lvl>
    <w:lvl w:ilvl="3" w:tentative="0">
      <w:start w:val="1"/>
      <w:numFmt w:val="decimal"/>
      <w:lvlText w:val="%4."/>
      <w:lvlJc w:val="left"/>
      <w:pPr>
        <w:ind w:left="2960" w:hanging="440"/>
      </w:pPr>
    </w:lvl>
    <w:lvl w:ilvl="4" w:tentative="0">
      <w:start w:val="1"/>
      <w:numFmt w:val="lowerLetter"/>
      <w:lvlText w:val="%5)"/>
      <w:lvlJc w:val="left"/>
      <w:pPr>
        <w:ind w:left="3400" w:hanging="440"/>
      </w:pPr>
    </w:lvl>
    <w:lvl w:ilvl="5" w:tentative="0">
      <w:start w:val="1"/>
      <w:numFmt w:val="lowerRoman"/>
      <w:lvlText w:val="%6."/>
      <w:lvlJc w:val="right"/>
      <w:pPr>
        <w:ind w:left="3840" w:hanging="440"/>
      </w:pPr>
    </w:lvl>
    <w:lvl w:ilvl="6" w:tentative="0">
      <w:start w:val="1"/>
      <w:numFmt w:val="decimal"/>
      <w:lvlText w:val="%7."/>
      <w:lvlJc w:val="left"/>
      <w:pPr>
        <w:ind w:left="4280" w:hanging="440"/>
      </w:pPr>
    </w:lvl>
    <w:lvl w:ilvl="7" w:tentative="0">
      <w:start w:val="1"/>
      <w:numFmt w:val="lowerLetter"/>
      <w:lvlText w:val="%8)"/>
      <w:lvlJc w:val="left"/>
      <w:pPr>
        <w:ind w:left="4720" w:hanging="440"/>
      </w:pPr>
    </w:lvl>
    <w:lvl w:ilvl="8" w:tentative="0">
      <w:start w:val="1"/>
      <w:numFmt w:val="lowerRoman"/>
      <w:lvlText w:val="%9."/>
      <w:lvlJc w:val="right"/>
      <w:pPr>
        <w:ind w:left="5160" w:hanging="440"/>
      </w:pPr>
    </w:lvl>
  </w:abstractNum>
  <w:abstractNum w:abstractNumId="10">
    <w:nsid w:val="4DCC4893"/>
    <w:multiLevelType w:val="multilevel"/>
    <w:tmpl w:val="4DCC4893"/>
    <w:lvl w:ilvl="0" w:tentative="0">
      <w:start w:val="3"/>
      <w:numFmt w:val="decimal"/>
      <w:lvlText w:val="%1."/>
      <w:lvlJc w:val="left"/>
      <w:pPr>
        <w:ind w:left="785"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1">
    <w:nsid w:val="4E53173A"/>
    <w:multiLevelType w:val="multilevel"/>
    <w:tmpl w:val="4E53173A"/>
    <w:lvl w:ilvl="0" w:tentative="0">
      <w:start w:val="1"/>
      <w:numFmt w:val="decimal"/>
      <w:lvlText w:val="%1、"/>
      <w:lvlJc w:val="left"/>
      <w:pPr>
        <w:ind w:left="780" w:hanging="36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5D3B744E"/>
    <w:multiLevelType w:val="multilevel"/>
    <w:tmpl w:val="5D3B744E"/>
    <w:lvl w:ilvl="0" w:tentative="0">
      <w:start w:val="3"/>
      <w:numFmt w:val="decimal"/>
      <w:lvlText w:val="%1."/>
      <w:lvlJc w:val="left"/>
      <w:pPr>
        <w:ind w:left="785"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61944585"/>
    <w:multiLevelType w:val="multilevel"/>
    <w:tmpl w:val="61944585"/>
    <w:lvl w:ilvl="0" w:tentative="0">
      <w:start w:val="1"/>
      <w:numFmt w:val="decimal"/>
      <w:lvlText w:val="%1、"/>
      <w:lvlJc w:val="left"/>
      <w:pPr>
        <w:ind w:left="780" w:hanging="36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7A4B61DB"/>
    <w:multiLevelType w:val="multilevel"/>
    <w:tmpl w:val="7A4B61DB"/>
    <w:lvl w:ilvl="0" w:tentative="0">
      <w:start w:val="3"/>
      <w:numFmt w:val="decimal"/>
      <w:lvlText w:val="%1."/>
      <w:lvlJc w:val="left"/>
      <w:pPr>
        <w:ind w:left="785"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5">
    <w:nsid w:val="7E36440F"/>
    <w:multiLevelType w:val="multilevel"/>
    <w:tmpl w:val="7E36440F"/>
    <w:lvl w:ilvl="0" w:tentative="0">
      <w:start w:val="1"/>
      <w:numFmt w:val="decimal"/>
      <w:lvlText w:val="%1、"/>
      <w:lvlJc w:val="left"/>
      <w:pPr>
        <w:ind w:left="780" w:hanging="36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7F30239D"/>
    <w:multiLevelType w:val="multilevel"/>
    <w:tmpl w:val="7F30239D"/>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666"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16"/>
  </w:num>
  <w:num w:numId="2">
    <w:abstractNumId w:val="2"/>
  </w:num>
  <w:num w:numId="3">
    <w:abstractNumId w:val="6"/>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0"/>
  </w:num>
  <w:num w:numId="7">
    <w:abstractNumId w:val="4"/>
  </w:num>
  <w:num w:numId="8">
    <w:abstractNumId w:val="5"/>
  </w:num>
  <w:num w:numId="9">
    <w:abstractNumId w:val="11"/>
  </w:num>
  <w:num w:numId="10">
    <w:abstractNumId w:val="12"/>
  </w:num>
  <w:num w:numId="11">
    <w:abstractNumId w:val="13"/>
  </w:num>
  <w:num w:numId="12">
    <w:abstractNumId w:val="14"/>
  </w:num>
  <w:num w:numId="13">
    <w:abstractNumId w:val="15"/>
  </w:num>
  <w:num w:numId="14">
    <w:abstractNumId w:val="7"/>
  </w:num>
  <w:num w:numId="15">
    <w:abstractNumId w:val="1"/>
  </w:num>
  <w:num w:numId="16">
    <w:abstractNumId w:val="8"/>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05"/>
  <w:drawingGridVerticalSpacing w:val="156"/>
  <w:displayHorizontalDrawingGridEvery w:val="2"/>
  <w:displayVerticalDrawingGridEvery w:val="2"/>
  <w:characterSpacingControl w:val="doNotCompress"/>
  <w:hdrShapeDefaults>
    <o:shapelayout v:ext="edit">
      <o:idmap v:ext="edit" data="1,3"/>
    </o:shapelayout>
  </w:hdrShapeDefault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UwYzBkNGRlNmI1N2ViOTQ2ZmRkMzE2YjI0NTAwNDEifQ=="/>
  </w:docVars>
  <w:rsids>
    <w:rsidRoot w:val="00FA656D"/>
    <w:rsid w:val="00032191"/>
    <w:rsid w:val="0003219B"/>
    <w:rsid w:val="000574F2"/>
    <w:rsid w:val="00086D06"/>
    <w:rsid w:val="00093692"/>
    <w:rsid w:val="000C20F4"/>
    <w:rsid w:val="000E16D4"/>
    <w:rsid w:val="001000F5"/>
    <w:rsid w:val="0010070F"/>
    <w:rsid w:val="00102D33"/>
    <w:rsid w:val="00134A1E"/>
    <w:rsid w:val="00140E73"/>
    <w:rsid w:val="00154B2E"/>
    <w:rsid w:val="00157591"/>
    <w:rsid w:val="00163B31"/>
    <w:rsid w:val="001741F5"/>
    <w:rsid w:val="001B5279"/>
    <w:rsid w:val="001B5BFD"/>
    <w:rsid w:val="001C38E8"/>
    <w:rsid w:val="001C610C"/>
    <w:rsid w:val="001E2D31"/>
    <w:rsid w:val="002273BC"/>
    <w:rsid w:val="00247111"/>
    <w:rsid w:val="0026391A"/>
    <w:rsid w:val="00275149"/>
    <w:rsid w:val="00285D0F"/>
    <w:rsid w:val="002F16FB"/>
    <w:rsid w:val="002F30A5"/>
    <w:rsid w:val="0030181B"/>
    <w:rsid w:val="0030230E"/>
    <w:rsid w:val="00311D6F"/>
    <w:rsid w:val="00327294"/>
    <w:rsid w:val="00355839"/>
    <w:rsid w:val="00366872"/>
    <w:rsid w:val="00384CD1"/>
    <w:rsid w:val="00385C9A"/>
    <w:rsid w:val="003C72F5"/>
    <w:rsid w:val="003F3777"/>
    <w:rsid w:val="0040080E"/>
    <w:rsid w:val="004050FA"/>
    <w:rsid w:val="00410B06"/>
    <w:rsid w:val="00415E14"/>
    <w:rsid w:val="00447E52"/>
    <w:rsid w:val="00464491"/>
    <w:rsid w:val="00480841"/>
    <w:rsid w:val="004B55D0"/>
    <w:rsid w:val="004B7E2C"/>
    <w:rsid w:val="004C5647"/>
    <w:rsid w:val="005206A3"/>
    <w:rsid w:val="00570440"/>
    <w:rsid w:val="00572B65"/>
    <w:rsid w:val="005764DA"/>
    <w:rsid w:val="005C48DB"/>
    <w:rsid w:val="0060797B"/>
    <w:rsid w:val="00624B55"/>
    <w:rsid w:val="00631319"/>
    <w:rsid w:val="00657379"/>
    <w:rsid w:val="00681AE7"/>
    <w:rsid w:val="006C76FE"/>
    <w:rsid w:val="006E283A"/>
    <w:rsid w:val="006E734C"/>
    <w:rsid w:val="00711E7F"/>
    <w:rsid w:val="00725AEA"/>
    <w:rsid w:val="007416A9"/>
    <w:rsid w:val="00785F24"/>
    <w:rsid w:val="0078705B"/>
    <w:rsid w:val="00797C97"/>
    <w:rsid w:val="007E414E"/>
    <w:rsid w:val="007F6D1B"/>
    <w:rsid w:val="00841CC4"/>
    <w:rsid w:val="0085432D"/>
    <w:rsid w:val="0088311F"/>
    <w:rsid w:val="00890783"/>
    <w:rsid w:val="008917E9"/>
    <w:rsid w:val="00894A14"/>
    <w:rsid w:val="00896B6A"/>
    <w:rsid w:val="008B2BE1"/>
    <w:rsid w:val="008D19B8"/>
    <w:rsid w:val="008D46B5"/>
    <w:rsid w:val="008D4A58"/>
    <w:rsid w:val="008E755F"/>
    <w:rsid w:val="0092419C"/>
    <w:rsid w:val="009257EA"/>
    <w:rsid w:val="00926031"/>
    <w:rsid w:val="0094074E"/>
    <w:rsid w:val="009765A7"/>
    <w:rsid w:val="009806A6"/>
    <w:rsid w:val="009832CE"/>
    <w:rsid w:val="009B0001"/>
    <w:rsid w:val="009C5D75"/>
    <w:rsid w:val="009F10AB"/>
    <w:rsid w:val="00A249E9"/>
    <w:rsid w:val="00A37AA5"/>
    <w:rsid w:val="00AD3A2E"/>
    <w:rsid w:val="00AF16A5"/>
    <w:rsid w:val="00B22301"/>
    <w:rsid w:val="00B235E3"/>
    <w:rsid w:val="00B27F20"/>
    <w:rsid w:val="00B67A4F"/>
    <w:rsid w:val="00B7064F"/>
    <w:rsid w:val="00BA2806"/>
    <w:rsid w:val="00BE4EAA"/>
    <w:rsid w:val="00BE5ED5"/>
    <w:rsid w:val="00BF58A1"/>
    <w:rsid w:val="00C17F41"/>
    <w:rsid w:val="00C55C32"/>
    <w:rsid w:val="00C611DD"/>
    <w:rsid w:val="00C7260C"/>
    <w:rsid w:val="00C81285"/>
    <w:rsid w:val="00C82EAD"/>
    <w:rsid w:val="00CA03A4"/>
    <w:rsid w:val="00D24270"/>
    <w:rsid w:val="00D257E8"/>
    <w:rsid w:val="00D36B73"/>
    <w:rsid w:val="00D46BF6"/>
    <w:rsid w:val="00D5036B"/>
    <w:rsid w:val="00D51A3C"/>
    <w:rsid w:val="00D542E7"/>
    <w:rsid w:val="00D7225D"/>
    <w:rsid w:val="00DA1F18"/>
    <w:rsid w:val="00DA47B7"/>
    <w:rsid w:val="00DE6DE9"/>
    <w:rsid w:val="00E64B82"/>
    <w:rsid w:val="00EA0770"/>
    <w:rsid w:val="00EA3422"/>
    <w:rsid w:val="00EC0840"/>
    <w:rsid w:val="00EC33A9"/>
    <w:rsid w:val="00ED2994"/>
    <w:rsid w:val="00EF5867"/>
    <w:rsid w:val="00EF7561"/>
    <w:rsid w:val="00F141A2"/>
    <w:rsid w:val="00F23981"/>
    <w:rsid w:val="00F44488"/>
    <w:rsid w:val="00F57336"/>
    <w:rsid w:val="00F60FCF"/>
    <w:rsid w:val="00F74A37"/>
    <w:rsid w:val="00F750AF"/>
    <w:rsid w:val="00F76702"/>
    <w:rsid w:val="00FA656D"/>
    <w:rsid w:val="00FB19BA"/>
    <w:rsid w:val="00FD5544"/>
    <w:rsid w:val="08C56AC9"/>
    <w:rsid w:val="13D0727E"/>
    <w:rsid w:val="66424282"/>
    <w:rsid w:val="76BC2128"/>
    <w:rsid w:val="DFAF7D1B"/>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color w:val="00000A"/>
      <w:sz w:val="21"/>
      <w:szCs w:val="22"/>
      <w:lang w:val="en-US" w:eastAsia="zh-CN" w:bidi="ar-SA"/>
    </w:rPr>
  </w:style>
  <w:style w:type="paragraph" w:styleId="2">
    <w:name w:val="heading 1"/>
    <w:basedOn w:val="1"/>
    <w:next w:val="1"/>
    <w:link w:val="44"/>
    <w:qFormat/>
    <w:uiPriority w:val="0"/>
    <w:pPr>
      <w:keepNext/>
      <w:keepLines/>
      <w:numPr>
        <w:ilvl w:val="0"/>
        <w:numId w:val="1"/>
      </w:numPr>
      <w:spacing w:before="300" w:after="180"/>
      <w:ind w:left="431" w:hanging="431"/>
      <w:outlineLvl w:val="0"/>
    </w:pPr>
    <w:rPr>
      <w:rFonts w:ascii="Arial" w:hAnsi="Arial" w:eastAsia="宋体"/>
      <w:b/>
      <w:bCs/>
      <w:sz w:val="32"/>
      <w:szCs w:val="44"/>
    </w:rPr>
  </w:style>
  <w:style w:type="paragraph" w:styleId="3">
    <w:name w:val="heading 2"/>
    <w:basedOn w:val="1"/>
    <w:next w:val="1"/>
    <w:link w:val="49"/>
    <w:unhideWhenUsed/>
    <w:qFormat/>
    <w:uiPriority w:val="9"/>
    <w:pPr>
      <w:keepNext/>
      <w:keepLines/>
      <w:numPr>
        <w:ilvl w:val="1"/>
        <w:numId w:val="1"/>
      </w:numPr>
      <w:spacing w:before="300" w:after="100"/>
      <w:outlineLvl w:val="1"/>
    </w:pPr>
    <w:rPr>
      <w:rFonts w:ascii="Arial" w:hAnsi="Arial" w:eastAsia="宋体" w:cstheme="majorBidi"/>
      <w:b/>
      <w:bCs/>
      <w:sz w:val="28"/>
      <w:szCs w:val="32"/>
    </w:rPr>
  </w:style>
  <w:style w:type="paragraph" w:styleId="4">
    <w:name w:val="heading 3"/>
    <w:basedOn w:val="1"/>
    <w:next w:val="1"/>
    <w:link w:val="57"/>
    <w:unhideWhenUsed/>
    <w:qFormat/>
    <w:uiPriority w:val="9"/>
    <w:pPr>
      <w:keepNext/>
      <w:keepLines/>
      <w:numPr>
        <w:ilvl w:val="2"/>
        <w:numId w:val="1"/>
      </w:numPr>
      <w:spacing w:before="300" w:after="100"/>
      <w:ind w:left="720" w:firstLine="0"/>
      <w:outlineLvl w:val="2"/>
    </w:pPr>
    <w:rPr>
      <w:rFonts w:ascii="Arial" w:hAnsi="Arial"/>
      <w:b/>
      <w:bCs/>
      <w:sz w:val="24"/>
      <w:szCs w:val="32"/>
    </w:rPr>
  </w:style>
  <w:style w:type="paragraph" w:styleId="5">
    <w:name w:val="heading 4"/>
    <w:basedOn w:val="1"/>
    <w:next w:val="1"/>
    <w:link w:val="58"/>
    <w:unhideWhenUsed/>
    <w:qFormat/>
    <w:uiPriority w:val="9"/>
    <w:pPr>
      <w:keepNext/>
      <w:keepLines/>
      <w:numPr>
        <w:ilvl w:val="3"/>
        <w:numId w:val="1"/>
      </w:numPr>
      <w:spacing w:before="280" w:after="290" w:line="374" w:lineRule="auto"/>
      <w:outlineLvl w:val="3"/>
    </w:pPr>
    <w:rPr>
      <w:rFonts w:asciiTheme="majorHAnsi" w:hAnsiTheme="majorHAnsi" w:eastAsiaTheme="majorEastAsia" w:cstheme="majorBidi"/>
      <w:b/>
      <w:bCs/>
      <w:sz w:val="28"/>
      <w:szCs w:val="28"/>
    </w:rPr>
  </w:style>
  <w:style w:type="paragraph" w:styleId="6">
    <w:name w:val="heading 5"/>
    <w:basedOn w:val="1"/>
    <w:next w:val="1"/>
    <w:link w:val="59"/>
    <w:unhideWhenUsed/>
    <w:qFormat/>
    <w:uiPriority w:val="9"/>
    <w:pPr>
      <w:keepNext/>
      <w:keepLines/>
      <w:numPr>
        <w:ilvl w:val="4"/>
        <w:numId w:val="1"/>
      </w:numPr>
      <w:spacing w:before="280" w:after="290" w:line="374" w:lineRule="auto"/>
      <w:outlineLvl w:val="4"/>
    </w:pPr>
    <w:rPr>
      <w:b/>
      <w:bCs/>
      <w:sz w:val="28"/>
      <w:szCs w:val="28"/>
    </w:rPr>
  </w:style>
  <w:style w:type="paragraph" w:styleId="7">
    <w:name w:val="heading 6"/>
    <w:basedOn w:val="1"/>
    <w:next w:val="1"/>
    <w:link w:val="60"/>
    <w:unhideWhenUsed/>
    <w:qFormat/>
    <w:uiPriority w:val="9"/>
    <w:pPr>
      <w:keepNext/>
      <w:keepLines/>
      <w:numPr>
        <w:ilvl w:val="5"/>
        <w:numId w:val="1"/>
      </w:numPr>
      <w:spacing w:before="240" w:after="64" w:line="319" w:lineRule="auto"/>
      <w:outlineLvl w:val="5"/>
    </w:pPr>
    <w:rPr>
      <w:rFonts w:asciiTheme="majorHAnsi" w:hAnsiTheme="majorHAnsi" w:eastAsiaTheme="majorEastAsia" w:cstheme="majorBidi"/>
      <w:b/>
      <w:bCs/>
      <w:sz w:val="24"/>
      <w:szCs w:val="24"/>
    </w:rPr>
  </w:style>
  <w:style w:type="paragraph" w:styleId="8">
    <w:name w:val="heading 7"/>
    <w:basedOn w:val="1"/>
    <w:next w:val="1"/>
    <w:link w:val="61"/>
    <w:unhideWhenUsed/>
    <w:qFormat/>
    <w:uiPriority w:val="9"/>
    <w:pPr>
      <w:keepNext/>
      <w:keepLines/>
      <w:numPr>
        <w:ilvl w:val="6"/>
        <w:numId w:val="1"/>
      </w:numPr>
      <w:spacing w:before="240" w:after="64" w:line="319" w:lineRule="auto"/>
      <w:outlineLvl w:val="6"/>
    </w:pPr>
    <w:rPr>
      <w:b/>
      <w:bCs/>
      <w:sz w:val="24"/>
      <w:szCs w:val="24"/>
    </w:rPr>
  </w:style>
  <w:style w:type="paragraph" w:styleId="9">
    <w:name w:val="heading 8"/>
    <w:basedOn w:val="1"/>
    <w:next w:val="1"/>
    <w:link w:val="62"/>
    <w:unhideWhenUsed/>
    <w:qFormat/>
    <w:uiPriority w:val="9"/>
    <w:pPr>
      <w:keepNext/>
      <w:keepLines/>
      <w:numPr>
        <w:ilvl w:val="7"/>
        <w:numId w:val="1"/>
      </w:numPr>
      <w:spacing w:before="240" w:after="64" w:line="319" w:lineRule="auto"/>
      <w:outlineLvl w:val="7"/>
    </w:pPr>
    <w:rPr>
      <w:rFonts w:asciiTheme="majorHAnsi" w:hAnsiTheme="majorHAnsi" w:eastAsiaTheme="majorEastAsia" w:cstheme="majorBidi"/>
      <w:sz w:val="24"/>
      <w:szCs w:val="24"/>
    </w:rPr>
  </w:style>
  <w:style w:type="paragraph" w:styleId="10">
    <w:name w:val="heading 9"/>
    <w:basedOn w:val="1"/>
    <w:next w:val="1"/>
    <w:link w:val="63"/>
    <w:unhideWhenUsed/>
    <w:qFormat/>
    <w:uiPriority w:val="9"/>
    <w:pPr>
      <w:keepNext/>
      <w:keepLines/>
      <w:numPr>
        <w:ilvl w:val="8"/>
        <w:numId w:val="1"/>
      </w:numPr>
      <w:spacing w:before="240" w:after="64" w:line="319" w:lineRule="auto"/>
      <w:outlineLvl w:val="8"/>
    </w:pPr>
    <w:rPr>
      <w:rFonts w:asciiTheme="majorHAnsi" w:hAnsiTheme="majorHAnsi" w:eastAsiaTheme="majorEastAsia" w:cstheme="majorBidi"/>
      <w:szCs w:val="21"/>
    </w:rPr>
  </w:style>
  <w:style w:type="character" w:default="1" w:styleId="37">
    <w:name w:val="Default Paragraph Font"/>
    <w:semiHidden/>
    <w:unhideWhenUsed/>
    <w:qFormat/>
    <w:uiPriority w:val="1"/>
  </w:style>
  <w:style w:type="table" w:default="1" w:styleId="35">
    <w:name w:val="Normal Table"/>
    <w:semiHidden/>
    <w:unhideWhenUsed/>
    <w:uiPriority w:val="99"/>
    <w:tblPr>
      <w:tblCellMar>
        <w:top w:w="0" w:type="dxa"/>
        <w:left w:w="108" w:type="dxa"/>
        <w:bottom w:w="0" w:type="dxa"/>
        <w:right w:w="108" w:type="dxa"/>
      </w:tblCellMar>
    </w:tblPr>
  </w:style>
  <w:style w:type="paragraph" w:styleId="11">
    <w:name w:val="toc 7"/>
    <w:basedOn w:val="1"/>
    <w:next w:val="1"/>
    <w:unhideWhenUsed/>
    <w:qFormat/>
    <w:uiPriority w:val="39"/>
    <w:pPr>
      <w:ind w:left="2520"/>
    </w:pPr>
  </w:style>
  <w:style w:type="paragraph" w:styleId="12">
    <w:name w:val="Normal Indent"/>
    <w:basedOn w:val="1"/>
    <w:qFormat/>
    <w:uiPriority w:val="0"/>
    <w:pPr>
      <w:spacing w:line="400" w:lineRule="exact"/>
      <w:ind w:firstLine="200" w:firstLineChars="200"/>
    </w:pPr>
    <w:rPr>
      <w:rFonts w:ascii="Times New Roman" w:hAnsi="Times New Roman" w:eastAsia="宋体" w:cs="Times New Roman"/>
      <w:sz w:val="24"/>
      <w:szCs w:val="24"/>
    </w:rPr>
  </w:style>
  <w:style w:type="paragraph" w:styleId="13">
    <w:name w:val="caption"/>
    <w:basedOn w:val="1"/>
    <w:next w:val="1"/>
    <w:unhideWhenUsed/>
    <w:qFormat/>
    <w:uiPriority w:val="35"/>
    <w:pPr>
      <w:jc w:val="center"/>
    </w:pPr>
    <w:rPr>
      <w:rFonts w:ascii="Arial" w:hAnsi="Arial" w:eastAsia="宋体" w:cstheme="majorBidi"/>
      <w:b/>
      <w:szCs w:val="20"/>
    </w:rPr>
  </w:style>
  <w:style w:type="paragraph" w:styleId="14">
    <w:name w:val="Document Map"/>
    <w:basedOn w:val="1"/>
    <w:semiHidden/>
    <w:unhideWhenUsed/>
    <w:qFormat/>
    <w:uiPriority w:val="99"/>
    <w:rPr>
      <w:rFonts w:ascii="宋体" w:hAnsi="宋体" w:eastAsia="宋体"/>
      <w:sz w:val="18"/>
      <w:szCs w:val="18"/>
    </w:rPr>
  </w:style>
  <w:style w:type="paragraph" w:styleId="15">
    <w:name w:val="annotation text"/>
    <w:basedOn w:val="1"/>
    <w:semiHidden/>
    <w:unhideWhenUsed/>
    <w:qFormat/>
    <w:uiPriority w:val="99"/>
    <w:pPr>
      <w:jc w:val="left"/>
    </w:pPr>
  </w:style>
  <w:style w:type="paragraph" w:styleId="16">
    <w:name w:val="Body Text"/>
    <w:basedOn w:val="1"/>
    <w:qFormat/>
    <w:uiPriority w:val="0"/>
    <w:pPr>
      <w:spacing w:after="140" w:line="288" w:lineRule="auto"/>
    </w:pPr>
  </w:style>
  <w:style w:type="paragraph" w:styleId="17">
    <w:name w:val="toc 5"/>
    <w:basedOn w:val="1"/>
    <w:next w:val="1"/>
    <w:unhideWhenUsed/>
    <w:qFormat/>
    <w:uiPriority w:val="39"/>
    <w:pPr>
      <w:ind w:left="1680"/>
    </w:pPr>
  </w:style>
  <w:style w:type="paragraph" w:styleId="18">
    <w:name w:val="toc 3"/>
    <w:basedOn w:val="1"/>
    <w:next w:val="1"/>
    <w:unhideWhenUsed/>
    <w:qFormat/>
    <w:uiPriority w:val="39"/>
    <w:pPr>
      <w:ind w:left="840"/>
    </w:pPr>
  </w:style>
  <w:style w:type="paragraph" w:styleId="19">
    <w:name w:val="toc 8"/>
    <w:basedOn w:val="1"/>
    <w:next w:val="1"/>
    <w:unhideWhenUsed/>
    <w:qFormat/>
    <w:uiPriority w:val="39"/>
    <w:pPr>
      <w:ind w:left="2940"/>
    </w:pPr>
  </w:style>
  <w:style w:type="paragraph" w:styleId="20">
    <w:name w:val="endnote text"/>
    <w:basedOn w:val="1"/>
    <w:semiHidden/>
    <w:unhideWhenUsed/>
    <w:qFormat/>
    <w:uiPriority w:val="99"/>
    <w:pPr>
      <w:snapToGrid w:val="0"/>
      <w:jc w:val="left"/>
    </w:pPr>
  </w:style>
  <w:style w:type="paragraph" w:styleId="21">
    <w:name w:val="Balloon Text"/>
    <w:basedOn w:val="1"/>
    <w:semiHidden/>
    <w:unhideWhenUsed/>
    <w:qFormat/>
    <w:uiPriority w:val="99"/>
    <w:rPr>
      <w:sz w:val="18"/>
      <w:szCs w:val="18"/>
    </w:rPr>
  </w:style>
  <w:style w:type="paragraph" w:styleId="22">
    <w:name w:val="footer"/>
    <w:basedOn w:val="1"/>
    <w:unhideWhenUsed/>
    <w:qFormat/>
    <w:uiPriority w:val="99"/>
    <w:pPr>
      <w:tabs>
        <w:tab w:val="center" w:pos="4153"/>
        <w:tab w:val="right" w:pos="8306"/>
      </w:tabs>
      <w:snapToGrid w:val="0"/>
      <w:jc w:val="left"/>
    </w:pPr>
    <w:rPr>
      <w:sz w:val="18"/>
      <w:szCs w:val="18"/>
    </w:rPr>
  </w:style>
  <w:style w:type="paragraph" w:styleId="23">
    <w:name w:val="header"/>
    <w:basedOn w:val="1"/>
    <w:unhideWhenUsed/>
    <w:qFormat/>
    <w:uiPriority w:val="99"/>
    <w:pPr>
      <w:pBdr>
        <w:bottom w:val="single" w:color="00000A" w:sz="6" w:space="1"/>
      </w:pBdr>
      <w:tabs>
        <w:tab w:val="center" w:pos="4153"/>
        <w:tab w:val="right" w:pos="8306"/>
      </w:tabs>
      <w:snapToGrid w:val="0"/>
      <w:jc w:val="center"/>
    </w:pPr>
    <w:rPr>
      <w:sz w:val="18"/>
      <w:szCs w:val="18"/>
    </w:rPr>
  </w:style>
  <w:style w:type="paragraph" w:styleId="24">
    <w:name w:val="toc 1"/>
    <w:basedOn w:val="1"/>
    <w:next w:val="1"/>
    <w:unhideWhenUsed/>
    <w:qFormat/>
    <w:uiPriority w:val="39"/>
  </w:style>
  <w:style w:type="paragraph" w:styleId="25">
    <w:name w:val="toc 4"/>
    <w:basedOn w:val="1"/>
    <w:next w:val="1"/>
    <w:unhideWhenUsed/>
    <w:qFormat/>
    <w:uiPriority w:val="39"/>
    <w:pPr>
      <w:ind w:left="1260"/>
    </w:pPr>
  </w:style>
  <w:style w:type="paragraph" w:styleId="26">
    <w:name w:val="Subtitle"/>
    <w:basedOn w:val="1"/>
    <w:qFormat/>
    <w:uiPriority w:val="11"/>
    <w:pPr>
      <w:spacing w:before="240" w:after="60" w:line="312" w:lineRule="auto"/>
      <w:jc w:val="center"/>
      <w:outlineLvl w:val="1"/>
    </w:pPr>
    <w:rPr>
      <w:rFonts w:eastAsia="宋体" w:asciiTheme="majorHAnsi" w:hAnsiTheme="majorHAnsi" w:cstheme="majorBidi"/>
      <w:b/>
      <w:bCs/>
      <w:sz w:val="32"/>
      <w:szCs w:val="32"/>
    </w:rPr>
  </w:style>
  <w:style w:type="paragraph" w:styleId="27">
    <w:name w:val="List"/>
    <w:basedOn w:val="16"/>
    <w:qFormat/>
    <w:uiPriority w:val="0"/>
    <w:rPr>
      <w:rFonts w:cs="Noto Sans CJK SC Regular"/>
    </w:rPr>
  </w:style>
  <w:style w:type="paragraph" w:styleId="28">
    <w:name w:val="footnote text"/>
    <w:basedOn w:val="1"/>
    <w:semiHidden/>
    <w:unhideWhenUsed/>
    <w:qFormat/>
    <w:uiPriority w:val="99"/>
    <w:pPr>
      <w:snapToGrid w:val="0"/>
      <w:jc w:val="left"/>
    </w:pPr>
    <w:rPr>
      <w:sz w:val="18"/>
      <w:szCs w:val="18"/>
    </w:rPr>
  </w:style>
  <w:style w:type="paragraph" w:styleId="29">
    <w:name w:val="toc 6"/>
    <w:basedOn w:val="1"/>
    <w:next w:val="1"/>
    <w:unhideWhenUsed/>
    <w:qFormat/>
    <w:uiPriority w:val="39"/>
    <w:pPr>
      <w:ind w:left="2100"/>
    </w:pPr>
  </w:style>
  <w:style w:type="paragraph" w:styleId="30">
    <w:name w:val="table of figures"/>
    <w:basedOn w:val="1"/>
    <w:next w:val="1"/>
    <w:unhideWhenUsed/>
    <w:qFormat/>
    <w:uiPriority w:val="99"/>
    <w:pPr>
      <w:ind w:left="200" w:hanging="200"/>
    </w:pPr>
  </w:style>
  <w:style w:type="paragraph" w:styleId="31">
    <w:name w:val="toc 2"/>
    <w:basedOn w:val="1"/>
    <w:next w:val="1"/>
    <w:unhideWhenUsed/>
    <w:qFormat/>
    <w:uiPriority w:val="39"/>
    <w:pPr>
      <w:ind w:left="420"/>
    </w:pPr>
  </w:style>
  <w:style w:type="paragraph" w:styleId="32">
    <w:name w:val="toc 9"/>
    <w:basedOn w:val="1"/>
    <w:next w:val="1"/>
    <w:unhideWhenUsed/>
    <w:qFormat/>
    <w:uiPriority w:val="39"/>
    <w:pPr>
      <w:ind w:left="3360"/>
    </w:pPr>
  </w:style>
  <w:style w:type="paragraph" w:styleId="33">
    <w:name w:val="Title"/>
    <w:basedOn w:val="1"/>
    <w:next w:val="16"/>
    <w:qFormat/>
    <w:uiPriority w:val="0"/>
    <w:pPr>
      <w:keepNext/>
      <w:spacing w:before="240" w:after="120"/>
    </w:pPr>
    <w:rPr>
      <w:rFonts w:ascii="Liberation Sans" w:hAnsi="Liberation Sans" w:eastAsia="微软雅黑" w:cs="Noto Sans CJK SC Regular"/>
      <w:sz w:val="28"/>
      <w:szCs w:val="28"/>
    </w:rPr>
  </w:style>
  <w:style w:type="paragraph" w:styleId="34">
    <w:name w:val="annotation subject"/>
    <w:basedOn w:val="15"/>
    <w:next w:val="15"/>
    <w:semiHidden/>
    <w:unhideWhenUsed/>
    <w:qFormat/>
    <w:uiPriority w:val="99"/>
    <w:rPr>
      <w:b/>
      <w:bCs/>
    </w:rPr>
  </w:style>
  <w:style w:type="table" w:styleId="36">
    <w:name w:val="Table Grid"/>
    <w:basedOn w:val="3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8">
    <w:name w:val="endnote reference"/>
    <w:basedOn w:val="37"/>
    <w:semiHidden/>
    <w:unhideWhenUsed/>
    <w:qFormat/>
    <w:uiPriority w:val="99"/>
    <w:rPr>
      <w:vertAlign w:val="superscript"/>
    </w:rPr>
  </w:style>
  <w:style w:type="character" w:styleId="39">
    <w:name w:val="FollowedHyperlink"/>
    <w:basedOn w:val="37"/>
    <w:semiHidden/>
    <w:unhideWhenUsed/>
    <w:qFormat/>
    <w:uiPriority w:val="99"/>
    <w:rPr>
      <w:color w:val="800080" w:themeColor="followedHyperlink"/>
      <w:u w:val="single"/>
      <w14:textFill>
        <w14:solidFill>
          <w14:schemeClr w14:val="folHlink"/>
        </w14:solidFill>
      </w14:textFill>
    </w:rPr>
  </w:style>
  <w:style w:type="character" w:styleId="40">
    <w:name w:val="annotation reference"/>
    <w:basedOn w:val="37"/>
    <w:semiHidden/>
    <w:unhideWhenUsed/>
    <w:qFormat/>
    <w:uiPriority w:val="99"/>
    <w:rPr>
      <w:sz w:val="21"/>
      <w:szCs w:val="21"/>
    </w:rPr>
  </w:style>
  <w:style w:type="character" w:styleId="41">
    <w:name w:val="footnote reference"/>
    <w:basedOn w:val="37"/>
    <w:semiHidden/>
    <w:unhideWhenUsed/>
    <w:qFormat/>
    <w:uiPriority w:val="99"/>
    <w:rPr>
      <w:vertAlign w:val="superscript"/>
    </w:rPr>
  </w:style>
  <w:style w:type="character" w:customStyle="1" w:styleId="42">
    <w:name w:val="页眉 字符"/>
    <w:basedOn w:val="37"/>
    <w:qFormat/>
    <w:uiPriority w:val="99"/>
    <w:rPr>
      <w:sz w:val="18"/>
      <w:szCs w:val="18"/>
    </w:rPr>
  </w:style>
  <w:style w:type="character" w:customStyle="1" w:styleId="43">
    <w:name w:val="页脚 字符"/>
    <w:basedOn w:val="37"/>
    <w:qFormat/>
    <w:uiPriority w:val="99"/>
    <w:rPr>
      <w:sz w:val="18"/>
      <w:szCs w:val="18"/>
    </w:rPr>
  </w:style>
  <w:style w:type="character" w:customStyle="1" w:styleId="44">
    <w:name w:val="标题 1 字符"/>
    <w:basedOn w:val="37"/>
    <w:link w:val="2"/>
    <w:qFormat/>
    <w:uiPriority w:val="0"/>
    <w:rPr>
      <w:rFonts w:ascii="Arial" w:hAnsi="Arial" w:eastAsia="宋体"/>
      <w:b/>
      <w:bCs/>
      <w:sz w:val="32"/>
      <w:szCs w:val="44"/>
    </w:rPr>
  </w:style>
  <w:style w:type="character" w:customStyle="1" w:styleId="45">
    <w:name w:val="首行缩进正文 Char"/>
    <w:basedOn w:val="37"/>
    <w:link w:val="46"/>
    <w:qFormat/>
    <w:uiPriority w:val="0"/>
    <w:rPr>
      <w:rFonts w:ascii="Times New Roman" w:hAnsi="Times New Roman" w:eastAsia="宋体"/>
    </w:rPr>
  </w:style>
  <w:style w:type="paragraph" w:customStyle="1" w:styleId="46">
    <w:name w:val="首行缩进正文"/>
    <w:basedOn w:val="1"/>
    <w:link w:val="45"/>
    <w:qFormat/>
    <w:uiPriority w:val="0"/>
    <w:pPr>
      <w:spacing w:before="60" w:after="60"/>
      <w:ind w:firstLine="420"/>
    </w:pPr>
    <w:rPr>
      <w:rFonts w:ascii="Times New Roman" w:hAnsi="Times New Roman" w:eastAsia="宋体"/>
    </w:rPr>
  </w:style>
  <w:style w:type="character" w:customStyle="1" w:styleId="47">
    <w:name w:val="Internet 链接"/>
    <w:basedOn w:val="37"/>
    <w:unhideWhenUsed/>
    <w:qFormat/>
    <w:uiPriority w:val="99"/>
    <w:rPr>
      <w:color w:val="0000FF" w:themeColor="hyperlink"/>
      <w:u w:val="single"/>
      <w14:textFill>
        <w14:solidFill>
          <w14:schemeClr w14:val="hlink"/>
        </w14:solidFill>
      </w14:textFill>
    </w:rPr>
  </w:style>
  <w:style w:type="character" w:customStyle="1" w:styleId="48">
    <w:name w:val="批注框文本 字符"/>
    <w:basedOn w:val="37"/>
    <w:semiHidden/>
    <w:qFormat/>
    <w:uiPriority w:val="99"/>
    <w:rPr>
      <w:sz w:val="18"/>
      <w:szCs w:val="18"/>
    </w:rPr>
  </w:style>
  <w:style w:type="character" w:customStyle="1" w:styleId="49">
    <w:name w:val="标题 2 字符"/>
    <w:basedOn w:val="37"/>
    <w:link w:val="3"/>
    <w:qFormat/>
    <w:uiPriority w:val="0"/>
    <w:rPr>
      <w:rFonts w:ascii="Arial" w:hAnsi="Arial" w:eastAsia="宋体" w:cstheme="majorBidi"/>
      <w:b/>
      <w:bCs/>
      <w:sz w:val="28"/>
      <w:szCs w:val="32"/>
    </w:rPr>
  </w:style>
  <w:style w:type="character" w:customStyle="1" w:styleId="50">
    <w:name w:val="本文标题1 Char"/>
    <w:basedOn w:val="44"/>
    <w:link w:val="51"/>
    <w:qFormat/>
    <w:uiPriority w:val="0"/>
    <w:rPr>
      <w:rFonts w:ascii="Arial" w:hAnsi="Arial" w:eastAsia="宋体"/>
      <w:sz w:val="36"/>
      <w:szCs w:val="36"/>
    </w:rPr>
  </w:style>
  <w:style w:type="paragraph" w:customStyle="1" w:styleId="51">
    <w:name w:val="本文标题1"/>
    <w:basedOn w:val="2"/>
    <w:link w:val="50"/>
    <w:qFormat/>
    <w:uiPriority w:val="0"/>
    <w:pPr>
      <w:numPr>
        <w:numId w:val="0"/>
      </w:numPr>
      <w:spacing w:before="240" w:after="240"/>
      <w:ind w:left="431" w:hanging="431"/>
    </w:pPr>
    <w:rPr>
      <w:szCs w:val="36"/>
    </w:rPr>
  </w:style>
  <w:style w:type="character" w:customStyle="1" w:styleId="52">
    <w:name w:val="本文标题2 Char"/>
    <w:basedOn w:val="49"/>
    <w:link w:val="53"/>
    <w:qFormat/>
    <w:uiPriority w:val="0"/>
    <w:rPr>
      <w:rFonts w:ascii="Arial" w:hAnsi="Arial" w:eastAsia="宋体" w:cstheme="majorBidi"/>
      <w:sz w:val="30"/>
      <w:szCs w:val="32"/>
    </w:rPr>
  </w:style>
  <w:style w:type="paragraph" w:customStyle="1" w:styleId="53">
    <w:name w:val="本文标题2"/>
    <w:basedOn w:val="3"/>
    <w:link w:val="52"/>
    <w:qFormat/>
    <w:uiPriority w:val="0"/>
    <w:pPr>
      <w:numPr>
        <w:ilvl w:val="0"/>
        <w:numId w:val="0"/>
      </w:numPr>
      <w:spacing w:before="120" w:after="120"/>
    </w:pPr>
  </w:style>
  <w:style w:type="character" w:customStyle="1" w:styleId="54">
    <w:name w:val="副标题 字符"/>
    <w:basedOn w:val="37"/>
    <w:qFormat/>
    <w:uiPriority w:val="11"/>
    <w:rPr>
      <w:rFonts w:eastAsia="宋体" w:asciiTheme="majorHAnsi" w:hAnsiTheme="majorHAnsi" w:cstheme="majorBidi"/>
      <w:b/>
      <w:bCs/>
      <w:sz w:val="32"/>
      <w:szCs w:val="32"/>
    </w:rPr>
  </w:style>
  <w:style w:type="character" w:customStyle="1" w:styleId="55">
    <w:name w:val="脚注文本 字符"/>
    <w:basedOn w:val="37"/>
    <w:semiHidden/>
    <w:qFormat/>
    <w:uiPriority w:val="99"/>
    <w:rPr>
      <w:sz w:val="18"/>
      <w:szCs w:val="18"/>
    </w:rPr>
  </w:style>
  <w:style w:type="character" w:customStyle="1" w:styleId="56">
    <w:name w:val="无间隔 字符"/>
    <w:basedOn w:val="37"/>
    <w:qFormat/>
    <w:uiPriority w:val="1"/>
    <w:rPr>
      <w:sz w:val="22"/>
    </w:rPr>
  </w:style>
  <w:style w:type="character" w:customStyle="1" w:styleId="57">
    <w:name w:val="标题 3 字符"/>
    <w:basedOn w:val="37"/>
    <w:link w:val="4"/>
    <w:qFormat/>
    <w:uiPriority w:val="0"/>
    <w:rPr>
      <w:rFonts w:ascii="Arial" w:hAnsi="Arial"/>
      <w:b/>
      <w:bCs/>
      <w:sz w:val="24"/>
      <w:szCs w:val="32"/>
    </w:rPr>
  </w:style>
  <w:style w:type="character" w:customStyle="1" w:styleId="58">
    <w:name w:val="标题 4 字符"/>
    <w:basedOn w:val="37"/>
    <w:link w:val="5"/>
    <w:qFormat/>
    <w:uiPriority w:val="9"/>
    <w:rPr>
      <w:rFonts w:asciiTheme="majorHAnsi" w:hAnsiTheme="majorHAnsi" w:eastAsiaTheme="majorEastAsia" w:cstheme="majorBidi"/>
      <w:b/>
      <w:bCs/>
      <w:sz w:val="28"/>
      <w:szCs w:val="28"/>
    </w:rPr>
  </w:style>
  <w:style w:type="character" w:customStyle="1" w:styleId="59">
    <w:name w:val="标题 5 字符"/>
    <w:basedOn w:val="37"/>
    <w:link w:val="6"/>
    <w:qFormat/>
    <w:uiPriority w:val="9"/>
    <w:rPr>
      <w:b/>
      <w:bCs/>
      <w:sz w:val="28"/>
      <w:szCs w:val="28"/>
    </w:rPr>
  </w:style>
  <w:style w:type="character" w:customStyle="1" w:styleId="60">
    <w:name w:val="标题 6 字符"/>
    <w:basedOn w:val="37"/>
    <w:link w:val="7"/>
    <w:qFormat/>
    <w:uiPriority w:val="9"/>
    <w:rPr>
      <w:rFonts w:asciiTheme="majorHAnsi" w:hAnsiTheme="majorHAnsi" w:eastAsiaTheme="majorEastAsia" w:cstheme="majorBidi"/>
      <w:b/>
      <w:bCs/>
      <w:sz w:val="24"/>
      <w:szCs w:val="24"/>
    </w:rPr>
  </w:style>
  <w:style w:type="character" w:customStyle="1" w:styleId="61">
    <w:name w:val="标题 7 字符"/>
    <w:basedOn w:val="37"/>
    <w:link w:val="8"/>
    <w:qFormat/>
    <w:uiPriority w:val="9"/>
    <w:rPr>
      <w:b/>
      <w:bCs/>
      <w:sz w:val="24"/>
      <w:szCs w:val="24"/>
    </w:rPr>
  </w:style>
  <w:style w:type="character" w:customStyle="1" w:styleId="62">
    <w:name w:val="标题 8 字符"/>
    <w:basedOn w:val="37"/>
    <w:link w:val="9"/>
    <w:qFormat/>
    <w:uiPriority w:val="9"/>
    <w:rPr>
      <w:rFonts w:asciiTheme="majorHAnsi" w:hAnsiTheme="majorHAnsi" w:eastAsiaTheme="majorEastAsia" w:cstheme="majorBidi"/>
      <w:sz w:val="24"/>
      <w:szCs w:val="24"/>
    </w:rPr>
  </w:style>
  <w:style w:type="character" w:customStyle="1" w:styleId="63">
    <w:name w:val="标题 9 字符"/>
    <w:basedOn w:val="37"/>
    <w:link w:val="10"/>
    <w:qFormat/>
    <w:uiPriority w:val="9"/>
    <w:rPr>
      <w:rFonts w:asciiTheme="majorHAnsi" w:hAnsiTheme="majorHAnsi" w:eastAsiaTheme="majorEastAsia" w:cstheme="majorBidi"/>
      <w:szCs w:val="21"/>
    </w:rPr>
  </w:style>
  <w:style w:type="character" w:customStyle="1" w:styleId="64">
    <w:name w:val="文档结构图 字符"/>
    <w:basedOn w:val="37"/>
    <w:semiHidden/>
    <w:qFormat/>
    <w:uiPriority w:val="99"/>
    <w:rPr>
      <w:rFonts w:ascii="宋体" w:hAnsi="宋体" w:eastAsia="宋体"/>
      <w:sz w:val="18"/>
      <w:szCs w:val="18"/>
    </w:rPr>
  </w:style>
  <w:style w:type="character" w:styleId="65">
    <w:name w:val="Placeholder Text"/>
    <w:basedOn w:val="37"/>
    <w:semiHidden/>
    <w:qFormat/>
    <w:uiPriority w:val="99"/>
    <w:rPr>
      <w:color w:val="808080"/>
    </w:rPr>
  </w:style>
  <w:style w:type="character" w:customStyle="1" w:styleId="66">
    <w:name w:val="加粗正文做小标题 Char"/>
    <w:basedOn w:val="37"/>
    <w:link w:val="67"/>
    <w:qFormat/>
    <w:uiPriority w:val="0"/>
    <w:rPr>
      <w:b/>
    </w:rPr>
  </w:style>
  <w:style w:type="paragraph" w:customStyle="1" w:styleId="67">
    <w:name w:val="加粗小标题"/>
    <w:basedOn w:val="46"/>
    <w:link w:val="66"/>
    <w:qFormat/>
    <w:uiPriority w:val="0"/>
    <w:pPr>
      <w:spacing w:before="25" w:after="25"/>
      <w:ind w:firstLine="100"/>
      <w:outlineLvl w:val="3"/>
    </w:pPr>
    <w:rPr>
      <w:b/>
    </w:rPr>
  </w:style>
  <w:style w:type="character" w:customStyle="1" w:styleId="68">
    <w:name w:val="加粗小标题 Char"/>
    <w:basedOn w:val="45"/>
    <w:qFormat/>
    <w:uiPriority w:val="0"/>
    <w:rPr>
      <w:rFonts w:ascii="Times New Roman" w:hAnsi="Times New Roman" w:eastAsia="宋体"/>
      <w:b/>
    </w:rPr>
  </w:style>
  <w:style w:type="character" w:customStyle="1" w:styleId="69">
    <w:name w:val="正文缩进 字符"/>
    <w:basedOn w:val="37"/>
    <w:qFormat/>
    <w:uiPriority w:val="0"/>
    <w:rPr>
      <w:rFonts w:ascii="Times New Roman" w:hAnsi="Times New Roman" w:eastAsia="宋体" w:cs="Times New Roman"/>
      <w:sz w:val="24"/>
      <w:szCs w:val="24"/>
    </w:rPr>
  </w:style>
  <w:style w:type="character" w:customStyle="1" w:styleId="70">
    <w:name w:val="正文缩进 Char1"/>
    <w:basedOn w:val="37"/>
    <w:qFormat/>
    <w:uiPriority w:val="0"/>
    <w:rPr>
      <w:rFonts w:eastAsia="宋体"/>
      <w:sz w:val="24"/>
      <w:szCs w:val="24"/>
      <w:lang w:val="en-US" w:eastAsia="zh-CN" w:bidi="ar-SA"/>
    </w:rPr>
  </w:style>
  <w:style w:type="character" w:customStyle="1" w:styleId="71">
    <w:name w:val="批注文字 字符"/>
    <w:basedOn w:val="37"/>
    <w:semiHidden/>
    <w:qFormat/>
    <w:uiPriority w:val="99"/>
  </w:style>
  <w:style w:type="character" w:customStyle="1" w:styleId="72">
    <w:name w:val="批注主题 字符"/>
    <w:basedOn w:val="71"/>
    <w:semiHidden/>
    <w:qFormat/>
    <w:uiPriority w:val="99"/>
    <w:rPr>
      <w:b/>
      <w:bCs/>
    </w:rPr>
  </w:style>
  <w:style w:type="character" w:customStyle="1" w:styleId="73">
    <w:name w:val="尾注文本 字符"/>
    <w:basedOn w:val="37"/>
    <w:semiHidden/>
    <w:qFormat/>
    <w:uiPriority w:val="99"/>
  </w:style>
  <w:style w:type="character" w:customStyle="1" w:styleId="74">
    <w:name w:val="脚注符"/>
    <w:qFormat/>
    <w:uiPriority w:val="0"/>
  </w:style>
  <w:style w:type="character" w:customStyle="1" w:styleId="75">
    <w:name w:val="ListLabel 1"/>
    <w:qFormat/>
    <w:uiPriority w:val="0"/>
    <w:rPr>
      <w:rFonts w:cs="Wingdings"/>
    </w:rPr>
  </w:style>
  <w:style w:type="character" w:customStyle="1" w:styleId="76">
    <w:name w:val="ListLabel 2"/>
    <w:qFormat/>
    <w:uiPriority w:val="0"/>
    <w:rPr>
      <w:rFonts w:cs="Wingdings"/>
    </w:rPr>
  </w:style>
  <w:style w:type="character" w:customStyle="1" w:styleId="77">
    <w:name w:val="ListLabel 3"/>
    <w:qFormat/>
    <w:uiPriority w:val="0"/>
    <w:rPr>
      <w:rFonts w:cs="Wingdings"/>
    </w:rPr>
  </w:style>
  <w:style w:type="character" w:customStyle="1" w:styleId="78">
    <w:name w:val="ListLabel 4"/>
    <w:qFormat/>
    <w:uiPriority w:val="0"/>
    <w:rPr>
      <w:rFonts w:cs="Wingdings"/>
    </w:rPr>
  </w:style>
  <w:style w:type="character" w:customStyle="1" w:styleId="79">
    <w:name w:val="ListLabel 5"/>
    <w:qFormat/>
    <w:uiPriority w:val="0"/>
    <w:rPr>
      <w:rFonts w:cs="Wingdings"/>
    </w:rPr>
  </w:style>
  <w:style w:type="character" w:customStyle="1" w:styleId="80">
    <w:name w:val="ListLabel 6"/>
    <w:qFormat/>
    <w:uiPriority w:val="0"/>
    <w:rPr>
      <w:rFonts w:cs="Wingdings"/>
    </w:rPr>
  </w:style>
  <w:style w:type="character" w:customStyle="1" w:styleId="81">
    <w:name w:val="ListLabel 7"/>
    <w:qFormat/>
    <w:uiPriority w:val="0"/>
    <w:rPr>
      <w:rFonts w:cs="Wingdings"/>
    </w:rPr>
  </w:style>
  <w:style w:type="character" w:customStyle="1" w:styleId="82">
    <w:name w:val="ListLabel 8"/>
    <w:qFormat/>
    <w:uiPriority w:val="0"/>
    <w:rPr>
      <w:rFonts w:cs="Wingdings"/>
    </w:rPr>
  </w:style>
  <w:style w:type="character" w:customStyle="1" w:styleId="83">
    <w:name w:val="ListLabel 9"/>
    <w:qFormat/>
    <w:uiPriority w:val="0"/>
    <w:rPr>
      <w:rFonts w:cs="Wingdings"/>
    </w:rPr>
  </w:style>
  <w:style w:type="character" w:customStyle="1" w:styleId="84">
    <w:name w:val="ListLabel 10"/>
    <w:qFormat/>
    <w:uiPriority w:val="0"/>
    <w:rPr>
      <w:rFonts w:cs="Wingdings"/>
    </w:rPr>
  </w:style>
  <w:style w:type="character" w:customStyle="1" w:styleId="85">
    <w:name w:val="ListLabel 11"/>
    <w:qFormat/>
    <w:uiPriority w:val="0"/>
    <w:rPr>
      <w:rFonts w:cs="Wingdings"/>
    </w:rPr>
  </w:style>
  <w:style w:type="character" w:customStyle="1" w:styleId="86">
    <w:name w:val="ListLabel 12"/>
    <w:qFormat/>
    <w:uiPriority w:val="0"/>
    <w:rPr>
      <w:rFonts w:cs="Wingdings"/>
    </w:rPr>
  </w:style>
  <w:style w:type="character" w:customStyle="1" w:styleId="87">
    <w:name w:val="ListLabel 13"/>
    <w:qFormat/>
    <w:uiPriority w:val="0"/>
    <w:rPr>
      <w:rFonts w:cs="Wingdings"/>
    </w:rPr>
  </w:style>
  <w:style w:type="character" w:customStyle="1" w:styleId="88">
    <w:name w:val="ListLabel 14"/>
    <w:qFormat/>
    <w:uiPriority w:val="0"/>
    <w:rPr>
      <w:rFonts w:cs="Wingdings"/>
    </w:rPr>
  </w:style>
  <w:style w:type="character" w:customStyle="1" w:styleId="89">
    <w:name w:val="ListLabel 15"/>
    <w:qFormat/>
    <w:uiPriority w:val="0"/>
    <w:rPr>
      <w:rFonts w:cs="Wingdings"/>
    </w:rPr>
  </w:style>
  <w:style w:type="character" w:customStyle="1" w:styleId="90">
    <w:name w:val="ListLabel 16"/>
    <w:qFormat/>
    <w:uiPriority w:val="0"/>
    <w:rPr>
      <w:rFonts w:cs="Wingdings"/>
    </w:rPr>
  </w:style>
  <w:style w:type="character" w:customStyle="1" w:styleId="91">
    <w:name w:val="ListLabel 17"/>
    <w:qFormat/>
    <w:uiPriority w:val="0"/>
    <w:rPr>
      <w:rFonts w:cs="Wingdings"/>
    </w:rPr>
  </w:style>
  <w:style w:type="character" w:customStyle="1" w:styleId="92">
    <w:name w:val="ListLabel 18"/>
    <w:qFormat/>
    <w:uiPriority w:val="0"/>
    <w:rPr>
      <w:rFonts w:cs="Wingdings"/>
    </w:rPr>
  </w:style>
  <w:style w:type="character" w:customStyle="1" w:styleId="93">
    <w:name w:val="ListLabel 19"/>
    <w:qFormat/>
    <w:uiPriority w:val="0"/>
    <w:rPr>
      <w:rFonts w:cs="Wingdings"/>
    </w:rPr>
  </w:style>
  <w:style w:type="paragraph" w:customStyle="1" w:styleId="94">
    <w:name w:val="索引"/>
    <w:basedOn w:val="1"/>
    <w:qFormat/>
    <w:uiPriority w:val="0"/>
    <w:pPr>
      <w:suppressLineNumbers/>
    </w:pPr>
    <w:rPr>
      <w:rFonts w:cs="Noto Sans CJK SC Regular"/>
    </w:rPr>
  </w:style>
  <w:style w:type="paragraph" w:customStyle="1" w:styleId="95">
    <w:name w:val="TOC 标题1"/>
    <w:basedOn w:val="2"/>
    <w:semiHidden/>
    <w:unhideWhenUsed/>
    <w:qFormat/>
    <w:uiPriority w:val="39"/>
    <w:pPr>
      <w:widowControl/>
      <w:numPr>
        <w:numId w:val="0"/>
      </w:numPr>
      <w:spacing w:before="480" w:after="0" w:line="276" w:lineRule="auto"/>
      <w:ind w:left="431" w:hanging="431"/>
      <w:jc w:val="left"/>
    </w:pPr>
    <w:rPr>
      <w:rFonts w:asciiTheme="majorHAnsi" w:hAnsiTheme="majorHAnsi" w:eastAsiaTheme="majorEastAsia" w:cstheme="majorBidi"/>
      <w:color w:val="376092" w:themeColor="accent1" w:themeShade="BF"/>
      <w:sz w:val="28"/>
      <w:szCs w:val="28"/>
    </w:rPr>
  </w:style>
  <w:style w:type="paragraph" w:styleId="96">
    <w:name w:val="List Paragraph"/>
    <w:basedOn w:val="1"/>
    <w:qFormat/>
    <w:uiPriority w:val="34"/>
    <w:pPr>
      <w:ind w:firstLine="420"/>
    </w:pPr>
  </w:style>
  <w:style w:type="paragraph" w:styleId="97">
    <w:name w:val="No Spacing"/>
    <w:qFormat/>
    <w:uiPriority w:val="1"/>
    <w:rPr>
      <w:rFonts w:asciiTheme="minorHAnsi" w:hAnsiTheme="minorHAnsi" w:eastAsiaTheme="minorEastAsia" w:cstheme="minorBidi"/>
      <w:color w:val="00000A"/>
      <w:sz w:val="22"/>
      <w:szCs w:val="22"/>
      <w:lang w:val="en-US" w:eastAsia="zh-CN" w:bidi="ar-SA"/>
    </w:rPr>
  </w:style>
  <w:style w:type="paragraph" w:customStyle="1" w:styleId="98">
    <w:name w:val="加粗正文做小标题"/>
    <w:basedOn w:val="1"/>
    <w:qFormat/>
    <w:uiPriority w:val="0"/>
    <w:rPr>
      <w:b/>
    </w:rPr>
  </w:style>
  <w:style w:type="paragraph" w:customStyle="1" w:styleId="99">
    <w:name w:val="表标题"/>
    <w:basedOn w:val="1"/>
    <w:qFormat/>
    <w:uiPriority w:val="0"/>
    <w:pPr>
      <w:overflowPunct w:val="0"/>
      <w:spacing w:line="300" w:lineRule="auto"/>
      <w:jc w:val="center"/>
    </w:pPr>
    <w:rPr>
      <w:rFonts w:ascii="Times New Roman" w:hAnsi="Times New Roman" w:eastAsia="宋体" w:cs="Times New Roman"/>
      <w:szCs w:val="20"/>
    </w:rPr>
  </w:style>
  <w:style w:type="table" w:customStyle="1" w:styleId="100">
    <w:name w:val="浅色列表1"/>
    <w:basedOn w:val="35"/>
    <w:qFormat/>
    <w:uiPriority w:val="61"/>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cPr>
        <w:shd w:val="clear" w:color="auto" w:fill="000000" w:themeFill="text1"/>
      </w:tcPr>
    </w:tblStylePr>
    <w:tblStylePr w:type="lastRow">
      <w:pPr>
        <w:spacing w:before="0" w:after="0" w:line="240" w:lineRule="auto"/>
      </w:pPr>
      <w:rPr>
        <w:b/>
        <w:bCs/>
      </w:r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paragraph" w:customStyle="1" w:styleId="101">
    <w:name w:val="正文my"/>
    <w:basedOn w:val="1"/>
    <w:qFormat/>
    <w:uiPriority w:val="0"/>
    <w:pPr>
      <w:spacing w:line="360" w:lineRule="auto"/>
      <w:ind w:firstLine="200" w:firstLineChars="200"/>
    </w:pPr>
    <w:rPr>
      <w:rFonts w:ascii="Times New Roman" w:hAnsi="Times New Roman" w:eastAsia="宋体"/>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3.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6"/>
        </a:lnRef>
        <a:fillRef idx="1">
          <a:schemeClr val="lt1"/>
        </a:fillRef>
        <a:effectRef idx="0">
          <a:schemeClr val="accent6"/>
        </a:effectRef>
        <a:fontRef idx="minor">
          <a:schemeClr val="dk1"/>
        </a:fontRef>
      </a:style>
    </a:sp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4"/>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E07DF2-AF93-48E0-AA22-B95922D9AD8A}">
  <ds:schemaRefs/>
</ds:datastoreItem>
</file>

<file path=docProps/app.xml><?xml version="1.0" encoding="utf-8"?>
<Properties xmlns="http://schemas.openxmlformats.org/officeDocument/2006/extended-properties" xmlns:vt="http://schemas.openxmlformats.org/officeDocument/2006/docPropsVTypes">
  <Template>Normal.dotm</Template>
  <Company>中国石油大学</Company>
  <Pages>20</Pages>
  <Words>1142</Words>
  <Characters>6510</Characters>
  <Lines>54</Lines>
  <Paragraphs>15</Paragraphs>
  <TotalTime>62</TotalTime>
  <ScaleCrop>false</ScaleCrop>
  <LinksUpToDate>false</LinksUpToDate>
  <CharactersWithSpaces>7637</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2016-11-11T14:00:00Z</dcterms:created>
  <dc:creator>wwx</dc:creator>
  <cp:lastModifiedBy>浩宇</cp:lastModifiedBy>
  <cp:lastPrinted>2016-11-04T16:15:00Z</cp:lastPrinted>
  <dcterms:modified xsi:type="dcterms:W3CDTF">2023-10-22T07:14:15Z</dcterms:modified>
  <cp:revision>429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中国石油大学</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2052-12.1.0.15712</vt:lpwstr>
  </property>
  <property fmtid="{D5CDD505-2E9C-101B-9397-08002B2CF9AE}" pid="10" name="ICV">
    <vt:lpwstr>16BB6CBB8BBD4311B0FA88ADFB6A599F_12</vt:lpwstr>
  </property>
</Properties>
</file>