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b/>
          <w:sz w:val="36"/>
        </w:rPr>
      </w:pPr>
      <w:r>
        <w:rPr>
          <w:rFonts w:ascii="Times New Roman" w:hAnsi="Times New Roman" w:eastAsia="黑体"/>
          <w:b/>
          <w:sz w:val="36"/>
        </w:rPr>
        <w:t>LAB6报告</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2021K8009929010</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贾城昊</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w:t>
      </w:r>
      <w:r>
        <w:rPr>
          <w:rFonts w:hint="eastAsia" w:ascii="Times New Roman" w:hAnsi="Times New Roman" w:eastAsia="黑体"/>
          <w:sz w:val="24"/>
        </w:rPr>
        <w:t>6</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李金明</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w:t>
      </w:r>
      <w:r>
        <w:rPr>
          <w:rFonts w:hint="eastAsia" w:ascii="Times New Roman" w:hAnsi="Times New Roman" w:eastAsia="黑体"/>
          <w:sz w:val="24"/>
        </w:rPr>
        <w:t>07</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牛浩宇</w:t>
      </w:r>
    </w:p>
    <w:p>
      <w:pPr>
        <w:jc w:val="right"/>
        <w:rPr>
          <w:rFonts w:ascii="Times New Roman" w:hAnsi="Times New Roman" w:eastAsia="黑体"/>
          <w:sz w:val="24"/>
        </w:rPr>
      </w:pPr>
    </w:p>
    <w:p>
      <w:pPr>
        <w:jc w:val="right"/>
        <w:rPr>
          <w:rFonts w:ascii="Times New Roman" w:hAnsi="Times New Roman" w:eastAsia="黑体"/>
          <w:sz w:val="24"/>
        </w:rPr>
      </w:pPr>
      <w:r>
        <w:rPr>
          <w:rFonts w:ascii="Times New Roman" w:hAnsi="Times New Roman" w:eastAsia="黑体"/>
          <w:sz w:val="24"/>
        </w:rPr>
        <w:t>箱子号</w:t>
      </w:r>
      <w:r>
        <w:rPr>
          <w:rFonts w:hint="eastAsia" w:ascii="Times New Roman" w:hAnsi="Times New Roman" w:eastAsia="黑体"/>
          <w:sz w:val="24"/>
        </w:rPr>
        <w:t xml:space="preserve">： </w:t>
      </w:r>
      <w:r>
        <w:rPr>
          <w:rFonts w:ascii="Times New Roman" w:hAnsi="Times New Roman" w:eastAsia="黑体"/>
          <w:sz w:val="24"/>
        </w:rPr>
        <w:t>13</w:t>
      </w:r>
    </w:p>
    <w:p>
      <w:pPr>
        <w:jc w:val="right"/>
        <w:rPr>
          <w:rFonts w:ascii="Times New Roman" w:hAnsi="Times New Roman" w:eastAsia="黑体"/>
          <w:sz w:val="24"/>
        </w:rPr>
      </w:pPr>
    </w:p>
    <w:p>
      <w:pPr>
        <w:pStyle w:val="96"/>
        <w:numPr>
          <w:ilvl w:val="0"/>
          <w:numId w:val="2"/>
        </w:numPr>
        <w:ind w:right="601"/>
        <w:jc w:val="left"/>
        <w:rPr>
          <w:rFonts w:ascii="Times New Roman" w:hAnsi="Times New Roman" w:eastAsia="黑体"/>
          <w:sz w:val="24"/>
        </w:rPr>
      </w:pPr>
      <w:r>
        <w:rPr>
          <w:rFonts w:ascii="Times New Roman" w:hAnsi="Times New Roman" w:eastAsia="黑体"/>
          <w:sz w:val="30"/>
        </w:rPr>
        <w:t>实验任务</w:t>
      </w:r>
    </w:p>
    <w:p>
      <w:pPr>
        <w:pStyle w:val="101"/>
        <w:ind w:firstLine="420"/>
        <w:rPr>
          <w:color w:val="auto"/>
        </w:rPr>
      </w:pPr>
      <w:r>
        <w:rPr>
          <w:rFonts w:hint="eastAsia"/>
          <w:color w:val="auto"/>
        </w:rPr>
        <w:t>Lab6的整体要求是使我们理解异常和中断的软硬件协调处理机制，理解精确异常的概念和处理方法，并掌握在流水线CPU中添加异常和中断支持的方法。</w:t>
      </w:r>
    </w:p>
    <w:p>
      <w:pPr>
        <w:pStyle w:val="101"/>
        <w:ind w:firstLine="420"/>
        <w:rPr>
          <w:color w:val="auto"/>
        </w:rPr>
      </w:pPr>
      <w:r>
        <w:rPr>
          <w:rFonts w:hint="eastAsia"/>
          <w:color w:val="auto"/>
        </w:rPr>
        <w:t>实验12要求所设计的CPU能够支持简单的异常和中断处理。需要增加csr控制状态寄存器CRMD、PRMD、ESTAT、ERA、EENTRY和SAVE0~3；实现对csr的三个读写命令csrrd、csrwr和csrxchg；实现中断返回指令ertn和系统调用指令syscall。</w:t>
      </w:r>
    </w:p>
    <w:p>
      <w:pPr>
        <w:pStyle w:val="101"/>
        <w:ind w:firstLine="420"/>
      </w:pPr>
      <w:r>
        <w:rPr>
          <w:rFonts w:hint="eastAsia"/>
          <w:color w:val="auto"/>
        </w:rPr>
        <w:t>实验13要求在实验12的基础上增加对取指地址错（ADEF）、地址非对齐（ALE）、断点（BRK）和指令不存在（INE）这几种异常处理的支持；增加对2个软中断、8个硬件中断和定时器中断的支持；在csr中增加控制状态寄存器ECFG、BADV、TID、TCFG、TVAL和TICLR。</w:t>
      </w:r>
    </w:p>
    <w:p>
      <w:pPr>
        <w:pStyle w:val="101"/>
        <w:numPr>
          <w:ilvl w:val="0"/>
          <w:numId w:val="2"/>
        </w:numPr>
        <w:spacing w:line="240" w:lineRule="auto"/>
        <w:ind w:firstLineChars="0"/>
        <w:rPr>
          <w:rFonts w:eastAsiaTheme="minorEastAsia"/>
          <w:color w:val="auto"/>
        </w:rPr>
      </w:pPr>
      <w:r>
        <w:rPr>
          <w:rFonts w:eastAsia="黑体"/>
          <w:sz w:val="30"/>
        </w:rPr>
        <w:t>实验</w:t>
      </w:r>
      <w:r>
        <w:rPr>
          <w:rFonts w:hint="eastAsia" w:eastAsia="黑体"/>
          <w:sz w:val="30"/>
        </w:rPr>
        <w:t>设计</w:t>
      </w:r>
    </w:p>
    <w:p>
      <w:pPr>
        <w:pStyle w:val="101"/>
        <w:numPr>
          <w:ilvl w:val="1"/>
          <w:numId w:val="2"/>
        </w:numPr>
        <w:spacing w:line="240" w:lineRule="auto"/>
        <w:ind w:firstLineChars="0"/>
        <w:rPr>
          <w:rFonts w:eastAsiaTheme="minorEastAsia"/>
          <w:color w:val="auto"/>
        </w:rPr>
      </w:pPr>
      <w:r>
        <w:rPr>
          <w:rFonts w:hint="eastAsia" w:eastAsia="黑体"/>
          <w:sz w:val="28"/>
        </w:rPr>
        <w:t xml:space="preserve"> 总体设计思路</w:t>
      </w:r>
      <w:bookmarkStart w:id="0" w:name="_Hlk147590436"/>
    </w:p>
    <w:bookmarkEnd w:id="0"/>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对CPU发生中断和异常时进行状态控制的信息存放在csr寄存器中，这部分内容由硬件电路自动完成，不属于用户可见的软件上下文。为实现这部分电路，代码中新增一个csr模块，其内包含了所有的csr寄存器以及对csr寄存器进行读写的控制电路，并例化在WB流水级中。CPU在WB流水级收集到本条指令在所有流水级中发生的异常或中断信息后，对csr模块中的控制状态寄存器进行集中读写。</w:t>
      </w:r>
    </w:p>
    <w:p>
      <w:pPr>
        <w:spacing w:line="360" w:lineRule="auto"/>
        <w:ind w:left="420" w:firstLine="420"/>
        <w:rPr>
          <w:rFonts w:ascii="Times New Roman" w:hAnsi="Times New Roman" w:eastAsia="宋体"/>
          <w:color w:val="auto"/>
          <w:szCs w:val="21"/>
        </w:rPr>
      </w:pPr>
      <w:r>
        <w:rPr>
          <w:rFonts w:hint="eastAsia" w:ascii="Times New Roman" w:hAnsi="Times New Roman" w:eastAsia="宋体"/>
          <w:color w:val="auto"/>
          <w:szCs w:val="21"/>
        </w:rPr>
        <w:t>为了实现精确异常，首先需要保证异常指令前面所有的指令全部执行完毕，因此在WB级之后进行中断和异常处理，这样前面的指令已经完成了所有的操作。此外，还需要保证异常指令后面“错取”的指令不能改变机器的状态，所以如果WB级发现本级指令出现异常时，必须将前面各个流水级清空，即通过向前面各流水级传递一个flush信号来“等效”把各级的valid标志置0（因为valid是一个寄存器，下一拍值才能改变，所以这里的“等效”指的是与valid信号相关的判断逻辑改为valid</w:t>
      </w:r>
      <w:r>
        <w:rPr>
          <w:rFonts w:ascii="Times New Roman" w:hAnsi="Times New Roman" w:eastAsia="宋体"/>
          <w:color w:val="auto"/>
          <w:szCs w:val="21"/>
        </w:rPr>
        <w:t xml:space="preserve"> &amp; </w:t>
      </w:r>
      <w:r>
        <w:rPr>
          <w:rFonts w:hint="eastAsia" w:ascii="Times New Roman" w:hAnsi="Times New Roman" w:eastAsia="宋体"/>
          <w:color w:val="auto"/>
          <w:szCs w:val="21"/>
        </w:rPr>
        <w:t>~flush，这样看起来就像当拍将valid清0了）。</w:t>
      </w:r>
    </w:p>
    <w:p>
      <w:pPr>
        <w:spacing w:line="360" w:lineRule="auto"/>
        <w:ind w:left="420" w:firstLine="420"/>
        <w:rPr>
          <w:rFonts w:ascii="Times New Roman" w:hAnsi="Times New Roman" w:eastAsia="宋体"/>
          <w:color w:val="auto"/>
          <w:szCs w:val="21"/>
        </w:rPr>
      </w:pPr>
      <w:r>
        <w:rPr>
          <w:rFonts w:hint="eastAsia" w:ascii="Times New Roman" w:hAnsi="Times New Roman" w:eastAsia="宋体"/>
          <w:color w:val="auto"/>
          <w:szCs w:val="21"/>
        </w:rPr>
        <w:t>需要注意的是，如果“错取”的指令包含store类型指令，那么该指令在清空各流水级之前已经将数据写入到内存当中，导致机器的状态出现了更改。为了解决这一问题，WB级和MEM级都需要把当前所执行的指令是否发生异常的判断信号传递到EXE级，如果EXE级发现后面两个流水级中存在出现异常的指令，便将数据ram的使能置0，防止误写数据破坏了机器的状态。</w:t>
      </w:r>
    </w:p>
    <w:p>
      <w:pPr>
        <w:spacing w:line="360" w:lineRule="auto"/>
        <w:ind w:left="420" w:firstLine="420"/>
        <w:rPr>
          <w:rFonts w:ascii="Times New Roman" w:hAnsi="Times New Roman" w:eastAsia="宋体"/>
          <w:color w:val="auto"/>
          <w:szCs w:val="21"/>
        </w:rPr>
      </w:pPr>
      <w:r>
        <w:rPr>
          <w:rFonts w:hint="eastAsia" w:ascii="Times New Roman" w:hAnsi="Times New Roman" w:eastAsia="宋体"/>
          <w:color w:val="auto"/>
          <w:szCs w:val="21"/>
        </w:rPr>
        <w:t>除此之外，如果“错取”的指令包含div类型指令，那么该指令在清空各流水级之前已经将。。。。（补充）</w:t>
      </w:r>
    </w:p>
    <w:p>
      <w:pPr>
        <w:spacing w:line="360" w:lineRule="auto"/>
        <w:ind w:left="420" w:firstLine="420"/>
        <w:rPr>
          <w:rFonts w:ascii="Times New Roman" w:hAnsi="Times New Roman" w:eastAsia="宋体"/>
          <w:color w:val="auto"/>
          <w:szCs w:val="21"/>
        </w:rPr>
      </w:pPr>
    </w:p>
    <w:p>
      <w:pPr>
        <w:numPr>
          <w:ilvl w:val="0"/>
          <w:numId w:val="3"/>
        </w:numPr>
        <w:ind w:firstLine="480" w:firstLineChars="200"/>
        <w:rPr>
          <w:rFonts w:ascii="Times New Roman" w:hAnsi="Times New Roman" w:eastAsia="宋体"/>
          <w:color w:val="auto"/>
          <w:sz w:val="24"/>
          <w:szCs w:val="24"/>
        </w:rPr>
      </w:pPr>
      <w:r>
        <w:rPr>
          <w:rFonts w:hint="eastAsia" w:ascii="Times New Roman" w:hAnsi="Times New Roman" w:eastAsia="宋体"/>
          <w:color w:val="auto"/>
          <w:sz w:val="24"/>
          <w:szCs w:val="24"/>
        </w:rPr>
        <w:t>Exp 12</w:t>
      </w:r>
    </w:p>
    <w:p>
      <w:pPr>
        <w:numPr>
          <w:ilvl w:val="0"/>
          <w:numId w:val="4"/>
        </w:numPr>
        <w:ind w:firstLine="420"/>
        <w:rPr>
          <w:rFonts w:ascii="Times New Roman" w:hAnsi="Times New Roman" w:eastAsia="黑体" w:cs="Times New Roman"/>
          <w:color w:val="auto"/>
          <w:szCs w:val="21"/>
        </w:rPr>
      </w:pPr>
      <w:r>
        <w:rPr>
          <w:rFonts w:hint="eastAsia" w:ascii="Times New Roman" w:hAnsi="Times New Roman" w:eastAsia="黑体" w:cs="Times New Roman"/>
          <w:color w:val="auto"/>
          <w:szCs w:val="21"/>
        </w:rPr>
        <w:t>增加控制状态寄存器CRMD、PRMD、ESTAT、ERA、EENTRY和SAVE0~3</w:t>
      </w:r>
    </w:p>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在本实验中，只有触发例外或中断，以及遇到csrrd、csrwr和csrxchg指令才会对控制状态寄存器中所存数据进行读取和修改，因此在csr模块中设计控制状态寄存器的读写逻辑可以从这两方面进行考虑。对于要增加的状态寄存器，参考指令集手册和讲义，各控制状态寄存器对应的读写条件如下所述：</w:t>
      </w:r>
    </w:p>
    <w:p>
      <w:pPr>
        <w:spacing w:line="360" w:lineRule="auto"/>
        <w:ind w:left="420" w:firstLine="420"/>
        <w:rPr>
          <w:rFonts w:ascii="Times New Roman" w:hAnsi="Times New Roman" w:eastAsia="宋体" w:cs="Times New Roman"/>
          <w:color w:val="auto"/>
          <w:szCs w:val="21"/>
        </w:rPr>
      </w:pPr>
      <w:r>
        <w:rPr>
          <w:rFonts w:ascii="Times New Roman" w:hAnsi="Times New Roman" w:eastAsia="宋体" w:cs="Times New Roman"/>
          <w:color w:val="auto"/>
          <w:szCs w:val="21"/>
        </w:rPr>
        <w:t>CRMD</w:t>
      </w:r>
      <w:r>
        <w:rPr>
          <w:rFonts w:hint="eastAsia" w:ascii="Times New Roman" w:hAnsi="Times New Roman" w:eastAsia="宋体" w:cs="Times New Roman"/>
          <w:color w:val="auto"/>
          <w:szCs w:val="21"/>
        </w:rPr>
        <w:t>（当前模式信息）</w:t>
      </w:r>
      <w:r>
        <w:rPr>
          <w:rFonts w:ascii="Times New Roman" w:hAnsi="Times New Roman" w:eastAsia="宋体" w:cs="Times New Roman"/>
          <w:color w:val="auto"/>
          <w:szCs w:val="21"/>
        </w:rPr>
        <w:t>：</w:t>
      </w:r>
      <w:r>
        <w:rPr>
          <w:rFonts w:hint="eastAsia" w:ascii="Times New Roman" w:hAnsi="Times New Roman" w:eastAsia="宋体" w:cs="Times New Roman"/>
          <w:color w:val="auto"/>
          <w:szCs w:val="21"/>
        </w:rPr>
        <w:t>该寄存器的PLV域刻画了CPU当前所处的特权级。指令手册定义在复位时PLV域被置为0，表示最高特权级，当触发例外时该域也被置为0，从而保证trap后机器会处于最高特权级。该寄存器的IE域表示全局中断使能，发生例外时该域被置为0，从而让trap后屏蔽中断。此外，执行ertn指令从中断处理程序返回时，需要将PRMD寄存器中的PPLV和PIE域分别写入PLV和IE域。因此例外信号和ertn指令信号需要作为csr模块的输入。</w:t>
      </w:r>
    </w:p>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PRMD（例外前模式信息）：触发例外时，PRMD寄存器中的PPLV和PIE域被赋值成CRMD寄存器的PLV和IE域中的值。</w:t>
      </w:r>
    </w:p>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ESTAT（例外状态）：在本实验中只考虑该寄存器IS域的后两位需要被csr读写指令进行读取和修改。此外，在发生例外时，该寄存器的ecode和esubcode域会被赋值成此异常的类型代号，因此异常的类型代号需要作为csr模块的输入。</w:t>
      </w:r>
    </w:p>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ERA（例外返回地址）：当触发例外时，将触发例外的指令的PC值，即当前WB级的PC值保存在该寄存器中，因此wb_pc需要作为csr模块的输入。</w:t>
      </w:r>
    </w:p>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EENTRY（例外入口地址）：该寄存器的后6位恒为0，前26位可被csr读写指令进行读取和修改。</w:t>
      </w:r>
    </w:p>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SAVE0~3（数据保存）：数据保存寄存器可以存放通用寄存器中的数据，只能由csr读写指令进行读取和修改。</w:t>
      </w:r>
    </w:p>
    <w:p>
      <w:pPr>
        <w:numPr>
          <w:ilvl w:val="0"/>
          <w:numId w:val="4"/>
        </w:numPr>
        <w:ind w:firstLine="420"/>
        <w:rPr>
          <w:rFonts w:ascii="Times New Roman" w:hAnsi="Times New Roman" w:eastAsia="黑体" w:cs="Times New Roman"/>
          <w:color w:val="auto"/>
          <w:szCs w:val="21"/>
        </w:rPr>
      </w:pPr>
      <w:r>
        <w:rPr>
          <w:rFonts w:hint="eastAsia" w:ascii="Times New Roman" w:hAnsi="Times New Roman" w:eastAsia="黑体" w:cs="Times New Roman"/>
          <w:color w:val="auto"/>
          <w:szCs w:val="21"/>
        </w:rPr>
        <w:t>增加csrrd、csrwr和csrxchg指令</w:t>
      </w:r>
    </w:p>
    <w:p>
      <w:pPr>
        <w:spacing w:line="360" w:lineRule="auto"/>
        <w:ind w:left="420" w:firstLine="420"/>
        <w:rPr>
          <w:rFonts w:ascii="Times New Roman" w:hAnsi="Times New Roman" w:eastAsia="宋体" w:cs="Times New Roman"/>
          <w:color w:val="auto"/>
          <w:szCs w:val="21"/>
        </w:rPr>
      </w:pPr>
      <w:r>
        <w:rPr>
          <w:rFonts w:ascii="Times New Roman" w:hAnsi="Times New Roman" w:eastAsia="宋体" w:cs="Times New Roman"/>
          <w:color w:val="auto"/>
          <w:szCs w:val="21"/>
        </w:rPr>
        <w:t>csrrd、csrwr和csrxchg指令</w:t>
      </w:r>
      <w:r>
        <w:rPr>
          <w:rFonts w:hint="eastAsia" w:ascii="Times New Roman" w:hAnsi="Times New Roman" w:eastAsia="宋体" w:cs="Times New Roman"/>
          <w:color w:val="auto"/>
          <w:szCs w:val="21"/>
        </w:rPr>
        <w:t>用于软件访问csr模块，需要通过num来指定被操作的控制状态寄存器。其中，num可以从指令类型（如ertn指令）或者指令本身来定义。由于csrwr和csrxchg指令需要用到寄存器rj和rd中的数据，因此在取数时需要考虑数据相关的冲突。</w:t>
      </w:r>
    </w:p>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此外，这三条指令都需要写rd寄存器，会与后续指令产生数据相关，流水线需要阻塞。这三条csr读写指令的写数据只能在WB级访问csr寄存器后才能获得，所以后续指令如果与这些指令产生了数据相关，需要阻塞一拍或者两拍，才能从WB级前递的数据中读出需要的数据。阻塞逻辑的更改：在EXE级和MEM级增加前递到ID级的</w:t>
      </w:r>
      <w:r>
        <w:rPr>
          <w:rFonts w:ascii="Times New Roman" w:hAnsi="Times New Roman" w:eastAsia="宋体" w:cs="Times New Roman"/>
          <w:color w:val="auto"/>
          <w:szCs w:val="21"/>
        </w:rPr>
        <w:t>res_from_csr</w:t>
      </w:r>
      <w:r>
        <w:rPr>
          <w:rFonts w:hint="eastAsia" w:ascii="Times New Roman" w:hAnsi="Times New Roman" w:eastAsia="宋体" w:cs="Times New Roman"/>
          <w:color w:val="auto"/>
          <w:szCs w:val="21"/>
        </w:rPr>
        <w:t>信号，表示在E</w:t>
      </w:r>
      <w:r>
        <w:rPr>
          <w:rFonts w:ascii="Times New Roman" w:hAnsi="Times New Roman" w:eastAsia="宋体" w:cs="Times New Roman"/>
          <w:color w:val="auto"/>
          <w:szCs w:val="21"/>
        </w:rPr>
        <w:t>XE</w:t>
      </w:r>
      <w:r>
        <w:rPr>
          <w:rFonts w:hint="eastAsia" w:ascii="Times New Roman" w:hAnsi="Times New Roman" w:eastAsia="宋体" w:cs="Times New Roman"/>
          <w:color w:val="auto"/>
          <w:szCs w:val="21"/>
        </w:rPr>
        <w:t>或MEM级中的指令需要对csr进行读写。如果ID级发现上述两个</w:t>
      </w:r>
      <w:r>
        <w:rPr>
          <w:rFonts w:ascii="Times New Roman" w:hAnsi="Times New Roman" w:eastAsia="宋体" w:cs="Times New Roman"/>
          <w:color w:val="auto"/>
          <w:szCs w:val="21"/>
        </w:rPr>
        <w:t>res_from_csr</w:t>
      </w:r>
      <w:r>
        <w:rPr>
          <w:rFonts w:hint="eastAsia" w:ascii="Times New Roman" w:hAnsi="Times New Roman" w:eastAsia="宋体" w:cs="Times New Roman"/>
          <w:color w:val="auto"/>
          <w:szCs w:val="21"/>
        </w:rPr>
        <w:t>信号只要有一个为1，就需要将自己的ready_go置0，从而实现阻塞，如下所示：</w:t>
      </w:r>
    </w:p>
    <w:p>
      <w:pPr>
        <w:spacing w:line="360" w:lineRule="auto"/>
        <w:rPr>
          <w:rFonts w:ascii="Times New Roman" w:hAnsi="Times New Roman" w:eastAsia="宋体" w:cs="Times New Roman"/>
          <w:color w:val="auto"/>
          <w:szCs w:val="21"/>
        </w:rPr>
      </w:pPr>
      <w:r>
        <w:rPr>
          <w:rFonts w:ascii="Times New Roman" w:hAnsi="Times New Roman" w:eastAsia="宋体" w:cs="Times New Roman"/>
          <w:color w:val="auto"/>
          <w:szCs w:val="21"/>
        </w:rPr>
        <w:drawing>
          <wp:inline distT="0" distB="0" distL="0" distR="0">
            <wp:extent cx="7085965" cy="728980"/>
            <wp:effectExtent l="0" t="0" r="635" b="0"/>
            <wp:docPr id="208831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7119" name="图片 1"/>
                    <pic:cNvPicPr>
                      <a:picLocks noChangeAspect="1"/>
                    </pic:cNvPicPr>
                  </pic:nvPicPr>
                  <pic:blipFill>
                    <a:blip r:embed="rId8"/>
                    <a:stretch>
                      <a:fillRect/>
                    </a:stretch>
                  </pic:blipFill>
                  <pic:spPr>
                    <a:xfrm>
                      <a:off x="0" y="0"/>
                      <a:ext cx="7134407" cy="734164"/>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1 </w:t>
      </w:r>
      <w:r>
        <w:rPr>
          <w:rFonts w:hint="eastAsia" w:ascii="Times New Roman" w:hAnsi="Times New Roman" w:eastAsia="宋体"/>
          <w:sz w:val="18"/>
          <w:szCs w:val="18"/>
        </w:rPr>
        <w:t>exp</w:t>
      </w:r>
      <w:r>
        <w:rPr>
          <w:rFonts w:ascii="Times New Roman" w:hAnsi="Times New Roman" w:eastAsia="宋体"/>
          <w:sz w:val="18"/>
          <w:szCs w:val="18"/>
        </w:rPr>
        <w:t>12</w:t>
      </w:r>
      <w:r>
        <w:rPr>
          <w:rFonts w:hint="eastAsia" w:ascii="Times New Roman" w:hAnsi="Times New Roman" w:eastAsia="宋体"/>
          <w:sz w:val="18"/>
          <w:szCs w:val="18"/>
        </w:rPr>
        <w:t>对I</w:t>
      </w:r>
      <w:r>
        <w:rPr>
          <w:rFonts w:ascii="Times New Roman" w:hAnsi="Times New Roman" w:eastAsia="宋体"/>
          <w:sz w:val="18"/>
          <w:szCs w:val="18"/>
        </w:rPr>
        <w:t>D</w:t>
      </w:r>
      <w:r>
        <w:rPr>
          <w:rFonts w:hint="eastAsia" w:ascii="Times New Roman" w:hAnsi="Times New Roman" w:eastAsia="宋体"/>
          <w:sz w:val="18"/>
          <w:szCs w:val="18"/>
        </w:rPr>
        <w:t>的阻塞逻辑</w:t>
      </w:r>
    </w:p>
    <w:p>
      <w:pPr>
        <w:numPr>
          <w:ilvl w:val="0"/>
          <w:numId w:val="4"/>
        </w:numPr>
        <w:ind w:firstLine="420"/>
        <w:rPr>
          <w:rFonts w:ascii="Times New Roman" w:hAnsi="Times New Roman" w:eastAsia="黑体" w:cs="Times New Roman"/>
          <w:color w:val="auto"/>
          <w:szCs w:val="21"/>
        </w:rPr>
      </w:pPr>
      <w:r>
        <w:rPr>
          <w:rFonts w:hint="eastAsia" w:ascii="Times New Roman" w:hAnsi="Times New Roman" w:eastAsia="黑体" w:cs="Times New Roman"/>
          <w:color w:val="auto"/>
          <w:szCs w:val="21"/>
        </w:rPr>
        <w:t>增加ertn指令和syscall指令</w:t>
      </w:r>
    </w:p>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如果当前执行的指令是ertn指令，那么WB流水级会从csr模块中读出ERA的值，并传递给IF流水级更新nextpc，在下一时钟周期跳转到返回地址继续执行。同时，WB流水级要拉高向前四个流水级发出的flush信号，从而清空流水线。</w:t>
      </w:r>
    </w:p>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如果当前执行的指令是syscall指令，ID级在进行译码时会触发中断并产生例外编码，中断信号顺着流水线传递到WB级时，WB级会把产生例外的PC存入控制状态寄存器中的ERA寄存器作为中断处理完毕后的返回地址，同时根据例外编码eecode和esubcode从EENTRY寄存器中读出中断处理程序的入口地址，并传递给IF级更新nextpc，在下一时钟周期跳转到中断处理程序开始执行。此外，WB级也要拉高flush信号来清空流水线，从而实现精确异常。</w:t>
      </w:r>
    </w:p>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清空流水线的具体操作是根据WB级传递的flush信号，将每一级的allow</w:t>
      </w:r>
      <w:r>
        <w:rPr>
          <w:rFonts w:ascii="Times New Roman" w:hAnsi="Times New Roman" w:eastAsia="宋体" w:cs="Times New Roman"/>
          <w:color w:val="auto"/>
          <w:szCs w:val="21"/>
        </w:rPr>
        <w:t>_in</w:t>
      </w:r>
      <w:r>
        <w:rPr>
          <w:rFonts w:hint="eastAsia" w:ascii="Times New Roman" w:hAnsi="Times New Roman" w:eastAsia="宋体" w:cs="Times New Roman"/>
          <w:color w:val="auto"/>
          <w:szCs w:val="21"/>
        </w:rPr>
        <w:t>信号置1，同时将每一流水级向下一级传递的xx</w:t>
      </w:r>
      <w:r>
        <w:rPr>
          <w:rFonts w:ascii="Times New Roman" w:hAnsi="Times New Roman" w:eastAsia="宋体" w:cs="Times New Roman"/>
          <w:color w:val="auto"/>
          <w:szCs w:val="21"/>
        </w:rPr>
        <w:t>_to_yy_</w:t>
      </w:r>
      <w:r>
        <w:rPr>
          <w:rFonts w:hint="eastAsia" w:ascii="Times New Roman" w:hAnsi="Times New Roman" w:eastAsia="宋体" w:cs="Times New Roman"/>
          <w:color w:val="auto"/>
          <w:szCs w:val="21"/>
        </w:rPr>
        <w:t>valid信号置0</w:t>
      </w:r>
      <w:r>
        <w:rPr>
          <w:rFonts w:ascii="Times New Roman" w:hAnsi="Times New Roman" w:eastAsia="宋体" w:cs="Times New Roman"/>
          <w:color w:val="auto"/>
          <w:szCs w:val="21"/>
        </w:rPr>
        <w:t>(</w:t>
      </w:r>
      <w:r>
        <w:rPr>
          <w:rFonts w:hint="eastAsia" w:ascii="Times New Roman" w:hAnsi="Times New Roman" w:eastAsia="宋体" w:cs="Times New Roman"/>
          <w:color w:val="auto"/>
          <w:szCs w:val="21"/>
        </w:rPr>
        <w:t>即</w:t>
      </w:r>
      <w:r>
        <w:rPr>
          <w:rFonts w:hint="eastAsia" w:ascii="Times New Roman" w:hAnsi="Times New Roman" w:eastAsia="宋体"/>
          <w:color w:val="auto"/>
          <w:szCs w:val="21"/>
        </w:rPr>
        <w:t>“等效”把各级的valid标志置0</w:t>
      </w:r>
      <w:r>
        <w:rPr>
          <w:rFonts w:hint="eastAsia" w:ascii="Times New Roman" w:hAnsi="Times New Roman" w:eastAsia="宋体" w:cs="Times New Roman"/>
          <w:color w:val="auto"/>
          <w:szCs w:val="21"/>
        </w:rPr>
        <w:t>）。以EXE级为例，代码实现如下：</w:t>
      </w:r>
    </w:p>
    <w:p>
      <w:pPr>
        <w:spacing w:line="360" w:lineRule="auto"/>
        <w:rPr>
          <w:rFonts w:ascii="Times New Roman" w:hAnsi="Times New Roman" w:eastAsia="宋体" w:cs="Times New Roman"/>
          <w:color w:val="auto"/>
          <w:szCs w:val="21"/>
        </w:rPr>
      </w:pPr>
      <w:r>
        <w:rPr>
          <w:rFonts w:ascii="Times New Roman" w:hAnsi="Times New Roman" w:eastAsia="宋体" w:cs="Times New Roman"/>
          <w:color w:val="auto"/>
          <w:szCs w:val="21"/>
        </w:rPr>
        <w:drawing>
          <wp:inline distT="0" distB="0" distL="0" distR="0">
            <wp:extent cx="6832600" cy="554990"/>
            <wp:effectExtent l="0" t="0" r="0" b="0"/>
            <wp:docPr id="1739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3573" name="图片 1"/>
                    <pic:cNvPicPr>
                      <a:picLocks noChangeAspect="1"/>
                    </pic:cNvPicPr>
                  </pic:nvPicPr>
                  <pic:blipFill>
                    <a:blip r:embed="rId9"/>
                    <a:stretch>
                      <a:fillRect/>
                    </a:stretch>
                  </pic:blipFill>
                  <pic:spPr>
                    <a:xfrm>
                      <a:off x="0" y="0"/>
                      <a:ext cx="6876169" cy="559108"/>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 </w:t>
      </w:r>
      <w:r>
        <w:rPr>
          <w:rFonts w:hint="eastAsia" w:ascii="Times New Roman" w:hAnsi="Times New Roman" w:eastAsia="宋体"/>
          <w:sz w:val="18"/>
          <w:szCs w:val="18"/>
        </w:rPr>
        <w:t>exp</w:t>
      </w:r>
      <w:r>
        <w:rPr>
          <w:rFonts w:ascii="Times New Roman" w:hAnsi="Times New Roman" w:eastAsia="宋体"/>
          <w:sz w:val="18"/>
          <w:szCs w:val="18"/>
        </w:rPr>
        <w:t>12</w:t>
      </w:r>
      <w:r>
        <w:rPr>
          <w:rFonts w:hint="eastAsia" w:ascii="Times New Roman" w:hAnsi="Times New Roman" w:eastAsia="宋体"/>
          <w:sz w:val="18"/>
          <w:szCs w:val="18"/>
        </w:rPr>
        <w:t>对流水线的清空操作</w:t>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p>
    <w:p>
      <w:pPr>
        <w:rPr>
          <w:rFonts w:ascii="Times New Roman" w:hAnsi="Times New Roman" w:eastAsia="宋体"/>
          <w:color w:val="auto"/>
          <w:sz w:val="24"/>
          <w:szCs w:val="24"/>
        </w:rPr>
      </w:pPr>
      <w:r>
        <w:rPr>
          <w:rFonts w:ascii="Times New Roman" w:hAnsi="Times New Roman" w:eastAsia="宋体"/>
          <w:color w:val="auto"/>
          <w:sz w:val="24"/>
          <w:szCs w:val="24"/>
        </w:rPr>
        <w:t>2</w:t>
      </w:r>
      <w:r>
        <w:rPr>
          <w:rFonts w:hint="eastAsia" w:ascii="Times New Roman" w:hAnsi="Times New Roman" w:eastAsia="宋体"/>
          <w:color w:val="auto"/>
          <w:sz w:val="24"/>
          <w:szCs w:val="24"/>
        </w:rPr>
        <w:t>、Exp 1</w:t>
      </w:r>
      <w:r>
        <w:rPr>
          <w:rFonts w:ascii="Times New Roman" w:hAnsi="Times New Roman" w:eastAsia="宋体"/>
          <w:color w:val="auto"/>
          <w:sz w:val="24"/>
          <w:szCs w:val="24"/>
        </w:rPr>
        <w:t>3</w:t>
      </w:r>
    </w:p>
    <w:p>
      <w:pPr>
        <w:pStyle w:val="102"/>
        <w:ind w:firstLine="420"/>
      </w:pPr>
      <w:r>
        <w:rPr>
          <w:rFonts w:hint="eastAsia"/>
        </w:rPr>
        <w:t>（1）增加控制状态寄存器ECFG、BADV、TID、TCFG、TVAL、TICLR，修改E</w:t>
      </w:r>
      <w:r>
        <w:t>STAT</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在本实验中，需要修改寄存器的值的情况与exp</w:t>
      </w:r>
      <w:r>
        <w:rPr>
          <w:rFonts w:ascii="Times New Roman" w:hAnsi="Times New Roman" w:eastAsia="宋体"/>
          <w:color w:val="auto"/>
        </w:rPr>
        <w:t>12</w:t>
      </w:r>
      <w:r>
        <w:rPr>
          <w:rFonts w:hint="eastAsia" w:ascii="Times New Roman" w:hAnsi="Times New Roman" w:eastAsia="宋体"/>
          <w:color w:val="auto"/>
        </w:rPr>
        <w:t>中类似，包括触发例外或中断，以及执行c</w:t>
      </w:r>
      <w:r>
        <w:rPr>
          <w:rFonts w:ascii="Times New Roman" w:hAnsi="Times New Roman" w:eastAsia="宋体"/>
          <w:color w:val="auto"/>
        </w:rPr>
        <w:t>srrd</w:t>
      </w:r>
      <w:r>
        <w:rPr>
          <w:rFonts w:hint="eastAsia" w:ascii="Times New Roman" w:hAnsi="Times New Roman" w:eastAsia="宋体"/>
          <w:color w:val="auto"/>
        </w:rPr>
        <w:t>、</w:t>
      </w:r>
      <w:r>
        <w:rPr>
          <w:rFonts w:ascii="Times New Roman" w:hAnsi="Times New Roman" w:eastAsia="宋体"/>
          <w:color w:val="auto"/>
        </w:rPr>
        <w:t>cs</w:t>
      </w:r>
      <w:r>
        <w:rPr>
          <w:rFonts w:hint="eastAsia" w:ascii="Times New Roman" w:hAnsi="Times New Roman" w:eastAsia="宋体"/>
          <w:color w:val="auto"/>
        </w:rPr>
        <w:t>rwr和c</w:t>
      </w:r>
      <w:r>
        <w:rPr>
          <w:rFonts w:ascii="Times New Roman" w:hAnsi="Times New Roman" w:eastAsia="宋体"/>
          <w:color w:val="auto"/>
        </w:rPr>
        <w:t>srxchg</w:t>
      </w:r>
      <w:r>
        <w:rPr>
          <w:rFonts w:hint="eastAsia" w:ascii="Times New Roman" w:hAnsi="Times New Roman" w:eastAsia="宋体"/>
          <w:color w:val="auto"/>
        </w:rPr>
        <w:t>指令。结合上述条件，并参考指令集手册和讲义，得到新增的控制状态寄存器的读写条件如下：</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ECFG（例外配置）：ECFG的第0~</w:t>
      </w:r>
      <w:r>
        <w:rPr>
          <w:rFonts w:ascii="Times New Roman" w:hAnsi="Times New Roman" w:eastAsia="宋体"/>
          <w:color w:val="auto"/>
        </w:rPr>
        <w:t>9</w:t>
      </w:r>
      <w:r>
        <w:rPr>
          <w:rFonts w:hint="eastAsia" w:ascii="Times New Roman" w:hAnsi="Times New Roman" w:eastAsia="宋体"/>
          <w:color w:val="auto"/>
        </w:rPr>
        <w:t>位和第1</w:t>
      </w:r>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12</w:t>
      </w:r>
      <w:r>
        <w:rPr>
          <w:rFonts w:hint="eastAsia" w:ascii="Times New Roman" w:hAnsi="Times New Roman" w:eastAsia="宋体"/>
          <w:color w:val="auto"/>
        </w:rPr>
        <w:t>位均为局部中断使能位LIE，每位控制一个中断源，中断源与ESTAT的对应位一一对应；其余位为保留位。对于LIE域，其读写由CSR指令实现，因此只需对此添加相关支持；其余保留位不允许写入，读出的值为0，因此直接用0填充即可。</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BADV（出错虚地址）：本实验中的BADV共3</w:t>
      </w:r>
      <w:r>
        <w:rPr>
          <w:rFonts w:ascii="Times New Roman" w:hAnsi="Times New Roman" w:eastAsia="宋体"/>
          <w:color w:val="auto"/>
        </w:rPr>
        <w:t>2</w:t>
      </w:r>
      <w:r>
        <w:rPr>
          <w:rFonts w:hint="eastAsia" w:ascii="Times New Roman" w:hAnsi="Times New Roman" w:eastAsia="宋体"/>
          <w:color w:val="auto"/>
        </w:rPr>
        <w:t>位，用于存储触发地址相关例外时的虚地址。在本实验中相关的例外只有ADEF和ALE。如果是ADEF，则把wb</w:t>
      </w:r>
      <w:r>
        <w:rPr>
          <w:rFonts w:ascii="Times New Roman" w:hAnsi="Times New Roman" w:eastAsia="宋体"/>
          <w:color w:val="auto"/>
        </w:rPr>
        <w:t>_pc</w:t>
      </w:r>
      <w:r>
        <w:rPr>
          <w:rFonts w:hint="eastAsia" w:ascii="Times New Roman" w:hAnsi="Times New Roman" w:eastAsia="宋体"/>
          <w:color w:val="auto"/>
        </w:rPr>
        <w:t>写入BADV；如果是ALE，则把访存地址传到wb级并写入BADV。</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TID（定时器编号）：TID寄存器存</w:t>
      </w:r>
      <w:r>
        <w:rPr>
          <w:rFonts w:hint="eastAsia"/>
        </w:rPr>
        <w:t>储定时器编号</w:t>
      </w:r>
      <w:r>
        <w:rPr>
          <w:rFonts w:hint="eastAsia" w:ascii="Times New Roman" w:hAnsi="Times New Roman" w:eastAsia="宋体"/>
          <w:color w:val="auto"/>
        </w:rPr>
        <w:t>，需要支持CSR指令读写。本实验中可由rdcntid指令读出。</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TCFG（定时器配置）：软件配置定时器的接口，从低到高依次为定时器使能位、循环模式控制位、初始值、只读位。需要支持CSR指令的读写，并用对应位控制定时器TVAL。</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TVAL（定时器值）：TVAL存储定时器的值，初值为TCFG中的I</w:t>
      </w:r>
      <w:r>
        <w:rPr>
          <w:rFonts w:ascii="Times New Roman" w:hAnsi="Times New Roman" w:eastAsia="宋体"/>
          <w:color w:val="auto"/>
        </w:rPr>
        <w:t>nitVal</w:t>
      </w:r>
      <w:r>
        <w:rPr>
          <w:rFonts w:hint="eastAsia" w:ascii="Times New Roman" w:hAnsi="Times New Roman" w:eastAsia="宋体"/>
          <w:color w:val="auto"/>
        </w:rPr>
        <w:t>域，在TCFG的En域为1时递减。减到0后，如果T</w:t>
      </w:r>
      <w:r>
        <w:rPr>
          <w:rFonts w:ascii="Times New Roman" w:hAnsi="Times New Roman" w:eastAsia="宋体"/>
          <w:color w:val="auto"/>
        </w:rPr>
        <w:t>CFG</w:t>
      </w:r>
      <w:r>
        <w:rPr>
          <w:rFonts w:hint="eastAsia" w:ascii="Times New Roman" w:hAnsi="Times New Roman" w:eastAsia="宋体"/>
          <w:color w:val="auto"/>
        </w:rPr>
        <w:t>的P</w:t>
      </w:r>
      <w:r>
        <w:rPr>
          <w:rFonts w:ascii="Times New Roman" w:hAnsi="Times New Roman" w:eastAsia="宋体"/>
          <w:color w:val="auto"/>
        </w:rPr>
        <w:t>eriodic</w:t>
      </w:r>
      <w:r>
        <w:rPr>
          <w:rFonts w:hint="eastAsia" w:ascii="Times New Roman" w:hAnsi="Times New Roman" w:eastAsia="宋体"/>
          <w:color w:val="auto"/>
        </w:rPr>
        <w:t>域为1，则从初始值开始重新倒计时，否则保持不变。</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TICLR（定时中断清除）：从该寄存器中读出的值始终为0，通过对该寄存器最低位写</w:t>
      </w:r>
      <w:r>
        <w:rPr>
          <w:rFonts w:ascii="Times New Roman" w:hAnsi="Times New Roman" w:eastAsia="宋体"/>
          <w:color w:val="auto"/>
        </w:rPr>
        <w:t>1</w:t>
      </w:r>
      <w:r>
        <w:rPr>
          <w:rFonts w:hint="eastAsia" w:ascii="Times New Roman" w:hAnsi="Times New Roman" w:eastAsia="宋体"/>
          <w:color w:val="auto"/>
        </w:rPr>
        <w:t>的动作来清除时钟中断标记。因此只需要用一个1bit信号</w:t>
      </w:r>
      <w:r>
        <w:rPr>
          <w:rFonts w:ascii="Times New Roman" w:hAnsi="Times New Roman" w:eastAsia="宋体"/>
          <w:color w:val="auto"/>
        </w:rPr>
        <w:t>csr_ticlr_clr</w:t>
      </w:r>
      <w:r>
        <w:rPr>
          <w:rFonts w:hint="eastAsia" w:ascii="Times New Roman" w:hAnsi="Times New Roman" w:eastAsia="宋体"/>
          <w:color w:val="auto"/>
        </w:rPr>
        <w:t>来实现该寄存器，并始终赋值为0，如果要读则在高位拼接上3</w:t>
      </w:r>
      <w:r>
        <w:rPr>
          <w:rFonts w:ascii="Times New Roman" w:hAnsi="Times New Roman" w:eastAsia="宋体"/>
          <w:color w:val="auto"/>
        </w:rPr>
        <w:t>1</w:t>
      </w:r>
      <w:r>
        <w:rPr>
          <w:rFonts w:hint="eastAsia" w:ascii="Times New Roman" w:hAnsi="Times New Roman" w:eastAsia="宋体"/>
          <w:color w:val="auto"/>
        </w:rPr>
        <w:t>bit的0。至于清除时钟中断，只需要捕捉对寄存器写1的动作，不需要真的写入1。</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另外，exp</w:t>
      </w:r>
      <w:r>
        <w:rPr>
          <w:rFonts w:ascii="Times New Roman" w:hAnsi="Times New Roman" w:eastAsia="宋体"/>
          <w:color w:val="auto"/>
        </w:rPr>
        <w:t>12</w:t>
      </w:r>
      <w:r>
        <w:rPr>
          <w:rFonts w:hint="eastAsia" w:ascii="Times New Roman" w:hAnsi="Times New Roman" w:eastAsia="宋体"/>
          <w:color w:val="auto"/>
        </w:rPr>
        <w:t>中只考虑了ESTAT的最低2位，本实验中需要将e</w:t>
      </w:r>
      <w:r>
        <w:rPr>
          <w:rFonts w:ascii="Times New Roman" w:hAnsi="Times New Roman" w:eastAsia="宋体"/>
          <w:color w:val="auto"/>
        </w:rPr>
        <w:t>code</w:t>
      </w:r>
      <w:r>
        <w:rPr>
          <w:rFonts w:hint="eastAsia" w:ascii="Times New Roman" w:hAnsi="Times New Roman" w:eastAsia="宋体"/>
          <w:color w:val="auto"/>
        </w:rPr>
        <w:t>和s</w:t>
      </w:r>
      <w:r>
        <w:rPr>
          <w:rFonts w:ascii="Times New Roman" w:hAnsi="Times New Roman" w:eastAsia="宋体"/>
          <w:color w:val="auto"/>
        </w:rPr>
        <w:t>ubcode</w:t>
      </w:r>
      <w:r>
        <w:rPr>
          <w:rFonts w:hint="eastAsia" w:ascii="Times New Roman" w:hAnsi="Times New Roman" w:eastAsia="宋体"/>
          <w:color w:val="auto"/>
        </w:rPr>
        <w:t>写入对应域，并给硬件中断、软件中断、时钟中断的中断状态位赋值，其中时钟中断状态位在倒计时到0时拉高。</w:t>
      </w:r>
    </w:p>
    <w:p>
      <w:pPr>
        <w:pStyle w:val="102"/>
        <w:ind w:firstLine="420"/>
      </w:pPr>
      <w:r>
        <w:rPr>
          <w:rFonts w:hint="eastAsia"/>
        </w:rPr>
        <w:t>（2）增加异常支持ADEF、ALE、BRK、INE</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ADEF：PC值后两位非0时发生异常。在p</w:t>
      </w:r>
      <w:r>
        <w:rPr>
          <w:rFonts w:ascii="Times New Roman" w:hAnsi="Times New Roman" w:eastAsia="宋体"/>
          <w:color w:val="auto"/>
        </w:rPr>
        <w:t>re-I</w:t>
      </w:r>
      <w:r>
        <w:rPr>
          <w:rFonts w:hint="eastAsia" w:ascii="Times New Roman" w:hAnsi="Times New Roman" w:eastAsia="宋体"/>
          <w:color w:val="auto"/>
        </w:rPr>
        <w:t>F级对异常进行判定，如果存在异常则把</w:t>
      </w:r>
      <w:r>
        <w:rPr>
          <w:rFonts w:ascii="Times New Roman" w:hAnsi="Times New Roman" w:eastAsia="宋体"/>
          <w:color w:val="auto"/>
        </w:rPr>
        <w:t>adef_excep</w:t>
      </w:r>
      <w:r>
        <w:rPr>
          <w:rFonts w:hint="eastAsia" w:ascii="Times New Roman" w:hAnsi="Times New Roman" w:eastAsia="宋体"/>
          <w:color w:val="auto"/>
        </w:rPr>
        <w:t>拉高，并逐级传递下去，直到在W</w:t>
      </w:r>
      <w:r>
        <w:rPr>
          <w:rFonts w:ascii="Times New Roman" w:hAnsi="Times New Roman" w:eastAsia="宋体"/>
          <w:color w:val="auto"/>
        </w:rPr>
        <w:t>B</w:t>
      </w:r>
      <w:r>
        <w:rPr>
          <w:rFonts w:hint="eastAsia" w:ascii="Times New Roman" w:hAnsi="Times New Roman" w:eastAsia="宋体"/>
          <w:color w:val="auto"/>
        </w:rPr>
        <w:t>级拉高</w:t>
      </w:r>
      <w:r>
        <w:rPr>
          <w:rFonts w:ascii="Times New Roman" w:hAnsi="Times New Roman" w:eastAsia="宋体"/>
          <w:color w:val="auto"/>
        </w:rPr>
        <w:t>flush</w:t>
      </w:r>
      <w:r>
        <w:rPr>
          <w:rFonts w:hint="eastAsia" w:ascii="Times New Roman" w:hAnsi="Times New Roman" w:eastAsia="宋体"/>
          <w:color w:val="auto"/>
        </w:rPr>
        <w:t>来刷掉前面的流水级，并跳转到异常处理程序入口，这部分操作可以复用exp</w:t>
      </w:r>
      <w:r>
        <w:rPr>
          <w:rFonts w:ascii="Times New Roman" w:hAnsi="Times New Roman" w:eastAsia="宋体"/>
          <w:color w:val="auto"/>
        </w:rPr>
        <w:t>12</w:t>
      </w:r>
      <w:r>
        <w:rPr>
          <w:rFonts w:hint="eastAsia" w:ascii="Times New Roman" w:hAnsi="Times New Roman" w:eastAsia="宋体"/>
          <w:color w:val="auto"/>
        </w:rPr>
        <w:t>中的通路。此外，还要在</w:t>
      </w:r>
      <w:r>
        <w:rPr>
          <w:rFonts w:ascii="Times New Roman" w:hAnsi="Times New Roman" w:eastAsia="宋体"/>
          <w:color w:val="auto"/>
        </w:rPr>
        <w:t>WB</w:t>
      </w:r>
      <w:r>
        <w:rPr>
          <w:rFonts w:hint="eastAsia" w:ascii="Times New Roman" w:hAnsi="Times New Roman" w:eastAsia="宋体"/>
          <w:color w:val="auto"/>
        </w:rPr>
        <w:t>级把出错的</w:t>
      </w:r>
      <w:r>
        <w:rPr>
          <w:rFonts w:ascii="Times New Roman" w:hAnsi="Times New Roman" w:eastAsia="宋体"/>
          <w:color w:val="auto"/>
        </w:rPr>
        <w:t>PC</w:t>
      </w:r>
      <w:r>
        <w:rPr>
          <w:rFonts w:hint="eastAsia" w:ascii="Times New Roman" w:hAnsi="Times New Roman" w:eastAsia="宋体"/>
          <w:color w:val="auto"/>
        </w:rPr>
        <w:t>存入BADV，并把ecode和subcode存入E</w:t>
      </w:r>
      <w:r>
        <w:rPr>
          <w:rFonts w:ascii="Times New Roman" w:hAnsi="Times New Roman" w:eastAsia="宋体"/>
          <w:color w:val="auto"/>
        </w:rPr>
        <w:t>STAT</w:t>
      </w:r>
      <w:r>
        <w:rPr>
          <w:rFonts w:hint="eastAsia" w:ascii="Times New Roman" w:hAnsi="Times New Roman" w:eastAsia="宋体"/>
          <w:color w:val="auto"/>
        </w:rPr>
        <w:t>的对应域。</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 xml:space="preserve"> ALE：访存地址未对齐时发生ALE异常。ALE在</w:t>
      </w:r>
      <w:r>
        <w:rPr>
          <w:rFonts w:ascii="Times New Roman" w:hAnsi="Times New Roman" w:eastAsia="宋体"/>
          <w:color w:val="auto"/>
        </w:rPr>
        <w:t>EXE</w:t>
      </w:r>
      <w:r>
        <w:rPr>
          <w:rFonts w:hint="eastAsia" w:ascii="Times New Roman" w:hAnsi="Times New Roman" w:eastAsia="宋体"/>
          <w:color w:val="auto"/>
        </w:rPr>
        <w:t>级检测，如果发现异常则把ale</w:t>
      </w:r>
      <w:r>
        <w:rPr>
          <w:rFonts w:ascii="Times New Roman" w:hAnsi="Times New Roman" w:eastAsia="宋体"/>
          <w:color w:val="auto"/>
        </w:rPr>
        <w:t>_excep</w:t>
      </w:r>
      <w:r>
        <w:rPr>
          <w:rFonts w:hint="eastAsia" w:ascii="Times New Roman" w:hAnsi="Times New Roman" w:eastAsia="宋体"/>
          <w:color w:val="auto"/>
        </w:rPr>
        <w:t>拉高，并把出错的访存地址传到W</w:t>
      </w:r>
      <w:r>
        <w:rPr>
          <w:rFonts w:ascii="Times New Roman" w:hAnsi="Times New Roman" w:eastAsia="宋体"/>
          <w:color w:val="auto"/>
        </w:rPr>
        <w:t>B</w:t>
      </w:r>
      <w:r>
        <w:rPr>
          <w:rFonts w:hint="eastAsia" w:ascii="Times New Roman" w:hAnsi="Times New Roman" w:eastAsia="宋体"/>
          <w:color w:val="auto"/>
        </w:rPr>
        <w:t>级写入BADV，其余的异常处理操作和ADEF使用相同的通路。</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BRK：如果在译码级发现当前的指令是break，则拉高</w:t>
      </w:r>
      <w:r>
        <w:rPr>
          <w:rFonts w:ascii="Times New Roman" w:hAnsi="Times New Roman" w:eastAsia="宋体"/>
          <w:color w:val="auto"/>
        </w:rPr>
        <w:t>inst_break</w:t>
      </w:r>
      <w:r>
        <w:rPr>
          <w:rFonts w:hint="eastAsia" w:ascii="Times New Roman" w:hAnsi="Times New Roman" w:eastAsia="宋体"/>
          <w:color w:val="auto"/>
        </w:rPr>
        <w:t>，并逐级传递到W</w:t>
      </w:r>
      <w:r>
        <w:rPr>
          <w:rFonts w:ascii="Times New Roman" w:hAnsi="Times New Roman" w:eastAsia="宋体"/>
          <w:color w:val="auto"/>
        </w:rPr>
        <w:t>B</w:t>
      </w:r>
      <w:r>
        <w:rPr>
          <w:rFonts w:hint="eastAsia" w:ascii="Times New Roman" w:hAnsi="Times New Roman" w:eastAsia="宋体"/>
          <w:color w:val="auto"/>
        </w:rPr>
        <w:t>级，在W</w:t>
      </w:r>
      <w:r>
        <w:rPr>
          <w:rFonts w:ascii="Times New Roman" w:hAnsi="Times New Roman" w:eastAsia="宋体"/>
          <w:color w:val="auto"/>
        </w:rPr>
        <w:t>B</w:t>
      </w:r>
      <w:r>
        <w:rPr>
          <w:rFonts w:hint="eastAsia" w:ascii="Times New Roman" w:hAnsi="Times New Roman" w:eastAsia="宋体"/>
          <w:color w:val="auto"/>
        </w:rPr>
        <w:t>级把ecode和subcode存入E</w:t>
      </w:r>
      <w:r>
        <w:rPr>
          <w:rFonts w:ascii="Times New Roman" w:hAnsi="Times New Roman" w:eastAsia="宋体"/>
          <w:color w:val="auto"/>
        </w:rPr>
        <w:t>STAT</w:t>
      </w:r>
      <w:r>
        <w:rPr>
          <w:rFonts w:hint="eastAsia" w:ascii="Times New Roman" w:hAnsi="Times New Roman" w:eastAsia="宋体"/>
          <w:color w:val="auto"/>
        </w:rPr>
        <w:t>的对应域，然后通过拉高</w:t>
      </w:r>
      <w:r>
        <w:rPr>
          <w:rFonts w:ascii="Times New Roman" w:hAnsi="Times New Roman" w:eastAsia="宋体"/>
          <w:color w:val="auto"/>
        </w:rPr>
        <w:t>flush</w:t>
      </w:r>
      <w:r>
        <w:rPr>
          <w:rFonts w:hint="eastAsia" w:ascii="Times New Roman" w:hAnsi="Times New Roman" w:eastAsia="宋体"/>
          <w:color w:val="auto"/>
        </w:rPr>
        <w:t>来刷新流水级，并跳转到异常处理程序。break指令是新增的指令，需要在</w:t>
      </w:r>
      <w:r>
        <w:rPr>
          <w:rFonts w:ascii="Times New Roman" w:hAnsi="Times New Roman" w:eastAsia="宋体"/>
          <w:color w:val="auto"/>
        </w:rPr>
        <w:t>ID</w:t>
      </w:r>
      <w:r>
        <w:rPr>
          <w:rFonts w:hint="eastAsia" w:ascii="Times New Roman" w:hAnsi="Times New Roman" w:eastAsia="宋体"/>
          <w:color w:val="auto"/>
        </w:rPr>
        <w:t>级添加对应的译码逻辑。</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INE：如果在译码级发现指令不属于任何一条已经实现的指令，则拉高ine</w:t>
      </w:r>
      <w:r>
        <w:rPr>
          <w:rFonts w:ascii="Times New Roman" w:hAnsi="Times New Roman" w:eastAsia="宋体"/>
          <w:color w:val="auto"/>
        </w:rPr>
        <w:t>_excep</w:t>
      </w:r>
      <w:r>
        <w:rPr>
          <w:rFonts w:hint="eastAsia" w:ascii="Times New Roman" w:hAnsi="Times New Roman" w:eastAsia="宋体"/>
          <w:color w:val="auto"/>
        </w:rPr>
        <w:t>，其余操作同BRK，包括在W</w:t>
      </w:r>
      <w:r>
        <w:rPr>
          <w:rFonts w:ascii="Times New Roman" w:hAnsi="Times New Roman" w:eastAsia="宋体"/>
          <w:color w:val="auto"/>
        </w:rPr>
        <w:t>B</w:t>
      </w:r>
      <w:r>
        <w:rPr>
          <w:rFonts w:hint="eastAsia" w:ascii="Times New Roman" w:hAnsi="Times New Roman" w:eastAsia="宋体"/>
          <w:color w:val="auto"/>
        </w:rPr>
        <w:t>级保存e</w:t>
      </w:r>
      <w:r>
        <w:rPr>
          <w:rFonts w:ascii="Times New Roman" w:hAnsi="Times New Roman" w:eastAsia="宋体"/>
          <w:color w:val="auto"/>
        </w:rPr>
        <w:t>code</w:t>
      </w:r>
      <w:r>
        <w:rPr>
          <w:rFonts w:hint="eastAsia" w:ascii="Times New Roman" w:hAnsi="Times New Roman" w:eastAsia="宋体"/>
          <w:color w:val="auto"/>
        </w:rPr>
        <w:t>、subcode，刷新流水级，跳转到异常处理程序等。</w:t>
      </w:r>
    </w:p>
    <w:p>
      <w:pPr>
        <w:pStyle w:val="102"/>
        <w:ind w:firstLine="420"/>
      </w:pPr>
      <w:r>
        <w:rPr>
          <w:rFonts w:hint="eastAsia"/>
        </w:rPr>
        <w:t>（</w:t>
      </w:r>
      <w:r>
        <w:t>3</w:t>
      </w:r>
      <w:r>
        <w:rPr>
          <w:rFonts w:hint="eastAsia"/>
        </w:rPr>
        <w:t>）增加中断支持</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本实验需要支持</w:t>
      </w:r>
      <w:r>
        <w:rPr>
          <w:rFonts w:hint="eastAsia"/>
        </w:rPr>
        <w:t>硬件中断、软件中断与时钟中断。软件中断由软</w:t>
      </w:r>
      <w:r>
        <w:rPr>
          <w:rFonts w:hint="eastAsia" w:ascii="Times New Roman" w:hAnsi="Times New Roman" w:eastAsia="宋体"/>
          <w:color w:val="auto"/>
        </w:rPr>
        <w:t>件控制，通过对ECFG的使能位写入1来实现，只需支持CSR指令读写。时钟中断在TVAL倒计时到0且TCFG使能拉高时触发，中断发生时将ESTAT中对应的状态位拉高，通过对TICLR最低位位写1的动作来将该状态位清0。硬件中断则是通过</w:t>
      </w:r>
      <w:r>
        <w:rPr>
          <w:rFonts w:ascii="Times New Roman" w:hAnsi="Times New Roman" w:eastAsia="宋体"/>
          <w:color w:val="auto"/>
        </w:rPr>
        <w:t>hw_int_in</w:t>
      </w:r>
      <w:r>
        <w:rPr>
          <w:rFonts w:hint="eastAsia" w:ascii="Times New Roman" w:hAnsi="Times New Roman" w:eastAsia="宋体"/>
          <w:color w:val="auto"/>
        </w:rPr>
        <w:t>信号传入csr模块，把E</w:t>
      </w:r>
      <w:r>
        <w:rPr>
          <w:rFonts w:ascii="Times New Roman" w:hAnsi="Times New Roman" w:eastAsia="宋体"/>
          <w:color w:val="auto"/>
        </w:rPr>
        <w:t>STAT</w:t>
      </w:r>
      <w:r>
        <w:rPr>
          <w:rFonts w:hint="eastAsia" w:ascii="Times New Roman" w:hAnsi="Times New Roman" w:eastAsia="宋体"/>
          <w:color w:val="auto"/>
        </w:rPr>
        <w:t>的对应I</w:t>
      </w:r>
      <w:r>
        <w:rPr>
          <w:rFonts w:ascii="Times New Roman" w:hAnsi="Times New Roman" w:eastAsia="宋体"/>
          <w:color w:val="auto"/>
        </w:rPr>
        <w:t>S</w:t>
      </w:r>
      <w:r>
        <w:rPr>
          <w:rFonts w:hint="eastAsia" w:ascii="Times New Roman" w:hAnsi="Times New Roman" w:eastAsia="宋体"/>
          <w:color w:val="auto"/>
        </w:rPr>
        <w:t>域值拉高即可。</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如果发生以上任何一种中断，且没有被屏蔽中断（C</w:t>
      </w:r>
      <w:r>
        <w:rPr>
          <w:rFonts w:ascii="Times New Roman" w:hAnsi="Times New Roman" w:eastAsia="宋体"/>
          <w:color w:val="auto"/>
        </w:rPr>
        <w:t>RMD</w:t>
      </w:r>
      <w:r>
        <w:rPr>
          <w:rFonts w:hint="eastAsia" w:ascii="Times New Roman" w:hAnsi="Times New Roman" w:eastAsia="宋体"/>
          <w:color w:val="auto"/>
        </w:rPr>
        <w:t>的I</w:t>
      </w:r>
      <w:r>
        <w:rPr>
          <w:rFonts w:ascii="Times New Roman" w:hAnsi="Times New Roman" w:eastAsia="宋体"/>
          <w:color w:val="auto"/>
        </w:rPr>
        <w:t>E</w:t>
      </w:r>
      <w:r>
        <w:rPr>
          <w:rFonts w:hint="eastAsia" w:ascii="Times New Roman" w:hAnsi="Times New Roman" w:eastAsia="宋体"/>
          <w:color w:val="auto"/>
        </w:rPr>
        <w:t>域为1），将c</w:t>
      </w:r>
      <w:r>
        <w:rPr>
          <w:rFonts w:ascii="Times New Roman" w:hAnsi="Times New Roman" w:eastAsia="宋体"/>
          <w:color w:val="auto"/>
        </w:rPr>
        <w:t>sr</w:t>
      </w:r>
      <w:r>
        <w:rPr>
          <w:rFonts w:hint="eastAsia" w:ascii="Times New Roman" w:hAnsi="Times New Roman" w:eastAsia="宋体"/>
          <w:color w:val="auto"/>
        </w:rPr>
        <w:t>模块的h</w:t>
      </w:r>
      <w:r>
        <w:rPr>
          <w:rFonts w:ascii="Times New Roman" w:hAnsi="Times New Roman" w:eastAsia="宋体"/>
          <w:color w:val="auto"/>
        </w:rPr>
        <w:t>as_int</w:t>
      </w:r>
      <w:r>
        <w:rPr>
          <w:rFonts w:hint="eastAsia" w:ascii="Times New Roman" w:hAnsi="Times New Roman" w:eastAsia="宋体"/>
          <w:color w:val="auto"/>
        </w:rPr>
        <w:t>信号拉高，传到</w:t>
      </w:r>
      <w:r>
        <w:rPr>
          <w:rFonts w:ascii="Times New Roman" w:hAnsi="Times New Roman" w:eastAsia="宋体"/>
          <w:color w:val="auto"/>
        </w:rPr>
        <w:t>ID</w:t>
      </w:r>
      <w:r>
        <w:rPr>
          <w:rFonts w:hint="eastAsia" w:ascii="Times New Roman" w:hAnsi="Times New Roman" w:eastAsia="宋体"/>
          <w:color w:val="auto"/>
        </w:rPr>
        <w:t>级处理。只要发生中断或异常，对应流水级的对应excep信号就会拉高，并逐级传递到</w:t>
      </w:r>
      <w:r>
        <w:rPr>
          <w:rFonts w:ascii="Times New Roman" w:hAnsi="Times New Roman" w:eastAsia="宋体"/>
          <w:color w:val="auto"/>
        </w:rPr>
        <w:t>WB</w:t>
      </w:r>
      <w:r>
        <w:rPr>
          <w:rFonts w:hint="eastAsia" w:ascii="Times New Roman" w:hAnsi="Times New Roman" w:eastAsia="宋体"/>
          <w:color w:val="auto"/>
        </w:rPr>
        <w:t>级处理。</w:t>
      </w:r>
    </w:p>
    <w:p>
      <w:pPr>
        <w:pStyle w:val="102"/>
        <w:ind w:firstLine="420"/>
      </w:pPr>
      <w:r>
        <w:rPr>
          <w:rFonts w:hint="eastAsia"/>
        </w:rPr>
        <w:t>（</w:t>
      </w:r>
      <w:r>
        <w:t>4</w:t>
      </w:r>
      <w:r>
        <w:rPr>
          <w:rFonts w:hint="eastAsia"/>
        </w:rPr>
        <w:t>）新增计时器相关指令r</w:t>
      </w:r>
      <w:r>
        <w:t>dcntvl.w</w:t>
      </w:r>
      <w:r>
        <w:rPr>
          <w:rFonts w:hint="eastAsia"/>
        </w:rPr>
        <w:t>、r</w:t>
      </w:r>
      <w:r>
        <w:t>dcntv</w:t>
      </w:r>
      <w:r>
        <w:rPr>
          <w:rFonts w:hint="eastAsia"/>
        </w:rPr>
        <w:t>h</w:t>
      </w:r>
      <w:r>
        <w:t>.w</w:t>
      </w:r>
      <w:r>
        <w:rPr>
          <w:rFonts w:hint="eastAsia"/>
        </w:rPr>
        <w:t>、rdcntid</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在新增的三天计时器相关指令中，rdcntvl.w和rdcntvh.w读取一个6</w:t>
      </w:r>
      <w:r>
        <w:rPr>
          <w:rFonts w:ascii="Times New Roman" w:hAnsi="Times New Roman" w:eastAsia="宋体"/>
          <w:color w:val="auto"/>
        </w:rPr>
        <w:t>4</w:t>
      </w:r>
      <w:r>
        <w:rPr>
          <w:rFonts w:hint="eastAsia" w:ascii="Times New Roman" w:hAnsi="Times New Roman" w:eastAsia="宋体"/>
          <w:color w:val="auto"/>
        </w:rPr>
        <w:t>位计数器的低3</w:t>
      </w:r>
      <w:r>
        <w:rPr>
          <w:rFonts w:ascii="Times New Roman" w:hAnsi="Times New Roman" w:eastAsia="宋体"/>
          <w:color w:val="auto"/>
        </w:rPr>
        <w:t>2</w:t>
      </w:r>
      <w:r>
        <w:rPr>
          <w:rFonts w:hint="eastAsia" w:ascii="Times New Roman" w:hAnsi="Times New Roman" w:eastAsia="宋体"/>
          <w:color w:val="auto"/>
        </w:rPr>
        <w:t>位和高3</w:t>
      </w:r>
      <w:r>
        <w:rPr>
          <w:rFonts w:ascii="Times New Roman" w:hAnsi="Times New Roman" w:eastAsia="宋体"/>
          <w:color w:val="auto"/>
        </w:rPr>
        <w:t>2</w:t>
      </w:r>
      <w:r>
        <w:rPr>
          <w:rFonts w:hint="eastAsia" w:ascii="Times New Roman" w:hAnsi="Times New Roman" w:eastAsia="宋体"/>
          <w:color w:val="auto"/>
        </w:rPr>
        <w:t>位。这个计数器</w:t>
      </w:r>
      <w:r>
        <w:rPr>
          <w:rFonts w:hint="eastAsia" w:ascii="Times New Roman" w:hAnsi="Times New Roman" w:eastAsia="宋体"/>
          <w:b/>
          <w:bCs/>
          <w:color w:val="auto"/>
        </w:rPr>
        <w:t>并不是时钟中断中的倒计时计数器，而是另一个正向计数的计数器</w:t>
      </w:r>
      <w:r>
        <w:rPr>
          <w:rFonts w:hint="eastAsia" w:ascii="Times New Roman" w:hAnsi="Times New Roman" w:eastAsia="宋体"/>
          <w:color w:val="auto"/>
        </w:rPr>
        <w:t>。本组成员将这个计数器设置在</w:t>
      </w:r>
      <w:r>
        <w:rPr>
          <w:rFonts w:ascii="Times New Roman" w:hAnsi="Times New Roman" w:eastAsia="宋体"/>
          <w:color w:val="auto"/>
        </w:rPr>
        <w:t>EXE</w:t>
      </w:r>
      <w:r>
        <w:rPr>
          <w:rFonts w:hint="eastAsia" w:ascii="Times New Roman" w:hAnsi="Times New Roman" w:eastAsia="宋体"/>
          <w:color w:val="auto"/>
        </w:rPr>
        <w:t>级，其初值为</w:t>
      </w:r>
      <w:r>
        <w:rPr>
          <w:rFonts w:ascii="Times New Roman" w:hAnsi="Times New Roman" w:eastAsia="宋体"/>
          <w:color w:val="auto"/>
        </w:rPr>
        <w:t>0</w:t>
      </w:r>
      <w:r>
        <w:rPr>
          <w:rFonts w:hint="eastAsia" w:ascii="Times New Roman" w:hAnsi="Times New Roman" w:eastAsia="宋体"/>
          <w:color w:val="auto"/>
        </w:rPr>
        <w:t>，每拍加一。指令在</w:t>
      </w:r>
      <w:r>
        <w:rPr>
          <w:rFonts w:ascii="Times New Roman" w:hAnsi="Times New Roman" w:eastAsia="宋体"/>
          <w:color w:val="auto"/>
        </w:rPr>
        <w:t>EXE</w:t>
      </w:r>
      <w:r>
        <w:rPr>
          <w:rFonts w:hint="eastAsia" w:ascii="Times New Roman" w:hAnsi="Times New Roman" w:eastAsia="宋体"/>
          <w:color w:val="auto"/>
        </w:rPr>
        <w:t>级得到结果后在</w:t>
      </w:r>
      <w:r>
        <w:rPr>
          <w:rFonts w:ascii="Times New Roman" w:hAnsi="Times New Roman" w:eastAsia="宋体"/>
          <w:color w:val="auto"/>
        </w:rPr>
        <w:t>WB</w:t>
      </w:r>
      <w:r>
        <w:rPr>
          <w:rFonts w:hint="eastAsia" w:ascii="Times New Roman" w:hAnsi="Times New Roman" w:eastAsia="宋体"/>
          <w:color w:val="auto"/>
        </w:rPr>
        <w:t>级写回寄存器。如果发生数据相关，可以将</w:t>
      </w:r>
      <w:r>
        <w:rPr>
          <w:rFonts w:ascii="Times New Roman" w:hAnsi="Times New Roman" w:eastAsia="宋体"/>
          <w:color w:val="auto"/>
        </w:rPr>
        <w:t>EXE</w:t>
      </w:r>
      <w:r>
        <w:rPr>
          <w:rFonts w:hint="eastAsia" w:ascii="Times New Roman" w:hAnsi="Times New Roman" w:eastAsia="宋体"/>
          <w:color w:val="auto"/>
        </w:rPr>
        <w:t>级的结果前递到</w:t>
      </w:r>
      <w:r>
        <w:rPr>
          <w:rFonts w:ascii="Times New Roman" w:hAnsi="Times New Roman" w:eastAsia="宋体"/>
          <w:color w:val="auto"/>
        </w:rPr>
        <w:t>ID</w:t>
      </w:r>
      <w:r>
        <w:rPr>
          <w:rFonts w:hint="eastAsia" w:ascii="Times New Roman" w:hAnsi="Times New Roman" w:eastAsia="宋体"/>
          <w:color w:val="auto"/>
        </w:rPr>
        <w:t>级，这部分通过复用已有的数据通路实现。</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rdcntid读取T</w:t>
      </w:r>
      <w:r>
        <w:rPr>
          <w:rFonts w:ascii="Times New Roman" w:hAnsi="Times New Roman" w:eastAsia="宋体"/>
          <w:color w:val="auto"/>
        </w:rPr>
        <w:t>ID</w:t>
      </w:r>
      <w:r>
        <w:rPr>
          <w:rFonts w:hint="eastAsia" w:ascii="Times New Roman" w:hAnsi="Times New Roman" w:eastAsia="宋体"/>
          <w:color w:val="auto"/>
        </w:rPr>
        <w:t>控制状态寄存器中的内容，可以复用e</w:t>
      </w:r>
      <w:r>
        <w:rPr>
          <w:rFonts w:ascii="Times New Roman" w:hAnsi="Times New Roman" w:eastAsia="宋体"/>
          <w:color w:val="auto"/>
        </w:rPr>
        <w:t>xp12</w:t>
      </w:r>
      <w:r>
        <w:rPr>
          <w:rFonts w:hint="eastAsia" w:ascii="Times New Roman" w:hAnsi="Times New Roman" w:eastAsia="宋体"/>
          <w:color w:val="auto"/>
        </w:rPr>
        <w:t>中三条CSR指令的通路。由于它在写回级才能拿到从TID中读出的数据，因此一旦它后面的指令和它发生数据相关，需要阻塞后面的指令，直到它在写回级读数据。这部分也通过复用已有CSR指令的数据通路实现。</w:t>
      </w:r>
    </w:p>
    <w:p>
      <w:pPr>
        <w:pStyle w:val="101"/>
        <w:ind w:firstLineChars="0"/>
        <w:rPr>
          <w:rFonts w:eastAsiaTheme="minorEastAsia"/>
          <w:color w:val="auto"/>
        </w:rPr>
      </w:pPr>
    </w:p>
    <w:p>
      <w:pPr>
        <w:pStyle w:val="101"/>
        <w:ind w:firstLineChars="0"/>
        <w:rPr>
          <w:rFonts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w:t>
      </w:r>
      <w:r>
        <w:rPr>
          <w:rFonts w:eastAsia="黑体"/>
          <w:sz w:val="28"/>
        </w:rPr>
        <w:t>1</w:t>
      </w:r>
      <w:r>
        <w:rPr>
          <w:rFonts w:hint="eastAsia" w:eastAsia="黑体"/>
          <w:sz w:val="28"/>
        </w:rPr>
        <w:t>设计：</w:t>
      </w:r>
      <w:r>
        <w:rPr>
          <w:rFonts w:eastAsia="黑体"/>
          <w:sz w:val="28"/>
        </w:rPr>
        <w:t>CSR</w:t>
      </w:r>
      <w:r>
        <w:rPr>
          <w:rFonts w:hint="eastAsia" w:eastAsia="黑体"/>
          <w:sz w:val="28"/>
        </w:rPr>
        <w:t>模块</w:t>
      </w:r>
    </w:p>
    <w:p>
      <w:pPr>
        <w:pStyle w:val="101"/>
        <w:numPr>
          <w:ilvl w:val="2"/>
          <w:numId w:val="2"/>
        </w:numPr>
        <w:ind w:firstLineChars="0"/>
        <w:rPr>
          <w:rFonts w:eastAsiaTheme="minorEastAsia"/>
          <w:color w:val="auto"/>
        </w:rPr>
      </w:pPr>
      <w:r>
        <w:rPr>
          <w:rFonts w:hint="eastAsia" w:eastAsia="黑体"/>
          <w:sz w:val="24"/>
        </w:rPr>
        <w:t xml:space="preserve"> 工作原理</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在写回级处理异常，将信号传入CSR模块。如果发生异常，就把异常码和出错的地址写入对应寄存器，并把异常处理程序的入口地址传给pre-IIF级。如果写回级的是CSR读写指令，就对csr_num指明的寄存器进行对应操作。如果是er</w:t>
      </w:r>
      <w:r>
        <w:rPr>
          <w:rFonts w:hint="eastAsia" w:ascii="Times New Roman" w:hAnsi="Times New Roman" w:eastAsia="宋体"/>
          <w:szCs w:val="21"/>
          <w:lang w:val="en-US" w:eastAsia="zh-CN"/>
        </w:rPr>
        <w:t>t</w:t>
      </w:r>
      <w:r>
        <w:rPr>
          <w:rFonts w:hint="eastAsia" w:ascii="Times New Roman" w:hAnsi="Times New Roman" w:eastAsia="宋体"/>
          <w:szCs w:val="21"/>
        </w:rPr>
        <w:t>n指令，就把保存的地址传给pre-IF级。此外，还要在发生中断时拉高has_int信号。。</w:t>
      </w:r>
    </w:p>
    <w:p>
      <w:pPr>
        <w:pStyle w:val="101"/>
        <w:ind w:firstLine="0"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接口定义</w:t>
      </w:r>
    </w:p>
    <w:p>
      <w:pPr>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 xml:space="preserve">1  </w:t>
      </w:r>
      <w:r>
        <w:rPr>
          <w:rFonts w:hint="eastAsia" w:ascii="Times New Roman" w:hAnsi="Times New Roman" w:eastAsia="宋体"/>
          <w:sz w:val="18"/>
          <w:szCs w:val="18"/>
        </w:rPr>
        <w:t>C</w:t>
      </w:r>
      <w:r>
        <w:rPr>
          <w:rFonts w:ascii="Times New Roman" w:hAnsi="Times New Roman" w:eastAsia="宋体"/>
          <w:sz w:val="18"/>
          <w:szCs w:val="18"/>
        </w:rPr>
        <w:t>SR</w:t>
      </w:r>
      <w:r>
        <w:rPr>
          <w:rFonts w:hint="eastAsia" w:ascii="Times New Roman" w:hAnsi="Times New Roman" w:eastAsia="宋体"/>
          <w:sz w:val="18"/>
          <w:szCs w:val="18"/>
        </w:rPr>
        <w:t>模块接口定义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Times New Roman" w:hAnsi="Times New Roman" w:eastAsia="宋体"/>
                <w:b/>
                <w:sz w:val="18"/>
              </w:rPr>
            </w:pPr>
            <w:r>
              <w:rPr>
                <w:rFonts w:hint="eastAsia" w:ascii="Times New Roman" w:hAnsi="Times New Roman" w:eastAsia="宋体"/>
                <w:b/>
                <w:sz w:val="18"/>
              </w:rPr>
              <w:t>名称</w:t>
            </w:r>
          </w:p>
        </w:tc>
        <w:tc>
          <w:tcPr>
            <w:tcW w:w="709" w:type="dxa"/>
            <w:tcBorders>
              <w:bottom w:val="double" w:color="auto" w:sz="4" w:space="0"/>
            </w:tcBorders>
            <w:vAlign w:val="center"/>
          </w:tcPr>
          <w:p>
            <w:pPr>
              <w:jc w:val="center"/>
              <w:rPr>
                <w:rFonts w:ascii="Times New Roman" w:hAnsi="Times New Roman"/>
                <w:b/>
                <w:sz w:val="18"/>
              </w:rPr>
            </w:pPr>
            <w:r>
              <w:rPr>
                <w:rFonts w:hint="eastAsia" w:ascii="Times New Roman" w:hAnsi="Times New Roman"/>
                <w:b/>
                <w:sz w:val="18"/>
              </w:rPr>
              <w:t>方向</w:t>
            </w:r>
          </w:p>
        </w:tc>
        <w:tc>
          <w:tcPr>
            <w:tcW w:w="708" w:type="dxa"/>
            <w:tcBorders>
              <w:bottom w:val="double" w:color="auto" w:sz="4" w:space="0"/>
            </w:tcBorders>
          </w:tcPr>
          <w:p>
            <w:pPr>
              <w:jc w:val="center"/>
              <w:rPr>
                <w:rFonts w:ascii="Times New Roman" w:hAnsi="Times New Roman" w:eastAsia="宋体"/>
                <w:b/>
                <w:sz w:val="18"/>
              </w:rPr>
            </w:pPr>
            <w:r>
              <w:rPr>
                <w:rFonts w:ascii="Times New Roman" w:hAnsi="Times New Roman" w:eastAsia="宋体"/>
                <w:b/>
                <w:sz w:val="18"/>
              </w:rPr>
              <w:t>位宽</w:t>
            </w:r>
          </w:p>
        </w:tc>
        <w:tc>
          <w:tcPr>
            <w:tcW w:w="5226" w:type="dxa"/>
            <w:tcBorders>
              <w:bottom w:val="double" w:color="auto" w:sz="4" w:space="0"/>
            </w:tcBorders>
            <w:vAlign w:val="center"/>
          </w:tcPr>
          <w:p>
            <w:pPr>
              <w:jc w:val="center"/>
              <w:rPr>
                <w:rFonts w:ascii="Times New Roman" w:hAnsi="Times New Roman" w:eastAsia="宋体"/>
                <w:b/>
                <w:sz w:val="18"/>
              </w:rPr>
            </w:pPr>
            <w:r>
              <w:rPr>
                <w:rFonts w:hint="eastAsia" w:ascii="Times New Roman" w:hAnsi="Times New Roman" w:eastAsia="宋体"/>
                <w:b/>
                <w:sz w:val="18"/>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clock</w:t>
            </w:r>
          </w:p>
        </w:tc>
        <w:tc>
          <w:tcPr>
            <w:tcW w:w="709" w:type="dxa"/>
            <w:tcBorders>
              <w:top w:val="double" w:color="auto" w:sz="4" w:space="0"/>
              <w:bottom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IN</w:t>
            </w:r>
          </w:p>
        </w:tc>
        <w:tc>
          <w:tcPr>
            <w:tcW w:w="708" w:type="dxa"/>
            <w:tcBorders>
              <w:top w:val="double" w:color="auto" w:sz="4" w:space="0"/>
              <w:bottom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1</w:t>
            </w:r>
          </w:p>
        </w:tc>
        <w:tc>
          <w:tcPr>
            <w:tcW w:w="5226" w:type="dxa"/>
            <w:tcBorders>
              <w:top w:val="double" w:color="auto" w:sz="4" w:space="0"/>
              <w:bottom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时钟输入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resetn</w:t>
            </w:r>
          </w:p>
        </w:tc>
        <w:tc>
          <w:tcPr>
            <w:tcW w:w="709" w:type="dxa"/>
            <w:tcBorders>
              <w:top w:val="single" w:color="auto" w:sz="4" w:space="0"/>
              <w:bottom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IN</w:t>
            </w:r>
          </w:p>
        </w:tc>
        <w:tc>
          <w:tcPr>
            <w:tcW w:w="708" w:type="dxa"/>
            <w:tcBorders>
              <w:top w:val="single" w:color="auto" w:sz="4" w:space="0"/>
              <w:bottom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1</w:t>
            </w:r>
          </w:p>
        </w:tc>
        <w:tc>
          <w:tcPr>
            <w:tcW w:w="5226" w:type="dxa"/>
            <w:tcBorders>
              <w:top w:val="single" w:color="auto" w:sz="4" w:space="0"/>
              <w:bottom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c</w:t>
            </w:r>
            <w:r>
              <w:rPr>
                <w:rFonts w:ascii="Times New Roman" w:hAnsi="Times New Roman"/>
                <w:sz w:val="18"/>
              </w:rPr>
              <w:t>sr_num</w:t>
            </w:r>
          </w:p>
        </w:tc>
        <w:tc>
          <w:tcPr>
            <w:tcW w:w="709"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I</w:t>
            </w:r>
            <w:r>
              <w:rPr>
                <w:rFonts w:ascii="Times New Roman" w:hAnsi="Times New Roman"/>
                <w:sz w:val="18"/>
              </w:rPr>
              <w:t>N</w:t>
            </w:r>
          </w:p>
        </w:tc>
        <w:tc>
          <w:tcPr>
            <w:tcW w:w="708"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1</w:t>
            </w:r>
            <w:r>
              <w:rPr>
                <w:rFonts w:ascii="Times New Roman" w:hAnsi="Times New Roman"/>
                <w:sz w:val="18"/>
              </w:rPr>
              <w:t>4</w:t>
            </w:r>
          </w:p>
        </w:tc>
        <w:tc>
          <w:tcPr>
            <w:tcW w:w="5226"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控制状态寄存器读写地址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c</w:t>
            </w:r>
            <w:r>
              <w:rPr>
                <w:rFonts w:ascii="Times New Roman" w:hAnsi="Times New Roman"/>
                <w:sz w:val="18"/>
              </w:rPr>
              <w:t>sr_we</w:t>
            </w:r>
          </w:p>
        </w:tc>
        <w:tc>
          <w:tcPr>
            <w:tcW w:w="709"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I</w:t>
            </w:r>
            <w:r>
              <w:rPr>
                <w:rFonts w:ascii="Times New Roman" w:hAnsi="Times New Roman"/>
                <w:sz w:val="18"/>
              </w:rPr>
              <w:t>N</w:t>
            </w:r>
          </w:p>
        </w:tc>
        <w:tc>
          <w:tcPr>
            <w:tcW w:w="708"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1</w:t>
            </w:r>
          </w:p>
        </w:tc>
        <w:tc>
          <w:tcPr>
            <w:tcW w:w="5226"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控制状态寄存器写使能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c</w:t>
            </w:r>
            <w:r>
              <w:rPr>
                <w:rFonts w:ascii="Times New Roman" w:hAnsi="Times New Roman"/>
                <w:sz w:val="18"/>
              </w:rPr>
              <w:t>sr_wmask</w:t>
            </w:r>
          </w:p>
        </w:tc>
        <w:tc>
          <w:tcPr>
            <w:tcW w:w="709"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I</w:t>
            </w:r>
            <w:r>
              <w:rPr>
                <w:rFonts w:ascii="Times New Roman" w:hAnsi="Times New Roman"/>
                <w:sz w:val="18"/>
              </w:rPr>
              <w:t>N</w:t>
            </w:r>
          </w:p>
        </w:tc>
        <w:tc>
          <w:tcPr>
            <w:tcW w:w="708"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3</w:t>
            </w:r>
            <w:r>
              <w:rPr>
                <w:rFonts w:ascii="Times New Roman" w:hAnsi="Times New Roman"/>
                <w:sz w:val="18"/>
              </w:rPr>
              <w:t>2</w:t>
            </w:r>
          </w:p>
        </w:tc>
        <w:tc>
          <w:tcPr>
            <w:tcW w:w="5226"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控制状态寄存器写掩码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c</w:t>
            </w:r>
            <w:r>
              <w:rPr>
                <w:rFonts w:ascii="Times New Roman" w:hAnsi="Times New Roman"/>
                <w:sz w:val="18"/>
              </w:rPr>
              <w:t>sr_wvalue</w:t>
            </w:r>
          </w:p>
        </w:tc>
        <w:tc>
          <w:tcPr>
            <w:tcW w:w="709"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I</w:t>
            </w:r>
            <w:r>
              <w:rPr>
                <w:rFonts w:ascii="Times New Roman" w:hAnsi="Times New Roman"/>
                <w:sz w:val="18"/>
              </w:rPr>
              <w:t>N</w:t>
            </w:r>
          </w:p>
        </w:tc>
        <w:tc>
          <w:tcPr>
            <w:tcW w:w="708"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3</w:t>
            </w:r>
            <w:r>
              <w:rPr>
                <w:rFonts w:ascii="Times New Roman" w:hAnsi="Times New Roman"/>
                <w:sz w:val="18"/>
              </w:rPr>
              <w:t>2</w:t>
            </w:r>
          </w:p>
        </w:tc>
        <w:tc>
          <w:tcPr>
            <w:tcW w:w="5226" w:type="dxa"/>
            <w:tcBorders>
              <w:top w:val="single" w:color="auto" w:sz="4" w:space="0"/>
              <w:bottom w:val="single" w:color="auto" w:sz="4" w:space="0"/>
            </w:tcBorders>
          </w:tcPr>
          <w:p>
            <w:pPr>
              <w:jc w:val="center"/>
              <w:rPr>
                <w:rFonts w:ascii="Times New Roman" w:hAnsi="Times New Roman"/>
                <w:sz w:val="18"/>
              </w:rPr>
            </w:pPr>
            <w:r>
              <w:rPr>
                <w:rFonts w:hint="eastAsia" w:ascii="Times New Roman" w:hAnsi="Times New Roman"/>
                <w:sz w:val="18"/>
              </w:rPr>
              <w:t>控制状态寄存器写数据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ertn_flush</w:t>
            </w:r>
          </w:p>
        </w:tc>
        <w:tc>
          <w:tcPr>
            <w:tcW w:w="709"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IN</w:t>
            </w:r>
          </w:p>
        </w:tc>
        <w:tc>
          <w:tcPr>
            <w:tcW w:w="708"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1</w:t>
            </w:r>
          </w:p>
        </w:tc>
        <w:tc>
          <w:tcPr>
            <w:tcW w:w="5226"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ertn指令刷新信号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tcPr>
          <w:p>
            <w:pPr>
              <w:jc w:val="center"/>
              <w:rPr>
                <w:rFonts w:ascii="Times New Roman" w:hAnsi="Times New Roman"/>
                <w:sz w:val="18"/>
              </w:rPr>
            </w:pPr>
            <w:r>
              <w:rPr>
                <w:rFonts w:hint="eastAsia" w:ascii="Times New Roman" w:hAnsi="Times New Roman"/>
                <w:sz w:val="18"/>
              </w:rPr>
              <w:t>wb_ex</w:t>
            </w:r>
          </w:p>
        </w:tc>
        <w:tc>
          <w:tcPr>
            <w:tcW w:w="709" w:type="dxa"/>
            <w:tcBorders>
              <w:top w:val="single" w:color="auto" w:sz="4" w:space="0"/>
            </w:tcBorders>
          </w:tcPr>
          <w:p>
            <w:pPr>
              <w:jc w:val="center"/>
              <w:rPr>
                <w:rFonts w:ascii="Times New Roman" w:hAnsi="Times New Roman"/>
                <w:sz w:val="18"/>
              </w:rPr>
            </w:pPr>
            <w:r>
              <w:rPr>
                <w:rFonts w:hint="eastAsia" w:ascii="Times New Roman" w:hAnsi="Times New Roman"/>
                <w:sz w:val="18"/>
              </w:rPr>
              <w:t>IN</w:t>
            </w:r>
          </w:p>
        </w:tc>
        <w:tc>
          <w:tcPr>
            <w:tcW w:w="708" w:type="dxa"/>
            <w:tcBorders>
              <w:top w:val="single" w:color="auto" w:sz="4" w:space="0"/>
            </w:tcBorders>
          </w:tcPr>
          <w:p>
            <w:pPr>
              <w:jc w:val="center"/>
              <w:rPr>
                <w:rFonts w:ascii="Times New Roman" w:hAnsi="Times New Roman"/>
                <w:sz w:val="18"/>
              </w:rPr>
            </w:pPr>
            <w:r>
              <w:rPr>
                <w:rFonts w:hint="eastAsia" w:ascii="Times New Roman" w:hAnsi="Times New Roman"/>
                <w:sz w:val="18"/>
              </w:rPr>
              <w:t>1</w:t>
            </w:r>
          </w:p>
        </w:tc>
        <w:tc>
          <w:tcPr>
            <w:tcW w:w="5226" w:type="dxa"/>
            <w:tcBorders>
              <w:top w:val="single" w:color="auto" w:sz="4" w:space="0"/>
            </w:tcBorders>
          </w:tcPr>
          <w:p>
            <w:pPr>
              <w:jc w:val="center"/>
              <w:rPr>
                <w:rFonts w:ascii="Times New Roman" w:hAnsi="Times New Roman"/>
                <w:sz w:val="18"/>
              </w:rPr>
            </w:pPr>
            <w:r>
              <w:rPr>
                <w:rFonts w:hint="eastAsia" w:ascii="Times New Roman" w:hAnsi="Times New Roman"/>
                <w:sz w:val="18"/>
              </w:rPr>
              <w:t>例外发生信号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tcPr>
          <w:p>
            <w:pPr>
              <w:jc w:val="center"/>
              <w:rPr>
                <w:rFonts w:ascii="Times New Roman" w:hAnsi="Times New Roman"/>
                <w:sz w:val="18"/>
              </w:rPr>
            </w:pPr>
            <w:r>
              <w:rPr>
                <w:rFonts w:hint="eastAsia" w:ascii="Times New Roman" w:hAnsi="Times New Roman"/>
                <w:sz w:val="18"/>
              </w:rPr>
              <w:t>wb_ecode</w:t>
            </w:r>
          </w:p>
        </w:tc>
        <w:tc>
          <w:tcPr>
            <w:tcW w:w="709" w:type="dxa"/>
            <w:tcBorders>
              <w:top w:val="single" w:color="auto" w:sz="4" w:space="0"/>
            </w:tcBorders>
          </w:tcPr>
          <w:p>
            <w:pPr>
              <w:jc w:val="center"/>
              <w:rPr>
                <w:rFonts w:ascii="Times New Roman" w:hAnsi="Times New Roman"/>
                <w:sz w:val="18"/>
              </w:rPr>
            </w:pPr>
            <w:r>
              <w:rPr>
                <w:rFonts w:hint="eastAsia" w:ascii="Times New Roman" w:hAnsi="Times New Roman"/>
                <w:sz w:val="18"/>
              </w:rPr>
              <w:t>IN</w:t>
            </w:r>
          </w:p>
        </w:tc>
        <w:tc>
          <w:tcPr>
            <w:tcW w:w="708" w:type="dxa"/>
            <w:tcBorders>
              <w:top w:val="single" w:color="auto" w:sz="4" w:space="0"/>
            </w:tcBorders>
          </w:tcPr>
          <w:p>
            <w:pPr>
              <w:jc w:val="center"/>
              <w:rPr>
                <w:rFonts w:ascii="Times New Roman" w:hAnsi="Times New Roman"/>
                <w:sz w:val="18"/>
              </w:rPr>
            </w:pPr>
            <w:r>
              <w:rPr>
                <w:rFonts w:hint="eastAsia" w:ascii="Times New Roman" w:hAnsi="Times New Roman"/>
                <w:sz w:val="18"/>
              </w:rPr>
              <w:t>6</w:t>
            </w:r>
          </w:p>
        </w:tc>
        <w:tc>
          <w:tcPr>
            <w:tcW w:w="5226" w:type="dxa"/>
            <w:tcBorders>
              <w:top w:val="single" w:color="auto" w:sz="4" w:space="0"/>
            </w:tcBorders>
          </w:tcPr>
          <w:p>
            <w:pPr>
              <w:jc w:val="center"/>
              <w:rPr>
                <w:rFonts w:ascii="Times New Roman" w:hAnsi="Times New Roman"/>
                <w:sz w:val="18"/>
              </w:rPr>
            </w:pPr>
            <w:r>
              <w:rPr>
                <w:rFonts w:hint="eastAsia" w:ascii="Times New Roman" w:hAnsi="Times New Roman"/>
                <w:sz w:val="18"/>
              </w:rPr>
              <w:t>例外发生ecode代码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wb_esubcode</w:t>
            </w:r>
          </w:p>
        </w:tc>
        <w:tc>
          <w:tcPr>
            <w:tcW w:w="709"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IN</w:t>
            </w:r>
          </w:p>
        </w:tc>
        <w:tc>
          <w:tcPr>
            <w:tcW w:w="708"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9</w:t>
            </w:r>
          </w:p>
        </w:tc>
        <w:tc>
          <w:tcPr>
            <w:tcW w:w="5226"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例外发生esubcode代码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wb_pc</w:t>
            </w:r>
          </w:p>
        </w:tc>
        <w:tc>
          <w:tcPr>
            <w:tcW w:w="709"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IN</w:t>
            </w:r>
          </w:p>
        </w:tc>
        <w:tc>
          <w:tcPr>
            <w:tcW w:w="708"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32</w:t>
            </w:r>
          </w:p>
        </w:tc>
        <w:tc>
          <w:tcPr>
            <w:tcW w:w="5226"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WB级PC值，用于记录例外发生的PC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csr_rvalue</w:t>
            </w:r>
          </w:p>
        </w:tc>
        <w:tc>
          <w:tcPr>
            <w:tcW w:w="709"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OUT</w:t>
            </w:r>
          </w:p>
        </w:tc>
        <w:tc>
          <w:tcPr>
            <w:tcW w:w="708"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32</w:t>
            </w:r>
          </w:p>
        </w:tc>
        <w:tc>
          <w:tcPr>
            <w:tcW w:w="5226"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控制状态寄存器读数据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ex_entry</w:t>
            </w:r>
          </w:p>
        </w:tc>
        <w:tc>
          <w:tcPr>
            <w:tcW w:w="709"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OUT</w:t>
            </w:r>
          </w:p>
        </w:tc>
        <w:tc>
          <w:tcPr>
            <w:tcW w:w="708"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32</w:t>
            </w:r>
          </w:p>
        </w:tc>
        <w:tc>
          <w:tcPr>
            <w:tcW w:w="5226"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例外跳转入口地址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has_int</w:t>
            </w:r>
          </w:p>
        </w:tc>
        <w:tc>
          <w:tcPr>
            <w:tcW w:w="709"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OUT</w:t>
            </w:r>
          </w:p>
        </w:tc>
        <w:tc>
          <w:tcPr>
            <w:tcW w:w="708"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1</w:t>
            </w:r>
          </w:p>
        </w:tc>
        <w:tc>
          <w:tcPr>
            <w:tcW w:w="5226"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发生中断信号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tcPr>
          <w:p>
            <w:pPr>
              <w:jc w:val="center"/>
              <w:rPr>
                <w:rFonts w:ascii="Times New Roman" w:hAnsi="Times New Roman"/>
                <w:sz w:val="18"/>
              </w:rPr>
            </w:pPr>
            <w:r>
              <w:rPr>
                <w:rFonts w:hint="eastAsia" w:ascii="Times New Roman" w:hAnsi="Times New Roman"/>
                <w:sz w:val="18"/>
              </w:rPr>
              <w:t>ipi</w:t>
            </w:r>
            <w:r>
              <w:rPr>
                <w:rFonts w:ascii="Times New Roman" w:hAnsi="Times New Roman"/>
                <w:sz w:val="18"/>
              </w:rPr>
              <w:t>_int_in</w:t>
            </w:r>
          </w:p>
        </w:tc>
        <w:tc>
          <w:tcPr>
            <w:tcW w:w="709" w:type="dxa"/>
            <w:tcBorders>
              <w:top w:val="single" w:color="auto" w:sz="4" w:space="0"/>
            </w:tcBorders>
          </w:tcPr>
          <w:p>
            <w:pPr>
              <w:jc w:val="center"/>
              <w:rPr>
                <w:rFonts w:ascii="Times New Roman" w:hAnsi="Times New Roman"/>
                <w:sz w:val="18"/>
              </w:rPr>
            </w:pPr>
            <w:r>
              <w:rPr>
                <w:rFonts w:hint="eastAsia" w:ascii="Times New Roman" w:hAnsi="Times New Roman"/>
                <w:sz w:val="18"/>
              </w:rPr>
              <w:t>IN</w:t>
            </w:r>
          </w:p>
        </w:tc>
        <w:tc>
          <w:tcPr>
            <w:tcW w:w="708" w:type="dxa"/>
            <w:tcBorders>
              <w:top w:val="single" w:color="auto" w:sz="4" w:space="0"/>
            </w:tcBorders>
          </w:tcPr>
          <w:p>
            <w:pPr>
              <w:jc w:val="center"/>
              <w:rPr>
                <w:rFonts w:ascii="Times New Roman" w:hAnsi="Times New Roman"/>
                <w:sz w:val="18"/>
              </w:rPr>
            </w:pPr>
            <w:r>
              <w:rPr>
                <w:rFonts w:ascii="Times New Roman" w:hAnsi="Times New Roman"/>
                <w:sz w:val="18"/>
              </w:rPr>
              <w:t>1</w:t>
            </w:r>
          </w:p>
        </w:tc>
        <w:tc>
          <w:tcPr>
            <w:tcW w:w="5226" w:type="dxa"/>
            <w:tcBorders>
              <w:top w:val="single" w:color="auto" w:sz="4" w:space="0"/>
            </w:tcBorders>
          </w:tcPr>
          <w:p>
            <w:pPr>
              <w:jc w:val="center"/>
              <w:rPr>
                <w:rFonts w:ascii="Times New Roman" w:hAnsi="Times New Roman"/>
                <w:sz w:val="18"/>
              </w:rPr>
            </w:pPr>
            <w:r>
              <w:rPr>
                <w:rFonts w:hint="eastAsia" w:ascii="Times New Roman" w:hAnsi="Times New Roman"/>
                <w:sz w:val="18"/>
              </w:rPr>
              <w:t>核间中断输入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tcPr>
          <w:p>
            <w:pPr>
              <w:jc w:val="center"/>
              <w:rPr>
                <w:rFonts w:ascii="Times New Roman" w:hAnsi="Times New Roman"/>
                <w:sz w:val="18"/>
              </w:rPr>
            </w:pPr>
            <w:r>
              <w:rPr>
                <w:rFonts w:hint="eastAsia" w:ascii="Times New Roman" w:hAnsi="Times New Roman"/>
                <w:sz w:val="18"/>
              </w:rPr>
              <w:t>coreid_</w:t>
            </w:r>
            <w:r>
              <w:rPr>
                <w:rFonts w:ascii="Times New Roman" w:hAnsi="Times New Roman"/>
                <w:sz w:val="18"/>
              </w:rPr>
              <w:t>in</w:t>
            </w:r>
          </w:p>
        </w:tc>
        <w:tc>
          <w:tcPr>
            <w:tcW w:w="709" w:type="dxa"/>
            <w:tcBorders>
              <w:top w:val="single" w:color="auto" w:sz="4" w:space="0"/>
            </w:tcBorders>
          </w:tcPr>
          <w:p>
            <w:pPr>
              <w:jc w:val="center"/>
              <w:rPr>
                <w:rFonts w:ascii="Times New Roman" w:hAnsi="Times New Roman"/>
                <w:sz w:val="18"/>
              </w:rPr>
            </w:pPr>
            <w:r>
              <w:rPr>
                <w:rFonts w:hint="eastAsia" w:ascii="Times New Roman" w:hAnsi="Times New Roman"/>
                <w:sz w:val="18"/>
              </w:rPr>
              <w:t>I</w:t>
            </w:r>
            <w:r>
              <w:rPr>
                <w:rFonts w:ascii="Times New Roman" w:hAnsi="Times New Roman"/>
                <w:sz w:val="18"/>
              </w:rPr>
              <w:t>N</w:t>
            </w:r>
          </w:p>
        </w:tc>
        <w:tc>
          <w:tcPr>
            <w:tcW w:w="708" w:type="dxa"/>
            <w:tcBorders>
              <w:top w:val="single" w:color="auto" w:sz="4" w:space="0"/>
            </w:tcBorders>
          </w:tcPr>
          <w:p>
            <w:pPr>
              <w:jc w:val="center"/>
              <w:rPr>
                <w:rFonts w:ascii="Times New Roman" w:hAnsi="Times New Roman"/>
                <w:sz w:val="18"/>
              </w:rPr>
            </w:pPr>
            <w:r>
              <w:rPr>
                <w:rFonts w:hint="eastAsia" w:ascii="Times New Roman" w:hAnsi="Times New Roman"/>
                <w:sz w:val="18"/>
              </w:rPr>
              <w:t>3</w:t>
            </w:r>
            <w:r>
              <w:rPr>
                <w:rFonts w:ascii="Times New Roman" w:hAnsi="Times New Roman"/>
                <w:sz w:val="18"/>
              </w:rPr>
              <w:t>2</w:t>
            </w:r>
          </w:p>
        </w:tc>
        <w:tc>
          <w:tcPr>
            <w:tcW w:w="5226" w:type="dxa"/>
            <w:tcBorders>
              <w:top w:val="single" w:color="auto" w:sz="4" w:space="0"/>
            </w:tcBorders>
          </w:tcPr>
          <w:p>
            <w:pPr>
              <w:jc w:val="center"/>
              <w:rPr>
                <w:rFonts w:ascii="Times New Roman" w:hAnsi="Times New Roman"/>
                <w:sz w:val="18"/>
              </w:rPr>
            </w:pPr>
            <w:r>
              <w:rPr>
                <w:rFonts w:hint="eastAsia" w:ascii="Times New Roman" w:hAnsi="Times New Roman"/>
                <w:sz w:val="18"/>
              </w:rPr>
              <w:t>核编号，也是T</w:t>
            </w:r>
            <w:r>
              <w:rPr>
                <w:rFonts w:ascii="Times New Roman" w:hAnsi="Times New Roman"/>
                <w:sz w:val="18"/>
              </w:rPr>
              <w:t>ID</w:t>
            </w:r>
            <w:r>
              <w:rPr>
                <w:rFonts w:hint="eastAsia" w:ascii="Times New Roman" w:hAnsi="Times New Roman"/>
                <w:sz w:val="18"/>
              </w:rPr>
              <w:t>初值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hw_int_in</w:t>
            </w:r>
          </w:p>
        </w:tc>
        <w:tc>
          <w:tcPr>
            <w:tcW w:w="709"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IN</w:t>
            </w:r>
          </w:p>
        </w:tc>
        <w:tc>
          <w:tcPr>
            <w:tcW w:w="708"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8</w:t>
            </w:r>
          </w:p>
        </w:tc>
        <w:tc>
          <w:tcPr>
            <w:tcW w:w="5226"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硬件中断输入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wb_vaddr</w:t>
            </w:r>
          </w:p>
        </w:tc>
        <w:tc>
          <w:tcPr>
            <w:tcW w:w="709"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IN</w:t>
            </w:r>
          </w:p>
        </w:tc>
        <w:tc>
          <w:tcPr>
            <w:tcW w:w="708"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32</w:t>
            </w:r>
          </w:p>
        </w:tc>
        <w:tc>
          <w:tcPr>
            <w:tcW w:w="5226" w:type="dxa"/>
            <w:tcBorders>
              <w:top w:val="single" w:color="auto" w:sz="4" w:space="0"/>
            </w:tcBorders>
          </w:tcPr>
          <w:p>
            <w:pPr>
              <w:jc w:val="center"/>
              <w:rPr>
                <w:rFonts w:ascii="Times New Roman" w:hAnsi="Times New Roman" w:eastAsia="宋体" w:cs="Times New Roman"/>
                <w:sz w:val="18"/>
              </w:rPr>
            </w:pPr>
            <w:r>
              <w:rPr>
                <w:rFonts w:hint="eastAsia" w:ascii="Times New Roman" w:hAnsi="Times New Roman"/>
                <w:sz w:val="18"/>
              </w:rPr>
              <w:t>出错地址</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3606800" cy="3981450"/>
            <wp:effectExtent l="0" t="0" r="0" b="0"/>
            <wp:docPr id="1828211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1088" name="图片 1"/>
                    <pic:cNvPicPr>
                      <a:picLocks noChangeAspect="1"/>
                    </pic:cNvPicPr>
                  </pic:nvPicPr>
                  <pic:blipFill>
                    <a:blip r:embed="rId10"/>
                    <a:stretch>
                      <a:fillRect/>
                    </a:stretch>
                  </pic:blipFill>
                  <pic:spPr>
                    <a:xfrm>
                      <a:off x="0" y="0"/>
                      <a:ext cx="3606985" cy="3981655"/>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图3</w:t>
      </w:r>
      <w:r>
        <w:rPr>
          <w:rFonts w:ascii="Times New Roman" w:hAnsi="Times New Roman" w:eastAsia="宋体"/>
          <w:sz w:val="18"/>
          <w:szCs w:val="18"/>
        </w:rPr>
        <w:t xml:space="preserve"> </w:t>
      </w:r>
      <w:r>
        <w:rPr>
          <w:rFonts w:hint="eastAsia" w:ascii="Times New Roman" w:hAnsi="Times New Roman" w:eastAsia="宋体"/>
          <w:sz w:val="18"/>
          <w:szCs w:val="18"/>
        </w:rPr>
        <w:t>C</w:t>
      </w:r>
      <w:r>
        <w:rPr>
          <w:rFonts w:ascii="Times New Roman" w:hAnsi="Times New Roman" w:eastAsia="宋体"/>
          <w:sz w:val="18"/>
          <w:szCs w:val="18"/>
        </w:rPr>
        <w:t>SR</w:t>
      </w:r>
      <w:r>
        <w:rPr>
          <w:rFonts w:hint="eastAsia" w:ascii="Times New Roman" w:hAnsi="Times New Roman" w:eastAsia="宋体"/>
          <w:sz w:val="18"/>
          <w:szCs w:val="18"/>
        </w:rPr>
        <w:t>模块接口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pStyle w:val="96"/>
        <w:spacing w:line="360" w:lineRule="auto"/>
        <w:ind w:left="785" w:firstLineChars="200"/>
        <w:jc w:val="left"/>
        <w:rPr>
          <w:rFonts w:ascii="Times New Roman" w:hAnsi="Times New Roman" w:eastAsia="宋体"/>
          <w:szCs w:val="21"/>
        </w:rPr>
      </w:pPr>
      <w:r>
        <w:rPr>
          <w:rFonts w:hint="eastAsia" w:ascii="Times New Roman" w:hAnsi="Times New Roman" w:eastAsia="宋体"/>
          <w:szCs w:val="21"/>
        </w:rPr>
        <w:t>csr模块包含控制状态寄存器CRMD、PRMD、ESTAT、ERA、EENTRY、SAVE0~3、ECFG、BADV、TID、TCFG、TVAL、TICLR。每个模块的每个域分别用一个寄存器实现，在读出时再拼接为完整的寄存器，通过多路选择器赋值给csr_rvalue。每个域在wmask中对应的bit，以及每个寄存器的csr_num，都用宏在csr.h中定义。</w:t>
      </w:r>
    </w:p>
    <w:p>
      <w:pPr>
        <w:pStyle w:val="96"/>
        <w:spacing w:line="360" w:lineRule="auto"/>
        <w:ind w:left="785" w:firstLineChars="200"/>
        <w:jc w:val="left"/>
        <w:rPr>
          <w:rFonts w:ascii="Times New Roman" w:hAnsi="Times New Roman" w:eastAsia="宋体"/>
          <w:szCs w:val="21"/>
        </w:rPr>
      </w:pPr>
      <w:r>
        <w:rPr>
          <w:rFonts w:hint="eastAsia" w:ascii="Times New Roman" w:hAnsi="Times New Roman" w:eastAsia="宋体"/>
          <w:szCs w:val="21"/>
        </w:rPr>
        <w:t>各寄存器的含义与功能以及其更新逻辑已在总体设计思路中阐明，在此不再赘述了。</w:t>
      </w:r>
    </w:p>
    <w:p>
      <w:pPr>
        <w:spacing w:line="360" w:lineRule="auto"/>
        <w:jc w:val="left"/>
        <w:rPr>
          <w:rFonts w:hint="eastAsia" w:ascii="Times New Roman" w:hAnsi="Times New Roman" w:eastAsia="宋体"/>
          <w:szCs w:val="21"/>
        </w:rPr>
      </w:pPr>
    </w:p>
    <w:p>
      <w:pPr>
        <w:pStyle w:val="101"/>
        <w:numPr>
          <w:ilvl w:val="1"/>
          <w:numId w:val="2"/>
        </w:numPr>
        <w:ind w:firstLineChars="0"/>
        <w:rPr>
          <w:rFonts w:eastAsiaTheme="minorEastAsia"/>
          <w:color w:val="auto"/>
        </w:rPr>
      </w:pPr>
      <w:r>
        <w:rPr>
          <w:rFonts w:hint="eastAsia" w:eastAsia="黑体"/>
          <w:sz w:val="28"/>
        </w:rPr>
        <w:t>重要模块2设计：</w:t>
      </w:r>
      <w:r>
        <w:rPr>
          <w:rFonts w:eastAsia="黑体"/>
          <w:sz w:val="28"/>
        </w:rPr>
        <w:t>I</w:t>
      </w:r>
      <w:r>
        <w:rPr>
          <w:rFonts w:hint="eastAsia" w:eastAsia="黑体"/>
          <w:sz w:val="28"/>
        </w:rPr>
        <w:t>F流水级</w:t>
      </w:r>
    </w:p>
    <w:p>
      <w:pPr>
        <w:pStyle w:val="101"/>
        <w:numPr>
          <w:ilvl w:val="2"/>
          <w:numId w:val="2"/>
        </w:numPr>
        <w:ind w:firstLineChars="0"/>
        <w:rPr>
          <w:rFonts w:eastAsiaTheme="minorEastAsia"/>
          <w:color w:val="auto"/>
        </w:rPr>
      </w:pPr>
      <w:r>
        <w:rPr>
          <w:rFonts w:hint="eastAsia" w:eastAsia="黑体"/>
          <w:sz w:val="24"/>
        </w:rPr>
        <w:t>工作原理</w:t>
      </w:r>
    </w:p>
    <w:p>
      <w:pPr>
        <w:pStyle w:val="101"/>
        <w:ind w:firstLine="630" w:firstLineChars="300"/>
        <w:rPr>
          <w:rFonts w:hint="eastAsia" w:eastAsiaTheme="minorEastAsia"/>
          <w:color w:val="auto"/>
        </w:rPr>
      </w:pPr>
      <w:r>
        <w:rPr>
          <w:rFonts w:hint="eastAsia" w:eastAsiaTheme="minorEastAsia"/>
          <w:color w:val="auto"/>
        </w:rPr>
        <w:t>在exp13中，IF流水级可以判断的异常类型为A</w:t>
      </w:r>
      <w:r>
        <w:rPr>
          <w:rFonts w:eastAsiaTheme="minorEastAsia"/>
          <w:color w:val="auto"/>
        </w:rPr>
        <w:t>DEF</w:t>
      </w:r>
      <w:r>
        <w:rPr>
          <w:rFonts w:hint="eastAsia" w:eastAsiaTheme="minorEastAsia"/>
          <w:color w:val="auto"/>
        </w:rPr>
        <w:t>（取指地址错）。</w:t>
      </w:r>
    </w:p>
    <w:p>
      <w:pPr>
        <w:pStyle w:val="101"/>
        <w:numPr>
          <w:ilvl w:val="2"/>
          <w:numId w:val="2"/>
        </w:numPr>
        <w:ind w:firstLineChars="0"/>
        <w:rPr>
          <w:rFonts w:eastAsiaTheme="minorEastAsia"/>
          <w:color w:val="auto"/>
        </w:rPr>
      </w:pPr>
      <w:r>
        <w:rPr>
          <w:rFonts w:hint="eastAsia" w:eastAsia="黑体"/>
          <w:sz w:val="24"/>
        </w:rPr>
        <w:t>接口定义</w:t>
      </w:r>
    </w:p>
    <w:p>
      <w:pPr>
        <w:pStyle w:val="101"/>
        <w:ind w:firstLineChars="0"/>
        <w:rPr>
          <w:rFonts w:eastAsiaTheme="minorEastAsia"/>
          <w:color w:val="auto"/>
        </w:rPr>
      </w:pP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表2</w:t>
      </w:r>
      <w:r>
        <w:rPr>
          <w:rFonts w:ascii="Times New Roman" w:hAnsi="Times New Roman" w:eastAsia="宋体"/>
          <w:sz w:val="18"/>
          <w:szCs w:val="18"/>
        </w:rPr>
        <w:t xml:space="preserve">  I</w:t>
      </w:r>
      <w:r>
        <w:rPr>
          <w:rFonts w:hint="eastAsia" w:ascii="Times New Roman" w:hAnsi="Times New Roman" w:eastAsia="宋体"/>
          <w:sz w:val="18"/>
          <w:szCs w:val="18"/>
        </w:rPr>
        <w:t>F流水级接口定义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inst_sram_en</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指令ram片选信号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inst_sram_we</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指令ram写使能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inst_sram_addr</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指令ram地址信号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inst_sram_wdata</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指令ram写数据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inst_sram_rdata</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指令ram读数据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ID流水级是否允许IF流水级传入数据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w:t>
            </w:r>
            <w:r>
              <w:rPr>
                <w:rFonts w:ascii="Times New Roman" w:eastAsia="宋体" w:cs="Times New Roman"/>
                <w:sz w:val="18"/>
              </w:rPr>
              <w:t>r_taken</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D</w:t>
            </w:r>
            <w:r>
              <w:rPr>
                <w:rFonts w:hint="eastAsia" w:ascii="Times New Roman" w:eastAsia="宋体" w:cs="Times New Roman"/>
                <w:sz w:val="18"/>
              </w:rPr>
              <w:t>流水级传来的跳转信号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target</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ID</w:t>
            </w:r>
            <w:r>
              <w:rPr>
                <w:rFonts w:hint="eastAsia" w:ascii="Times New Roman" w:eastAsia="宋体" w:cs="Times New Roman"/>
                <w:sz w:val="18"/>
              </w:rPr>
              <w:t>流水级传来的跳转地址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标记IF流水级向ID流水级传递的数据是否有效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IF模块向ID模块传递的数据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f_to_id_excep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IF模块向ID模块传递的异常信息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b_to_if_csr_data</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6</w:t>
            </w:r>
            <w:r>
              <w:rPr>
                <w:rFonts w:ascii="Times New Roman" w:eastAsia="宋体" w:cs="Times New Roman"/>
                <w:sz w:val="18"/>
              </w:rPr>
              <w:t>6</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WB模块传给IF模块的csr数据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f_flush</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传给IF模块的清空流水线信号</w:t>
            </w:r>
          </w:p>
        </w:tc>
      </w:tr>
    </w:tbl>
    <w:p>
      <w:pPr>
        <w:pStyle w:val="101"/>
        <w:ind w:firstLine="0" w:firstLineChars="0"/>
        <w:rPr>
          <w:rFonts w:hint="eastAsia"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pStyle w:val="101"/>
        <w:ind w:firstLine="420"/>
        <w:rPr>
          <w:rFonts w:eastAsiaTheme="minorEastAsia"/>
          <w:color w:val="auto"/>
        </w:rPr>
      </w:pPr>
      <w:r>
        <w:rPr>
          <w:rFonts w:hint="eastAsia" w:eastAsiaTheme="minorEastAsia"/>
          <w:color w:val="auto"/>
        </w:rPr>
        <w:t>在exp13中，若取指地址最低两位不为0，则认为取指地址错。此时判断异常类型为ADEF，还需要写入错误PC，而PC已经通过之前的数据通路进行传递，因此不需要额外实现。</w:t>
      </w:r>
    </w:p>
    <w:p>
      <w:pPr>
        <w:pStyle w:val="101"/>
        <w:ind w:firstLine="420"/>
        <w:rPr>
          <w:rFonts w:hint="eastAsia" w:eastAsiaTheme="minorEastAsia"/>
          <w:color w:val="auto"/>
        </w:rPr>
      </w:pPr>
    </w:p>
    <w:p>
      <w:pPr>
        <w:pStyle w:val="101"/>
        <w:numPr>
          <w:ilvl w:val="1"/>
          <w:numId w:val="2"/>
        </w:numPr>
        <w:ind w:firstLineChars="0"/>
        <w:rPr>
          <w:rFonts w:hint="eastAsia" w:eastAsiaTheme="minorEastAsia"/>
          <w:color w:val="auto"/>
        </w:rPr>
      </w:pPr>
      <w:r>
        <w:rPr>
          <w:rFonts w:hint="eastAsia" w:eastAsia="黑体"/>
          <w:sz w:val="28"/>
        </w:rPr>
        <w:t>重要模块3设计：</w:t>
      </w:r>
      <w:r>
        <w:rPr>
          <w:rFonts w:eastAsia="黑体"/>
          <w:sz w:val="28"/>
        </w:rPr>
        <w:t>ID</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为新增加的指令添加译码信号，将它们传给</w:t>
      </w:r>
      <w:r>
        <w:rPr>
          <w:rFonts w:ascii="Times New Roman" w:hAnsi="Times New Roman" w:eastAsia="宋体"/>
          <w:szCs w:val="21"/>
        </w:rPr>
        <w:t>EXE</w:t>
      </w:r>
      <w:r>
        <w:rPr>
          <w:rFonts w:hint="eastAsia" w:ascii="Times New Roman" w:hAnsi="Times New Roman" w:eastAsia="宋体"/>
          <w:szCs w:val="21"/>
        </w:rPr>
        <w:t>阶段。修改与</w:t>
      </w:r>
      <w:r>
        <w:rPr>
          <w:rFonts w:ascii="Times New Roman" w:hAnsi="Times New Roman" w:eastAsia="宋体"/>
          <w:szCs w:val="21"/>
        </w:rPr>
        <w:t>alu</w:t>
      </w:r>
      <w:r>
        <w:rPr>
          <w:rFonts w:hint="eastAsia" w:ascii="Times New Roman" w:hAnsi="Times New Roman" w:eastAsia="宋体"/>
          <w:szCs w:val="21"/>
        </w:rPr>
        <w:t>、立即数有关的信号，实现算术逻辑运算指令。对于转移指令则需要判断是否进行跳转，并计算跳转地址。</w:t>
      </w:r>
    </w:p>
    <w:p>
      <w:pPr>
        <w:spacing w:line="360" w:lineRule="auto"/>
        <w:ind w:firstLine="420" w:firstLineChars="200"/>
        <w:rPr>
          <w:rFonts w:hint="eastAsia" w:ascii="Times New Roman" w:hAnsi="Times New Roman" w:eastAsia="宋体"/>
          <w:szCs w:val="21"/>
        </w:rPr>
      </w:pPr>
      <w:r>
        <w:rPr>
          <w:rFonts w:hint="eastAsia" w:ascii="Times New Roman" w:hAnsi="Times New Roman" w:eastAsia="宋体"/>
          <w:szCs w:val="21"/>
        </w:rPr>
        <w:t>在exp13中，可以在ID流水级判断的一异常信息有BRK（断点）和INE（指令不存在）。</w:t>
      </w:r>
    </w:p>
    <w:p>
      <w:pPr>
        <w:pStyle w:val="101"/>
        <w:ind w:firstLine="0"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表3</w:t>
      </w:r>
      <w:r>
        <w:rPr>
          <w:rFonts w:ascii="Times New Roman" w:hAnsi="Times New Roman" w:eastAsia="宋体"/>
          <w:sz w:val="18"/>
          <w:szCs w:val="18"/>
        </w:rPr>
        <w:t xml:space="preserve">  ID</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taken</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br_target</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标记IF流水级传入ID流水级的数据是否有效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IF流水级传给I</w:t>
            </w:r>
            <w:r>
              <w:rPr>
                <w:rFonts w:ascii="Times New Roman" w:eastAsia="宋体" w:cs="Times New Roman"/>
                <w:sz w:val="18"/>
              </w:rPr>
              <w:t>D</w:t>
            </w:r>
            <w:r>
              <w:rPr>
                <w:rFonts w:hint="eastAsia" w:ascii="Times New Roman" w:eastAsia="宋体" w:cs="Times New Roman"/>
                <w:sz w:val="18"/>
              </w:rPr>
              <w:t>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f_to_id_excep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F</w:t>
            </w:r>
            <w:r>
              <w:rPr>
                <w:rFonts w:hint="eastAsia" w:ascii="Times New Roman" w:eastAsia="宋体" w:cs="Times New Roman"/>
                <w:sz w:val="18"/>
              </w:rPr>
              <w:t>流水级传给ID流水级的异常信息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ex_allowin</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EXE流水级允许ID流水级传入数据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63</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ID流水级传入EXE流水级的数据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d_to_ex_excep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8</w:t>
            </w:r>
            <w:r>
              <w:rPr>
                <w:rFonts w:ascii="Times New Roman" w:eastAsia="宋体" w:cs="Times New Roman"/>
                <w:sz w:val="18"/>
              </w:rPr>
              <w:t>6</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ID流水级传入EXE流水级的异常信息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标记ID流水级传入EXE流水级的数据是否有效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WB流水级向ID流水级传递的regfile的写回信息和前递数据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rf</w:t>
            </w:r>
            <w:r>
              <w:rPr>
                <w:rFonts w:hint="eastAsia" w:ascii="Times New Roman" w:eastAsia="宋体" w:cs="Times New Roman"/>
                <w:sz w:val="18"/>
              </w:rPr>
              <w:t>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MEM流水级前递到ID流水级的数据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40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EXE流水级前递到ID流水级的数据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id</w:t>
            </w:r>
            <w:r>
              <w:rPr>
                <w:rFonts w:ascii="Times New Roman" w:eastAsia="宋体" w:cs="Times New Roman"/>
                <w:sz w:val="18"/>
              </w:rPr>
              <w:t>_flush</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ID模块收到的清空流水线信号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ha</w:t>
            </w:r>
            <w:r>
              <w:rPr>
                <w:rFonts w:ascii="Times New Roman" w:eastAsia="宋体" w:cs="Times New Roman"/>
                <w:sz w:val="18"/>
              </w:rPr>
              <w:t>s_int</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若WB模块判断有中断，将ID阶段的指令进行标记</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5030470" cy="3192780"/>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图片 1"/>
                    <pic:cNvPicPr>
                      <a:picLocks noChangeAspect="1"/>
                    </pic:cNvPicPr>
                  </pic:nvPicPr>
                  <pic:blipFill>
                    <a:blip r:embed="rId11"/>
                    <a:stretch>
                      <a:fillRect/>
                    </a:stretch>
                  </pic:blipFill>
                  <pic:spPr>
                    <a:xfrm>
                      <a:off x="0" y="0"/>
                      <a:ext cx="5042976" cy="320103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图7</w:t>
      </w:r>
      <w:r>
        <w:rPr>
          <w:rFonts w:ascii="Times New Roman" w:hAnsi="Times New Roman" w:eastAsia="宋体"/>
          <w:sz w:val="18"/>
          <w:szCs w:val="18"/>
        </w:rPr>
        <w:t xml:space="preserve">  ID</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在exp13中，若译码出break指令，则判断异常信息为BRK，将异常类型向后传递；若发现指令不属于现在支持指令的任何一种，则判断异常信息为INE，并将异常类型向后传递。</w:t>
      </w:r>
    </w:p>
    <w:p>
      <w:pPr>
        <w:pStyle w:val="96"/>
        <w:spacing w:line="360" w:lineRule="auto"/>
        <w:rPr>
          <w:rFonts w:hint="default" w:ascii="Times New Roman" w:hAnsi="Times New Roman" w:eastAsia="宋体"/>
          <w:szCs w:val="21"/>
          <w:lang w:val="en-US" w:eastAsia="zh-CN"/>
        </w:rPr>
      </w:pPr>
      <w:r>
        <w:rPr>
          <w:rFonts w:hint="eastAsia" w:ascii="Times New Roman" w:hAnsi="Times New Roman" w:eastAsia="宋体"/>
          <w:szCs w:val="21"/>
          <w:lang w:val="en-US" w:eastAsia="zh-CN"/>
        </w:rPr>
        <w:t>在ID阶段得到csrrd、csrwr、csrxchg、ertn、syscall（exp12）与break、rdcntid、rdcntvl、rdcntvh（exp13）指令的译码信号，并由此对WB阶段接入CSR模块的csr_num、csr_we、csr_wmask、csr_wvalue、ertn_flush信号进行赋值并向后传递。同时向后传递的还有判断寄存器堆wdata是否来自csr的res_from_csr信号，与ADEF、INE、SYSCALL、BREAK四种异常类型，以及WB阶段传回的has_int信号（表示发生中断，本流水级内的内容无效）。</w:t>
      </w:r>
    </w:p>
    <w:p>
      <w:pPr>
        <w:pStyle w:val="101"/>
        <w:ind w:firstLine="0" w:firstLineChars="0"/>
        <w:rPr>
          <w:rFonts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重要模块4设计：E</w:t>
      </w:r>
      <w:r>
        <w:rPr>
          <w:rFonts w:eastAsia="黑体"/>
          <w:sz w:val="28"/>
        </w:rPr>
        <w:t>X</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EX阶段从ID阶段取得有效操作数和操作码后，进行算术逻辑运算，以及在E</w:t>
      </w:r>
      <w:r>
        <w:rPr>
          <w:rFonts w:ascii="Times New Roman" w:hAnsi="Times New Roman" w:eastAsia="宋体"/>
          <w:color w:val="0D0D0D" w:themeColor="text1" w:themeTint="F2"/>
          <w14:textFill>
            <w14:solidFill>
              <w14:schemeClr w14:val="tx1">
                <w14:lumMod w14:val="95000"/>
                <w14:lumOff w14:val="5000"/>
              </w14:schemeClr>
            </w14:solidFill>
          </w14:textFill>
        </w:rPr>
        <w:t>X</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流水级向数据ram发送读写请求，读写地址以及写数据。</w:t>
      </w:r>
    </w:p>
    <w:p>
      <w:pPr>
        <w:spacing w:line="360" w:lineRule="auto"/>
        <w:ind w:firstLine="420" w:firstLineChars="200"/>
        <w:rPr>
          <w:rFonts w:hint="eastAsia" w:ascii="Times New Roman" w:hAnsi="Times New Roman" w:eastAsia="宋体"/>
          <w:color w:val="auto"/>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在本次实验中，E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流水级需要</w:t>
      </w:r>
      <w:r>
        <w:rPr>
          <w:rFonts w:hint="eastAsia" w:ascii="Times New Roman" w:hAnsi="Times New Roman" w:eastAsia="宋体"/>
          <w:color w:val="auto"/>
        </w:rPr>
        <w:t>根据</w:t>
      </w:r>
      <w:r>
        <w:rPr>
          <w:rFonts w:ascii="Times New Roman" w:hAnsi="Times New Roman" w:eastAsia="宋体"/>
          <w:color w:val="auto"/>
        </w:rPr>
        <w:t>WB</w:t>
      </w:r>
      <w:r>
        <w:rPr>
          <w:rFonts w:hint="eastAsia" w:ascii="Times New Roman" w:hAnsi="Times New Roman" w:eastAsia="宋体"/>
          <w:color w:val="auto"/>
        </w:rPr>
        <w:t>流水级级传回来的flush信号刷新流水线。根据从</w:t>
      </w:r>
      <w:r>
        <w:rPr>
          <w:rFonts w:ascii="Times New Roman" w:hAnsi="Times New Roman" w:eastAsia="宋体"/>
          <w:color w:val="auto"/>
        </w:rPr>
        <w:t>MEM</w:t>
      </w:r>
      <w:r>
        <w:rPr>
          <w:rFonts w:hint="eastAsia" w:ascii="Times New Roman" w:hAnsi="Times New Roman" w:eastAsia="宋体"/>
          <w:color w:val="auto"/>
        </w:rPr>
        <w:t>流水级传回的</w:t>
      </w:r>
      <w:r>
        <w:rPr>
          <w:rFonts w:ascii="Times New Roman" w:hAnsi="Times New Roman" w:eastAsia="宋体"/>
          <w:color w:val="auto"/>
        </w:rPr>
        <w:t>mem_to_ex_excep</w:t>
      </w:r>
      <w:r>
        <w:rPr>
          <w:rFonts w:hint="eastAsia" w:ascii="Times New Roman" w:hAnsi="Times New Roman" w:eastAsia="宋体"/>
          <w:color w:val="auto"/>
        </w:rPr>
        <w:t>拉低</w:t>
      </w:r>
      <w:r>
        <w:rPr>
          <w:rFonts w:ascii="Times New Roman" w:hAnsi="Times New Roman" w:eastAsia="宋体"/>
          <w:color w:val="auto"/>
        </w:rPr>
        <w:t>data_sram_en</w:t>
      </w:r>
      <w:r>
        <w:rPr>
          <w:rFonts w:hint="eastAsia" w:ascii="Times New Roman" w:hAnsi="Times New Roman" w:eastAsia="宋体"/>
          <w:color w:val="auto"/>
        </w:rPr>
        <w:t>，以避免在异常或e</w:t>
      </w:r>
      <w:r>
        <w:rPr>
          <w:rFonts w:ascii="Times New Roman" w:hAnsi="Times New Roman" w:eastAsia="宋体"/>
          <w:color w:val="auto"/>
        </w:rPr>
        <w:t>trn</w:t>
      </w:r>
      <w:r>
        <w:rPr>
          <w:rFonts w:hint="eastAsia" w:ascii="Times New Roman" w:hAnsi="Times New Roman" w:eastAsia="宋体"/>
          <w:color w:val="auto"/>
        </w:rPr>
        <w:t>指令后的指令向内存中写入数据。</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exp13中，考虑到对中断的支持，在清空流水线时，需要保证乘法器和除法器也被复位。对于乘法器来说，其无论何时传入操作数，下一拍均能获得结果，无需更改；对于除法器来说，需要更改传入它的复位信号，从而保证中断后除法器可以正常运行。</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在exp13中，可以在EX阶段判断的异常类型为ALE（地址非对齐）。</w:t>
      </w:r>
    </w:p>
    <w:p>
      <w:pPr>
        <w:spacing w:line="360" w:lineRule="auto"/>
        <w:ind w:firstLine="420" w:firstLineChars="200"/>
        <w:rPr>
          <w:rFonts w:hint="eastAsia" w:ascii="Times New Roman" w:hAnsi="Times New Roman" w:eastAsia="宋体"/>
          <w:color w:val="0D0D0D" w:themeColor="text1" w:themeTint="F2"/>
          <w14:textFill>
            <w14:solidFill>
              <w14:schemeClr w14:val="tx1">
                <w14:lumMod w14:val="95000"/>
                <w14:lumOff w14:val="5000"/>
              </w14:schemeClr>
            </w14:solidFill>
          </w14:textFill>
        </w:rPr>
      </w:pP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表4</w:t>
      </w:r>
      <w:r>
        <w:rPr>
          <w:rFonts w:ascii="Times New Roman" w:hAnsi="Times New Roman" w:eastAsia="宋体"/>
          <w:sz w:val="18"/>
          <w:szCs w:val="18"/>
        </w:rPr>
        <w:t xml:space="preserve">  EX</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EXE模块允许ID模块传入数据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w:t>
            </w:r>
            <w:r>
              <w:rPr>
                <w:rFonts w:hint="eastAsia" w:ascii="Times New Roman" w:eastAsia="宋体" w:cs="Times New Roman"/>
                <w:sz w:val="18"/>
              </w:rPr>
              <w:t>3</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ID模块传入EX模块的数据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d_to_ex_excep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86</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ID模块传入EX模块的异常信息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标记ID模块传入EX模块的数据是否有效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78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x_to_mem_excep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87</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EX模块传入MEM模块的异常信息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标记EX模块传入MEM模块的数据是否有效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mul_result</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乘法器得到的结果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数据ram片选信号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data_sram_addr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数据ram地址信号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ex_flush</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清空流水线信号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mem_to_ex_excep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MEM模块向EX前传的异常信息</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354830"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图片 1"/>
                    <pic:cNvPicPr>
                      <a:picLocks noChangeAspect="1"/>
                    </pic:cNvPicPr>
                  </pic:nvPicPr>
                  <pic:blipFill>
                    <a:blip r:embed="rId12"/>
                    <a:stretch>
                      <a:fillRect/>
                    </a:stretch>
                  </pic:blipFill>
                  <pic:spPr>
                    <a:xfrm>
                      <a:off x="0" y="0"/>
                      <a:ext cx="4358483" cy="3019701"/>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9  EX</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hint="eastAsia" w:eastAsiaTheme="minorEastAsia"/>
          <w:color w:val="auto"/>
        </w:rPr>
      </w:pPr>
      <w:r>
        <w:rPr>
          <w:rFonts w:hint="eastAsia" w:eastAsia="黑体"/>
          <w:sz w:val="24"/>
        </w:rPr>
        <w:t>功能描述</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在ex_flush拉高时将ex_to_mem_valid置为0，同时，</w:t>
      </w:r>
      <w:r>
        <w:rPr>
          <w:rFonts w:ascii="Times New Roman" w:hAnsi="Times New Roman" w:eastAsia="宋体"/>
          <w:color w:val="0D0D0D" w:themeColor="text1" w:themeTint="F2"/>
          <w14:textFill>
            <w14:solidFill>
              <w14:schemeClr w14:val="tx1">
                <w14:lumMod w14:val="95000"/>
                <w14:lumOff w14:val="5000"/>
              </w14:schemeClr>
            </w14:solidFill>
          </w14:textFill>
        </w:rPr>
        <w:t>ex_allowin</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也需要拉高，从而等效清空E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6645910" cy="686435"/>
            <wp:effectExtent l="0" t="0" r="2540" b="0"/>
            <wp:docPr id="402196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96595" name="图片 1"/>
                    <pic:cNvPicPr>
                      <a:picLocks noChangeAspect="1"/>
                    </pic:cNvPicPr>
                  </pic:nvPicPr>
                  <pic:blipFill>
                    <a:blip r:embed="rId13"/>
                    <a:stretch>
                      <a:fillRect/>
                    </a:stretch>
                  </pic:blipFill>
                  <pic:spPr>
                    <a:xfrm>
                      <a:off x="0" y="0"/>
                      <a:ext cx="6645910" cy="686435"/>
                    </a:xfrm>
                    <a:prstGeom prst="rect">
                      <a:avLst/>
                    </a:prstGeom>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11  EXE</w:t>
      </w:r>
      <w:r>
        <w:rPr>
          <w:rFonts w:hint="eastAsia" w:ascii="Times New Roman" w:hAnsi="Times New Roman" w:eastAsia="宋体"/>
          <w:sz w:val="18"/>
          <w:szCs w:val="18"/>
        </w:rPr>
        <w:t>流水级清空流水线操作</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如果当前</w:t>
      </w:r>
      <w:r>
        <w:rPr>
          <w:rFonts w:ascii="Times New Roman" w:hAnsi="Times New Roman" w:eastAsia="宋体"/>
          <w:color w:val="0D0D0D" w:themeColor="text1" w:themeTint="F2"/>
          <w14:textFill>
            <w14:solidFill>
              <w14:schemeClr w14:val="tx1">
                <w14:lumMod w14:val="95000"/>
                <w14:lumOff w14:val="5000"/>
              </w14:schemeClr>
            </w14:solidFill>
          </w14:textFill>
        </w:rPr>
        <w:t>EXE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级中指令的前一条指令异常，那么需要阻止</w:t>
      </w:r>
      <w:r>
        <w:rPr>
          <w:rFonts w:ascii="Times New Roman" w:hAnsi="Times New Roman" w:eastAsia="宋体"/>
          <w:color w:val="0D0D0D" w:themeColor="text1" w:themeTint="F2"/>
          <w14:textFill>
            <w14:solidFill>
              <w14:schemeClr w14:val="tx1">
                <w14:lumMod w14:val="95000"/>
                <w14:lumOff w14:val="5000"/>
              </w14:schemeClr>
            </w14:solidFill>
          </w14:textFill>
        </w:rPr>
        <w:t>EXE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级中的指令向数据ram发出写信号。为此，将</w:t>
      </w:r>
      <w:r>
        <w:rPr>
          <w:rFonts w:ascii="Times New Roman" w:eastAsia="宋体" w:cs="Times New Roman"/>
          <w:szCs w:val="21"/>
        </w:rPr>
        <w:t>mem_to_ex_excep</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从</w:t>
      </w:r>
      <w:r>
        <w:rPr>
          <w:rFonts w:ascii="Times New Roman" w:hAnsi="Times New Roman" w:eastAsia="宋体"/>
          <w:color w:val="0D0D0D" w:themeColor="text1" w:themeTint="F2"/>
          <w14:textFill>
            <w14:solidFill>
              <w14:schemeClr w14:val="tx1">
                <w14:lumMod w14:val="95000"/>
                <w14:lumOff w14:val="5000"/>
              </w14:schemeClr>
            </w14:solidFill>
          </w14:textFill>
        </w:rPr>
        <w:t>MEM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级传到</w:t>
      </w:r>
      <w:r>
        <w:rPr>
          <w:rFonts w:ascii="Times New Roman" w:hAnsi="Times New Roman" w:eastAsia="宋体"/>
          <w:color w:val="0D0D0D" w:themeColor="text1" w:themeTint="F2"/>
          <w14:textFill>
            <w14:solidFill>
              <w14:schemeClr w14:val="tx1">
                <w14:lumMod w14:val="95000"/>
                <w14:lumOff w14:val="5000"/>
              </w14:schemeClr>
            </w14:solidFill>
          </w14:textFill>
        </w:rPr>
        <w:t>EXE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w:t>
      </w:r>
      <w:r>
        <w:rPr>
          <w:rFonts w:ascii="Times New Roman" w:hAnsi="Times New Roman" w:eastAsia="宋体"/>
          <w:color w:val="0D0D0D" w:themeColor="text1" w:themeTint="F2"/>
          <w14:textFill>
            <w14:solidFill>
              <w14:schemeClr w14:val="tx1">
                <w14:lumMod w14:val="95000"/>
                <w14:lumOff w14:val="5000"/>
              </w14:schemeClr>
            </w14:solidFill>
          </w14:textFill>
        </w:rPr>
        <w:t>MEM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级中的指令正是</w:t>
      </w:r>
      <w:r>
        <w:rPr>
          <w:rFonts w:ascii="Times New Roman" w:hAnsi="Times New Roman" w:eastAsia="宋体"/>
          <w:color w:val="0D0D0D" w:themeColor="text1" w:themeTint="F2"/>
          <w14:textFill>
            <w14:solidFill>
              <w14:schemeClr w14:val="tx1">
                <w14:lumMod w14:val="95000"/>
                <w14:lumOff w14:val="5000"/>
              </w14:schemeClr>
            </w14:solidFill>
          </w14:textFill>
        </w:rPr>
        <w:t>EXE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级中指令的前一条指令，如果</w:t>
      </w:r>
      <w:r>
        <w:rPr>
          <w:rFonts w:ascii="Times New Roman" w:hAnsi="Times New Roman" w:eastAsia="宋体"/>
          <w:color w:val="0D0D0D" w:themeColor="text1" w:themeTint="F2"/>
          <w14:textFill>
            <w14:solidFill>
              <w14:schemeClr w14:val="tx1">
                <w14:lumMod w14:val="95000"/>
                <w14:lumOff w14:val="5000"/>
              </w14:schemeClr>
            </w14:solidFill>
          </w14:textFill>
        </w:rPr>
        <w:t>MEM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级中是ertn或异常指令，并且</w:t>
      </w:r>
      <w:r>
        <w:rPr>
          <w:rFonts w:ascii="Times New Roman" w:hAnsi="Times New Roman" w:eastAsia="宋体"/>
          <w:color w:val="0D0D0D" w:themeColor="text1" w:themeTint="F2"/>
          <w14:textFill>
            <w14:solidFill>
              <w14:schemeClr w14:val="tx1">
                <w14:lumMod w14:val="95000"/>
                <w14:lumOff w14:val="5000"/>
              </w14:schemeClr>
            </w14:solidFill>
          </w14:textFill>
        </w:rPr>
        <w:t>MEM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级中的数据有效，则将</w:t>
      </w:r>
      <w:r>
        <w:rPr>
          <w:rFonts w:ascii="Times New Roman" w:eastAsia="宋体" w:cs="Times New Roman"/>
          <w:szCs w:val="21"/>
        </w:rPr>
        <w:t>mem_to_ex_excep</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拉高，</w:t>
      </w:r>
      <w:r>
        <w:rPr>
          <w:rFonts w:ascii="Times New Roman" w:hAnsi="Times New Roman" w:eastAsia="宋体"/>
          <w:color w:val="auto"/>
        </w:rPr>
        <w:t>data_sram_en</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会随之变为0。</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要将data_sram_en置0的还有一种情况——</w:t>
      </w:r>
      <w:r>
        <w:rPr>
          <w:rFonts w:ascii="Times New Roman" w:hAnsi="Times New Roman" w:eastAsia="宋体"/>
          <w:color w:val="0D0D0D" w:themeColor="text1" w:themeTint="F2"/>
          <w14:textFill>
            <w14:solidFill>
              <w14:schemeClr w14:val="tx1">
                <w14:lumMod w14:val="95000"/>
                <w14:lumOff w14:val="5000"/>
              </w14:schemeClr>
            </w14:solidFill>
          </w14:textFill>
        </w:rPr>
        <w:t>EXE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级指令会发出写请求，并且存在异常，这种情况在本实验中只可能是store指令发生ALE异常，因此在data_sram_en中加入&amp; ~</w:t>
      </w:r>
      <w:r>
        <w:rPr>
          <w:rFonts w:ascii="Times New Roman" w:hAnsi="Times New Roman" w:eastAsia="宋体"/>
          <w:color w:val="0D0D0D" w:themeColor="text1" w:themeTint="F2"/>
          <w14:textFill>
            <w14:solidFill>
              <w14:schemeClr w14:val="tx1">
                <w14:lumMod w14:val="95000"/>
                <w14:lumOff w14:val="5000"/>
              </w14:schemeClr>
            </w14:solidFill>
          </w14:textFill>
        </w:rPr>
        <w:t>ex_excp_ale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w:t>
      </w:r>
    </w:p>
    <w:p>
      <w:pPr>
        <w:spacing w:line="360" w:lineRule="auto"/>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7088505" cy="304800"/>
            <wp:effectExtent l="0" t="0" r="0" b="0"/>
            <wp:docPr id="408679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9114" name="图片 1"/>
                    <pic:cNvPicPr>
                      <a:picLocks noChangeAspect="1"/>
                    </pic:cNvPicPr>
                  </pic:nvPicPr>
                  <pic:blipFill>
                    <a:blip r:embed="rId14"/>
                    <a:stretch>
                      <a:fillRect/>
                    </a:stretch>
                  </pic:blipFill>
                  <pic:spPr>
                    <a:xfrm>
                      <a:off x="0" y="0"/>
                      <a:ext cx="7095709" cy="305094"/>
                    </a:xfrm>
                    <a:prstGeom prst="rect">
                      <a:avLst/>
                    </a:prstGeom>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11  EXE</w:t>
      </w:r>
      <w:r>
        <w:rPr>
          <w:rFonts w:hint="eastAsia" w:ascii="Times New Roman" w:hAnsi="Times New Roman" w:eastAsia="宋体"/>
          <w:sz w:val="18"/>
          <w:szCs w:val="18"/>
        </w:rPr>
        <w:t>流水级对</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data_sram_en的处理</w:t>
      </w:r>
    </w:p>
    <w:p>
      <w:pPr>
        <w:spacing w:line="360" w:lineRule="auto"/>
        <w:ind w:firstLine="420" w:firstLineChars="200"/>
        <w:rPr>
          <w:rFonts w:hint="eastAsia"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w:t>
      </w:r>
      <w:r>
        <w:rPr>
          <w:rFonts w:ascii="Times New Roman" w:hAnsi="Times New Roman" w:eastAsia="宋体"/>
          <w:color w:val="0D0D0D" w:themeColor="text1" w:themeTint="F2"/>
          <w14:textFill>
            <w14:solidFill>
              <w14:schemeClr w14:val="tx1">
                <w14:lumMod w14:val="95000"/>
                <w14:lumOff w14:val="5000"/>
              </w14:schemeClr>
            </w14:solidFill>
          </w14:textFill>
        </w:rPr>
        <w:t>EXE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级还需要完成load和store指令的访存地址异常检测。如果读写对象是word，则地址后两位必须为全0；如果读写对象是half word，则地址末尾必须是0。如果不是0，则拉高</w:t>
      </w:r>
      <w:r>
        <w:rPr>
          <w:rFonts w:ascii="Times New Roman" w:hAnsi="Times New Roman" w:eastAsia="宋体"/>
          <w:color w:val="0D0D0D" w:themeColor="text1" w:themeTint="F2"/>
          <w14:textFill>
            <w14:solidFill>
              <w14:schemeClr w14:val="tx1">
                <w14:lumMod w14:val="95000"/>
                <w14:lumOff w14:val="5000"/>
              </w14:schemeClr>
            </w14:solidFill>
          </w14:textFill>
        </w:rPr>
        <w:t>ex_excp_ale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信号，表示存在异常。对于ALE异常，除了需要传递异常类型为ALE外，还需要传递虚地址。考虑到虚地址即alu_result，且这一信号已经在ex_to_mem_data中包含了，因此不在ex_to_mem_excep中包括。后续在MEM阶段中，alu_result将被替换掉，届时会将这个数据包含在mem_to_wb_excep中。这一过程比较简单，后文不再提及。</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drawing>
          <wp:inline distT="0" distB="0" distL="0" distR="0">
            <wp:extent cx="6645910" cy="614045"/>
            <wp:effectExtent l="0" t="0" r="2540" b="0"/>
            <wp:docPr id="542928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8656" name="图片 1"/>
                    <pic:cNvPicPr>
                      <a:picLocks noChangeAspect="1"/>
                    </pic:cNvPicPr>
                  </pic:nvPicPr>
                  <pic:blipFill>
                    <a:blip r:embed="rId15"/>
                    <a:stretch>
                      <a:fillRect/>
                    </a:stretch>
                  </pic:blipFill>
                  <pic:spPr>
                    <a:xfrm>
                      <a:off x="0" y="0"/>
                      <a:ext cx="6645910" cy="614045"/>
                    </a:xfrm>
                    <a:prstGeom prst="rect">
                      <a:avLst/>
                    </a:prstGeom>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10  EXE</w:t>
      </w:r>
      <w:r>
        <w:rPr>
          <w:rFonts w:hint="eastAsia" w:ascii="Times New Roman" w:hAnsi="Times New Roman" w:eastAsia="宋体"/>
          <w:sz w:val="18"/>
          <w:szCs w:val="18"/>
        </w:rPr>
        <w:t>流水级对</w:t>
      </w:r>
      <w:r>
        <w:rPr>
          <w:rFonts w:ascii="Times New Roman" w:hAnsi="Times New Roman" w:eastAsia="宋体"/>
          <w:sz w:val="18"/>
          <w:szCs w:val="18"/>
        </w:rPr>
        <w:t>ALE</w:t>
      </w:r>
      <w:r>
        <w:rPr>
          <w:rFonts w:hint="eastAsia" w:ascii="Times New Roman" w:hAnsi="Times New Roman" w:eastAsia="宋体"/>
          <w:sz w:val="18"/>
          <w:szCs w:val="18"/>
        </w:rPr>
        <w:t>异常的判断</w:t>
      </w:r>
    </w:p>
    <w:p>
      <w:pPr>
        <w:ind w:firstLine="420" w:firstLineChars="200"/>
        <w:rPr>
          <w:rFonts w:ascii="Times New Roman" w:hAnsi="Times New Roman" w:eastAsia="宋体"/>
          <w:szCs w:val="21"/>
        </w:rPr>
      </w:pPr>
      <w:r>
        <w:rPr>
          <w:rFonts w:hint="eastAsia" w:ascii="Times New Roman" w:hAnsi="Times New Roman" w:eastAsia="宋体"/>
          <w:szCs w:val="21"/>
        </w:rPr>
        <w:t>除此之外，针对</w:t>
      </w:r>
      <w:r>
        <w:rPr>
          <w:rFonts w:ascii="Times New Roman" w:hAnsi="Times New Roman" w:eastAsia="宋体"/>
          <w:szCs w:val="21"/>
        </w:rPr>
        <w:t>inst_rdcntvh</w:t>
      </w:r>
      <w:r>
        <w:rPr>
          <w:rFonts w:hint="eastAsia" w:ascii="Times New Roman" w:hAnsi="Times New Roman" w:eastAsia="宋体"/>
          <w:szCs w:val="21"/>
        </w:rPr>
        <w:t>和</w:t>
      </w:r>
      <w:r>
        <w:rPr>
          <w:rFonts w:ascii="Times New Roman" w:hAnsi="Times New Roman" w:eastAsia="宋体"/>
          <w:szCs w:val="21"/>
        </w:rPr>
        <w:t>inst_rdcntv</w:t>
      </w:r>
      <w:r>
        <w:rPr>
          <w:rFonts w:hint="eastAsia" w:ascii="Times New Roman" w:hAnsi="Times New Roman" w:eastAsia="宋体"/>
          <w:szCs w:val="21"/>
        </w:rPr>
        <w:t>l指令，在E</w:t>
      </w:r>
      <w:r>
        <w:rPr>
          <w:rFonts w:ascii="Times New Roman" w:hAnsi="Times New Roman" w:eastAsia="宋体"/>
          <w:szCs w:val="21"/>
        </w:rPr>
        <w:t>XE</w:t>
      </w:r>
      <w:r>
        <w:rPr>
          <w:rFonts w:hint="eastAsia" w:ascii="Times New Roman" w:hAnsi="Times New Roman" w:eastAsia="宋体"/>
          <w:szCs w:val="21"/>
        </w:rPr>
        <w:t>流水级新添一个计数器counter，若为</w:t>
      </w:r>
      <w:r>
        <w:rPr>
          <w:rFonts w:ascii="Times New Roman" w:hAnsi="Times New Roman" w:eastAsia="宋体"/>
          <w:szCs w:val="21"/>
        </w:rPr>
        <w:t>inst_rdcntvh</w:t>
      </w:r>
      <w:r>
        <w:rPr>
          <w:rFonts w:hint="eastAsia" w:ascii="Times New Roman" w:hAnsi="Times New Roman" w:eastAsia="宋体"/>
          <w:szCs w:val="21"/>
        </w:rPr>
        <w:t>，取counter的高3</w:t>
      </w:r>
      <w:r>
        <w:rPr>
          <w:rFonts w:ascii="Times New Roman" w:hAnsi="Times New Roman" w:eastAsia="宋体"/>
          <w:szCs w:val="21"/>
        </w:rPr>
        <w:t>2</w:t>
      </w:r>
      <w:r>
        <w:rPr>
          <w:rFonts w:hint="eastAsia" w:ascii="Times New Roman" w:hAnsi="Times New Roman" w:eastAsia="宋体"/>
          <w:szCs w:val="21"/>
        </w:rPr>
        <w:t>位，若为</w:t>
      </w:r>
      <w:r>
        <w:rPr>
          <w:rFonts w:ascii="Times New Roman" w:hAnsi="Times New Roman" w:eastAsia="宋体"/>
          <w:szCs w:val="21"/>
        </w:rPr>
        <w:t>inst_rdcntv</w:t>
      </w:r>
      <w:r>
        <w:rPr>
          <w:rFonts w:hint="eastAsia" w:ascii="Times New Roman" w:hAnsi="Times New Roman" w:eastAsia="宋体"/>
          <w:szCs w:val="21"/>
        </w:rPr>
        <w:t>l，取counter的低3</w:t>
      </w:r>
      <w:r>
        <w:rPr>
          <w:rFonts w:ascii="Times New Roman" w:hAnsi="Times New Roman" w:eastAsia="宋体"/>
          <w:szCs w:val="21"/>
        </w:rPr>
        <w:t>2</w:t>
      </w:r>
      <w:r>
        <w:rPr>
          <w:rFonts w:hint="eastAsia" w:ascii="Times New Roman" w:hAnsi="Times New Roman" w:eastAsia="宋体"/>
          <w:szCs w:val="21"/>
        </w:rPr>
        <w:t>位，如下所示：</w:t>
      </w:r>
    </w:p>
    <w:p>
      <w:pPr>
        <w:ind w:firstLine="420"/>
        <w:jc w:val="center"/>
        <w:rPr>
          <w:rFonts w:ascii="Times New Roman" w:hAnsi="Times New Roman" w:eastAsia="宋体"/>
          <w:szCs w:val="21"/>
        </w:rPr>
      </w:pPr>
      <w:r>
        <w:rPr>
          <w:rFonts w:ascii="Times New Roman" w:hAnsi="Times New Roman" w:eastAsia="宋体"/>
          <w:szCs w:val="21"/>
        </w:rPr>
        <w:drawing>
          <wp:inline distT="0" distB="0" distL="0" distR="0">
            <wp:extent cx="5897880" cy="2755900"/>
            <wp:effectExtent l="0" t="0" r="7620" b="6350"/>
            <wp:docPr id="1111404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4203" name="图片 1"/>
                    <pic:cNvPicPr>
                      <a:picLocks noChangeAspect="1"/>
                    </pic:cNvPicPr>
                  </pic:nvPicPr>
                  <pic:blipFill>
                    <a:blip r:embed="rId16"/>
                    <a:stretch>
                      <a:fillRect/>
                    </a:stretch>
                  </pic:blipFill>
                  <pic:spPr>
                    <a:xfrm>
                      <a:off x="0" y="0"/>
                      <a:ext cx="5899791" cy="2756787"/>
                    </a:xfrm>
                    <a:prstGeom prst="rect">
                      <a:avLst/>
                    </a:prstGeom>
                  </pic:spPr>
                </pic:pic>
              </a:graphicData>
            </a:graphic>
          </wp:inline>
        </w:drawing>
      </w:r>
    </w:p>
    <w:p>
      <w:pPr>
        <w:pStyle w:val="96"/>
        <w:spacing w:line="360" w:lineRule="auto"/>
        <w:ind w:left="420"/>
        <w:jc w:val="center"/>
        <w:rPr>
          <w:rFonts w:hint="eastAsia"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12 </w:t>
      </w:r>
      <w:r>
        <w:rPr>
          <w:rFonts w:hint="eastAsia" w:ascii="Times New Roman" w:hAnsi="Times New Roman" w:eastAsia="宋体"/>
          <w:sz w:val="18"/>
          <w:szCs w:val="18"/>
        </w:rPr>
        <w:t>对</w:t>
      </w:r>
      <w:r>
        <w:rPr>
          <w:rFonts w:ascii="Times New Roman" w:hAnsi="Times New Roman" w:eastAsia="宋体"/>
          <w:sz w:val="18"/>
          <w:szCs w:val="18"/>
        </w:rPr>
        <w:t>inst_rdcntvh</w:t>
      </w:r>
      <w:r>
        <w:rPr>
          <w:rFonts w:hint="eastAsia" w:ascii="Times New Roman" w:hAnsi="Times New Roman" w:eastAsia="宋体"/>
          <w:sz w:val="18"/>
          <w:szCs w:val="18"/>
        </w:rPr>
        <w:t>和</w:t>
      </w:r>
      <w:r>
        <w:rPr>
          <w:rFonts w:ascii="Times New Roman" w:hAnsi="Times New Roman" w:eastAsia="宋体"/>
          <w:sz w:val="18"/>
          <w:szCs w:val="18"/>
        </w:rPr>
        <w:t>inst_rdcntv</w:t>
      </w:r>
      <w:r>
        <w:rPr>
          <w:rFonts w:hint="eastAsia" w:ascii="Times New Roman" w:hAnsi="Times New Roman" w:eastAsia="宋体"/>
          <w:sz w:val="18"/>
          <w:szCs w:val="18"/>
        </w:rPr>
        <w:t>l指令的处理</w:t>
      </w:r>
    </w:p>
    <w:p>
      <w:pPr>
        <w:spacing w:line="360" w:lineRule="auto"/>
        <w:ind w:firstLine="420" w:firstLineChars="200"/>
        <w:rPr>
          <w:rFonts w:hint="eastAsia"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在连例化除法器时，考虑到对中断的支持，将连接到除法器的复位信号更改为</w:t>
      </w:r>
      <w:r>
        <w:rPr>
          <w:rFonts w:ascii="Times New Roman" w:hAnsi="Times New Roman" w:eastAsia="宋体"/>
          <w:color w:val="0D0D0D" w:themeColor="text1" w:themeTint="F2"/>
          <w14:textFill>
            <w14:solidFill>
              <w14:schemeClr w14:val="tx1">
                <w14:lumMod w14:val="95000"/>
                <w14:lumOff w14:val="5000"/>
              </w14:schemeClr>
            </w14:solidFill>
          </w14:textFill>
        </w:rPr>
        <w:t>resetn &amp; ~ex_flush</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，即当有复位信号或需要清空流水线时，将除法器复位。</w:t>
      </w:r>
    </w:p>
    <w:p>
      <w:pPr>
        <w:spacing w:line="360" w:lineRule="auto"/>
        <w:ind w:firstLine="420" w:firstLineChars="200"/>
        <w:jc w:val="center"/>
        <w:rPr>
          <w:rFonts w:hint="eastAsia"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3302000" cy="1917700"/>
            <wp:effectExtent l="0" t="0" r="0" b="6350"/>
            <wp:docPr id="1929562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2212" name="图片 1"/>
                    <pic:cNvPicPr>
                      <a:picLocks noChangeAspect="1"/>
                    </pic:cNvPicPr>
                  </pic:nvPicPr>
                  <pic:blipFill>
                    <a:blip r:embed="rId17"/>
                    <a:stretch>
                      <a:fillRect/>
                    </a:stretch>
                  </pic:blipFill>
                  <pic:spPr>
                    <a:xfrm>
                      <a:off x="0" y="0"/>
                      <a:ext cx="3302170" cy="1917799"/>
                    </a:xfrm>
                    <a:prstGeom prst="rect">
                      <a:avLst/>
                    </a:prstGeom>
                  </pic:spPr>
                </pic:pic>
              </a:graphicData>
            </a:graphic>
          </wp:inline>
        </w:drawing>
      </w:r>
    </w:p>
    <w:p>
      <w:pPr>
        <w:pStyle w:val="96"/>
        <w:spacing w:line="360" w:lineRule="auto"/>
        <w:ind w:left="420"/>
        <w:rPr>
          <w:rFonts w:hint="eastAsia" w:ascii="Times New Roman" w:hAnsi="Times New Roman" w:eastAsia="宋体"/>
          <w:sz w:val="18"/>
          <w:szCs w:val="18"/>
        </w:rPr>
      </w:pPr>
    </w:p>
    <w:p>
      <w:pPr>
        <w:pStyle w:val="101"/>
        <w:numPr>
          <w:ilvl w:val="1"/>
          <w:numId w:val="2"/>
        </w:numPr>
        <w:ind w:firstLineChars="0"/>
        <w:rPr>
          <w:rFonts w:eastAsiaTheme="minorEastAsia"/>
          <w:color w:val="auto"/>
        </w:rPr>
      </w:pPr>
      <w:r>
        <w:rPr>
          <w:rFonts w:hint="eastAsia" w:eastAsia="黑体"/>
          <w:sz w:val="28"/>
        </w:rPr>
        <w:t>重要模块5设计：M</w:t>
      </w:r>
      <w:r>
        <w:rPr>
          <w:rFonts w:eastAsia="黑体"/>
          <w:sz w:val="28"/>
        </w:rPr>
        <w:t>EM</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接收数据ram返回的读出数据以及乘法器的计算结果，</w:t>
      </w:r>
      <w:r>
        <w:rPr>
          <w:rFonts w:hint="eastAsia" w:ascii="Times New Roman" w:hAnsi="Times New Roman" w:eastAsia="宋体"/>
          <w:color w:val="auto"/>
        </w:rPr>
        <w:t>根据控制信号生成除读取csr寄存器之外的写回数据</w:t>
      </w:r>
      <w:r>
        <w:rPr>
          <w:rFonts w:hint="eastAsia" w:ascii="Times New Roman" w:hAnsi="Times New Roman" w:eastAsia="宋体"/>
          <w:szCs w:val="21"/>
        </w:rPr>
        <w:t>。</w:t>
      </w:r>
    </w:p>
    <w:p>
      <w:pPr>
        <w:spacing w:line="360" w:lineRule="auto"/>
        <w:ind w:firstLine="420" w:firstLineChars="200"/>
        <w:rPr>
          <w:rFonts w:hint="eastAsia" w:ascii="Times New Roman" w:hAnsi="Times New Roman" w:eastAsia="宋体"/>
          <w:szCs w:val="21"/>
        </w:rPr>
      </w:pPr>
    </w:p>
    <w:p>
      <w:pPr>
        <w:pStyle w:val="101"/>
        <w:numPr>
          <w:ilvl w:val="2"/>
          <w:numId w:val="2"/>
        </w:numPr>
        <w:ind w:firstLineChars="0"/>
        <w:rPr>
          <w:rFonts w:eastAsiaTheme="minorEastAsia"/>
          <w:color w:val="auto"/>
        </w:rPr>
      </w:pPr>
      <w:r>
        <w:rPr>
          <w:rFonts w:hint="eastAsia" w:eastAsia="黑体"/>
          <w:sz w:val="24"/>
        </w:rPr>
        <w:t>接口定义</w:t>
      </w:r>
    </w:p>
    <w:p>
      <w:pPr>
        <w:pStyle w:val="101"/>
        <w:ind w:firstLineChars="0"/>
        <w:rPr>
          <w:rFonts w:hint="eastAsia" w:eastAsiaTheme="minorEastAsia"/>
          <w:color w:val="auto"/>
        </w:rPr>
      </w:pPr>
    </w:p>
    <w:p>
      <w:pPr>
        <w:ind w:left="420"/>
        <w:jc w:val="center"/>
        <w:rPr>
          <w:rFonts w:ascii="Times New Roman" w:hAnsi="Times New Roman" w:eastAsia="黑体"/>
          <w:sz w:val="24"/>
        </w:rPr>
      </w:pPr>
      <w:r>
        <w:rPr>
          <w:rFonts w:hint="eastAsia" w:ascii="Times New Roman" w:hAnsi="Times New Roman" w:eastAsia="宋体"/>
          <w:sz w:val="18"/>
          <w:szCs w:val="18"/>
        </w:rPr>
        <w:t>表5</w:t>
      </w:r>
      <w:r>
        <w:rPr>
          <w:rFonts w:ascii="Times New Roman" w:hAnsi="Times New Roman" w:eastAsia="宋体"/>
          <w:sz w:val="18"/>
          <w:szCs w:val="18"/>
        </w:rPr>
        <w:t xml:space="preserve">  MEM</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MEM模块允许EXE模块传入数据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78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ex_to_mem_excep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8</w:t>
            </w:r>
            <w:r>
              <w:rPr>
                <w:rFonts w:ascii="Times New Roman" w:eastAsia="宋体" w:cs="Times New Roman"/>
                <w:sz w:val="18"/>
              </w:rPr>
              <w:t>7</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EXE模块传入MEM模块的异常或中断数据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标记EXE模块传入MEM模块的数据是否有效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data</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mem_to_wb_excep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119</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MEM</w:t>
            </w:r>
            <w:r>
              <w:rPr>
                <w:rFonts w:hint="eastAsia" w:ascii="Times New Roman" w:eastAsia="宋体" w:cs="Times New Roman"/>
                <w:sz w:val="18"/>
              </w:rPr>
              <w:t>模块传入</w:t>
            </w:r>
            <w:r>
              <w:rPr>
                <w:rFonts w:ascii="Times New Roman" w:eastAsia="宋体" w:cs="Times New Roman"/>
                <w:sz w:val="18"/>
              </w:rPr>
              <w:t>WB</w:t>
            </w:r>
            <w:r>
              <w:rPr>
                <w:rFonts w:hint="eastAsia" w:ascii="Times New Roman" w:eastAsia="宋体" w:cs="Times New Roman"/>
                <w:sz w:val="18"/>
              </w:rPr>
              <w:t>模块的异常或中断数据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data_sram_rdata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mul_result</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6</w:t>
            </w:r>
            <w:r>
              <w:rPr>
                <w:rFonts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乘法器运算结果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hAnsi="Calibri" w:eastAsia="宋体" w:cs="Times New Roman"/>
                <w:sz w:val="18"/>
              </w:rPr>
              <w:t>mem_reflush</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hAnsi="Calibri"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hAnsi="Calibri"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hAnsi="Calibri" w:eastAsia="宋体" w:cs="Times New Roman"/>
                <w:sz w:val="18"/>
              </w:rPr>
              <w:t>清空流水级信号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mem_to_ex_excep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hAnsi="Calibri" w:eastAsia="宋体" w:cs="Times New Roman"/>
                <w:sz w:val="18"/>
              </w:rPr>
              <w:t>MEM级向EXE级传递异常或中断信号</w:t>
            </w:r>
          </w:p>
        </w:tc>
      </w:tr>
    </w:tbl>
    <w:p>
      <w:pPr>
        <w:rPr>
          <w:rFonts w:hint="eastAsia"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483100" cy="2686050"/>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图片 1"/>
                    <pic:cNvPicPr>
                      <a:picLocks noChangeAspect="1"/>
                    </pic:cNvPicPr>
                  </pic:nvPicPr>
                  <pic:blipFill>
                    <a:blip r:embed="rId18"/>
                    <a:stretch>
                      <a:fillRect/>
                    </a:stretch>
                  </pic:blipFill>
                  <pic:spPr>
                    <a:xfrm>
                      <a:off x="0" y="0"/>
                      <a:ext cx="4483330" cy="268618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15  MEM</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left="420" w:firstLine="42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根据EXE模块传递来的数据执行相应的访存操作。并将访存指令结果、写回控制信号、PC等信息在下一个时钟上升沿传递给WB模块。</w:t>
      </w:r>
    </w:p>
    <w:p>
      <w:pPr>
        <w:spacing w:line="360" w:lineRule="auto"/>
        <w:ind w:left="420" w:firstLine="42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本实验中，MEM级利用从EXE级传来的异常信号生成</w:t>
      </w:r>
      <w:r>
        <w:rPr>
          <w:rFonts w:ascii="Times New Roman" w:hAnsi="Times New Roman" w:eastAsia="宋体"/>
          <w:color w:val="0D0D0D" w:themeColor="text1" w:themeTint="F2"/>
          <w14:textFill>
            <w14:solidFill>
              <w14:schemeClr w14:val="tx1">
                <w14:lumMod w14:val="95000"/>
                <w14:lumOff w14:val="5000"/>
              </w14:schemeClr>
            </w14:solidFill>
          </w14:textFill>
        </w:rPr>
        <w:t>mem_to_ex_excep</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传递到E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流水级，并把E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传来的异常与中断信息和信息传递到WB流水级。其中</w:t>
      </w:r>
      <w:r>
        <w:rPr>
          <w:rFonts w:ascii="Times New Roman" w:hAnsi="Times New Roman" w:eastAsia="宋体"/>
          <w:color w:val="0D0D0D" w:themeColor="text1" w:themeTint="F2"/>
          <w14:textFill>
            <w14:solidFill>
              <w14:schemeClr w14:val="tx1">
                <w14:lumMod w14:val="95000"/>
                <w14:lumOff w14:val="5000"/>
              </w14:schemeClr>
            </w14:solidFill>
          </w14:textFill>
        </w:rPr>
        <w:t>mem_to_ex_excep</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的作用是告知EXE级前面有指令出现异常或者中断，防止EXE流水级的store指令将数据写入数据ram中，从而实现精确异常。此外，MEM级会根据从WB级传来的flush信号进行流水线的清空。</w:t>
      </w:r>
    </w:p>
    <w:p>
      <w:pPr>
        <w:spacing w:line="360" w:lineRule="auto"/>
        <w:ind w:firstLine="420" w:firstLineChars="200"/>
        <w:rPr>
          <w:rFonts w:hint="eastAsia" w:ascii="Times New Roman" w:hAnsi="Times New Roman" w:eastAsia="宋体"/>
          <w:szCs w:val="21"/>
        </w:rPr>
      </w:pPr>
    </w:p>
    <w:p>
      <w:pPr>
        <w:pStyle w:val="101"/>
        <w:ind w:firstLine="0" w:firstLineChars="0"/>
        <w:rPr>
          <w:rFonts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重要模块6设计：WB流水级</w:t>
      </w:r>
    </w:p>
    <w:p>
      <w:pPr>
        <w:pStyle w:val="101"/>
        <w:numPr>
          <w:ilvl w:val="2"/>
          <w:numId w:val="2"/>
        </w:numPr>
        <w:ind w:firstLineChars="0"/>
        <w:rPr>
          <w:rFonts w:eastAsiaTheme="minorEastAsia"/>
          <w:color w:val="auto"/>
        </w:rPr>
      </w:pPr>
      <w:r>
        <w:rPr>
          <w:rFonts w:hint="eastAsia" w:eastAsia="黑体"/>
          <w:sz w:val="24"/>
        </w:rPr>
        <w:t>工作原理</w:t>
      </w:r>
    </w:p>
    <w:p>
      <w:pPr>
        <w:pStyle w:val="101"/>
        <w:ind w:firstLine="420"/>
        <w:rPr>
          <w:rFonts w:hint="eastAsia" w:eastAsiaTheme="minorEastAsia"/>
          <w:color w:val="auto"/>
        </w:rPr>
      </w:pPr>
      <w:r>
        <w:rPr>
          <w:rFonts w:hint="eastAsia"/>
          <w:szCs w:val="21"/>
        </w:rPr>
        <w:t>WB模块收到传入的异常信息数据。若有异常产生，则将flush信号拉高并向前面的模块传递，从而清空流水线。根据异常类型为csr_ecode和csr_esubcode赋值，令它们为各类型异常对应的值。WB模块中例化csr模块，将异常处理所需的数据传入csr模块进行处理。</w:t>
      </w:r>
    </w:p>
    <w:p>
      <w:pPr>
        <w:pStyle w:val="101"/>
        <w:numPr>
          <w:ilvl w:val="2"/>
          <w:numId w:val="2"/>
        </w:numPr>
        <w:ind w:firstLineChars="0"/>
        <w:rPr>
          <w:rFonts w:eastAsiaTheme="minorEastAsia"/>
          <w:color w:val="auto"/>
        </w:rPr>
      </w:pPr>
      <w:r>
        <w:rPr>
          <w:rFonts w:hint="eastAsia" w:eastAsia="黑体"/>
          <w:sz w:val="24"/>
        </w:rPr>
        <w:t>接口定义</w:t>
      </w:r>
    </w:p>
    <w:p>
      <w:pPr>
        <w:ind w:left="420"/>
        <w:jc w:val="center"/>
        <w:rPr>
          <w:rFonts w:ascii="Times New Roman" w:hAnsi="Times New Roman" w:eastAsia="黑体"/>
          <w:sz w:val="24"/>
        </w:rPr>
      </w:pPr>
      <w:r>
        <w:rPr>
          <w:rFonts w:hint="eastAsia" w:ascii="Times New Roman" w:hAnsi="Times New Roman" w:eastAsia="宋体"/>
          <w:sz w:val="18"/>
          <w:szCs w:val="18"/>
        </w:rPr>
        <w:t>表6</w:t>
      </w:r>
      <w:r>
        <w:rPr>
          <w:rFonts w:ascii="Times New Roman" w:hAnsi="Times New Roman" w:eastAsia="宋体"/>
          <w:sz w:val="18"/>
          <w:szCs w:val="18"/>
        </w:rPr>
        <w:t xml:space="preserve">  </w:t>
      </w:r>
      <w:r>
        <w:rPr>
          <w:rFonts w:hint="eastAsia" w:ascii="Times New Roman" w:hAnsi="Times New Roman" w:eastAsia="宋体"/>
          <w:sz w:val="18"/>
          <w:szCs w:val="18"/>
        </w:rPr>
        <w:t>WB流水级接口定义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excep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MEM模块传入WB模块的异常信息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debug_wb_pc</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写回指令PC值（用于debug）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写回指令写使能（用于debug）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debug_wb_rf_wnum</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5</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写回指令写地址（用于debug）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写回指令写数据（用于debug）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WB模块向ID模块传递的regfile写回信息和前递数据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wb</w:t>
            </w:r>
            <w:r>
              <w:rPr>
                <w:rFonts w:ascii="Times New Roman" w:eastAsia="宋体" w:cs="Times New Roman"/>
                <w:sz w:val="18"/>
              </w:rPr>
              <w:t>_to_if_csr_data</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6</w:t>
            </w:r>
            <w:r>
              <w:rPr>
                <w:rFonts w:ascii="Times New Roman" w:eastAsia="宋体" w:cs="Times New Roman"/>
                <w:sz w:val="18"/>
              </w:rPr>
              <w:t>6</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WB模块传给IF模块的csr数据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b_flush</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WB</w:t>
            </w:r>
            <w:r>
              <w:rPr>
                <w:rFonts w:hint="eastAsia" w:ascii="Times New Roman" w:eastAsia="宋体" w:cs="Times New Roman"/>
                <w:sz w:val="18"/>
              </w:rPr>
              <w:t>模块输出的清空流水线信号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h</w:t>
            </w:r>
            <w:r>
              <w:rPr>
                <w:rFonts w:ascii="Times New Roman" w:eastAsia="宋体" w:cs="Times New Roman"/>
                <w:sz w:val="18"/>
              </w:rPr>
              <w:t>as_int</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将ID阶段的指令标记为中断</w:t>
            </w:r>
          </w:p>
        </w:tc>
      </w:tr>
    </w:tbl>
    <w:p>
      <w:pPr>
        <w:pStyle w:val="101"/>
        <w:ind w:firstLineChars="0"/>
        <w:rPr>
          <w:rFonts w:hint="eastAsia"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pStyle w:val="101"/>
        <w:ind w:firstLineChars="0"/>
        <w:rPr>
          <w:rFonts w:hint="eastAsia" w:eastAsiaTheme="minorEastAsia"/>
          <w:color w:val="auto"/>
        </w:rPr>
      </w:pPr>
      <w:r>
        <w:rPr>
          <w:rFonts w:hint="eastAsia"/>
          <w:szCs w:val="21"/>
        </w:rPr>
        <w:t>先根据地址后两位进</w:t>
      </w:r>
    </w:p>
    <w:p>
      <w:pPr>
        <w:pStyle w:val="101"/>
        <w:numPr>
          <w:ilvl w:val="0"/>
          <w:numId w:val="2"/>
        </w:numPr>
        <w:ind w:firstLineChars="0"/>
        <w:rPr>
          <w:rFonts w:eastAsiaTheme="minorEastAsia"/>
          <w:color w:val="auto"/>
        </w:rPr>
      </w:pPr>
      <w:r>
        <w:rPr>
          <w:rFonts w:hint="eastAsia" w:eastAsia="黑体"/>
          <w:sz w:val="30"/>
        </w:rPr>
        <w:t>实验过程</w:t>
      </w:r>
    </w:p>
    <w:p>
      <w:pPr>
        <w:pStyle w:val="101"/>
        <w:numPr>
          <w:ilvl w:val="1"/>
          <w:numId w:val="2"/>
        </w:numPr>
        <w:ind w:firstLineChars="0"/>
        <w:rPr>
          <w:rFonts w:eastAsiaTheme="minorEastAsia"/>
          <w:color w:val="auto"/>
        </w:rPr>
      </w:pPr>
      <w:r>
        <w:rPr>
          <w:rFonts w:eastAsia="黑体"/>
          <w:sz w:val="28"/>
        </w:rPr>
        <w:t>实验流水账</w:t>
      </w:r>
    </w:p>
    <w:p>
      <w:pPr>
        <w:spacing w:line="360" w:lineRule="auto"/>
        <w:ind w:firstLine="210" w:firstLineChars="100"/>
        <w:rPr>
          <w:rFonts w:ascii="Times New Roman" w:hAnsi="Times New Roman" w:eastAsia="宋体"/>
          <w:color w:val="auto"/>
        </w:rPr>
      </w:pPr>
      <w:r>
        <w:rPr>
          <w:rFonts w:hint="eastAsia" w:ascii="Times New Roman" w:hAnsi="Times New Roman" w:eastAsia="宋体"/>
          <w:color w:val="auto"/>
        </w:rPr>
        <w:t>贾城昊</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25</w:t>
      </w:r>
      <w:r>
        <w:rPr>
          <w:rFonts w:hint="eastAsia" w:ascii="Times New Roman" w:hAnsi="Times New Roman" w:eastAsia="宋体"/>
          <w:color w:val="auto"/>
        </w:rPr>
        <w:t xml:space="preserve">日 </w:t>
      </w:r>
      <w:r>
        <w:rPr>
          <w:rFonts w:ascii="Times New Roman" w:hAnsi="Times New Roman" w:eastAsia="宋体"/>
          <w:color w:val="auto"/>
        </w:rPr>
        <w:t>8</w:t>
      </w:r>
      <w:r>
        <w:rPr>
          <w:rFonts w:hint="eastAsia" w:ascii="Times New Roman" w:hAnsi="Times New Roman" w:eastAsia="宋体"/>
          <w:color w:val="auto"/>
        </w:rPr>
        <w:t>：00-1</w:t>
      </w:r>
      <w:r>
        <w:rPr>
          <w:rFonts w:ascii="Times New Roman" w:hAnsi="Times New Roman" w:eastAsia="宋体"/>
          <w:color w:val="auto"/>
        </w:rPr>
        <w:t>0</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阅读讲义</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25</w:t>
      </w:r>
      <w:r>
        <w:rPr>
          <w:rFonts w:hint="eastAsia" w:ascii="Times New Roman" w:hAnsi="Times New Roman" w:eastAsia="宋体"/>
          <w:color w:val="auto"/>
        </w:rPr>
        <w:t xml:space="preserve">日 </w:t>
      </w:r>
      <w:r>
        <w:rPr>
          <w:rFonts w:ascii="Times New Roman" w:hAnsi="Times New Roman" w:eastAsia="宋体"/>
          <w:color w:val="auto"/>
        </w:rPr>
        <w:t>15</w:t>
      </w:r>
      <w:r>
        <w:rPr>
          <w:rFonts w:hint="eastAsia" w:ascii="Times New Roman" w:hAnsi="Times New Roman" w:eastAsia="宋体"/>
          <w:color w:val="auto"/>
        </w:rPr>
        <w:t>：</w:t>
      </w:r>
      <w:r>
        <w:rPr>
          <w:rFonts w:ascii="Times New Roman" w:hAnsi="Times New Roman" w:eastAsia="宋体"/>
          <w:color w:val="auto"/>
        </w:rPr>
        <w:t>20</w:t>
      </w:r>
      <w:r>
        <w:rPr>
          <w:rFonts w:hint="eastAsia" w:ascii="Times New Roman" w:hAnsi="Times New Roman" w:eastAsia="宋体"/>
          <w:color w:val="auto"/>
        </w:rPr>
        <w:t>-</w:t>
      </w:r>
      <w:r>
        <w:rPr>
          <w:rFonts w:ascii="Times New Roman" w:hAnsi="Times New Roman" w:eastAsia="宋体"/>
          <w:color w:val="auto"/>
        </w:rPr>
        <w:t>17</w:t>
      </w:r>
      <w:r>
        <w:rPr>
          <w:rFonts w:hint="eastAsia" w:ascii="Times New Roman" w:hAnsi="Times New Roman" w:eastAsia="宋体"/>
          <w:color w:val="auto"/>
        </w:rPr>
        <w:t>：</w:t>
      </w:r>
      <w:r>
        <w:rPr>
          <w:rFonts w:ascii="Times New Roman" w:hAnsi="Times New Roman" w:eastAsia="宋体"/>
          <w:color w:val="auto"/>
        </w:rPr>
        <w:t>3</w:t>
      </w:r>
      <w:r>
        <w:rPr>
          <w:rFonts w:hint="eastAsia" w:ascii="Times New Roman" w:hAnsi="Times New Roman" w:eastAsia="宋体"/>
          <w:color w:val="auto"/>
        </w:rPr>
        <w:t>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12</w:t>
      </w:r>
      <w:r>
        <w:rPr>
          <w:rFonts w:hint="eastAsia" w:ascii="Times New Roman" w:hAnsi="Times New Roman" w:eastAsia="宋体"/>
          <w:color w:val="auto"/>
        </w:rPr>
        <w:t>的C</w:t>
      </w:r>
      <w:r>
        <w:rPr>
          <w:rFonts w:ascii="Times New Roman" w:hAnsi="Times New Roman" w:eastAsia="宋体"/>
          <w:color w:val="auto"/>
        </w:rPr>
        <w:t>SR</w:t>
      </w:r>
      <w:r>
        <w:rPr>
          <w:rFonts w:hint="eastAsia" w:ascii="Times New Roman" w:hAnsi="Times New Roman" w:eastAsia="宋体"/>
          <w:color w:val="auto"/>
        </w:rPr>
        <w:t>模块</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25</w:t>
      </w:r>
      <w:r>
        <w:rPr>
          <w:rFonts w:hint="eastAsia" w:ascii="Times New Roman" w:hAnsi="Times New Roman" w:eastAsia="宋体"/>
          <w:color w:val="auto"/>
        </w:rPr>
        <w:t xml:space="preserve">日 </w:t>
      </w:r>
      <w:r>
        <w:rPr>
          <w:rFonts w:ascii="Times New Roman" w:hAnsi="Times New Roman" w:eastAsia="宋体"/>
          <w:color w:val="auto"/>
        </w:rPr>
        <w:t>19</w:t>
      </w:r>
      <w:r>
        <w:rPr>
          <w:rFonts w:hint="eastAsia" w:ascii="Times New Roman" w:hAnsi="Times New Roman" w:eastAsia="宋体"/>
          <w:color w:val="auto"/>
        </w:rPr>
        <w:t>：00-</w:t>
      </w:r>
      <w:r>
        <w:rPr>
          <w:rFonts w:ascii="Times New Roman" w:hAnsi="Times New Roman" w:eastAsia="宋体"/>
          <w:color w:val="auto"/>
        </w:rPr>
        <w:t>22</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12</w:t>
      </w:r>
      <w:r>
        <w:rPr>
          <w:rFonts w:hint="eastAsia" w:ascii="Times New Roman" w:hAnsi="Times New Roman" w:eastAsia="宋体"/>
          <w:color w:val="auto"/>
        </w:rPr>
        <w:t>的流水线阻塞与控制逻辑，完善exp</w:t>
      </w:r>
      <w:r>
        <w:rPr>
          <w:rFonts w:ascii="Times New Roman" w:hAnsi="Times New Roman" w:eastAsia="宋体"/>
          <w:color w:val="auto"/>
        </w:rPr>
        <w:t>12</w:t>
      </w:r>
      <w:r>
        <w:rPr>
          <w:rFonts w:hint="eastAsia" w:ascii="Times New Roman" w:hAnsi="Times New Roman" w:eastAsia="宋体"/>
          <w:color w:val="auto"/>
        </w:rPr>
        <w:t>的新增的数据通路</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w:t>
      </w:r>
      <w:r>
        <w:rPr>
          <w:rFonts w:hint="eastAsia" w:ascii="Times New Roman" w:hAnsi="Times New Roman" w:eastAsia="宋体"/>
          <w:color w:val="auto"/>
        </w:rPr>
        <w:t xml:space="preserve">5日 </w:t>
      </w:r>
      <w:r>
        <w:rPr>
          <w:rFonts w:ascii="Times New Roman" w:hAnsi="Times New Roman" w:eastAsia="宋体"/>
          <w:color w:val="auto"/>
        </w:rPr>
        <w:t>2</w:t>
      </w:r>
      <w:r>
        <w:rPr>
          <w:rFonts w:hint="eastAsia" w:ascii="Times New Roman" w:hAnsi="Times New Roman" w:eastAsia="宋体"/>
          <w:color w:val="auto"/>
        </w:rPr>
        <w:t>2：00-</w:t>
      </w:r>
      <w:r>
        <w:rPr>
          <w:rFonts w:ascii="Times New Roman" w:hAnsi="Times New Roman" w:eastAsia="宋体"/>
          <w:color w:val="auto"/>
        </w:rPr>
        <w:t>24</w:t>
      </w:r>
      <w:r>
        <w:rPr>
          <w:rFonts w:hint="eastAsia" w:ascii="Times New Roman" w:hAnsi="Times New Roman" w:eastAsia="宋体"/>
          <w:color w:val="auto"/>
        </w:rPr>
        <w:t>：00对exp</w:t>
      </w:r>
      <w:r>
        <w:rPr>
          <w:rFonts w:ascii="Times New Roman" w:hAnsi="Times New Roman" w:eastAsia="宋体"/>
          <w:color w:val="auto"/>
        </w:rPr>
        <w:t>12</w:t>
      </w:r>
      <w:r>
        <w:rPr>
          <w:rFonts w:hint="eastAsia" w:ascii="Times New Roman" w:hAnsi="Times New Roman" w:eastAsia="宋体"/>
          <w:color w:val="auto"/>
        </w:rPr>
        <w:t>进行debug</w:t>
      </w:r>
    </w:p>
    <w:p>
      <w:pPr>
        <w:spacing w:line="360" w:lineRule="auto"/>
        <w:ind w:left="1050" w:leftChars="100" w:hanging="840" w:hangingChars="400"/>
        <w:rPr>
          <w:rFonts w:ascii="Times New Roman" w:hAnsi="Times New Roman" w:eastAsia="宋体"/>
          <w:color w:val="auto"/>
        </w:rPr>
      </w:pPr>
      <w:r>
        <w:rPr>
          <w:rFonts w:ascii="Times New Roman" w:hAnsi="Times New Roman" w:eastAsia="宋体"/>
          <w:color w:val="auto"/>
        </w:rPr>
        <w:t>2023</w:t>
      </w:r>
      <w:r>
        <w:rPr>
          <w:rFonts w:hint="eastAsia" w:ascii="Times New Roman" w:hAnsi="Times New Roman" w:eastAsia="宋体"/>
          <w:color w:val="auto"/>
        </w:rPr>
        <w:t xml:space="preserve">年 </w:t>
      </w:r>
      <w:r>
        <w:rPr>
          <w:rFonts w:ascii="Times New Roman" w:hAnsi="Times New Roman" w:eastAsia="宋体"/>
          <w:color w:val="auto"/>
        </w:rPr>
        <w:t>1</w:t>
      </w:r>
      <w:r>
        <w:rPr>
          <w:rFonts w:hint="eastAsia" w:ascii="Times New Roman" w:hAnsi="Times New Roman" w:eastAsia="宋体"/>
          <w:color w:val="auto"/>
        </w:rPr>
        <w:t xml:space="preserve">1月 </w:t>
      </w:r>
      <w:r>
        <w:rPr>
          <w:rFonts w:ascii="Times New Roman" w:hAnsi="Times New Roman" w:eastAsia="宋体"/>
          <w:color w:val="auto"/>
        </w:rPr>
        <w:t xml:space="preserve">  </w:t>
      </w:r>
      <w:r>
        <w:rPr>
          <w:rFonts w:hint="eastAsia" w:ascii="Times New Roman" w:hAnsi="Times New Roman" w:eastAsia="宋体"/>
          <w:color w:val="auto"/>
        </w:rPr>
        <w:t xml:space="preserve">1日 </w:t>
      </w:r>
      <w:r>
        <w:rPr>
          <w:rFonts w:ascii="Times New Roman" w:hAnsi="Times New Roman" w:eastAsia="宋体"/>
          <w:color w:val="auto"/>
        </w:rPr>
        <w:t>1</w:t>
      </w:r>
      <w:r>
        <w:rPr>
          <w:rFonts w:hint="eastAsia" w:ascii="Times New Roman" w:hAnsi="Times New Roman" w:eastAsia="宋体"/>
          <w:color w:val="auto"/>
        </w:rPr>
        <w:t>0：00</w:t>
      </w:r>
      <w:r>
        <w:rPr>
          <w:rFonts w:ascii="Times New Roman" w:hAnsi="Times New Roman" w:eastAsia="宋体"/>
          <w:color w:val="auto"/>
        </w:rPr>
        <w:t>-1</w:t>
      </w:r>
      <w:r>
        <w:rPr>
          <w:rFonts w:hint="eastAsia" w:ascii="Times New Roman" w:hAnsi="Times New Roman" w:eastAsia="宋体"/>
          <w:color w:val="auto"/>
        </w:rPr>
        <w:t>1：4</w:t>
      </w:r>
      <w:r>
        <w:rPr>
          <w:rFonts w:ascii="Times New Roman" w:hAnsi="Times New Roman" w:eastAsia="宋体"/>
          <w:color w:val="auto"/>
        </w:rPr>
        <w:t xml:space="preserve">0 </w:t>
      </w:r>
      <w:r>
        <w:rPr>
          <w:rFonts w:hint="eastAsia" w:ascii="Times New Roman" w:hAnsi="Times New Roman" w:eastAsia="宋体"/>
          <w:color w:val="auto"/>
        </w:rPr>
        <w:t>完成exp</w:t>
      </w:r>
      <w:r>
        <w:rPr>
          <w:rFonts w:ascii="Times New Roman" w:hAnsi="Times New Roman" w:eastAsia="宋体"/>
          <w:color w:val="auto"/>
        </w:rPr>
        <w:t>13</w:t>
      </w:r>
      <w:r>
        <w:rPr>
          <w:rFonts w:hint="eastAsia" w:ascii="Times New Roman" w:hAnsi="Times New Roman" w:eastAsia="宋体"/>
          <w:color w:val="auto"/>
        </w:rPr>
        <w:t>的C</w:t>
      </w:r>
      <w:r>
        <w:rPr>
          <w:rFonts w:ascii="Times New Roman" w:hAnsi="Times New Roman" w:eastAsia="宋体"/>
          <w:color w:val="auto"/>
        </w:rPr>
        <w:t>SR</w:t>
      </w:r>
      <w:r>
        <w:rPr>
          <w:rFonts w:hint="eastAsia" w:ascii="Times New Roman" w:hAnsi="Times New Roman" w:eastAsia="宋体"/>
          <w:color w:val="auto"/>
        </w:rPr>
        <w:t>模块</w:t>
      </w:r>
    </w:p>
    <w:p>
      <w:pPr>
        <w:spacing w:line="360" w:lineRule="auto"/>
        <w:ind w:left="1050" w:leftChars="100" w:hanging="840" w:hangingChars="400"/>
        <w:rPr>
          <w:rFonts w:ascii="Times New Roman" w:hAnsi="Times New Roman" w:eastAsia="宋体"/>
          <w:szCs w:val="21"/>
        </w:rPr>
      </w:pPr>
      <w:r>
        <w:rPr>
          <w:rFonts w:hint="eastAsia" w:ascii="Times New Roman" w:hAnsi="Times New Roman" w:eastAsia="宋体"/>
          <w:color w:val="auto"/>
        </w:rPr>
        <w:t>2</w:t>
      </w:r>
      <w:r>
        <w:rPr>
          <w:rFonts w:ascii="Times New Roman" w:hAnsi="Times New Roman" w:eastAsia="宋体"/>
          <w:color w:val="auto"/>
        </w:rPr>
        <w:t>023</w:t>
      </w:r>
      <w:r>
        <w:rPr>
          <w:rFonts w:hint="eastAsia" w:ascii="Times New Roman" w:hAnsi="Times New Roman" w:eastAsia="宋体"/>
          <w:color w:val="auto"/>
        </w:rPr>
        <w:t>年1</w:t>
      </w:r>
      <w:r>
        <w:rPr>
          <w:rFonts w:ascii="Times New Roman" w:hAnsi="Times New Roman" w:eastAsia="宋体"/>
          <w:color w:val="auto"/>
        </w:rPr>
        <w:t>1</w:t>
      </w:r>
      <w:r>
        <w:rPr>
          <w:rFonts w:hint="eastAsia" w:ascii="Times New Roman" w:hAnsi="Times New Roman" w:eastAsia="宋体"/>
          <w:color w:val="auto"/>
        </w:rPr>
        <w:t xml:space="preserve">月 </w:t>
      </w:r>
      <w:r>
        <w:rPr>
          <w:rFonts w:ascii="Times New Roman" w:hAnsi="Times New Roman" w:eastAsia="宋体"/>
          <w:color w:val="auto"/>
        </w:rPr>
        <w:t xml:space="preserve">  </w:t>
      </w:r>
      <w:r>
        <w:rPr>
          <w:rFonts w:hint="eastAsia" w:ascii="Times New Roman" w:hAnsi="Times New Roman" w:eastAsia="宋体"/>
          <w:color w:val="auto"/>
        </w:rPr>
        <w:t xml:space="preserve">1日 </w:t>
      </w:r>
      <w:r>
        <w:rPr>
          <w:rFonts w:ascii="Times New Roman" w:hAnsi="Times New Roman" w:eastAsia="宋体"/>
          <w:color w:val="auto"/>
        </w:rPr>
        <w:t>17</w:t>
      </w:r>
      <w:r>
        <w:rPr>
          <w:rFonts w:hint="eastAsia" w:ascii="Times New Roman" w:hAnsi="Times New Roman" w:eastAsia="宋体"/>
          <w:color w:val="auto"/>
        </w:rPr>
        <w:t>：</w:t>
      </w:r>
      <w:r>
        <w:rPr>
          <w:rFonts w:ascii="Times New Roman" w:hAnsi="Times New Roman" w:eastAsia="宋体"/>
          <w:color w:val="auto"/>
        </w:rPr>
        <w:t>30-19</w:t>
      </w:r>
      <w:r>
        <w:rPr>
          <w:rFonts w:hint="eastAsia" w:ascii="Times New Roman" w:hAnsi="Times New Roman" w:eastAsia="宋体"/>
          <w:color w:val="auto"/>
        </w:rPr>
        <w:t>：</w:t>
      </w:r>
      <w:r>
        <w:rPr>
          <w:rFonts w:ascii="Times New Roman" w:hAnsi="Times New Roman" w:eastAsia="宋体"/>
          <w:color w:val="auto"/>
        </w:rPr>
        <w:t xml:space="preserve">00 </w:t>
      </w:r>
      <w:r>
        <w:rPr>
          <w:rFonts w:hint="eastAsia" w:ascii="Times New Roman" w:hAnsi="Times New Roman" w:eastAsia="宋体"/>
          <w:color w:val="auto"/>
        </w:rPr>
        <w:t>完成exp</w:t>
      </w:r>
      <w:r>
        <w:rPr>
          <w:rFonts w:ascii="Times New Roman" w:hAnsi="Times New Roman" w:eastAsia="宋体"/>
          <w:color w:val="auto"/>
        </w:rPr>
        <w:t>13</w:t>
      </w:r>
      <w:r>
        <w:rPr>
          <w:rFonts w:hint="eastAsia" w:ascii="Times New Roman" w:hAnsi="Times New Roman" w:eastAsia="宋体"/>
          <w:color w:val="auto"/>
        </w:rPr>
        <w:t>对</w:t>
      </w:r>
      <w:r>
        <w:rPr>
          <w:rFonts w:ascii="Times New Roman" w:hAnsi="Times New Roman" w:eastAsia="宋体"/>
          <w:szCs w:val="21"/>
        </w:rPr>
        <w:t>inst_rdcntvh</w:t>
      </w:r>
      <w:r>
        <w:rPr>
          <w:rFonts w:hint="eastAsia" w:ascii="Times New Roman" w:hAnsi="Times New Roman" w:eastAsia="宋体"/>
          <w:szCs w:val="21"/>
        </w:rPr>
        <w:t>和</w:t>
      </w:r>
      <w:r>
        <w:rPr>
          <w:rFonts w:ascii="Times New Roman" w:hAnsi="Times New Roman" w:eastAsia="宋体"/>
          <w:szCs w:val="21"/>
        </w:rPr>
        <w:t>inst_rdcntv</w:t>
      </w:r>
      <w:r>
        <w:rPr>
          <w:rFonts w:hint="eastAsia" w:ascii="Times New Roman" w:hAnsi="Times New Roman" w:eastAsia="宋体"/>
          <w:szCs w:val="21"/>
        </w:rPr>
        <w:t>l指令的处理</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w:t>
      </w:r>
      <w:r>
        <w:rPr>
          <w:rFonts w:ascii="Times New Roman" w:hAnsi="Times New Roman" w:eastAsia="宋体"/>
          <w:color w:val="auto"/>
        </w:rPr>
        <w:t>023</w:t>
      </w:r>
      <w:r>
        <w:rPr>
          <w:rFonts w:hint="eastAsia" w:ascii="Times New Roman" w:hAnsi="Times New Roman" w:eastAsia="宋体"/>
          <w:color w:val="auto"/>
        </w:rPr>
        <w:t>年1</w:t>
      </w:r>
      <w:r>
        <w:rPr>
          <w:rFonts w:ascii="Times New Roman" w:hAnsi="Times New Roman" w:eastAsia="宋体"/>
          <w:color w:val="auto"/>
        </w:rPr>
        <w:t>1</w:t>
      </w:r>
      <w:r>
        <w:rPr>
          <w:rFonts w:hint="eastAsia" w:ascii="Times New Roman" w:hAnsi="Times New Roman" w:eastAsia="宋体"/>
          <w:color w:val="auto"/>
        </w:rPr>
        <w:t xml:space="preserve">月 </w:t>
      </w:r>
      <w:r>
        <w:rPr>
          <w:rFonts w:ascii="Times New Roman" w:hAnsi="Times New Roman" w:eastAsia="宋体"/>
          <w:color w:val="auto"/>
        </w:rPr>
        <w:t xml:space="preserve">  </w:t>
      </w:r>
      <w:r>
        <w:rPr>
          <w:rFonts w:hint="eastAsia" w:ascii="Times New Roman" w:hAnsi="Times New Roman" w:eastAsia="宋体"/>
          <w:color w:val="auto"/>
        </w:rPr>
        <w:t xml:space="preserve">1日 </w:t>
      </w:r>
      <w:r>
        <w:rPr>
          <w:rFonts w:ascii="Times New Roman" w:hAnsi="Times New Roman" w:eastAsia="宋体"/>
          <w:color w:val="auto"/>
        </w:rPr>
        <w:t>19</w:t>
      </w:r>
      <w:r>
        <w:rPr>
          <w:rFonts w:hint="eastAsia" w:ascii="Times New Roman" w:hAnsi="Times New Roman" w:eastAsia="宋体"/>
          <w:color w:val="auto"/>
        </w:rPr>
        <w:t>：0</w:t>
      </w:r>
      <w:r>
        <w:rPr>
          <w:rFonts w:ascii="Times New Roman" w:hAnsi="Times New Roman" w:eastAsia="宋体"/>
          <w:color w:val="auto"/>
        </w:rPr>
        <w:t>0-</w:t>
      </w:r>
      <w:r>
        <w:rPr>
          <w:rFonts w:hint="eastAsia" w:ascii="Times New Roman" w:hAnsi="Times New Roman" w:eastAsia="宋体"/>
          <w:color w:val="auto"/>
        </w:rPr>
        <w:t>次日0：</w:t>
      </w:r>
      <w:r>
        <w:rPr>
          <w:rFonts w:ascii="Times New Roman" w:hAnsi="Times New Roman" w:eastAsia="宋体"/>
          <w:color w:val="auto"/>
        </w:rPr>
        <w:t xml:space="preserve">00 </w:t>
      </w:r>
      <w:r>
        <w:rPr>
          <w:rFonts w:hint="eastAsia" w:ascii="Times New Roman" w:hAnsi="Times New Roman" w:eastAsia="宋体"/>
          <w:color w:val="auto"/>
        </w:rPr>
        <w:t>完成exp</w:t>
      </w:r>
      <w:r>
        <w:rPr>
          <w:rFonts w:ascii="Times New Roman" w:hAnsi="Times New Roman" w:eastAsia="宋体"/>
          <w:color w:val="auto"/>
        </w:rPr>
        <w:t>13</w:t>
      </w:r>
      <w:r>
        <w:rPr>
          <w:rFonts w:hint="eastAsia" w:ascii="Times New Roman" w:hAnsi="Times New Roman" w:eastAsia="宋体"/>
          <w:szCs w:val="21"/>
        </w:rPr>
        <w:t>的debug</w:t>
      </w:r>
    </w:p>
    <w:p>
      <w:pPr>
        <w:spacing w:line="360" w:lineRule="auto"/>
        <w:ind w:left="1050" w:leftChars="100" w:hanging="840" w:hangingChars="400"/>
        <w:rPr>
          <w:rFonts w:ascii="Times New Roman" w:hAnsi="Times New Roman" w:eastAsia="宋体"/>
          <w:color w:val="auto"/>
        </w:rPr>
      </w:pPr>
    </w:p>
    <w:p>
      <w:pPr>
        <w:spacing w:line="360" w:lineRule="auto"/>
        <w:rPr>
          <w:rFonts w:ascii="Times New Roman" w:hAnsi="Times New Roman" w:eastAsia="宋体"/>
          <w:color w:val="auto"/>
          <w:shd w:val="pct10" w:color="auto" w:fill="FFFFFF"/>
        </w:rPr>
      </w:pP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李金明</w:t>
      </w:r>
    </w:p>
    <w:p>
      <w:pPr>
        <w:spacing w:line="360" w:lineRule="auto"/>
        <w:ind w:left="1050" w:leftChars="100" w:hanging="840" w:hangingChars="400"/>
        <w:rPr>
          <w:rFonts w:hint="eastAsia"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w:t>
      </w:r>
      <w:r>
        <w:rPr>
          <w:rFonts w:hint="eastAsia" w:ascii="Times New Roman" w:hAnsi="Times New Roman" w:eastAsia="宋体"/>
          <w:color w:val="auto"/>
        </w:rPr>
        <w:t xml:space="preserve">6日 </w:t>
      </w:r>
      <w:r>
        <w:rPr>
          <w:rFonts w:ascii="Times New Roman" w:hAnsi="Times New Roman" w:eastAsia="宋体"/>
          <w:color w:val="auto"/>
        </w:rPr>
        <w:t>8</w:t>
      </w:r>
      <w:r>
        <w:rPr>
          <w:rFonts w:hint="eastAsia" w:ascii="Times New Roman" w:hAnsi="Times New Roman" w:eastAsia="宋体"/>
          <w:color w:val="auto"/>
        </w:rPr>
        <w:t>：00-1</w:t>
      </w:r>
      <w:r>
        <w:rPr>
          <w:rFonts w:ascii="Times New Roman" w:hAnsi="Times New Roman" w:eastAsia="宋体"/>
          <w:color w:val="auto"/>
        </w:rPr>
        <w:t>0</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阅读讲义</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w:t>
      </w:r>
      <w:r>
        <w:rPr>
          <w:rFonts w:ascii="Times New Roman" w:hAnsi="Times New Roman" w:eastAsia="宋体"/>
          <w:color w:val="auto"/>
        </w:rPr>
        <w:t>0</w:t>
      </w:r>
      <w:r>
        <w:rPr>
          <w:rFonts w:hint="eastAsia" w:ascii="Times New Roman" w:hAnsi="Times New Roman" w:eastAsia="宋体"/>
          <w:color w:val="auto"/>
        </w:rPr>
        <w:t>月</w:t>
      </w:r>
      <w:r>
        <w:rPr>
          <w:rFonts w:ascii="Times New Roman" w:hAnsi="Times New Roman" w:eastAsia="宋体"/>
          <w:color w:val="auto"/>
        </w:rPr>
        <w:t>26</w:t>
      </w:r>
      <w:r>
        <w:rPr>
          <w:rFonts w:hint="eastAsia" w:ascii="Times New Roman" w:hAnsi="Times New Roman" w:eastAsia="宋体"/>
          <w:color w:val="auto"/>
        </w:rPr>
        <w:t xml:space="preserve">日 </w:t>
      </w:r>
      <w:r>
        <w:rPr>
          <w:rFonts w:ascii="Times New Roman" w:hAnsi="Times New Roman" w:eastAsia="宋体"/>
          <w:color w:val="auto"/>
        </w:rPr>
        <w:t>14</w:t>
      </w:r>
      <w:r>
        <w:rPr>
          <w:rFonts w:hint="eastAsia" w:ascii="Times New Roman" w:hAnsi="Times New Roman" w:eastAsia="宋体"/>
          <w:color w:val="auto"/>
        </w:rPr>
        <w:t>：00-</w:t>
      </w:r>
      <w:r>
        <w:rPr>
          <w:rFonts w:ascii="Times New Roman" w:hAnsi="Times New Roman" w:eastAsia="宋体"/>
          <w:color w:val="auto"/>
        </w:rPr>
        <w:t>1</w:t>
      </w:r>
      <w:r>
        <w:rPr>
          <w:rFonts w:hint="eastAsia" w:ascii="Times New Roman" w:hAnsi="Times New Roman" w:eastAsia="宋体"/>
          <w:color w:val="auto"/>
        </w:rPr>
        <w:t>8：00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w:t>
      </w:r>
      <w:r>
        <w:rPr>
          <w:rFonts w:hint="eastAsia" w:ascii="Times New Roman" w:hAnsi="Times New Roman" w:eastAsia="宋体"/>
          <w:color w:val="auto"/>
        </w:rPr>
        <w:t>2的debug</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w:t>
      </w:r>
      <w:r>
        <w:rPr>
          <w:rFonts w:ascii="Times New Roman" w:hAnsi="Times New Roman" w:eastAsia="宋体"/>
          <w:color w:val="auto"/>
        </w:rPr>
        <w:t>1</w:t>
      </w:r>
      <w:r>
        <w:rPr>
          <w:rFonts w:hint="eastAsia" w:ascii="Times New Roman" w:hAnsi="Times New Roman" w:eastAsia="宋体"/>
          <w:color w:val="auto"/>
        </w:rPr>
        <w:t>月 1日 14：00-16：00</w:t>
      </w:r>
      <w:r>
        <w:rPr>
          <w:rFonts w:ascii="Times New Roman" w:hAnsi="Times New Roman" w:eastAsia="宋体"/>
          <w:color w:val="auto"/>
        </w:rPr>
        <w:t xml:space="preserve"> </w:t>
      </w:r>
      <w:r>
        <w:rPr>
          <w:rFonts w:hint="eastAsia" w:ascii="Times New Roman" w:hAnsi="Times New Roman" w:eastAsia="宋体"/>
          <w:color w:val="auto"/>
        </w:rPr>
        <w:t>增加exp13对异常支持的部分</w:t>
      </w:r>
      <w:r>
        <w:rPr>
          <w:rFonts w:ascii="Times New Roman" w:hAnsi="Times New Roman" w:eastAsia="宋体"/>
          <w:color w:val="auto"/>
        </w:rPr>
        <w:t xml:space="preserve"> </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2023年11月 1日 16：00-19：00</w:t>
      </w:r>
      <w:r>
        <w:rPr>
          <w:rFonts w:ascii="Times New Roman" w:hAnsi="Times New Roman" w:eastAsia="宋体"/>
          <w:color w:val="auto"/>
        </w:rPr>
        <w:t xml:space="preserve"> </w:t>
      </w:r>
      <w:r>
        <w:rPr>
          <w:rFonts w:hint="eastAsia" w:ascii="Times New Roman" w:hAnsi="Times New Roman" w:eastAsia="宋体"/>
          <w:color w:val="auto"/>
        </w:rPr>
        <w:t>增加exp13对中断支持的部分</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2023年11月1日 19：00-次日0：00完成exp</w:t>
      </w:r>
      <w:r>
        <w:rPr>
          <w:rFonts w:ascii="Times New Roman" w:hAnsi="Times New Roman" w:eastAsia="宋体"/>
          <w:color w:val="auto"/>
        </w:rPr>
        <w:t>1</w:t>
      </w:r>
      <w:r>
        <w:rPr>
          <w:rFonts w:hint="eastAsia" w:ascii="Times New Roman" w:hAnsi="Times New Roman" w:eastAsia="宋体"/>
          <w:color w:val="auto"/>
        </w:rPr>
        <w:t>3的debug</w:t>
      </w:r>
    </w:p>
    <w:p>
      <w:pPr>
        <w:pStyle w:val="101"/>
        <w:ind w:firstLineChars="0"/>
        <w:rPr>
          <w:rFonts w:eastAsiaTheme="minorEastAsia"/>
          <w:color w:val="auto"/>
        </w:rPr>
      </w:pPr>
    </w:p>
    <w:p>
      <w:pPr>
        <w:pStyle w:val="101"/>
        <w:ind w:firstLineChars="0"/>
        <w:rPr>
          <w:rFonts w:eastAsiaTheme="minorEastAsia"/>
          <w:color w:val="auto"/>
        </w:rPr>
      </w:pPr>
      <w:r>
        <w:rPr>
          <w:rFonts w:hint="eastAsia" w:eastAsiaTheme="minorEastAsia"/>
          <w:color w:val="auto"/>
        </w:rPr>
        <w:t>牛浩宇</w:t>
      </w:r>
    </w:p>
    <w:p>
      <w:pPr>
        <w:pStyle w:val="101"/>
        <w:ind w:firstLineChars="0"/>
        <w:rPr>
          <w:rFonts w:hint="eastAsia"/>
          <w:lang w:val="en-US" w:eastAsia="zh-CN"/>
        </w:rPr>
      </w:pPr>
      <w:r>
        <w:rPr>
          <w:rFonts w:hint="eastAsia"/>
          <w:lang w:val="en-US" w:eastAsia="zh-CN"/>
        </w:rPr>
        <w:t>2023年10月25日晚实现exp12的译码逻辑与流水级间的数据通路。</w:t>
      </w:r>
    </w:p>
    <w:p>
      <w:pPr>
        <w:pStyle w:val="101"/>
        <w:ind w:firstLineChars="0"/>
        <w:rPr>
          <w:rFonts w:hint="default"/>
          <w:lang w:val="en-US" w:eastAsia="zh-CN"/>
        </w:rPr>
      </w:pPr>
      <w:r>
        <w:rPr>
          <w:rFonts w:hint="eastAsia"/>
          <w:lang w:val="en-US" w:eastAsia="zh-CN"/>
        </w:rPr>
        <w:t>之后实验任务被上面两个人抢完了，被迫摸鱼。</w:t>
      </w:r>
      <w:bookmarkStart w:id="15" w:name="_GoBack"/>
      <w:bookmarkEnd w:id="15"/>
    </w:p>
    <w:p>
      <w:pPr>
        <w:pStyle w:val="101"/>
        <w:numPr>
          <w:ilvl w:val="1"/>
          <w:numId w:val="2"/>
        </w:numPr>
        <w:ind w:firstLineChars="0"/>
        <w:rPr>
          <w:rFonts w:eastAsiaTheme="minorEastAsia"/>
          <w:color w:val="auto"/>
        </w:rPr>
      </w:pPr>
      <w:r>
        <w:rPr>
          <w:rFonts w:hint="eastAsia" w:eastAsia="黑体"/>
          <w:sz w:val="28"/>
          <w:szCs w:val="28"/>
        </w:rPr>
        <w:t>错误记录</w:t>
      </w:r>
    </w:p>
    <w:p>
      <w:pPr>
        <w:pStyle w:val="101"/>
        <w:numPr>
          <w:ilvl w:val="2"/>
          <w:numId w:val="2"/>
        </w:numPr>
        <w:ind w:firstLineChars="0"/>
        <w:rPr>
          <w:rFonts w:eastAsiaTheme="minorEastAsia"/>
          <w:color w:val="auto"/>
        </w:rPr>
      </w:pPr>
      <w:r>
        <w:rPr>
          <w:rFonts w:hint="eastAsia" w:eastAsia="黑体"/>
          <w:sz w:val="24"/>
          <w:szCs w:val="24"/>
        </w:rPr>
        <w:t>错误1：exp1</w:t>
      </w:r>
      <w:r>
        <w:rPr>
          <w:rFonts w:eastAsia="黑体"/>
          <w:sz w:val="24"/>
          <w:szCs w:val="24"/>
        </w:rPr>
        <w:t>2</w:t>
      </w:r>
      <w:r>
        <w:rPr>
          <w:rFonts w:hint="eastAsia" w:eastAsia="黑体"/>
          <w:sz w:val="24"/>
          <w:szCs w:val="24"/>
        </w:rPr>
        <w:t>中W</w:t>
      </w:r>
      <w:r>
        <w:rPr>
          <w:rFonts w:eastAsia="黑体"/>
          <w:sz w:val="24"/>
          <w:szCs w:val="24"/>
        </w:rPr>
        <w:t>B</w:t>
      </w:r>
      <w:r>
        <w:rPr>
          <w:rFonts w:hint="eastAsia" w:eastAsia="黑体"/>
          <w:sz w:val="24"/>
          <w:szCs w:val="24"/>
        </w:rPr>
        <w:t>模块给I</w:t>
      </w:r>
      <w:r>
        <w:rPr>
          <w:rFonts w:eastAsia="黑体"/>
          <w:sz w:val="24"/>
          <w:szCs w:val="24"/>
        </w:rPr>
        <w:t>F</w:t>
      </w:r>
      <w:r>
        <w:rPr>
          <w:rFonts w:hint="eastAsia" w:eastAsia="黑体"/>
          <w:sz w:val="24"/>
          <w:szCs w:val="24"/>
        </w:rPr>
        <w:t>模块的csr数据位宽未定义</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运行仿真后，console报错如下：</w:t>
      </w:r>
    </w:p>
    <w:p>
      <w:pPr>
        <w:jc w:val="right"/>
        <w:rPr>
          <w:rFonts w:ascii="Times New Roman" w:hAnsi="Times New Roman" w:eastAsia="黑体"/>
          <w:szCs w:val="21"/>
        </w:rPr>
      </w:pPr>
      <w:r>
        <w:rPr>
          <w:rFonts w:ascii="Times New Roman" w:hAnsi="Times New Roman" w:eastAsia="黑体"/>
          <w:szCs w:val="21"/>
        </w:rPr>
        <w:drawing>
          <wp:inline distT="0" distB="0" distL="0" distR="0">
            <wp:extent cx="6608445" cy="1085850"/>
            <wp:effectExtent l="0" t="0" r="1905" b="0"/>
            <wp:docPr id="472915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15696"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610361" cy="1086100"/>
                    </a:xfrm>
                    <a:prstGeom prst="rect">
                      <a:avLst/>
                    </a:prstGeom>
                    <a:noFill/>
                    <a:ln>
                      <a:noFill/>
                    </a:ln>
                  </pic:spPr>
                </pic:pic>
              </a:graphicData>
            </a:graphic>
          </wp:inline>
        </w:drawing>
      </w:r>
    </w:p>
    <w:p>
      <w:pPr>
        <w:jc w:val="center"/>
        <w:rPr>
          <w:rFonts w:ascii="Times New Roman" w:hAnsi="Times New Roman" w:eastAsia="黑体"/>
          <w:sz w:val="18"/>
          <w:szCs w:val="18"/>
        </w:rPr>
      </w:pPr>
      <w:r>
        <w:rPr>
          <w:rFonts w:hint="eastAsia" w:ascii="Times New Roman" w:hAnsi="Times New Roman" w:eastAsia="黑体"/>
          <w:sz w:val="18"/>
          <w:szCs w:val="18"/>
        </w:rPr>
        <w:t>图</w:t>
      </w:r>
      <w:r>
        <w:rPr>
          <w:rFonts w:ascii="Times New Roman" w:hAnsi="Times New Roman" w:eastAsia="黑体"/>
          <w:sz w:val="18"/>
          <w:szCs w:val="18"/>
        </w:rPr>
        <w:t xml:space="preserve">17  </w:t>
      </w:r>
      <w:r>
        <w:rPr>
          <w:rFonts w:hint="eastAsia" w:ascii="Times New Roman" w:hAnsi="Times New Roman" w:eastAsia="宋体"/>
          <w:sz w:val="18"/>
          <w:szCs w:val="18"/>
        </w:rPr>
        <w:t>错误</w:t>
      </w:r>
      <w:r>
        <w:rPr>
          <w:rFonts w:ascii="Times New Roman" w:hAnsi="Times New Roman" w:eastAsia="宋体"/>
          <w:sz w:val="18"/>
          <w:szCs w:val="18"/>
        </w:rPr>
        <w:t xml:space="preserve">1 </w:t>
      </w:r>
      <w:r>
        <w:rPr>
          <w:rFonts w:hint="eastAsia" w:ascii="Times New Roman" w:hAnsi="Times New Roman" w:eastAsia="宋体"/>
          <w:sz w:val="18"/>
          <w:szCs w:val="18"/>
        </w:rPr>
        <w:t>对应的Console报错</w:t>
      </w:r>
    </w:p>
    <w:p>
      <w:pPr>
        <w:jc w:val="center"/>
        <w:rPr>
          <w:rFonts w:hint="eastAsia" w:ascii="Times New Roman" w:hAnsi="Times New Roman" w:eastAsia="黑体"/>
          <w:sz w:val="18"/>
          <w:szCs w:val="18"/>
        </w:rPr>
      </w:pPr>
    </w:p>
    <w:p>
      <w:pPr>
        <w:pStyle w:val="101"/>
        <w:numPr>
          <w:ilvl w:val="3"/>
          <w:numId w:val="2"/>
        </w:numPr>
        <w:ind w:firstLineChars="0"/>
        <w:rPr>
          <w:rFonts w:hint="eastAsia" w:eastAsiaTheme="minorEastAsia"/>
          <w:color w:val="auto"/>
        </w:rPr>
      </w:pPr>
      <w:r>
        <w:rPr>
          <w:rFonts w:hint="eastAsia" w:eastAsia="黑体"/>
          <w:szCs w:val="21"/>
        </w:rPr>
        <w:t>分析定位过程</w:t>
      </w:r>
    </w:p>
    <w:p>
      <w:pPr>
        <w:spacing w:line="360" w:lineRule="auto"/>
        <w:ind w:firstLine="420" w:firstLineChars="200"/>
        <w:rPr>
          <w:rFonts w:ascii="Times New Roman" w:hAnsi="Times New Roman" w:eastAsia="宋体"/>
          <w:szCs w:val="21"/>
        </w:rPr>
      </w:pPr>
      <w:bookmarkStart w:id="1" w:name="_Hlk150154533"/>
      <w:r>
        <w:rPr>
          <w:rFonts w:hint="eastAsia" w:ascii="Times New Roman" w:hAnsi="Times New Roman" w:eastAsia="宋体"/>
          <w:szCs w:val="21"/>
        </w:rPr>
        <w:t>可见从一开始进行仿真，</w:t>
      </w:r>
      <w:r>
        <w:rPr>
          <w:rFonts w:ascii="Times New Roman" w:hAnsi="Times New Roman" w:eastAsia="宋体"/>
          <w:szCs w:val="21"/>
        </w:rPr>
        <w:t>PC</w:t>
      </w:r>
      <w:r>
        <w:rPr>
          <w:rFonts w:hint="eastAsia" w:ascii="Times New Roman" w:hAnsi="Times New Roman" w:eastAsia="宋体"/>
          <w:szCs w:val="21"/>
        </w:rPr>
        <w:t>更新便出错，于是对波形图进行查看，发现</w:t>
      </w:r>
      <w:bookmarkStart w:id="2" w:name="_Hlk150154501"/>
      <w:r>
        <w:rPr>
          <w:rFonts w:ascii="Times New Roman" w:hAnsi="Times New Roman" w:eastAsia="宋体"/>
          <w:szCs w:val="21"/>
        </w:rPr>
        <w:t>IF</w:t>
      </w:r>
      <w:r>
        <w:rPr>
          <w:rFonts w:hint="eastAsia" w:ascii="Times New Roman" w:hAnsi="Times New Roman" w:eastAsia="宋体"/>
          <w:szCs w:val="21"/>
        </w:rPr>
        <w:t>流水级接受到的从W</w:t>
      </w:r>
      <w:r>
        <w:rPr>
          <w:rFonts w:ascii="Times New Roman" w:hAnsi="Times New Roman" w:eastAsia="宋体"/>
          <w:szCs w:val="21"/>
        </w:rPr>
        <w:t>B</w:t>
      </w:r>
      <w:r>
        <w:rPr>
          <w:rFonts w:hint="eastAsia" w:ascii="Times New Roman" w:hAnsi="Times New Roman" w:eastAsia="宋体"/>
          <w:szCs w:val="21"/>
        </w:rPr>
        <w:t>流水级传回的csr数据有异常</w:t>
      </w:r>
      <w:bookmarkEnd w:id="2"/>
      <w:r>
        <w:rPr>
          <w:rFonts w:hint="eastAsia" w:ascii="Times New Roman" w:hAnsi="Times New Roman" w:eastAsia="宋体"/>
          <w:szCs w:val="21"/>
        </w:rPr>
        <w:t>，如下所示：</w:t>
      </w:r>
    </w:p>
    <w:bookmarkEnd w:id="1"/>
    <w:p>
      <w:pPr>
        <w:ind w:firstLine="420" w:firstLineChars="200"/>
        <w:rPr>
          <w:rFonts w:ascii="Times New Roman" w:hAnsi="Times New Roman" w:eastAsia="宋体"/>
          <w:szCs w:val="21"/>
        </w:rPr>
      </w:pPr>
      <w:r>
        <w:drawing>
          <wp:inline distT="0" distB="0" distL="0" distR="0">
            <wp:extent cx="6645910" cy="4568825"/>
            <wp:effectExtent l="0" t="0" r="2540" b="3175"/>
            <wp:docPr id="133221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1777" name="图片 1"/>
                    <pic:cNvPicPr>
                      <a:picLocks noChangeAspect="1"/>
                    </pic:cNvPicPr>
                  </pic:nvPicPr>
                  <pic:blipFill>
                    <a:blip r:embed="rId20"/>
                    <a:stretch>
                      <a:fillRect/>
                    </a:stretch>
                  </pic:blipFill>
                  <pic:spPr>
                    <a:xfrm>
                      <a:off x="0" y="0"/>
                      <a:ext cx="6645910" cy="4568825"/>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18 </w:t>
      </w:r>
      <w:r>
        <w:rPr>
          <w:rFonts w:hint="eastAsia" w:ascii="Times New Roman" w:hAnsi="Times New Roman" w:eastAsia="宋体"/>
          <w:sz w:val="18"/>
          <w:szCs w:val="18"/>
        </w:rPr>
        <w:t>错误1中</w:t>
      </w:r>
      <w:bookmarkStart w:id="3" w:name="_Hlk150154743"/>
      <w:r>
        <w:rPr>
          <w:rFonts w:hint="eastAsia" w:ascii="Times New Roman" w:hAnsi="Times New Roman" w:eastAsia="宋体"/>
          <w:sz w:val="18"/>
          <w:szCs w:val="18"/>
        </w:rPr>
        <w:t>IF接受到的从WB传回的csr数据有异常</w:t>
      </w:r>
      <w:bookmarkEnd w:id="3"/>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上图第一个csr</w:t>
      </w:r>
      <w:r>
        <w:rPr>
          <w:rFonts w:ascii="Times New Roman" w:hAnsi="Times New Roman" w:eastAsia="宋体"/>
          <w:szCs w:val="21"/>
        </w:rPr>
        <w:t>_rvalue</w:t>
      </w:r>
      <w:r>
        <w:rPr>
          <w:rFonts w:hint="eastAsia" w:ascii="Times New Roman" w:hAnsi="Times New Roman" w:eastAsia="宋体"/>
          <w:szCs w:val="21"/>
        </w:rPr>
        <w:t>是csr模块里的值，第二个csr</w:t>
      </w:r>
      <w:r>
        <w:rPr>
          <w:rFonts w:ascii="Times New Roman" w:hAnsi="Times New Roman" w:eastAsia="宋体"/>
          <w:szCs w:val="21"/>
        </w:rPr>
        <w:t>_rvalue</w:t>
      </w:r>
      <w:r>
        <w:rPr>
          <w:rFonts w:hint="eastAsia" w:ascii="Times New Roman" w:hAnsi="Times New Roman" w:eastAsia="宋体"/>
          <w:szCs w:val="21"/>
        </w:rPr>
        <w:t>是I</w:t>
      </w:r>
      <w:r>
        <w:rPr>
          <w:rFonts w:ascii="Times New Roman" w:hAnsi="Times New Roman" w:eastAsia="宋体"/>
          <w:szCs w:val="21"/>
        </w:rPr>
        <w:t>F</w:t>
      </w:r>
      <w:r>
        <w:rPr>
          <w:rFonts w:hint="eastAsia" w:ascii="Times New Roman" w:hAnsi="Times New Roman" w:eastAsia="宋体"/>
          <w:szCs w:val="21"/>
        </w:rPr>
        <w:t>译码得到的值，可以发现两者有区别，且</w:t>
      </w:r>
      <w:r>
        <w:rPr>
          <w:rFonts w:ascii="Times New Roman" w:hAnsi="Times New Roman" w:eastAsia="宋体"/>
          <w:szCs w:val="21"/>
        </w:rPr>
        <w:t>IF</w:t>
      </w:r>
      <w:r>
        <w:rPr>
          <w:rFonts w:hint="eastAsia" w:ascii="Times New Roman" w:hAnsi="Times New Roman" w:eastAsia="宋体"/>
          <w:szCs w:val="21"/>
        </w:rPr>
        <w:t>译码出的csr</w:t>
      </w:r>
      <w:r>
        <w:rPr>
          <w:rFonts w:ascii="Times New Roman" w:hAnsi="Times New Roman" w:eastAsia="宋体"/>
          <w:szCs w:val="21"/>
        </w:rPr>
        <w:t>_rvalue</w:t>
      </w:r>
      <w:r>
        <w:rPr>
          <w:rFonts w:hint="eastAsia" w:ascii="Times New Roman" w:hAnsi="Times New Roman" w:eastAsia="宋体"/>
          <w:szCs w:val="21"/>
        </w:rPr>
        <w:t>的高3</w:t>
      </w:r>
      <w:r>
        <w:rPr>
          <w:rFonts w:ascii="Times New Roman" w:hAnsi="Times New Roman" w:eastAsia="宋体"/>
          <w:szCs w:val="21"/>
        </w:rPr>
        <w:t>1</w:t>
      </w:r>
      <w:r>
        <w:rPr>
          <w:rFonts w:hint="eastAsia" w:ascii="Times New Roman" w:hAnsi="Times New Roman" w:eastAsia="宋体"/>
          <w:szCs w:val="21"/>
        </w:rPr>
        <w:t>位全为高阻态，于是本人很容易想到，可能是位宽定义的问题，查看m</w:t>
      </w:r>
      <w:r>
        <w:rPr>
          <w:rFonts w:ascii="Times New Roman" w:hAnsi="Times New Roman" w:eastAsia="宋体"/>
          <w:szCs w:val="21"/>
        </w:rPr>
        <w:t>y</w:t>
      </w:r>
      <w:r>
        <w:rPr>
          <w:rFonts w:hint="eastAsia" w:ascii="Times New Roman" w:hAnsi="Times New Roman" w:eastAsia="宋体"/>
          <w:szCs w:val="21"/>
        </w:rPr>
        <w:t>cpu</w:t>
      </w:r>
      <w:r>
        <w:rPr>
          <w:rFonts w:ascii="Times New Roman" w:hAnsi="Times New Roman" w:eastAsia="宋体"/>
          <w:szCs w:val="21"/>
        </w:rPr>
        <w:t>_top.v</w:t>
      </w:r>
      <w:r>
        <w:rPr>
          <w:rFonts w:hint="eastAsia" w:ascii="Times New Roman" w:hAnsi="Times New Roman" w:eastAsia="宋体"/>
          <w:szCs w:val="21"/>
        </w:rPr>
        <w:t>，果然</w:t>
      </w:r>
      <w:r>
        <w:rPr>
          <w:rFonts w:ascii="Times New Roman" w:hAnsi="Times New Roman" w:eastAsia="宋体"/>
          <w:szCs w:val="21"/>
        </w:rPr>
        <w:t>wb_to_if_csr_data</w:t>
      </w:r>
      <w:r>
        <w:rPr>
          <w:rFonts w:hint="eastAsia" w:ascii="Times New Roman" w:hAnsi="Times New Roman" w:eastAsia="宋体"/>
          <w:szCs w:val="21"/>
        </w:rPr>
        <w:t>的位宽没有定义，导致其默认为1。</w:t>
      </w:r>
    </w:p>
    <w:p>
      <w:pPr>
        <w:ind w:firstLine="360" w:firstLineChars="200"/>
        <w:jc w:val="center"/>
        <w:rPr>
          <w:rFonts w:hint="eastAsia" w:ascii="Times New Roman" w:hAnsi="Times New Roman" w:eastAsia="宋体"/>
          <w:sz w:val="18"/>
          <w:szCs w:val="18"/>
        </w:rPr>
      </w:pP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m</w:t>
      </w:r>
      <w:r>
        <w:rPr>
          <w:rFonts w:ascii="Times New Roman" w:hAnsi="Times New Roman" w:eastAsia="宋体"/>
          <w:szCs w:val="21"/>
        </w:rPr>
        <w:t>y</w:t>
      </w:r>
      <w:r>
        <w:rPr>
          <w:rFonts w:hint="eastAsia" w:ascii="Times New Roman" w:hAnsi="Times New Roman" w:eastAsia="宋体"/>
          <w:szCs w:val="21"/>
        </w:rPr>
        <w:t>cpu</w:t>
      </w:r>
      <w:r>
        <w:rPr>
          <w:rFonts w:ascii="Times New Roman" w:hAnsi="Times New Roman" w:eastAsia="宋体"/>
          <w:szCs w:val="21"/>
        </w:rPr>
        <w:t>_top.v</w:t>
      </w:r>
      <w:r>
        <w:rPr>
          <w:rFonts w:hint="eastAsia" w:ascii="Times New Roman" w:hAnsi="Times New Roman" w:eastAsia="宋体"/>
          <w:szCs w:val="21"/>
        </w:rPr>
        <w:t>中</w:t>
      </w:r>
      <w:r>
        <w:rPr>
          <w:rFonts w:ascii="Times New Roman" w:hAnsi="Times New Roman" w:eastAsia="宋体"/>
          <w:szCs w:val="21"/>
        </w:rPr>
        <w:t>wb_to_if_csr_data</w:t>
      </w:r>
      <w:r>
        <w:rPr>
          <w:rFonts w:hint="eastAsia" w:ascii="Times New Roman" w:hAnsi="Times New Roman" w:eastAsia="宋体"/>
          <w:szCs w:val="21"/>
        </w:rPr>
        <w:t>的位宽没有定义，导致其默认为1，IF接受到的从WB传回的csr数据有异常，进而导致</w:t>
      </w:r>
      <w:r>
        <w:rPr>
          <w:rFonts w:ascii="Times New Roman" w:hAnsi="Times New Roman" w:eastAsia="宋体"/>
          <w:szCs w:val="21"/>
        </w:rPr>
        <w:t>PC</w:t>
      </w:r>
      <w:r>
        <w:rPr>
          <w:rFonts w:hint="eastAsia" w:ascii="Times New Roman" w:hAnsi="Times New Roman" w:eastAsia="宋体"/>
          <w:szCs w:val="21"/>
        </w:rPr>
        <w:t>的跳转出现问题。</w:t>
      </w: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420"/>
        <w:rPr>
          <w:rFonts w:eastAsiaTheme="minorEastAsia"/>
          <w:color w:val="auto"/>
        </w:rPr>
      </w:pPr>
      <w:r>
        <w:rPr>
          <w:rFonts w:hint="eastAsia"/>
          <w:szCs w:val="21"/>
        </w:rPr>
        <w:t>对m</w:t>
      </w:r>
      <w:r>
        <w:rPr>
          <w:szCs w:val="21"/>
        </w:rPr>
        <w:t>y</w:t>
      </w:r>
      <w:r>
        <w:rPr>
          <w:rFonts w:hint="eastAsia"/>
          <w:szCs w:val="21"/>
        </w:rPr>
        <w:t>cpu</w:t>
      </w:r>
      <w:r>
        <w:rPr>
          <w:szCs w:val="21"/>
        </w:rPr>
        <w:t>_top.v</w:t>
      </w:r>
      <w:r>
        <w:rPr>
          <w:rFonts w:hint="eastAsia"/>
          <w:szCs w:val="21"/>
        </w:rPr>
        <w:t>中</w:t>
      </w:r>
      <w:r>
        <w:rPr>
          <w:szCs w:val="21"/>
        </w:rPr>
        <w:t>wb_to_if_csr_data</w:t>
      </w:r>
      <w:r>
        <w:rPr>
          <w:rFonts w:hint="eastAsia"/>
          <w:szCs w:val="21"/>
        </w:rPr>
        <w:t>的位宽进行定义即可：</w:t>
      </w:r>
    </w:p>
    <w:p>
      <w:pPr>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067300" cy="596900"/>
            <wp:effectExtent l="0" t="0" r="0" b="0"/>
            <wp:docPr id="40547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0416" name="图片 1"/>
                    <pic:cNvPicPr>
                      <a:picLocks noChangeAspect="1"/>
                    </pic:cNvPicPr>
                  </pic:nvPicPr>
                  <pic:blipFill>
                    <a:blip r:embed="rId21"/>
                    <a:stretch>
                      <a:fillRect/>
                    </a:stretch>
                  </pic:blipFill>
                  <pic:spPr>
                    <a:xfrm>
                      <a:off x="0" y="0"/>
                      <a:ext cx="5067560" cy="596931"/>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19 </w:t>
      </w:r>
      <w:r>
        <w:rPr>
          <w:rFonts w:hint="eastAsia" w:ascii="Times New Roman" w:hAnsi="Times New Roman" w:eastAsia="宋体"/>
          <w:sz w:val="18"/>
          <w:szCs w:val="18"/>
        </w:rPr>
        <w:t>错误1修改代码</w:t>
      </w:r>
    </w:p>
    <w:p>
      <w:pPr>
        <w:pStyle w:val="101"/>
        <w:ind w:firstLine="0" w:firstLineChars="0"/>
        <w:rPr>
          <w:rFonts w:hint="eastAsia" w:eastAsiaTheme="minorEastAsia"/>
          <w:color w:val="auto"/>
        </w:rPr>
      </w:pPr>
    </w:p>
    <w:p>
      <w:pPr>
        <w:pStyle w:val="101"/>
        <w:ind w:firstLine="420"/>
        <w:rPr>
          <w:szCs w:val="21"/>
        </w:rPr>
      </w:pPr>
      <w:r>
        <w:rPr>
          <w:rFonts w:hint="eastAsia"/>
          <w:szCs w:val="21"/>
        </w:rPr>
        <w:t>该方法有效，来到下一个bug</w:t>
      </w:r>
    </w:p>
    <w:p>
      <w:pPr>
        <w:pStyle w:val="101"/>
        <w:ind w:firstLineChars="0"/>
        <w:rPr>
          <w:rFonts w:hint="eastAsia"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错误2：exp1</w:t>
      </w:r>
      <w:r>
        <w:rPr>
          <w:rFonts w:eastAsia="黑体"/>
          <w:sz w:val="24"/>
          <w:szCs w:val="24"/>
        </w:rPr>
        <w:t xml:space="preserve">2 </w:t>
      </w:r>
      <w:bookmarkStart w:id="4" w:name="_Hlk150155897"/>
      <w:r>
        <w:rPr>
          <w:rFonts w:eastAsia="黑体"/>
          <w:sz w:val="24"/>
          <w:szCs w:val="24"/>
        </w:rPr>
        <w:t>EXE</w:t>
      </w:r>
      <w:r>
        <w:rPr>
          <w:rFonts w:hint="eastAsia" w:eastAsia="黑体"/>
          <w:sz w:val="24"/>
          <w:szCs w:val="24"/>
        </w:rPr>
        <w:t>模块与M</w:t>
      </w:r>
      <w:r>
        <w:rPr>
          <w:rFonts w:eastAsia="黑体"/>
          <w:sz w:val="24"/>
          <w:szCs w:val="24"/>
        </w:rPr>
        <w:t>EM</w:t>
      </w:r>
      <w:r>
        <w:rPr>
          <w:rFonts w:hint="eastAsia" w:eastAsia="黑体"/>
          <w:sz w:val="24"/>
          <w:szCs w:val="24"/>
        </w:rPr>
        <w:t>模块的异常或中断数据通路位宽出错</w:t>
      </w:r>
      <w:bookmarkEnd w:id="4"/>
    </w:p>
    <w:p>
      <w:pPr>
        <w:pStyle w:val="101"/>
        <w:numPr>
          <w:ilvl w:val="3"/>
          <w:numId w:val="2"/>
        </w:numPr>
        <w:ind w:firstLineChars="0"/>
        <w:rPr>
          <w:rFonts w:hint="eastAsia" w:eastAsiaTheme="minorEastAsia"/>
          <w:color w:val="auto"/>
        </w:rPr>
      </w:pPr>
      <w:r>
        <w:rPr>
          <w:rFonts w:hint="eastAsia" w:eastAsia="黑体"/>
          <w:szCs w:val="21"/>
        </w:rPr>
        <w:t>错误现象</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运行仿真后，console报错如下：</w:t>
      </w:r>
    </w:p>
    <w:p>
      <w:pPr>
        <w:ind w:right="840"/>
        <w:jc w:val="center"/>
        <w:rPr>
          <w:rFonts w:ascii="Times New Roman" w:hAnsi="Times New Roman" w:eastAsia="黑体"/>
          <w:szCs w:val="21"/>
        </w:rPr>
      </w:pPr>
      <w:r>
        <w:rPr>
          <w:rFonts w:hint="eastAsia" w:ascii="Times New Roman" w:hAnsi="Times New Roman" w:eastAsia="黑体"/>
          <w:szCs w:val="21"/>
        </w:rPr>
        <w:t xml:space="preserve"> </w:t>
      </w:r>
      <w:r>
        <w:rPr>
          <w:rFonts w:ascii="Times New Roman" w:hAnsi="Times New Roman" w:eastAsia="黑体"/>
          <w:szCs w:val="21"/>
        </w:rPr>
        <w:t xml:space="preserve">  </w:t>
      </w:r>
      <w:r>
        <w:rPr>
          <w:rFonts w:ascii="Times New Roman" w:hAnsi="Times New Roman" w:eastAsia="黑体"/>
          <w:szCs w:val="21"/>
        </w:rPr>
        <w:drawing>
          <wp:inline distT="0" distB="0" distL="0" distR="0">
            <wp:extent cx="5562600" cy="927100"/>
            <wp:effectExtent l="0" t="0" r="0" b="6350"/>
            <wp:docPr id="16690568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6862"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62600" cy="927100"/>
                    </a:xfrm>
                    <a:prstGeom prst="rect">
                      <a:avLst/>
                    </a:prstGeom>
                    <a:noFill/>
                    <a:ln>
                      <a:noFill/>
                    </a:ln>
                  </pic:spPr>
                </pic:pic>
              </a:graphicData>
            </a:graphic>
          </wp:inline>
        </w:drawing>
      </w:r>
    </w:p>
    <w:p>
      <w:pPr>
        <w:jc w:val="center"/>
        <w:rPr>
          <w:rFonts w:ascii="Times New Roman" w:hAnsi="Times New Roman" w:eastAsia="黑体"/>
          <w:sz w:val="18"/>
          <w:szCs w:val="18"/>
        </w:rPr>
      </w:pPr>
      <w:r>
        <w:rPr>
          <w:rFonts w:hint="eastAsia" w:ascii="Times New Roman" w:hAnsi="Times New Roman" w:eastAsia="黑体"/>
          <w:sz w:val="18"/>
          <w:szCs w:val="18"/>
        </w:rPr>
        <w:t>图</w:t>
      </w:r>
      <w:r>
        <w:rPr>
          <w:rFonts w:ascii="Times New Roman" w:hAnsi="Times New Roman" w:eastAsia="黑体"/>
          <w:sz w:val="18"/>
          <w:szCs w:val="18"/>
        </w:rPr>
        <w:t xml:space="preserve">17  </w:t>
      </w:r>
      <w:r>
        <w:rPr>
          <w:rFonts w:hint="eastAsia" w:ascii="Times New Roman" w:hAnsi="Times New Roman" w:eastAsia="宋体"/>
          <w:sz w:val="18"/>
          <w:szCs w:val="18"/>
        </w:rPr>
        <w:t>错误</w:t>
      </w:r>
      <w:r>
        <w:rPr>
          <w:rFonts w:ascii="Times New Roman" w:hAnsi="Times New Roman" w:eastAsia="宋体"/>
          <w:sz w:val="18"/>
          <w:szCs w:val="18"/>
        </w:rPr>
        <w:t>2</w:t>
      </w:r>
      <w:r>
        <w:rPr>
          <w:rFonts w:hint="eastAsia" w:ascii="Times New Roman" w:hAnsi="Times New Roman" w:eastAsia="宋体"/>
          <w:sz w:val="18"/>
          <w:szCs w:val="18"/>
        </w:rPr>
        <w:t>对应的Console报错</w:t>
      </w:r>
    </w:p>
    <w:p>
      <w:pPr>
        <w:pStyle w:val="101"/>
        <w:ind w:firstLineChars="0"/>
        <w:rPr>
          <w:rFonts w:hint="eastAsia" w:eastAsiaTheme="minorEastAsia"/>
          <w:color w:val="auto"/>
        </w:rPr>
      </w:pPr>
    </w:p>
    <w:p>
      <w:pPr>
        <w:pStyle w:val="101"/>
        <w:numPr>
          <w:ilvl w:val="3"/>
          <w:numId w:val="2"/>
        </w:numPr>
        <w:ind w:firstLineChars="0"/>
        <w:rPr>
          <w:rFonts w:hint="eastAsia" w:eastAsiaTheme="minorEastAsia"/>
          <w:color w:val="auto"/>
        </w:rPr>
      </w:pPr>
      <w:r>
        <w:rPr>
          <w:rFonts w:hint="eastAsia" w:eastAsia="黑体"/>
          <w:szCs w:val="21"/>
        </w:rPr>
        <w:t>分析定位过程</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可见</w:t>
      </w:r>
      <w:r>
        <w:rPr>
          <w:rFonts w:ascii="Times New Roman" w:hAnsi="Times New Roman" w:eastAsia="宋体"/>
          <w:szCs w:val="21"/>
        </w:rPr>
        <w:t>PC</w:t>
      </w:r>
      <w:r>
        <w:rPr>
          <w:rFonts w:hint="eastAsia" w:ascii="Times New Roman" w:hAnsi="Times New Roman" w:eastAsia="宋体"/>
          <w:szCs w:val="21"/>
        </w:rPr>
        <w:t>更新还是出错，于是对波形图进行查看，发现可能是因为debug</w:t>
      </w:r>
      <w:r>
        <w:rPr>
          <w:rFonts w:ascii="Times New Roman" w:hAnsi="Times New Roman" w:eastAsia="宋体"/>
          <w:szCs w:val="21"/>
        </w:rPr>
        <w:t>_wb_rf_we</w:t>
      </w:r>
      <w:r>
        <w:rPr>
          <w:rFonts w:hint="eastAsia" w:ascii="Times New Roman" w:hAnsi="Times New Roman" w:eastAsia="宋体"/>
          <w:szCs w:val="21"/>
        </w:rPr>
        <w:t>为</w:t>
      </w:r>
      <w:r>
        <w:rPr>
          <w:rFonts w:ascii="Times New Roman" w:hAnsi="Times New Roman" w:eastAsia="宋体"/>
          <w:szCs w:val="21"/>
        </w:rPr>
        <w:t>X</w:t>
      </w:r>
      <w:r>
        <w:rPr>
          <w:rFonts w:hint="eastAsia" w:ascii="Times New Roman" w:hAnsi="Times New Roman" w:eastAsia="宋体"/>
          <w:szCs w:val="21"/>
        </w:rPr>
        <w:t>导致的问题，如下所示：</w:t>
      </w:r>
      <w:r>
        <w:rPr>
          <w:rFonts w:ascii="Times New Roman" w:hAnsi="Times New Roman" w:eastAsia="宋体"/>
          <w:szCs w:val="21"/>
        </w:rPr>
        <w:t xml:space="preserve"> </w:t>
      </w:r>
    </w:p>
    <w:p>
      <w:pPr>
        <w:ind w:firstLine="420" w:firstLineChars="200"/>
        <w:jc w:val="center"/>
        <w:rPr>
          <w:rFonts w:ascii="Times New Roman" w:hAnsi="Times New Roman" w:eastAsia="宋体"/>
          <w:szCs w:val="21"/>
        </w:rPr>
      </w:pPr>
      <w:r>
        <w:drawing>
          <wp:inline distT="0" distB="0" distL="0" distR="0">
            <wp:extent cx="6645910" cy="4490085"/>
            <wp:effectExtent l="0" t="0" r="2540" b="5715"/>
            <wp:docPr id="172446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828" name="图片 1"/>
                    <pic:cNvPicPr>
                      <a:picLocks noChangeAspect="1"/>
                    </pic:cNvPicPr>
                  </pic:nvPicPr>
                  <pic:blipFill>
                    <a:blip r:embed="rId23"/>
                    <a:stretch>
                      <a:fillRect/>
                    </a:stretch>
                  </pic:blipFill>
                  <pic:spPr>
                    <a:xfrm>
                      <a:off x="0" y="0"/>
                      <a:ext cx="6645910" cy="4490085"/>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21 </w:t>
      </w:r>
      <w:r>
        <w:rPr>
          <w:rFonts w:hint="eastAsia" w:ascii="Times New Roman" w:hAnsi="Times New Roman" w:eastAsia="宋体"/>
          <w:sz w:val="18"/>
          <w:szCs w:val="18"/>
        </w:rPr>
        <w:t>错误2中</w:t>
      </w:r>
      <w:r>
        <w:rPr>
          <w:rFonts w:hint="eastAsia" w:ascii="Times New Roman" w:hAnsi="Times New Roman" w:eastAsia="宋体"/>
          <w:szCs w:val="21"/>
        </w:rPr>
        <w:t>debug</w:t>
      </w:r>
      <w:r>
        <w:rPr>
          <w:rFonts w:ascii="Times New Roman" w:hAnsi="Times New Roman" w:eastAsia="宋体"/>
          <w:szCs w:val="21"/>
        </w:rPr>
        <w:t>_wb_rf_we</w:t>
      </w:r>
      <w:r>
        <w:rPr>
          <w:rFonts w:hint="eastAsia" w:ascii="Times New Roman" w:hAnsi="Times New Roman" w:eastAsia="宋体"/>
          <w:szCs w:val="21"/>
        </w:rPr>
        <w:t>为</w:t>
      </w:r>
      <w:r>
        <w:rPr>
          <w:rFonts w:ascii="Times New Roman" w:hAnsi="Times New Roman" w:eastAsia="宋体"/>
          <w:szCs w:val="21"/>
        </w:rPr>
        <w:t>X</w:t>
      </w:r>
    </w:p>
    <w:p>
      <w:pPr>
        <w:pStyle w:val="101"/>
        <w:ind w:firstLine="630" w:firstLineChars="300"/>
        <w:rPr>
          <w:szCs w:val="21"/>
        </w:rPr>
      </w:pPr>
      <w:r>
        <w:rPr>
          <w:rFonts w:hint="eastAsia"/>
          <w:szCs w:val="21"/>
        </w:rPr>
        <w:t>于是进一步查看debug</w:t>
      </w:r>
      <w:r>
        <w:rPr>
          <w:szCs w:val="21"/>
        </w:rPr>
        <w:t>_wb_rf_we</w:t>
      </w:r>
      <w:r>
        <w:rPr>
          <w:rFonts w:hint="eastAsia"/>
          <w:szCs w:val="21"/>
        </w:rPr>
        <w:t>为</w:t>
      </w:r>
      <w:r>
        <w:rPr>
          <w:szCs w:val="21"/>
        </w:rPr>
        <w:t>X</w:t>
      </w:r>
      <w:r>
        <w:rPr>
          <w:rFonts w:hint="eastAsia"/>
          <w:szCs w:val="21"/>
        </w:rPr>
        <w:t>的原因，发现是id</w:t>
      </w:r>
      <w:r>
        <w:rPr>
          <w:szCs w:val="21"/>
        </w:rPr>
        <w:t>_to_ex_valid</w:t>
      </w:r>
      <w:r>
        <w:rPr>
          <w:rFonts w:hint="eastAsia"/>
          <w:szCs w:val="21"/>
        </w:rPr>
        <w:t>的问题，进一步查看原因，发现是I</w:t>
      </w:r>
      <w:r>
        <w:rPr>
          <w:szCs w:val="21"/>
        </w:rPr>
        <w:t>D</w:t>
      </w:r>
      <w:r>
        <w:rPr>
          <w:rFonts w:hint="eastAsia"/>
          <w:szCs w:val="21"/>
        </w:rPr>
        <w:t>阶段判断conflic信号的问题，如下所示：</w:t>
      </w:r>
    </w:p>
    <w:p>
      <w:pPr>
        <w:pStyle w:val="101"/>
        <w:ind w:firstLine="630" w:firstLineChars="300"/>
        <w:rPr>
          <w:rFonts w:eastAsiaTheme="minorEastAsia"/>
          <w:color w:val="auto"/>
        </w:rPr>
      </w:pPr>
      <w:r>
        <w:drawing>
          <wp:inline distT="0" distB="0" distL="0" distR="0">
            <wp:extent cx="6645910" cy="4490085"/>
            <wp:effectExtent l="0" t="0" r="2540" b="5715"/>
            <wp:docPr id="170129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7762" name="图片 1"/>
                    <pic:cNvPicPr>
                      <a:picLocks noChangeAspect="1"/>
                    </pic:cNvPicPr>
                  </pic:nvPicPr>
                  <pic:blipFill>
                    <a:blip r:embed="rId24"/>
                    <a:stretch>
                      <a:fillRect/>
                    </a:stretch>
                  </pic:blipFill>
                  <pic:spPr>
                    <a:xfrm>
                      <a:off x="0" y="0"/>
                      <a:ext cx="6645910" cy="4490085"/>
                    </a:xfrm>
                    <a:prstGeom prst="rect">
                      <a:avLst/>
                    </a:prstGeom>
                  </pic:spPr>
                </pic:pic>
              </a:graphicData>
            </a:graphic>
          </wp:inline>
        </w:drawing>
      </w:r>
    </w:p>
    <w:p>
      <w:pPr>
        <w:ind w:firstLine="360" w:firstLineChars="200"/>
        <w:jc w:val="center"/>
        <w:rPr>
          <w:rFonts w:ascii="Times New Roman" w:hAnsi="Times New Roman" w:eastAsia="宋体"/>
          <w:szCs w:val="21"/>
        </w:rPr>
      </w:pPr>
      <w:r>
        <w:rPr>
          <w:rFonts w:hint="eastAsia" w:ascii="Times New Roman" w:hAnsi="Times New Roman" w:eastAsia="宋体"/>
          <w:sz w:val="18"/>
          <w:szCs w:val="18"/>
        </w:rPr>
        <w:t>图</w:t>
      </w:r>
      <w:r>
        <w:rPr>
          <w:rFonts w:ascii="Times New Roman" w:hAnsi="Times New Roman" w:eastAsia="宋体"/>
          <w:sz w:val="18"/>
          <w:szCs w:val="18"/>
        </w:rPr>
        <w:t xml:space="preserve">21 </w:t>
      </w:r>
      <w:r>
        <w:rPr>
          <w:rFonts w:hint="eastAsia" w:ascii="Times New Roman" w:hAnsi="Times New Roman" w:eastAsia="宋体"/>
          <w:sz w:val="18"/>
          <w:szCs w:val="18"/>
        </w:rPr>
        <w:t>错误2中</w:t>
      </w:r>
      <w:r>
        <w:rPr>
          <w:rFonts w:ascii="Times New Roman" w:hAnsi="Times New Roman" w:eastAsia="宋体"/>
          <w:sz w:val="18"/>
          <w:szCs w:val="18"/>
        </w:rPr>
        <w:t>ID</w:t>
      </w:r>
      <w:r>
        <w:rPr>
          <w:rFonts w:hint="eastAsia" w:ascii="Times New Roman" w:hAnsi="Times New Roman" w:eastAsia="宋体"/>
          <w:sz w:val="18"/>
          <w:szCs w:val="18"/>
        </w:rPr>
        <w:t>模块的conflict为</w:t>
      </w:r>
      <w:r>
        <w:rPr>
          <w:rFonts w:ascii="Times New Roman" w:hAnsi="Times New Roman" w:eastAsia="宋体"/>
          <w:sz w:val="18"/>
          <w:szCs w:val="18"/>
        </w:rPr>
        <w:t>X</w:t>
      </w:r>
    </w:p>
    <w:p>
      <w:pPr>
        <w:pStyle w:val="101"/>
        <w:ind w:firstLine="630" w:firstLineChars="300"/>
        <w:rPr>
          <w:szCs w:val="21"/>
        </w:rPr>
      </w:pPr>
      <w:r>
        <w:rPr>
          <w:szCs w:val="21"/>
        </w:rPr>
        <w:t>ID</w:t>
      </w:r>
      <w:r>
        <w:rPr>
          <w:rFonts w:hint="eastAsia"/>
          <w:szCs w:val="21"/>
        </w:rPr>
        <w:t>模块的conflict的赋值逻辑如下：</w:t>
      </w:r>
    </w:p>
    <w:p>
      <w:pPr>
        <w:pStyle w:val="101"/>
        <w:ind w:firstLine="199" w:firstLineChars="95"/>
        <w:rPr>
          <w:szCs w:val="21"/>
        </w:rPr>
      </w:pPr>
      <w:r>
        <w:rPr>
          <w:szCs w:val="21"/>
        </w:rPr>
        <w:drawing>
          <wp:inline distT="0" distB="0" distL="0" distR="0">
            <wp:extent cx="6794500" cy="520700"/>
            <wp:effectExtent l="0" t="0" r="6350" b="0"/>
            <wp:docPr id="1448963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3444" name="图片 1"/>
                    <pic:cNvPicPr>
                      <a:picLocks noChangeAspect="1"/>
                    </pic:cNvPicPr>
                  </pic:nvPicPr>
                  <pic:blipFill>
                    <a:blip r:embed="rId25"/>
                    <a:stretch>
                      <a:fillRect/>
                    </a:stretch>
                  </pic:blipFill>
                  <pic:spPr>
                    <a:xfrm>
                      <a:off x="0" y="0"/>
                      <a:ext cx="6824913" cy="522987"/>
                    </a:xfrm>
                    <a:prstGeom prst="rect">
                      <a:avLst/>
                    </a:prstGeom>
                  </pic:spPr>
                </pic:pic>
              </a:graphicData>
            </a:graphic>
          </wp:inline>
        </w:drawing>
      </w:r>
    </w:p>
    <w:p>
      <w:pPr>
        <w:ind w:firstLine="360" w:firstLineChars="200"/>
        <w:jc w:val="center"/>
        <w:rPr>
          <w:szCs w:val="21"/>
        </w:rPr>
      </w:pPr>
      <w:r>
        <w:rPr>
          <w:rFonts w:hint="eastAsia" w:ascii="Times New Roman" w:hAnsi="Times New Roman" w:eastAsia="宋体"/>
          <w:sz w:val="18"/>
          <w:szCs w:val="18"/>
        </w:rPr>
        <w:t>图</w:t>
      </w:r>
      <w:r>
        <w:rPr>
          <w:rFonts w:ascii="Times New Roman" w:hAnsi="Times New Roman" w:eastAsia="宋体"/>
          <w:sz w:val="18"/>
          <w:szCs w:val="18"/>
        </w:rPr>
        <w:t xml:space="preserve">21 </w:t>
      </w:r>
      <w:r>
        <w:rPr>
          <w:rFonts w:hint="eastAsia" w:ascii="Times New Roman" w:hAnsi="Times New Roman" w:eastAsia="宋体"/>
          <w:sz w:val="18"/>
          <w:szCs w:val="18"/>
        </w:rPr>
        <w:t>错误2中</w:t>
      </w:r>
      <w:r>
        <w:rPr>
          <w:sz w:val="18"/>
          <w:szCs w:val="18"/>
        </w:rPr>
        <w:t>ID</w:t>
      </w:r>
      <w:r>
        <w:rPr>
          <w:rFonts w:hint="eastAsia"/>
          <w:sz w:val="18"/>
          <w:szCs w:val="18"/>
        </w:rPr>
        <w:t>模块的conflict的赋值逻辑</w:t>
      </w:r>
    </w:p>
    <w:p>
      <w:pPr>
        <w:pStyle w:val="101"/>
        <w:ind w:firstLine="630" w:firstLineChars="300"/>
        <w:rPr>
          <w:szCs w:val="21"/>
        </w:rPr>
      </w:pPr>
      <w:r>
        <w:rPr>
          <w:rFonts w:hint="eastAsia"/>
          <w:szCs w:val="21"/>
        </w:rPr>
        <w:t>于是进一步查看与其相关的信号，发现是M</w:t>
      </w:r>
      <w:r>
        <w:rPr>
          <w:szCs w:val="21"/>
        </w:rPr>
        <w:t>EM</w:t>
      </w:r>
      <w:r>
        <w:rPr>
          <w:rFonts w:hint="eastAsia"/>
          <w:szCs w:val="21"/>
        </w:rPr>
        <w:t>传给</w:t>
      </w:r>
      <w:r>
        <w:rPr>
          <w:szCs w:val="21"/>
        </w:rPr>
        <w:t>ID</w:t>
      </w:r>
      <w:r>
        <w:rPr>
          <w:rFonts w:hint="eastAsia"/>
          <w:szCs w:val="21"/>
        </w:rPr>
        <w:t>的mem</w:t>
      </w:r>
      <w:r>
        <w:rPr>
          <w:szCs w:val="21"/>
        </w:rPr>
        <w:t>_res_from_csr</w:t>
      </w:r>
      <w:r>
        <w:rPr>
          <w:rFonts w:hint="eastAsia"/>
          <w:szCs w:val="21"/>
        </w:rPr>
        <w:t>信号的问题：</w:t>
      </w:r>
    </w:p>
    <w:p>
      <w:pPr>
        <w:pStyle w:val="101"/>
        <w:ind w:firstLine="199" w:firstLineChars="95"/>
        <w:rPr>
          <w:szCs w:val="21"/>
        </w:rPr>
      </w:pPr>
      <w:r>
        <w:drawing>
          <wp:inline distT="0" distB="0" distL="0" distR="0">
            <wp:extent cx="6645910" cy="4548505"/>
            <wp:effectExtent l="0" t="0" r="2540" b="4445"/>
            <wp:docPr id="73391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9573" name="图片 1"/>
                    <pic:cNvPicPr>
                      <a:picLocks noChangeAspect="1"/>
                    </pic:cNvPicPr>
                  </pic:nvPicPr>
                  <pic:blipFill>
                    <a:blip r:embed="rId26"/>
                    <a:stretch>
                      <a:fillRect/>
                    </a:stretch>
                  </pic:blipFill>
                  <pic:spPr>
                    <a:xfrm>
                      <a:off x="0" y="0"/>
                      <a:ext cx="6645910" cy="4548505"/>
                    </a:xfrm>
                    <a:prstGeom prst="rect">
                      <a:avLst/>
                    </a:prstGeom>
                  </pic:spPr>
                </pic:pic>
              </a:graphicData>
            </a:graphic>
          </wp:inline>
        </w:drawing>
      </w:r>
    </w:p>
    <w:p>
      <w:pPr>
        <w:pStyle w:val="101"/>
        <w:ind w:firstLine="171" w:firstLineChars="95"/>
        <w:jc w:val="center"/>
        <w:rPr>
          <w:szCs w:val="21"/>
        </w:rPr>
      </w:pPr>
      <w:r>
        <w:rPr>
          <w:rFonts w:hint="eastAsia"/>
          <w:sz w:val="18"/>
          <w:szCs w:val="18"/>
        </w:rPr>
        <w:t>图</w:t>
      </w:r>
      <w:r>
        <w:rPr>
          <w:sz w:val="18"/>
          <w:szCs w:val="18"/>
        </w:rPr>
        <w:t xml:space="preserve">21 </w:t>
      </w:r>
      <w:r>
        <w:rPr>
          <w:rFonts w:hint="eastAsia"/>
          <w:sz w:val="18"/>
          <w:szCs w:val="18"/>
        </w:rPr>
        <w:t>错误2中</w:t>
      </w:r>
      <w:r>
        <w:rPr>
          <w:sz w:val="18"/>
          <w:szCs w:val="18"/>
        </w:rPr>
        <w:t>ID</w:t>
      </w:r>
      <w:r>
        <w:rPr>
          <w:rFonts w:hint="eastAsia"/>
          <w:sz w:val="18"/>
          <w:szCs w:val="18"/>
        </w:rPr>
        <w:t>模块的mem</w:t>
      </w:r>
      <w:r>
        <w:rPr>
          <w:sz w:val="18"/>
          <w:szCs w:val="18"/>
        </w:rPr>
        <w:t>_res_from_csr</w:t>
      </w:r>
      <w:r>
        <w:rPr>
          <w:rFonts w:hint="eastAsia"/>
          <w:sz w:val="18"/>
          <w:szCs w:val="18"/>
        </w:rPr>
        <w:t>信号为</w:t>
      </w:r>
      <w:r>
        <w:rPr>
          <w:sz w:val="18"/>
          <w:szCs w:val="18"/>
        </w:rPr>
        <w:t>Z</w:t>
      </w:r>
    </w:p>
    <w:p>
      <w:pPr>
        <w:pStyle w:val="101"/>
        <w:ind w:firstLine="630" w:firstLineChars="300"/>
        <w:rPr>
          <w:rFonts w:eastAsiaTheme="minorEastAsia"/>
          <w:color w:val="auto"/>
        </w:rPr>
      </w:pPr>
      <w:r>
        <w:rPr>
          <w:rFonts w:hint="eastAsia" w:eastAsiaTheme="minorEastAsia"/>
          <w:color w:val="auto"/>
        </w:rPr>
        <w:t xml:space="preserve"> 最后查看其赋值逻辑，发现是因为</w:t>
      </w:r>
      <w:bookmarkStart w:id="5" w:name="_Hlk150155939"/>
      <w:r>
        <w:rPr>
          <w:rFonts w:hint="eastAsia" w:eastAsiaTheme="minorEastAsia"/>
          <w:color w:val="auto"/>
        </w:rPr>
        <w:t>EXE模块与MEM模块的异常或中断数据通路位宽少了一位，导致其解析出来的信号为Z</w:t>
      </w:r>
    </w:p>
    <w:bookmarkEnd w:id="5"/>
    <w:p>
      <w:pPr>
        <w:pStyle w:val="101"/>
        <w:ind w:firstLineChars="0"/>
        <w:rPr>
          <w:rFonts w:hint="eastAsia" w:eastAsiaTheme="minorEastAsia"/>
          <w:color w:val="auto"/>
        </w:rPr>
      </w:pPr>
    </w:p>
    <w:p>
      <w:pPr>
        <w:pStyle w:val="101"/>
        <w:numPr>
          <w:ilvl w:val="3"/>
          <w:numId w:val="2"/>
        </w:numPr>
        <w:ind w:firstLineChars="0"/>
        <w:rPr>
          <w:rFonts w:hint="eastAsia" w:eastAsiaTheme="minorEastAsia"/>
          <w:color w:val="auto"/>
        </w:rPr>
      </w:pPr>
      <w:r>
        <w:rPr>
          <w:rFonts w:hint="eastAsia" w:eastAsia="黑体"/>
          <w:szCs w:val="21"/>
        </w:rPr>
        <w:t>错误原因</w:t>
      </w:r>
    </w:p>
    <w:p>
      <w:pPr>
        <w:pStyle w:val="101"/>
        <w:ind w:firstLine="630" w:firstLineChars="300"/>
        <w:rPr>
          <w:rFonts w:eastAsiaTheme="minorEastAsia"/>
          <w:color w:val="auto"/>
        </w:rPr>
      </w:pPr>
      <w:r>
        <w:rPr>
          <w:rFonts w:hint="eastAsia" w:eastAsiaTheme="minorEastAsia"/>
          <w:color w:val="auto"/>
        </w:rPr>
        <w:t>EXE模块与MEM模块的异常或中断数据通路位宽少了一位，导致其解析出来的</w:t>
      </w:r>
      <w:r>
        <w:rPr>
          <w:rFonts w:hint="eastAsia"/>
          <w:szCs w:val="21"/>
        </w:rPr>
        <w:t>mem</w:t>
      </w:r>
      <w:r>
        <w:rPr>
          <w:szCs w:val="21"/>
        </w:rPr>
        <w:t>_res_from_csr</w:t>
      </w:r>
      <w:r>
        <w:rPr>
          <w:rFonts w:hint="eastAsia" w:eastAsiaTheme="minorEastAsia"/>
          <w:color w:val="auto"/>
        </w:rPr>
        <w:t>信号为Z，导致</w:t>
      </w:r>
      <w:r>
        <w:rPr>
          <w:rFonts w:hint="eastAsia"/>
          <w:szCs w:val="21"/>
        </w:rPr>
        <w:t>M</w:t>
      </w:r>
      <w:r>
        <w:rPr>
          <w:szCs w:val="21"/>
        </w:rPr>
        <w:t>EM</w:t>
      </w:r>
      <w:r>
        <w:rPr>
          <w:rFonts w:hint="eastAsia"/>
          <w:szCs w:val="21"/>
        </w:rPr>
        <w:t>传给</w:t>
      </w:r>
      <w:r>
        <w:rPr>
          <w:szCs w:val="21"/>
        </w:rPr>
        <w:t>ID</w:t>
      </w:r>
      <w:r>
        <w:rPr>
          <w:rFonts w:hint="eastAsia"/>
          <w:szCs w:val="21"/>
        </w:rPr>
        <w:t>的mem</w:t>
      </w:r>
      <w:r>
        <w:rPr>
          <w:szCs w:val="21"/>
        </w:rPr>
        <w:t>_res_from_csr</w:t>
      </w:r>
      <w:r>
        <w:rPr>
          <w:rFonts w:hint="eastAsia"/>
          <w:szCs w:val="21"/>
        </w:rPr>
        <w:t>信号出错，进而导致id</w:t>
      </w:r>
      <w:r>
        <w:rPr>
          <w:szCs w:val="21"/>
        </w:rPr>
        <w:t>_to_ex_valid</w:t>
      </w:r>
      <w:r>
        <w:rPr>
          <w:rFonts w:hint="eastAsia"/>
          <w:szCs w:val="21"/>
        </w:rPr>
        <w:t>为</w:t>
      </w:r>
      <w:r>
        <w:rPr>
          <w:szCs w:val="21"/>
        </w:rPr>
        <w:t>X</w:t>
      </w:r>
      <w:r>
        <w:rPr>
          <w:rFonts w:hint="eastAsia"/>
          <w:szCs w:val="21"/>
        </w:rPr>
        <w:t>，传递到W</w:t>
      </w:r>
      <w:r>
        <w:rPr>
          <w:szCs w:val="21"/>
        </w:rPr>
        <w:t>B</w:t>
      </w:r>
      <w:r>
        <w:rPr>
          <w:rFonts w:hint="eastAsia"/>
          <w:szCs w:val="21"/>
        </w:rPr>
        <w:t>流水级后debug</w:t>
      </w:r>
      <w:r>
        <w:rPr>
          <w:szCs w:val="21"/>
        </w:rPr>
        <w:t>_wb_rf_we</w:t>
      </w:r>
      <w:r>
        <w:rPr>
          <w:rFonts w:hint="eastAsia"/>
          <w:szCs w:val="21"/>
        </w:rPr>
        <w:t>为</w:t>
      </w:r>
      <w:r>
        <w:rPr>
          <w:szCs w:val="21"/>
        </w:rPr>
        <w:t>X</w:t>
      </w:r>
      <w:r>
        <w:rPr>
          <w:rFonts w:hint="eastAsia"/>
          <w:szCs w:val="21"/>
        </w:rPr>
        <w:t>，导致出错。</w:t>
      </w:r>
    </w:p>
    <w:p>
      <w:pPr>
        <w:pStyle w:val="101"/>
        <w:ind w:firstLine="0" w:firstLineChars="0"/>
        <w:rPr>
          <w:rFonts w:hint="eastAsia" w:eastAsiaTheme="minorEastAsia"/>
          <w:color w:val="auto"/>
        </w:rPr>
      </w:pPr>
    </w:p>
    <w:p>
      <w:pPr>
        <w:pStyle w:val="101"/>
        <w:numPr>
          <w:ilvl w:val="3"/>
          <w:numId w:val="2"/>
        </w:numPr>
        <w:ind w:firstLineChars="0"/>
        <w:rPr>
          <w:rFonts w:hint="eastAsia" w:eastAsiaTheme="minorEastAsia"/>
          <w:color w:val="auto"/>
        </w:rPr>
      </w:pPr>
      <w:r>
        <w:rPr>
          <w:rFonts w:hint="eastAsia" w:eastAsia="黑体"/>
          <w:szCs w:val="21"/>
        </w:rPr>
        <w:t>修正效果</w:t>
      </w:r>
    </w:p>
    <w:p>
      <w:pPr>
        <w:ind w:firstLine="420" w:firstLineChars="200"/>
        <w:rPr>
          <w:rFonts w:ascii="Times New Roman" w:hAnsi="Times New Roman" w:eastAsia="宋体"/>
          <w:szCs w:val="21"/>
        </w:rPr>
      </w:pPr>
      <w:r>
        <w:rPr>
          <w:rFonts w:hint="eastAsia" w:ascii="Times New Roman" w:hAnsi="Times New Roman" w:eastAsia="宋体"/>
          <w:color w:val="auto"/>
        </w:rPr>
        <w:t>修正EXE模块与MEM模块的异常或中断数据通路位宽即可</w:t>
      </w:r>
    </w:p>
    <w:p>
      <w:pPr>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2770505" cy="488950"/>
            <wp:effectExtent l="0" t="0" r="0" b="6350"/>
            <wp:docPr id="157967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0269" name="图片 1"/>
                    <pic:cNvPicPr>
                      <a:picLocks noChangeAspect="1"/>
                    </pic:cNvPicPr>
                  </pic:nvPicPr>
                  <pic:blipFill>
                    <a:blip r:embed="rId27"/>
                    <a:stretch>
                      <a:fillRect/>
                    </a:stretch>
                  </pic:blipFill>
                  <pic:spPr>
                    <a:xfrm>
                      <a:off x="0" y="0"/>
                      <a:ext cx="2772652" cy="489292"/>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22 </w:t>
      </w:r>
      <w:r>
        <w:rPr>
          <w:rFonts w:hint="eastAsia" w:ascii="Times New Roman" w:hAnsi="Times New Roman" w:eastAsia="宋体"/>
          <w:sz w:val="18"/>
          <w:szCs w:val="18"/>
        </w:rPr>
        <w:t>错误2修改代码</w:t>
      </w:r>
    </w:p>
    <w:p>
      <w:pPr>
        <w:pStyle w:val="101"/>
        <w:ind w:firstLine="0" w:firstLineChars="0"/>
        <w:rPr>
          <w:rFonts w:hint="eastAsia"/>
          <w:szCs w:val="21"/>
        </w:rPr>
      </w:pPr>
    </w:p>
    <w:p>
      <w:pPr>
        <w:pStyle w:val="101"/>
        <w:ind w:firstLine="420"/>
        <w:rPr>
          <w:rFonts w:eastAsiaTheme="minorEastAsia"/>
          <w:color w:val="auto"/>
        </w:rPr>
      </w:pPr>
      <w:r>
        <w:rPr>
          <w:rFonts w:hint="eastAsia"/>
          <w:szCs w:val="21"/>
        </w:rPr>
        <w:t>该方法有效，来到下一个bug。</w:t>
      </w:r>
    </w:p>
    <w:p>
      <w:pPr>
        <w:pStyle w:val="101"/>
        <w:ind w:firstLineChars="0"/>
        <w:rPr>
          <w:rFonts w:hint="eastAsia"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3</w:t>
      </w:r>
      <w:r>
        <w:rPr>
          <w:rFonts w:hint="eastAsia" w:eastAsia="黑体"/>
          <w:sz w:val="24"/>
          <w:szCs w:val="24"/>
        </w:rPr>
        <w:t>：exp12中Input/Output搞反</w:t>
      </w:r>
    </w:p>
    <w:p>
      <w:pPr>
        <w:pStyle w:val="101"/>
        <w:numPr>
          <w:ilvl w:val="3"/>
          <w:numId w:val="2"/>
        </w:numPr>
        <w:ind w:firstLineChars="0"/>
        <w:rPr>
          <w:rFonts w:eastAsiaTheme="minorEastAsia"/>
          <w:color w:val="auto"/>
        </w:rPr>
      </w:pPr>
      <w:r>
        <w:rPr>
          <w:rFonts w:hint="eastAsia" w:eastAsia="黑体"/>
          <w:szCs w:val="21"/>
        </w:rPr>
        <w:t>错误现象</w:t>
      </w:r>
    </w:p>
    <w:p>
      <w:pPr>
        <w:pStyle w:val="101"/>
        <w:ind w:firstLine="630" w:firstLineChars="300"/>
        <w:rPr>
          <w:rFonts w:hint="eastAsia" w:eastAsiaTheme="minorEastAsia"/>
          <w:color w:val="auto"/>
        </w:rPr>
      </w:pPr>
      <w:r>
        <w:rPr>
          <w:rFonts w:hint="eastAsia"/>
          <w:szCs w:val="21"/>
        </w:rPr>
        <w:t>仿真可以通过，但是上板无法通过。上板后发现数码管没有任何累加。</w:t>
      </w:r>
    </w:p>
    <w:p>
      <w:pPr>
        <w:pStyle w:val="101"/>
        <w:numPr>
          <w:ilvl w:val="3"/>
          <w:numId w:val="2"/>
        </w:numPr>
        <w:ind w:firstLineChars="0"/>
        <w:rPr>
          <w:rFonts w:eastAsiaTheme="minorEastAsia"/>
          <w:color w:val="auto"/>
        </w:rPr>
      </w:pPr>
      <w:r>
        <w:rPr>
          <w:rFonts w:hint="eastAsia" w:eastAsia="黑体"/>
          <w:szCs w:val="21"/>
        </w:rPr>
        <w:t>分析定位过程</w:t>
      </w:r>
    </w:p>
    <w:p>
      <w:pPr>
        <w:pStyle w:val="101"/>
        <w:ind w:firstLine="630" w:firstLineChars="300"/>
        <w:jc w:val="left"/>
        <w:rPr>
          <w:szCs w:val="21"/>
        </w:rPr>
      </w:pPr>
      <w:r>
        <w:rPr>
          <w:rFonts w:hint="eastAsia"/>
          <w:szCs w:val="21"/>
        </w:rPr>
        <w:t>阅读讲义，查找“仿真通过，上板不过”的可能原因。一开始以为时时序过差导致的，但询问同学后发现有时序更差但能正常通过的，于是判断是否是其他原因。后来考虑到多驱动的可能性，打开综合报告，发现有critical_warning：</w:t>
      </w:r>
    </w:p>
    <w:p>
      <w:pPr>
        <w:pStyle w:val="101"/>
        <w:ind w:firstLine="630" w:firstLineChars="300"/>
        <w:jc w:val="center"/>
        <w:rPr>
          <w:rFonts w:hint="eastAsia"/>
          <w:szCs w:val="21"/>
        </w:rPr>
      </w:pPr>
    </w:p>
    <w:p>
      <w:pPr>
        <w:pStyle w:val="101"/>
        <w:ind w:firstLine="630" w:firstLineChars="300"/>
        <w:jc w:val="center"/>
        <w:rPr>
          <w:rFonts w:hint="eastAsia" w:eastAsiaTheme="minorEastAsia"/>
          <w:color w:val="auto"/>
        </w:rPr>
      </w:pPr>
      <w:r>
        <w:rPr>
          <w:rFonts w:hint="eastAsia"/>
          <w:szCs w:val="21"/>
        </w:rPr>
        <w:drawing>
          <wp:inline distT="0" distB="0" distL="0" distR="0">
            <wp:extent cx="5821045" cy="556260"/>
            <wp:effectExtent l="0" t="0" r="0" b="0"/>
            <wp:docPr id="797067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67018"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l="4710" t="37267" r="7532" b="52671"/>
                    <a:stretch>
                      <a:fillRect/>
                    </a:stretch>
                  </pic:blipFill>
                  <pic:spPr>
                    <a:xfrm>
                      <a:off x="0" y="0"/>
                      <a:ext cx="5821803" cy="556622"/>
                    </a:xfrm>
                    <a:prstGeom prst="rect">
                      <a:avLst/>
                    </a:prstGeom>
                    <a:noFill/>
                    <a:ln>
                      <a:noFill/>
                    </a:ln>
                  </pic:spPr>
                </pic:pic>
              </a:graphicData>
            </a:graphic>
          </wp:inline>
        </w:drawing>
      </w:r>
    </w:p>
    <w:p>
      <w:pPr>
        <w:pStyle w:val="101"/>
        <w:ind w:firstLineChars="0"/>
        <w:rPr>
          <w:rFonts w:hint="eastAsia"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630" w:firstLineChars="300"/>
        <w:rPr>
          <w:rFonts w:hint="eastAsia" w:eastAsiaTheme="minorEastAsia"/>
          <w:color w:val="auto"/>
        </w:rPr>
      </w:pPr>
      <w:r>
        <w:rPr>
          <w:rFonts w:eastAsia="黑体"/>
          <w:szCs w:val="21"/>
        </w:rPr>
        <w:t xml:space="preserve"> </w:t>
      </w:r>
    </w:p>
    <w:p>
      <w:pPr>
        <w:pStyle w:val="101"/>
        <w:ind w:firstLine="0" w:firstLineChars="0"/>
        <w:rPr>
          <w:rFonts w:hint="eastAsia"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630" w:firstLineChars="300"/>
        <w:rPr>
          <w:rFonts w:hint="eastAsia" w:eastAsiaTheme="minorEastAsia"/>
          <w:color w:val="auto"/>
        </w:rPr>
      </w:pPr>
      <w:r>
        <w:rPr>
          <w:rFonts w:hint="eastAsia" w:eastAsiaTheme="minorEastAsia"/>
          <w:color w:val="auto"/>
        </w:rPr>
        <w:t xml:space="preserve"> </w:t>
      </w:r>
      <w:r>
        <w:rPr>
          <w:rFonts w:hint="eastAsia"/>
          <w:szCs w:val="21"/>
        </w:rPr>
        <w:t>仿真</w:t>
      </w:r>
    </w:p>
    <w:p>
      <w:pPr>
        <w:pStyle w:val="101"/>
        <w:ind w:firstLineChars="0"/>
        <w:rPr>
          <w:rFonts w:hint="eastAsia" w:eastAsiaTheme="minorEastAsia"/>
          <w:color w:val="auto"/>
        </w:rPr>
      </w:pP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4</w:t>
      </w:r>
      <w:r>
        <w:rPr>
          <w:rFonts w:hint="eastAsia" w:eastAsia="黑体"/>
          <w:sz w:val="24"/>
          <w:szCs w:val="24"/>
        </w:rPr>
        <w:t>：</w:t>
      </w:r>
      <w:bookmarkStart w:id="6" w:name="_Hlk148860652"/>
      <w:r>
        <w:rPr>
          <w:rFonts w:hint="eastAsia" w:eastAsia="黑体"/>
          <w:sz w:val="24"/>
          <w:szCs w:val="24"/>
        </w:rPr>
        <w:t>ex</w:t>
      </w:r>
      <w:r>
        <w:rPr>
          <w:rFonts w:eastAsia="黑体"/>
          <w:sz w:val="24"/>
          <w:szCs w:val="24"/>
        </w:rPr>
        <w:t>p13</w:t>
      </w:r>
      <w:r>
        <w:rPr>
          <w:rFonts w:hint="eastAsia" w:eastAsia="黑体"/>
          <w:sz w:val="24"/>
          <w:szCs w:val="24"/>
        </w:rPr>
        <w:t>中优化数据通路出错</w:t>
      </w:r>
    </w:p>
    <w:p>
      <w:pPr>
        <w:pStyle w:val="101"/>
        <w:numPr>
          <w:ilvl w:val="3"/>
          <w:numId w:val="2"/>
        </w:numPr>
        <w:ind w:firstLineChars="0"/>
        <w:rPr>
          <w:rFonts w:hint="eastAsia" w:eastAsiaTheme="minorEastAsia"/>
          <w:color w:val="auto"/>
        </w:rPr>
      </w:pPr>
      <w:r>
        <w:rPr>
          <w:rFonts w:hint="eastAsia" w:eastAsia="黑体"/>
          <w:szCs w:val="21"/>
        </w:rPr>
        <w:t>错误现象</w:t>
      </w:r>
      <w:bookmarkEnd w:id="6"/>
    </w:p>
    <w:p>
      <w:pPr>
        <w:pStyle w:val="101"/>
        <w:ind w:firstLine="420"/>
        <w:rPr>
          <w:rFonts w:eastAsiaTheme="minorEastAsia"/>
          <w:color w:val="auto"/>
        </w:rPr>
      </w:pPr>
      <w:r>
        <w:rPr>
          <w:rFonts w:hint="eastAsia"/>
          <w:szCs w:val="21"/>
        </w:rPr>
        <w:t>运行仿真后，console报错如下所示：：</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4635500" cy="774700"/>
            <wp:effectExtent l="0" t="0" r="0" b="6350"/>
            <wp:docPr id="12593853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85381" name="图片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35500" cy="77470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23   </w:t>
      </w:r>
      <w:r>
        <w:rPr>
          <w:rFonts w:hint="eastAsia" w:ascii="Times New Roman" w:hAnsi="Times New Roman" w:eastAsia="宋体"/>
          <w:sz w:val="18"/>
          <w:szCs w:val="18"/>
        </w:rPr>
        <w:t>错误3</w:t>
      </w:r>
      <w:r>
        <w:rPr>
          <w:rFonts w:ascii="Times New Roman" w:hAnsi="Times New Roman" w:eastAsia="宋体"/>
          <w:sz w:val="18"/>
          <w:szCs w:val="18"/>
        </w:rPr>
        <w:t xml:space="preserve"> </w:t>
      </w:r>
      <w:r>
        <w:rPr>
          <w:rFonts w:hint="eastAsia" w:ascii="Times New Roman" w:hAnsi="Times New Roman" w:eastAsia="宋体"/>
          <w:sz w:val="18"/>
          <w:szCs w:val="18"/>
        </w:rPr>
        <w:t>对应的Console报错</w:t>
      </w:r>
    </w:p>
    <w:p>
      <w:pPr>
        <w:pStyle w:val="101"/>
        <w:ind w:firstLineChars="0"/>
        <w:rPr>
          <w:rFonts w:hint="eastAsia" w:eastAsiaTheme="minorEastAsia"/>
          <w:color w:val="auto"/>
        </w:rPr>
      </w:pPr>
    </w:p>
    <w:p>
      <w:pPr>
        <w:pStyle w:val="101"/>
        <w:numPr>
          <w:ilvl w:val="3"/>
          <w:numId w:val="2"/>
        </w:numPr>
        <w:ind w:firstLineChars="0"/>
        <w:rPr>
          <w:rFonts w:hint="eastAsia" w:eastAsiaTheme="minorEastAsia"/>
          <w:color w:val="auto"/>
        </w:rPr>
      </w:pPr>
      <w:r>
        <w:rPr>
          <w:rFonts w:hint="eastAsia" w:eastAsia="黑体"/>
          <w:szCs w:val="21"/>
        </w:rPr>
        <w:t>分析定位过程</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首先通过查看反汇编代码，发现对应的指令为div指令，接着查看波形图，发现是M</w:t>
      </w:r>
      <w:r>
        <w:rPr>
          <w:rFonts w:ascii="Times New Roman" w:hAnsi="Times New Roman" w:eastAsia="宋体"/>
          <w:szCs w:val="21"/>
        </w:rPr>
        <w:t>EM</w:t>
      </w:r>
      <w:r>
        <w:rPr>
          <w:rFonts w:hint="eastAsia" w:ascii="Times New Roman" w:hAnsi="Times New Roman" w:eastAsia="宋体"/>
          <w:szCs w:val="21"/>
        </w:rPr>
        <w:t>流水级的rf</w:t>
      </w:r>
      <w:r>
        <w:rPr>
          <w:rFonts w:ascii="Times New Roman" w:hAnsi="Times New Roman" w:eastAsia="宋体"/>
          <w:szCs w:val="21"/>
        </w:rPr>
        <w:t>_wdata</w:t>
      </w:r>
      <w:r>
        <w:rPr>
          <w:rFonts w:hint="eastAsia" w:ascii="Times New Roman" w:hAnsi="Times New Roman" w:eastAsia="宋体"/>
          <w:szCs w:val="21"/>
        </w:rPr>
        <w:t>出错，进一步查看原因发现是因为rf</w:t>
      </w:r>
      <w:r>
        <w:rPr>
          <w:rFonts w:ascii="Times New Roman" w:hAnsi="Times New Roman" w:eastAsia="宋体"/>
          <w:szCs w:val="21"/>
        </w:rPr>
        <w:t>_wdata</w:t>
      </w:r>
      <w:r>
        <w:rPr>
          <w:rFonts w:hint="eastAsia" w:ascii="Times New Roman" w:hAnsi="Times New Roman" w:eastAsia="宋体"/>
          <w:szCs w:val="21"/>
        </w:rPr>
        <w:t>的选择逻辑出错，具体波形图如下所示：</w:t>
      </w:r>
      <w:r>
        <w:rPr>
          <w:rFonts w:ascii="Times New Roman" w:hAnsi="Times New Roman" w:eastAsia="宋体"/>
          <w:szCs w:val="21"/>
        </w:rPr>
        <w:t xml:space="preserve"> </w:t>
      </w:r>
    </w:p>
    <w:p>
      <w:pPr>
        <w:spacing w:line="360" w:lineRule="auto"/>
        <w:ind w:firstLine="420" w:firstLineChars="200"/>
        <w:jc w:val="left"/>
        <w:rPr>
          <w:rFonts w:ascii="Times New Roman" w:hAnsi="Times New Roman" w:eastAsia="黑体"/>
          <w:szCs w:val="21"/>
        </w:rPr>
      </w:pPr>
      <w:r>
        <w:drawing>
          <wp:inline distT="0" distB="0" distL="0" distR="0">
            <wp:extent cx="6645910" cy="3721735"/>
            <wp:effectExtent l="0" t="0" r="2540" b="0"/>
            <wp:docPr id="426990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0745" name="图片 1"/>
                    <pic:cNvPicPr>
                      <a:picLocks noChangeAspect="1"/>
                    </pic:cNvPicPr>
                  </pic:nvPicPr>
                  <pic:blipFill>
                    <a:blip r:embed="rId30"/>
                    <a:stretch>
                      <a:fillRect/>
                    </a:stretch>
                  </pic:blipFill>
                  <pic:spPr>
                    <a:xfrm>
                      <a:off x="0" y="0"/>
                      <a:ext cx="6645910" cy="3721735"/>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24  </w:t>
      </w:r>
      <w:r>
        <w:rPr>
          <w:rFonts w:hint="eastAsia" w:ascii="Times New Roman" w:hAnsi="Times New Roman" w:eastAsia="宋体"/>
          <w:sz w:val="18"/>
          <w:szCs w:val="18"/>
        </w:rPr>
        <w:t>错误</w:t>
      </w:r>
      <w:r>
        <w:rPr>
          <w:rFonts w:ascii="Times New Roman" w:hAnsi="Times New Roman" w:eastAsia="宋体"/>
          <w:sz w:val="18"/>
          <w:szCs w:val="18"/>
        </w:rPr>
        <w:t>3</w:t>
      </w:r>
      <w:r>
        <w:rPr>
          <w:rFonts w:hint="eastAsia" w:ascii="Times New Roman" w:hAnsi="Times New Roman" w:eastAsia="宋体"/>
          <w:sz w:val="18"/>
          <w:szCs w:val="18"/>
        </w:rPr>
        <w:t>中alu</w:t>
      </w:r>
      <w:r>
        <w:rPr>
          <w:rFonts w:ascii="Times New Roman" w:hAnsi="Times New Roman" w:eastAsia="宋体"/>
          <w:sz w:val="18"/>
          <w:szCs w:val="18"/>
        </w:rPr>
        <w:t>_src</w:t>
      </w:r>
      <w:r>
        <w:rPr>
          <w:rFonts w:hint="eastAsia" w:ascii="Times New Roman" w:hAnsi="Times New Roman" w:eastAsia="宋体"/>
          <w:sz w:val="18"/>
          <w:szCs w:val="18"/>
        </w:rPr>
        <w:t>全为高阻态</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可以看到，这里M</w:t>
      </w:r>
      <w:r>
        <w:rPr>
          <w:rFonts w:ascii="Times New Roman" w:hAnsi="Times New Roman" w:eastAsia="宋体"/>
          <w:szCs w:val="21"/>
        </w:rPr>
        <w:t>EM</w:t>
      </w:r>
      <w:r>
        <w:rPr>
          <w:rFonts w:hint="eastAsia" w:ascii="Times New Roman" w:hAnsi="Times New Roman" w:eastAsia="宋体"/>
          <w:szCs w:val="21"/>
        </w:rPr>
        <w:t>流水级多了一个全为Z的div</w:t>
      </w:r>
      <w:r>
        <w:rPr>
          <w:rFonts w:ascii="Times New Roman" w:hAnsi="Times New Roman" w:eastAsia="宋体"/>
          <w:szCs w:val="21"/>
        </w:rPr>
        <w:t>_result</w:t>
      </w:r>
      <w:r>
        <w:rPr>
          <w:rFonts w:hint="eastAsia" w:ascii="Times New Roman" w:hAnsi="Times New Roman" w:eastAsia="宋体"/>
          <w:szCs w:val="21"/>
        </w:rPr>
        <w:t>，而mem</w:t>
      </w:r>
      <w:r>
        <w:rPr>
          <w:rFonts w:ascii="Times New Roman" w:hAnsi="Times New Roman" w:eastAsia="宋体"/>
          <w:szCs w:val="21"/>
        </w:rPr>
        <w:t>_rf_wdata</w:t>
      </w:r>
      <w:r>
        <w:rPr>
          <w:rFonts w:hint="eastAsia" w:ascii="Times New Roman" w:hAnsi="Times New Roman" w:eastAsia="宋体"/>
          <w:szCs w:val="21"/>
        </w:rPr>
        <w:t>没有选择正确的mem</w:t>
      </w:r>
      <w:r>
        <w:rPr>
          <w:rFonts w:ascii="Times New Roman" w:hAnsi="Times New Roman" w:eastAsia="宋体"/>
          <w:szCs w:val="21"/>
        </w:rPr>
        <w:t>_final_result</w:t>
      </w:r>
      <w:r>
        <w:rPr>
          <w:rFonts w:hint="eastAsia" w:ascii="Times New Roman" w:hAnsi="Times New Roman" w:eastAsia="宋体"/>
          <w:szCs w:val="21"/>
        </w:rPr>
        <w:t>，而是div</w:t>
      </w:r>
      <w:r>
        <w:rPr>
          <w:rFonts w:ascii="Times New Roman" w:hAnsi="Times New Roman" w:eastAsia="宋体"/>
          <w:szCs w:val="21"/>
        </w:rPr>
        <w:t>_result</w:t>
      </w:r>
      <w:r>
        <w:rPr>
          <w:rFonts w:hint="eastAsia" w:ascii="Times New Roman" w:hAnsi="Times New Roman" w:eastAsia="宋体"/>
          <w:szCs w:val="21"/>
        </w:rPr>
        <w:t>。这是因为</w:t>
      </w:r>
      <w:bookmarkStart w:id="7" w:name="_Hlk150158494"/>
      <w:r>
        <w:rPr>
          <w:rFonts w:hint="eastAsia" w:ascii="Times New Roman" w:hAnsi="Times New Roman" w:eastAsia="宋体"/>
          <w:szCs w:val="21"/>
        </w:rPr>
        <w:t>本次实验对数据通路进行了优化，在E</w:t>
      </w:r>
      <w:r>
        <w:rPr>
          <w:rFonts w:ascii="Times New Roman" w:hAnsi="Times New Roman" w:eastAsia="宋体"/>
          <w:szCs w:val="21"/>
        </w:rPr>
        <w:t>XE</w:t>
      </w:r>
      <w:r>
        <w:rPr>
          <w:rFonts w:hint="eastAsia" w:ascii="Times New Roman" w:hAnsi="Times New Roman" w:eastAsia="宋体"/>
          <w:szCs w:val="21"/>
        </w:rPr>
        <w:t>流水级对div</w:t>
      </w:r>
      <w:r>
        <w:rPr>
          <w:rFonts w:ascii="Times New Roman" w:hAnsi="Times New Roman" w:eastAsia="宋体"/>
          <w:szCs w:val="21"/>
        </w:rPr>
        <w:t>_result</w:t>
      </w:r>
      <w:r>
        <w:rPr>
          <w:rFonts w:hint="eastAsia" w:ascii="Times New Roman" w:hAnsi="Times New Roman" w:eastAsia="宋体"/>
          <w:szCs w:val="21"/>
        </w:rPr>
        <w:t>进行了选择，而不是将信号传递给在M</w:t>
      </w:r>
      <w:r>
        <w:rPr>
          <w:rFonts w:ascii="Times New Roman" w:hAnsi="Times New Roman" w:eastAsia="宋体"/>
          <w:szCs w:val="21"/>
        </w:rPr>
        <w:t>EM</w:t>
      </w:r>
      <w:r>
        <w:rPr>
          <w:rFonts w:hint="eastAsia" w:ascii="Times New Roman" w:hAnsi="Times New Roman" w:eastAsia="宋体"/>
          <w:szCs w:val="21"/>
        </w:rPr>
        <w:t>流水级再进行选择，但修改过程中遗漏了对mem</w:t>
      </w:r>
      <w:r>
        <w:rPr>
          <w:rFonts w:ascii="Times New Roman" w:hAnsi="Times New Roman" w:eastAsia="宋体"/>
          <w:szCs w:val="21"/>
        </w:rPr>
        <w:t>_rf_wdata</w:t>
      </w:r>
      <w:r>
        <w:rPr>
          <w:rFonts w:hint="eastAsia" w:ascii="Times New Roman" w:hAnsi="Times New Roman" w:eastAsia="宋体"/>
          <w:szCs w:val="21"/>
        </w:rPr>
        <w:t>的赋值逻辑的修改导致出错</w:t>
      </w:r>
      <w:bookmarkEnd w:id="7"/>
      <w:r>
        <w:rPr>
          <w:rFonts w:hint="eastAsia" w:ascii="Times New Roman" w:hAnsi="Times New Roman" w:eastAsia="宋体"/>
          <w:szCs w:val="21"/>
        </w:rPr>
        <w:t>，出错前代码如下：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6645910" cy="876300"/>
            <wp:effectExtent l="0" t="0" r="2540" b="0"/>
            <wp:docPr id="52138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5162" name="图片 1"/>
                    <pic:cNvPicPr>
                      <a:picLocks noChangeAspect="1"/>
                    </pic:cNvPicPr>
                  </pic:nvPicPr>
                  <pic:blipFill>
                    <a:blip r:embed="rId31"/>
                    <a:stretch>
                      <a:fillRect/>
                    </a:stretch>
                  </pic:blipFill>
                  <pic:spPr>
                    <a:xfrm>
                      <a:off x="0" y="0"/>
                      <a:ext cx="6645910" cy="876300"/>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图2</w:t>
      </w:r>
      <w:r>
        <w:rPr>
          <w:rFonts w:ascii="Times New Roman" w:hAnsi="Times New Roman" w:eastAsia="宋体"/>
          <w:sz w:val="18"/>
          <w:szCs w:val="18"/>
        </w:rPr>
        <w:t xml:space="preserve">5  </w:t>
      </w:r>
      <w:r>
        <w:rPr>
          <w:rFonts w:hint="eastAsia" w:ascii="Times New Roman" w:hAnsi="Times New Roman" w:eastAsia="宋体"/>
          <w:sz w:val="18"/>
          <w:szCs w:val="18"/>
        </w:rPr>
        <w:t>错误3修改前代码</w:t>
      </w:r>
    </w:p>
    <w:p>
      <w:pPr>
        <w:pStyle w:val="101"/>
        <w:ind w:firstLineChars="0"/>
        <w:rPr>
          <w:rFonts w:hint="eastAsia" w:eastAsiaTheme="minorEastAsia"/>
          <w:color w:val="auto"/>
        </w:rPr>
      </w:pPr>
    </w:p>
    <w:p>
      <w:pPr>
        <w:pStyle w:val="101"/>
        <w:numPr>
          <w:ilvl w:val="3"/>
          <w:numId w:val="2"/>
        </w:numPr>
        <w:ind w:firstLineChars="0"/>
        <w:rPr>
          <w:rFonts w:hint="eastAsia" w:eastAsiaTheme="minorEastAsia"/>
          <w:color w:val="auto"/>
        </w:rPr>
      </w:pPr>
      <w:r>
        <w:rPr>
          <w:rFonts w:hint="eastAsia" w:eastAsia="黑体"/>
          <w:szCs w:val="21"/>
        </w:rPr>
        <w:t>错误原因</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本次实验对数据通路进行了优化，在E</w:t>
      </w:r>
      <w:r>
        <w:rPr>
          <w:rFonts w:ascii="Times New Roman" w:hAnsi="Times New Roman" w:eastAsia="宋体"/>
          <w:szCs w:val="21"/>
        </w:rPr>
        <w:t>XE</w:t>
      </w:r>
      <w:r>
        <w:rPr>
          <w:rFonts w:hint="eastAsia" w:ascii="Times New Roman" w:hAnsi="Times New Roman" w:eastAsia="宋体"/>
          <w:szCs w:val="21"/>
        </w:rPr>
        <w:t>流水级对div</w:t>
      </w:r>
      <w:r>
        <w:rPr>
          <w:rFonts w:ascii="Times New Roman" w:hAnsi="Times New Roman" w:eastAsia="宋体"/>
          <w:szCs w:val="21"/>
        </w:rPr>
        <w:t>_result</w:t>
      </w:r>
      <w:r>
        <w:rPr>
          <w:rFonts w:hint="eastAsia" w:ascii="Times New Roman" w:hAnsi="Times New Roman" w:eastAsia="宋体"/>
          <w:szCs w:val="21"/>
        </w:rPr>
        <w:t>进行了选择，而不是将信号传递给在M</w:t>
      </w:r>
      <w:r>
        <w:rPr>
          <w:rFonts w:ascii="Times New Roman" w:hAnsi="Times New Roman" w:eastAsia="宋体"/>
          <w:szCs w:val="21"/>
        </w:rPr>
        <w:t>EM</w:t>
      </w:r>
      <w:r>
        <w:rPr>
          <w:rFonts w:hint="eastAsia" w:ascii="Times New Roman" w:hAnsi="Times New Roman" w:eastAsia="宋体"/>
          <w:szCs w:val="21"/>
        </w:rPr>
        <w:t>流水级再进行选择，但修改过程中遗漏了对mem</w:t>
      </w:r>
      <w:r>
        <w:rPr>
          <w:rFonts w:ascii="Times New Roman" w:hAnsi="Times New Roman" w:eastAsia="宋体"/>
          <w:szCs w:val="21"/>
        </w:rPr>
        <w:t>_rf_wdata</w:t>
      </w:r>
      <w:r>
        <w:rPr>
          <w:rFonts w:hint="eastAsia" w:ascii="Times New Roman" w:hAnsi="Times New Roman" w:eastAsia="宋体"/>
          <w:szCs w:val="21"/>
        </w:rPr>
        <w:t>的赋值逻辑的修改导致出</w:t>
      </w:r>
      <w:r>
        <w:rPr>
          <w:rFonts w:hint="eastAsia" w:ascii="Times New Roman" w:hAnsi="Times New Roman" w:eastAsia="宋体"/>
          <w:color w:val="auto"/>
        </w:rPr>
        <w:t>错</w:t>
      </w:r>
    </w:p>
    <w:p>
      <w:pPr>
        <w:pStyle w:val="101"/>
        <w:ind w:firstLineChars="0"/>
        <w:rPr>
          <w:rFonts w:hint="eastAsia" w:eastAsiaTheme="minorEastAsia"/>
          <w:color w:val="auto"/>
        </w:rPr>
      </w:pPr>
    </w:p>
    <w:p>
      <w:pPr>
        <w:pStyle w:val="101"/>
        <w:numPr>
          <w:ilvl w:val="3"/>
          <w:numId w:val="2"/>
        </w:numPr>
        <w:ind w:firstLineChars="0"/>
        <w:rPr>
          <w:rFonts w:hint="eastAsia" w:eastAsiaTheme="minorEastAsia"/>
          <w:color w:val="auto"/>
        </w:rPr>
      </w:pPr>
      <w:r>
        <w:rPr>
          <w:rFonts w:hint="eastAsia" w:eastAsia="黑体"/>
          <w:szCs w:val="21"/>
        </w:rPr>
        <w:t>修正效果</w:t>
      </w:r>
      <w:bookmarkStart w:id="8" w:name="_Hlk147665425"/>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对mem</w:t>
      </w:r>
      <w:r>
        <w:rPr>
          <w:rFonts w:ascii="Times New Roman" w:hAnsi="Times New Roman" w:eastAsia="宋体"/>
          <w:szCs w:val="21"/>
        </w:rPr>
        <w:t>_rf_wdata</w:t>
      </w:r>
      <w:r>
        <w:rPr>
          <w:rFonts w:hint="eastAsia" w:ascii="Times New Roman" w:hAnsi="Times New Roman" w:eastAsia="宋体"/>
          <w:szCs w:val="21"/>
        </w:rPr>
        <w:t>的赋值逻辑进行修改即可，修改后代码如下：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6645910" cy="848360"/>
            <wp:effectExtent l="0" t="0" r="2540" b="8890"/>
            <wp:docPr id="27473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025" name="图片 1"/>
                    <pic:cNvPicPr>
                      <a:picLocks noChangeAspect="1"/>
                    </pic:cNvPicPr>
                  </pic:nvPicPr>
                  <pic:blipFill>
                    <a:blip r:embed="rId32"/>
                    <a:stretch>
                      <a:fillRect/>
                    </a:stretch>
                  </pic:blipFill>
                  <pic:spPr>
                    <a:xfrm>
                      <a:off x="0" y="0"/>
                      <a:ext cx="6645910" cy="848360"/>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28 </w:t>
      </w:r>
      <w:r>
        <w:rPr>
          <w:rFonts w:hint="eastAsia" w:ascii="Times New Roman" w:hAnsi="Times New Roman" w:eastAsia="宋体"/>
          <w:sz w:val="18"/>
          <w:szCs w:val="18"/>
        </w:rPr>
        <w:t>错误3改后代码</w:t>
      </w:r>
    </w:p>
    <w:p>
      <w:pPr>
        <w:pStyle w:val="101"/>
        <w:ind w:firstLineChars="0"/>
        <w:rPr>
          <w:rFonts w:hint="eastAsia"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4</w:t>
      </w:r>
      <w:r>
        <w:rPr>
          <w:rFonts w:hint="eastAsia" w:eastAsia="黑体"/>
          <w:sz w:val="24"/>
          <w:szCs w:val="24"/>
        </w:rPr>
        <w:t>：</w:t>
      </w:r>
      <w:bookmarkStart w:id="9" w:name="_Hlk145370878"/>
      <w:r>
        <w:rPr>
          <w:rFonts w:hint="eastAsia" w:eastAsia="黑体"/>
          <w:sz w:val="24"/>
          <w:szCs w:val="24"/>
        </w:rPr>
        <w:t>exp</w:t>
      </w:r>
      <w:r>
        <w:rPr>
          <w:rFonts w:eastAsia="黑体"/>
          <w:sz w:val="24"/>
          <w:szCs w:val="24"/>
        </w:rPr>
        <w:t>13 CSR</w:t>
      </w:r>
      <w:r>
        <w:rPr>
          <w:rFonts w:hint="eastAsia" w:eastAsia="黑体"/>
          <w:sz w:val="24"/>
          <w:szCs w:val="24"/>
        </w:rPr>
        <w:t>模块中T</w:t>
      </w:r>
      <w:r>
        <w:rPr>
          <w:rFonts w:eastAsia="黑体"/>
          <w:sz w:val="24"/>
          <w:szCs w:val="24"/>
        </w:rPr>
        <w:t>ICLR</w:t>
      </w:r>
      <w:r>
        <w:rPr>
          <w:rFonts w:hint="eastAsia" w:eastAsia="黑体"/>
          <w:sz w:val="24"/>
          <w:szCs w:val="24"/>
        </w:rPr>
        <w:t>寄存器实现出错</w:t>
      </w:r>
    </w:p>
    <w:p>
      <w:pPr>
        <w:pStyle w:val="101"/>
        <w:numPr>
          <w:ilvl w:val="3"/>
          <w:numId w:val="2"/>
        </w:numPr>
        <w:ind w:firstLineChars="0"/>
        <w:rPr>
          <w:rFonts w:hint="eastAsia"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4749800" cy="933450"/>
            <wp:effectExtent l="0" t="0" r="0" b="0"/>
            <wp:docPr id="3618054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5422" name="图片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49800" cy="933450"/>
                    </a:xfrm>
                    <a:prstGeom prst="rect">
                      <a:avLst/>
                    </a:prstGeom>
                    <a:noFill/>
                    <a:ln>
                      <a:noFill/>
                    </a:ln>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29</w:t>
      </w:r>
      <w:r>
        <w:rPr>
          <w:rFonts w:hint="eastAsia" w:ascii="Times New Roman" w:hAnsi="Times New Roman" w:eastAsia="宋体"/>
          <w:sz w:val="18"/>
          <w:szCs w:val="18"/>
        </w:rPr>
        <w:t>错误</w:t>
      </w:r>
      <w:r>
        <w:rPr>
          <w:rFonts w:ascii="Times New Roman" w:hAnsi="Times New Roman" w:eastAsia="宋体"/>
          <w:sz w:val="18"/>
          <w:szCs w:val="18"/>
        </w:rPr>
        <w:t>4</w:t>
      </w:r>
      <w:r>
        <w:rPr>
          <w:rFonts w:hint="eastAsia" w:ascii="Times New Roman" w:hAnsi="Times New Roman" w:eastAsia="宋体"/>
          <w:sz w:val="18"/>
          <w:szCs w:val="18"/>
        </w:rPr>
        <w:t>对应的Console报错</w:t>
      </w:r>
    </w:p>
    <w:p>
      <w:pPr>
        <w:pStyle w:val="101"/>
        <w:ind w:firstLineChars="0"/>
        <w:rPr>
          <w:rFonts w:hint="eastAsia" w:eastAsiaTheme="minorEastAsia"/>
          <w:color w:val="auto"/>
        </w:rPr>
      </w:pPr>
    </w:p>
    <w:p>
      <w:pPr>
        <w:pStyle w:val="101"/>
        <w:numPr>
          <w:ilvl w:val="3"/>
          <w:numId w:val="2"/>
        </w:numPr>
        <w:ind w:firstLineChars="0"/>
        <w:rPr>
          <w:rFonts w:hint="eastAsia" w:eastAsiaTheme="minorEastAsia"/>
          <w:color w:val="auto"/>
        </w:rPr>
      </w:pPr>
      <w:r>
        <w:rPr>
          <w:rFonts w:hint="eastAsia" w:eastAsia="黑体"/>
          <w:szCs w:val="21"/>
        </w:rPr>
        <w:t>分析定位过程</w:t>
      </w:r>
    </w:p>
    <w:p>
      <w:pPr>
        <w:spacing w:line="360" w:lineRule="auto"/>
        <w:ind w:firstLine="420" w:firstLineChars="200"/>
        <w:jc w:val="left"/>
        <w:rPr>
          <w:rFonts w:ascii="Times New Roman" w:hAnsi="Times New Roman" w:eastAsia="宋体"/>
          <w:szCs w:val="21"/>
        </w:rPr>
      </w:pPr>
      <w:bookmarkStart w:id="10" w:name="_Hlk145852355"/>
      <w:r>
        <w:rPr>
          <w:rFonts w:hint="eastAsia" w:ascii="Times New Roman" w:hAnsi="Times New Roman" w:eastAsia="宋体"/>
          <w:szCs w:val="21"/>
        </w:rPr>
        <w:t>首先查看反汇编，发现是csr</w:t>
      </w:r>
      <w:r>
        <w:rPr>
          <w:rFonts w:ascii="Times New Roman" w:hAnsi="Times New Roman" w:eastAsia="宋体"/>
          <w:szCs w:val="21"/>
        </w:rPr>
        <w:t>wr</w:t>
      </w:r>
      <w:r>
        <w:rPr>
          <w:rFonts w:hint="eastAsia" w:ascii="Times New Roman" w:hAnsi="Times New Roman" w:eastAsia="宋体"/>
          <w:szCs w:val="21"/>
        </w:rPr>
        <w:t>指令，接着查看波形图相关信号，发现csr</w:t>
      </w:r>
      <w:r>
        <w:rPr>
          <w:rFonts w:ascii="Times New Roman" w:hAnsi="Times New Roman" w:eastAsia="宋体"/>
          <w:szCs w:val="21"/>
        </w:rPr>
        <w:t>_rvalue</w:t>
      </w:r>
      <w:r>
        <w:rPr>
          <w:rFonts w:hint="eastAsia" w:ascii="Times New Roman" w:hAnsi="Times New Roman" w:eastAsia="宋体"/>
          <w:szCs w:val="21"/>
        </w:rPr>
        <w:t>出错，然后通过csr</w:t>
      </w:r>
      <w:r>
        <w:rPr>
          <w:rFonts w:ascii="Times New Roman" w:hAnsi="Times New Roman" w:eastAsia="宋体"/>
          <w:szCs w:val="21"/>
        </w:rPr>
        <w:t>_num</w:t>
      </w:r>
      <w:r>
        <w:rPr>
          <w:rFonts w:hint="eastAsia" w:ascii="Times New Roman" w:hAnsi="Times New Roman" w:eastAsia="宋体"/>
          <w:szCs w:val="21"/>
        </w:rPr>
        <w:t>，发现是T</w:t>
      </w:r>
      <w:r>
        <w:rPr>
          <w:rFonts w:ascii="Times New Roman" w:hAnsi="Times New Roman" w:eastAsia="宋体"/>
          <w:szCs w:val="21"/>
        </w:rPr>
        <w:t>ICLR</w:t>
      </w:r>
      <w:r>
        <w:rPr>
          <w:rFonts w:hint="eastAsia" w:ascii="Times New Roman" w:hAnsi="Times New Roman" w:eastAsia="宋体"/>
          <w:szCs w:val="21"/>
        </w:rPr>
        <w:t>寄存器的问题，如下所示：</w:t>
      </w:r>
    </w:p>
    <w:p>
      <w:pPr>
        <w:spacing w:line="360" w:lineRule="auto"/>
        <w:ind w:firstLine="420" w:firstLineChars="200"/>
        <w:jc w:val="left"/>
        <w:rPr>
          <w:rFonts w:ascii="Times New Roman" w:hAnsi="Times New Roman" w:eastAsia="宋体"/>
          <w:szCs w:val="21"/>
        </w:rPr>
      </w:pPr>
      <w:r>
        <w:drawing>
          <wp:inline distT="0" distB="0" distL="0" distR="0">
            <wp:extent cx="6645910" cy="4537710"/>
            <wp:effectExtent l="0" t="0" r="2540" b="0"/>
            <wp:docPr id="783331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1104" name="图片 1"/>
                    <pic:cNvPicPr>
                      <a:picLocks noChangeAspect="1"/>
                    </pic:cNvPicPr>
                  </pic:nvPicPr>
                  <pic:blipFill>
                    <a:blip r:embed="rId34"/>
                    <a:stretch>
                      <a:fillRect/>
                    </a:stretch>
                  </pic:blipFill>
                  <pic:spPr>
                    <a:xfrm>
                      <a:off x="0" y="0"/>
                      <a:ext cx="6645910" cy="453771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30  </w:t>
      </w:r>
      <w:r>
        <w:rPr>
          <w:rFonts w:hint="eastAsia" w:ascii="Times New Roman" w:hAnsi="Times New Roman" w:eastAsia="宋体"/>
          <w:sz w:val="18"/>
          <w:szCs w:val="18"/>
        </w:rPr>
        <w:t>错误4</w:t>
      </w:r>
      <w:r>
        <w:rPr>
          <w:rFonts w:ascii="Times New Roman" w:hAnsi="Times New Roman" w:eastAsia="宋体"/>
          <w:sz w:val="18"/>
          <w:szCs w:val="18"/>
        </w:rPr>
        <w:t xml:space="preserve"> </w:t>
      </w:r>
      <w:r>
        <w:rPr>
          <w:rFonts w:hint="eastAsia" w:ascii="Times New Roman" w:hAnsi="Times New Roman" w:eastAsia="宋体"/>
          <w:sz w:val="18"/>
          <w:szCs w:val="18"/>
        </w:rPr>
        <w:t>的csr</w:t>
      </w:r>
      <w:r>
        <w:rPr>
          <w:rFonts w:ascii="Times New Roman" w:hAnsi="Times New Roman" w:eastAsia="宋体"/>
          <w:sz w:val="18"/>
          <w:szCs w:val="18"/>
        </w:rPr>
        <w:t>_ticlr_rvalue</w:t>
      </w:r>
      <w:r>
        <w:rPr>
          <w:rFonts w:hint="eastAsia" w:ascii="Times New Roman" w:hAnsi="Times New Roman" w:eastAsia="宋体"/>
          <w:sz w:val="18"/>
          <w:szCs w:val="18"/>
        </w:rPr>
        <w:t>出错</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于是查看csr</w:t>
      </w:r>
      <w:r>
        <w:rPr>
          <w:rFonts w:ascii="Times New Roman" w:hAnsi="Times New Roman" w:eastAsia="宋体"/>
          <w:szCs w:val="21"/>
        </w:rPr>
        <w:t>_ticlr_rvalue</w:t>
      </w:r>
      <w:r>
        <w:rPr>
          <w:rFonts w:hint="eastAsia" w:ascii="Times New Roman" w:hAnsi="Times New Roman" w:eastAsia="宋体"/>
          <w:szCs w:val="21"/>
        </w:rPr>
        <w:t>的赋值逻辑与指令集手册，发现ticlr寄存器读出值需要全为</w:t>
      </w:r>
      <w:r>
        <w:rPr>
          <w:rFonts w:ascii="Times New Roman" w:hAnsi="Times New Roman" w:eastAsia="宋体"/>
          <w:szCs w:val="21"/>
        </w:rPr>
        <w:t>0</w:t>
      </w:r>
      <w:r>
        <w:rPr>
          <w:rFonts w:hint="eastAsia" w:ascii="Times New Roman" w:hAnsi="Times New Roman" w:eastAsia="宋体"/>
          <w:szCs w:val="21"/>
        </w:rPr>
        <w:t>，但本人csr模块中的赋值代码如下：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4495800" cy="330200"/>
            <wp:effectExtent l="0" t="0" r="0" b="0"/>
            <wp:docPr id="1427866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66571" name="图片 1"/>
                    <pic:cNvPicPr>
                      <a:picLocks noChangeAspect="1"/>
                    </pic:cNvPicPr>
                  </pic:nvPicPr>
                  <pic:blipFill>
                    <a:blip r:embed="rId35"/>
                    <a:stretch>
                      <a:fillRect/>
                    </a:stretch>
                  </pic:blipFill>
                  <pic:spPr>
                    <a:xfrm>
                      <a:off x="0" y="0"/>
                      <a:ext cx="4496031" cy="330217"/>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30  </w:t>
      </w:r>
      <w:r>
        <w:rPr>
          <w:rFonts w:hint="eastAsia" w:ascii="Times New Roman" w:hAnsi="Times New Roman" w:eastAsia="宋体"/>
          <w:sz w:val="18"/>
          <w:szCs w:val="18"/>
        </w:rPr>
        <w:t>错误4</w:t>
      </w:r>
      <w:r>
        <w:rPr>
          <w:rFonts w:ascii="Times New Roman" w:hAnsi="Times New Roman" w:eastAsia="宋体"/>
          <w:sz w:val="18"/>
          <w:szCs w:val="18"/>
        </w:rPr>
        <w:t xml:space="preserve"> </w:t>
      </w:r>
      <w:r>
        <w:rPr>
          <w:rFonts w:hint="eastAsia" w:ascii="Times New Roman" w:hAnsi="Times New Roman" w:eastAsia="宋体"/>
          <w:sz w:val="18"/>
          <w:szCs w:val="18"/>
        </w:rPr>
        <w:t>的csr</w:t>
      </w:r>
      <w:r>
        <w:rPr>
          <w:rFonts w:ascii="Times New Roman" w:hAnsi="Times New Roman" w:eastAsia="宋体"/>
          <w:sz w:val="18"/>
          <w:szCs w:val="18"/>
        </w:rPr>
        <w:t>_ticlr_rvalue</w:t>
      </w:r>
      <w:r>
        <w:rPr>
          <w:rFonts w:hint="eastAsia" w:ascii="Times New Roman" w:hAnsi="Times New Roman" w:eastAsia="宋体"/>
          <w:sz w:val="18"/>
          <w:szCs w:val="18"/>
        </w:rPr>
        <w:t>赋值逻辑</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进一步发现是本人没有对csr</w:t>
      </w:r>
      <w:r>
        <w:rPr>
          <w:rFonts w:ascii="Times New Roman" w:hAnsi="Times New Roman" w:eastAsia="宋体"/>
          <w:szCs w:val="21"/>
        </w:rPr>
        <w:t>_ticlr_clr</w:t>
      </w:r>
      <w:r>
        <w:rPr>
          <w:rFonts w:hint="eastAsia" w:ascii="Times New Roman" w:hAnsi="Times New Roman" w:eastAsia="宋体"/>
          <w:szCs w:val="21"/>
        </w:rPr>
        <w:t>信号进行赋值，导致出错。</w:t>
      </w:r>
    </w:p>
    <w:p>
      <w:pPr>
        <w:spacing w:line="360" w:lineRule="auto"/>
        <w:ind w:firstLine="420" w:firstLineChars="200"/>
        <w:rPr>
          <w:rFonts w:ascii="Times New Roman" w:hAnsi="Times New Roman" w:eastAsia="宋体"/>
          <w:color w:val="auto"/>
        </w:rPr>
      </w:pPr>
      <w:r>
        <w:rPr>
          <w:rFonts w:hint="eastAsia" w:ascii="Times New Roman" w:hAnsi="Times New Roman" w:eastAsia="宋体"/>
          <w:szCs w:val="21"/>
        </w:rPr>
        <w:t>（注：</w:t>
      </w:r>
      <w:r>
        <w:rPr>
          <w:rFonts w:hint="eastAsia" w:ascii="Times New Roman" w:hAnsi="Times New Roman" w:eastAsia="宋体"/>
          <w:color w:val="auto"/>
        </w:rPr>
        <w:t>本人设计是用一个1bit信号</w:t>
      </w:r>
      <w:r>
        <w:rPr>
          <w:rFonts w:ascii="Times New Roman" w:hAnsi="Times New Roman" w:eastAsia="宋体"/>
          <w:color w:val="auto"/>
        </w:rPr>
        <w:t>csr_ticlr_clr</w:t>
      </w:r>
      <w:r>
        <w:rPr>
          <w:rFonts w:hint="eastAsia" w:ascii="Times New Roman" w:hAnsi="Times New Roman" w:eastAsia="宋体"/>
          <w:color w:val="auto"/>
        </w:rPr>
        <w:t>来实现该T</w:t>
      </w:r>
      <w:r>
        <w:rPr>
          <w:rFonts w:ascii="Times New Roman" w:hAnsi="Times New Roman" w:eastAsia="宋体"/>
          <w:color w:val="auto"/>
        </w:rPr>
        <w:t>ICLR</w:t>
      </w:r>
      <w:r>
        <w:rPr>
          <w:rFonts w:hint="eastAsia" w:ascii="Times New Roman" w:hAnsi="Times New Roman" w:eastAsia="宋体"/>
          <w:color w:val="auto"/>
        </w:rPr>
        <w:t>寄存器，并始终赋值为0，如果要读则在高位拼接上3</w:t>
      </w:r>
      <w:r>
        <w:rPr>
          <w:rFonts w:ascii="Times New Roman" w:hAnsi="Times New Roman" w:eastAsia="宋体"/>
          <w:color w:val="auto"/>
        </w:rPr>
        <w:t>1</w:t>
      </w:r>
      <w:r>
        <w:rPr>
          <w:rFonts w:hint="eastAsia" w:ascii="Times New Roman" w:hAnsi="Times New Roman" w:eastAsia="宋体"/>
          <w:color w:val="auto"/>
        </w:rPr>
        <w:t>bit的0。而至于清除时钟中断，只需要捕捉对寄存器写1的动作，不需要真的写入1</w:t>
      </w:r>
      <w:r>
        <w:rPr>
          <w:rFonts w:hint="eastAsia" w:ascii="Times New Roman" w:hAnsi="Times New Roman" w:eastAsia="宋体"/>
          <w:szCs w:val="21"/>
        </w:rPr>
        <w:t>）</w:t>
      </w:r>
      <w:bookmarkEnd w:id="10"/>
    </w:p>
    <w:p>
      <w:pPr>
        <w:pStyle w:val="96"/>
        <w:rPr>
          <w:rFonts w:hint="eastAsia" w:eastAsia="黑体"/>
          <w:szCs w:val="21"/>
        </w:rPr>
      </w:pPr>
    </w:p>
    <w:p>
      <w:pPr>
        <w:pStyle w:val="101"/>
        <w:numPr>
          <w:ilvl w:val="3"/>
          <w:numId w:val="2"/>
        </w:numPr>
        <w:ind w:firstLineChars="0"/>
        <w:rPr>
          <w:rFonts w:eastAsiaTheme="minorEastAsia"/>
          <w:color w:val="auto"/>
        </w:rPr>
      </w:pPr>
      <w:r>
        <w:rPr>
          <w:rFonts w:hint="eastAsia" w:eastAsia="黑体"/>
          <w:szCs w:val="21"/>
        </w:rPr>
        <w:t>错误原因</w:t>
      </w:r>
    </w:p>
    <w:p>
      <w:pPr>
        <w:pStyle w:val="96"/>
        <w:rPr>
          <w:rFonts w:hint="eastAsia" w:eastAsia="黑体"/>
          <w:szCs w:val="21"/>
        </w:rPr>
      </w:pPr>
      <w:r>
        <w:rPr>
          <w:rFonts w:hint="eastAsia" w:ascii="Times New Roman" w:hAnsi="Times New Roman" w:eastAsia="宋体"/>
          <w:szCs w:val="21"/>
        </w:rPr>
        <w:t>实现T</w:t>
      </w:r>
      <w:r>
        <w:rPr>
          <w:rFonts w:ascii="Times New Roman" w:hAnsi="Times New Roman" w:eastAsia="宋体"/>
          <w:szCs w:val="21"/>
        </w:rPr>
        <w:t>ICLR</w:t>
      </w:r>
      <w:r>
        <w:rPr>
          <w:rFonts w:hint="eastAsia" w:ascii="Times New Roman" w:hAnsi="Times New Roman" w:eastAsia="宋体"/>
          <w:szCs w:val="21"/>
        </w:rPr>
        <w:t>寄存器时，遗漏了对csr</w:t>
      </w:r>
      <w:r>
        <w:rPr>
          <w:rFonts w:ascii="Times New Roman" w:hAnsi="Times New Roman" w:eastAsia="宋体"/>
          <w:szCs w:val="21"/>
        </w:rPr>
        <w:t>_ticlr_clr</w:t>
      </w:r>
      <w:r>
        <w:rPr>
          <w:rFonts w:hint="eastAsia" w:ascii="Times New Roman" w:hAnsi="Times New Roman" w:eastAsia="宋体"/>
          <w:szCs w:val="21"/>
        </w:rPr>
        <w:t>信号的赋值，导致csr</w:t>
      </w:r>
      <w:r>
        <w:rPr>
          <w:rFonts w:ascii="Times New Roman" w:hAnsi="Times New Roman" w:eastAsia="宋体"/>
          <w:szCs w:val="21"/>
        </w:rPr>
        <w:t>wr</w:t>
      </w:r>
      <w:r>
        <w:rPr>
          <w:rFonts w:hint="eastAsia" w:ascii="Times New Roman" w:hAnsi="Times New Roman" w:eastAsia="宋体"/>
          <w:szCs w:val="21"/>
        </w:rPr>
        <w:t>指令出错。</w:t>
      </w:r>
    </w:p>
    <w:p>
      <w:pPr>
        <w:pStyle w:val="101"/>
        <w:numPr>
          <w:ilvl w:val="3"/>
          <w:numId w:val="2"/>
        </w:numPr>
        <w:ind w:firstLineChars="0"/>
        <w:rPr>
          <w:rFonts w:hint="eastAsia" w:eastAsiaTheme="minorEastAsia"/>
          <w:color w:val="auto"/>
        </w:rPr>
      </w:pPr>
      <w:r>
        <w:rPr>
          <w:rFonts w:hint="eastAsia" w:eastAsia="黑体"/>
          <w:szCs w:val="21"/>
        </w:rPr>
        <w:t>修正效果</w:t>
      </w:r>
      <w:bookmarkEnd w:id="8"/>
      <w:bookmarkEnd w:id="9"/>
      <w:bookmarkStart w:id="11" w:name="_Hlk148879960"/>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添加对csr</w:t>
      </w:r>
      <w:r>
        <w:rPr>
          <w:rFonts w:ascii="Times New Roman" w:hAnsi="Times New Roman" w:eastAsia="宋体"/>
          <w:szCs w:val="21"/>
        </w:rPr>
        <w:t>_ticlr_clr</w:t>
      </w:r>
      <w:r>
        <w:rPr>
          <w:rFonts w:hint="eastAsia" w:ascii="Times New Roman" w:hAnsi="Times New Roman" w:eastAsia="宋体"/>
          <w:szCs w:val="21"/>
        </w:rPr>
        <w:t>的赋值即可，如下所示：</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1981200" cy="311150"/>
            <wp:effectExtent l="0" t="0" r="0" b="0"/>
            <wp:docPr id="14653029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2987" name="图片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981200" cy="311150"/>
                    </a:xfrm>
                    <a:prstGeom prst="rect">
                      <a:avLst/>
                    </a:prstGeom>
                    <a:noFill/>
                    <a:ln>
                      <a:noFill/>
                    </a:ln>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图33</w:t>
      </w:r>
      <w:r>
        <w:rPr>
          <w:rFonts w:ascii="Times New Roman" w:hAnsi="Times New Roman" w:eastAsia="宋体"/>
          <w:sz w:val="18"/>
          <w:szCs w:val="18"/>
        </w:rPr>
        <w:t xml:space="preserve"> </w:t>
      </w:r>
      <w:r>
        <w:rPr>
          <w:rFonts w:hint="eastAsia" w:ascii="Times New Roman" w:hAnsi="Times New Roman" w:eastAsia="宋体"/>
          <w:sz w:val="18"/>
          <w:szCs w:val="18"/>
        </w:rPr>
        <w:t>错误4修改后代码</w:t>
      </w:r>
    </w:p>
    <w:p>
      <w:pPr>
        <w:pStyle w:val="96"/>
        <w:rPr>
          <w:rFonts w:hint="eastAsia" w:eastAsia="黑体"/>
          <w:sz w:val="24"/>
          <w:szCs w:val="24"/>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5</w:t>
      </w:r>
      <w:r>
        <w:rPr>
          <w:rFonts w:hint="eastAsia" w:eastAsia="黑体"/>
          <w:sz w:val="24"/>
          <w:szCs w:val="24"/>
        </w:rPr>
        <w:t>：exp</w:t>
      </w:r>
      <w:r>
        <w:rPr>
          <w:rFonts w:eastAsia="黑体"/>
          <w:sz w:val="24"/>
          <w:szCs w:val="24"/>
        </w:rPr>
        <w:t>10</w:t>
      </w:r>
      <w:r>
        <w:rPr>
          <w:rFonts w:hint="eastAsia" w:eastAsia="黑体"/>
          <w:sz w:val="24"/>
          <w:szCs w:val="24"/>
        </w:rPr>
        <w:t>中</w:t>
      </w:r>
      <w:bookmarkStart w:id="12" w:name="_Hlk148875865"/>
      <w:r>
        <w:rPr>
          <w:rFonts w:hint="eastAsia" w:eastAsia="黑体"/>
          <w:sz w:val="24"/>
          <w:szCs w:val="24"/>
        </w:rPr>
        <w:t>传递给除法器模块的信号赋值逻辑出错</w:t>
      </w:r>
      <w:bookmarkEnd w:id="12"/>
    </w:p>
    <w:p>
      <w:pPr>
        <w:pStyle w:val="101"/>
        <w:numPr>
          <w:ilvl w:val="3"/>
          <w:numId w:val="5"/>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52103" name="图片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645910" cy="743585"/>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图34</w:t>
      </w:r>
      <w:r>
        <w:rPr>
          <w:rFonts w:ascii="Times New Roman" w:hAnsi="Times New Roman" w:eastAsia="宋体"/>
          <w:sz w:val="18"/>
          <w:szCs w:val="18"/>
        </w:rPr>
        <w:t xml:space="preserve">   </w:t>
      </w:r>
      <w:r>
        <w:rPr>
          <w:rFonts w:hint="eastAsia" w:ascii="Times New Roman" w:hAnsi="Times New Roman" w:eastAsia="宋体"/>
          <w:sz w:val="18"/>
          <w:szCs w:val="18"/>
        </w:rPr>
        <w:t>错误</w:t>
      </w:r>
      <w:r>
        <w:rPr>
          <w:rFonts w:ascii="Times New Roman" w:hAnsi="Times New Roman" w:eastAsia="宋体"/>
          <w:sz w:val="18"/>
          <w:szCs w:val="18"/>
        </w:rPr>
        <w:t xml:space="preserve">5 </w:t>
      </w:r>
      <w:r>
        <w:rPr>
          <w:rFonts w:hint="eastAsia" w:ascii="Times New Roman" w:hAnsi="Times New Roman" w:eastAsia="宋体"/>
          <w:sz w:val="18"/>
          <w:szCs w:val="18"/>
        </w:rPr>
        <w:t>对应的Console报错</w:t>
      </w:r>
    </w:p>
    <w:p>
      <w:pPr>
        <w:pStyle w:val="101"/>
        <w:numPr>
          <w:ilvl w:val="3"/>
          <w:numId w:val="5"/>
        </w:numPr>
        <w:ind w:firstLineChars="0"/>
        <w:rPr>
          <w:rFonts w:eastAsiaTheme="minorEastAsia"/>
          <w:color w:val="auto"/>
        </w:rPr>
      </w:pPr>
      <w:r>
        <w:rPr>
          <w:rFonts w:hint="eastAsia" w:eastAsia="黑体"/>
          <w:szCs w:val="21"/>
        </w:rPr>
        <w:t>分析定位过程</w:t>
      </w:r>
    </w:p>
    <w:p>
      <w:pPr>
        <w:pStyle w:val="96"/>
        <w:spacing w:line="360" w:lineRule="auto"/>
        <w:ind w:firstLineChars="200"/>
        <w:jc w:val="left"/>
        <w:rPr>
          <w:rFonts w:ascii="Times New Roman" w:hAnsi="Times New Roman" w:eastAsia="宋体"/>
          <w:szCs w:val="21"/>
        </w:rPr>
      </w:pPr>
      <w:r>
        <w:rPr>
          <w:rFonts w:hint="eastAsia" w:ascii="Times New Roman" w:hAnsi="Times New Roman" w:eastAsia="宋体"/>
          <w:szCs w:val="21"/>
        </w:rPr>
        <w:t>发现wb_rf_wdata错误，由于已经跑了很久的仿真，所以猜想是对新加的指令的处理出错。于是本人首先查看了反汇编代码，发现此时是div</w:t>
      </w:r>
      <w:r>
        <w:rPr>
          <w:rFonts w:ascii="Times New Roman" w:hAnsi="Times New Roman" w:eastAsia="宋体"/>
          <w:szCs w:val="21"/>
        </w:rPr>
        <w:t>.w</w:t>
      </w:r>
      <w:r>
        <w:rPr>
          <w:rFonts w:hint="eastAsia" w:ascii="Times New Roman" w:hAnsi="Times New Roman" w:eastAsia="宋体"/>
          <w:szCs w:val="21"/>
        </w:rPr>
        <w:t>指令，看来大概率是除法指令处理出错，于是紧接着通过行为仿真，定位出错位置的相关信号，波形图如下：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图片 1"/>
                    <pic:cNvPicPr>
                      <a:picLocks noChangeAspect="1"/>
                    </pic:cNvPicPr>
                  </pic:nvPicPr>
                  <pic:blipFill>
                    <a:blip r:embed="rId38"/>
                    <a:stretch>
                      <a:fillRect/>
                    </a:stretch>
                  </pic:blipFill>
                  <pic:spPr>
                    <a:xfrm>
                      <a:off x="0" y="0"/>
                      <a:ext cx="6645910" cy="371729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图3</w:t>
      </w:r>
      <w:r>
        <w:rPr>
          <w:rFonts w:ascii="Times New Roman" w:hAnsi="Times New Roman" w:eastAsia="宋体"/>
          <w:sz w:val="18"/>
          <w:szCs w:val="18"/>
        </w:rPr>
        <w:t xml:space="preserve">5  </w:t>
      </w:r>
      <w:r>
        <w:rPr>
          <w:rFonts w:hint="eastAsia" w:ascii="Times New Roman" w:hAnsi="Times New Roman" w:eastAsia="宋体"/>
          <w:sz w:val="18"/>
          <w:szCs w:val="18"/>
        </w:rPr>
        <w:t>错误5中除法器的输入</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此时的除法器模块的x和y如上所示，本人通过计算，发现计算结果本就应该为0x</w:t>
      </w:r>
      <w:r>
        <w:rPr>
          <w:rFonts w:ascii="Times New Roman" w:hAnsi="Times New Roman" w:eastAsia="宋体"/>
          <w:szCs w:val="21"/>
        </w:rPr>
        <w:t>00000000</w:t>
      </w:r>
      <w:r>
        <w:rPr>
          <w:rFonts w:hint="eastAsia" w:ascii="Times New Roman" w:hAnsi="Times New Roman" w:eastAsia="宋体"/>
          <w:szCs w:val="21"/>
        </w:rPr>
        <w:t>，但输出是0x</w:t>
      </w:r>
      <w:r>
        <w:rPr>
          <w:rFonts w:ascii="Times New Roman" w:hAnsi="Times New Roman" w:eastAsia="宋体"/>
          <w:szCs w:val="21"/>
        </w:rPr>
        <w:t>00000001</w:t>
      </w:r>
      <w:r>
        <w:rPr>
          <w:rFonts w:hint="eastAsia" w:ascii="Times New Roman" w:hAnsi="Times New Roman" w:eastAsia="宋体"/>
          <w:szCs w:val="21"/>
        </w:rPr>
        <w:t>，于是经过讨论，本组成员首先认为是除法器的实现出错，但是通过给除法器单独写的test</w:t>
      </w:r>
      <w:r>
        <w:rPr>
          <w:rFonts w:ascii="Times New Roman" w:hAnsi="Times New Roman" w:eastAsia="宋体"/>
          <w:szCs w:val="21"/>
        </w:rPr>
        <w:t>_bench</w:t>
      </w:r>
      <w:r>
        <w:rPr>
          <w:rFonts w:hint="eastAsia" w:ascii="Times New Roman" w:hAnsi="Times New Roman" w:eastAsia="宋体"/>
          <w:szCs w:val="21"/>
        </w:rPr>
        <w:t>可以看出，除法器的功能并没有出错。</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于是本组成员将目光又聚焦到出错位置的除法器信号，通过较长时间的排查，发现了除法器模块中信号不对的地方：</w:t>
      </w:r>
    </w:p>
    <w:p>
      <w:pPr>
        <w:spacing w:line="360" w:lineRule="auto"/>
        <w:ind w:firstLine="420" w:firstLineChars="200"/>
        <w:jc w:val="left"/>
        <w:rPr>
          <w:rFonts w:ascii="Times New Roman" w:hAnsi="Times New Roman" w:eastAsia="宋体"/>
          <w:szCs w:val="21"/>
        </w:rPr>
      </w:pPr>
      <w:r>
        <w:drawing>
          <wp:inline distT="0" distB="0" distL="0" distR="0">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图片 1"/>
                    <pic:cNvPicPr>
                      <a:picLocks noChangeAspect="1"/>
                    </pic:cNvPicPr>
                  </pic:nvPicPr>
                  <pic:blipFill>
                    <a:blip r:embed="rId39"/>
                    <a:stretch>
                      <a:fillRect/>
                    </a:stretch>
                  </pic:blipFill>
                  <pic:spPr>
                    <a:xfrm>
                      <a:off x="0" y="0"/>
                      <a:ext cx="6645910" cy="3717290"/>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图36</w:t>
      </w:r>
      <w:r>
        <w:rPr>
          <w:rFonts w:ascii="Times New Roman" w:hAnsi="Times New Roman" w:eastAsia="宋体"/>
          <w:sz w:val="18"/>
          <w:szCs w:val="18"/>
        </w:rPr>
        <w:t xml:space="preserve">  </w:t>
      </w:r>
      <w:r>
        <w:rPr>
          <w:rFonts w:hint="eastAsia" w:ascii="Times New Roman" w:hAnsi="Times New Roman" w:eastAsia="宋体"/>
          <w:sz w:val="18"/>
          <w:szCs w:val="18"/>
        </w:rPr>
        <w:t>错误</w:t>
      </w:r>
      <w:r>
        <w:rPr>
          <w:rFonts w:ascii="Times New Roman" w:hAnsi="Times New Roman" w:eastAsia="宋体"/>
          <w:sz w:val="18"/>
          <w:szCs w:val="18"/>
        </w:rPr>
        <w:t xml:space="preserve">5 </w:t>
      </w:r>
      <w:r>
        <w:rPr>
          <w:rFonts w:hint="eastAsia" w:ascii="Times New Roman" w:hAnsi="Times New Roman" w:eastAsia="宋体"/>
          <w:sz w:val="18"/>
          <w:szCs w:val="18"/>
        </w:rPr>
        <w:t>中除法器被除数的绝对值出错</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除法器模块中abs</w:t>
      </w:r>
      <w:r>
        <w:rPr>
          <w:rFonts w:ascii="Times New Roman" w:hAnsi="Times New Roman" w:eastAsia="宋体"/>
          <w:szCs w:val="21"/>
        </w:rPr>
        <w:t>_x</w:t>
      </w:r>
      <w:r>
        <w:rPr>
          <w:rFonts w:hint="eastAsia" w:ascii="Times New Roman" w:hAnsi="Times New Roman" w:eastAsia="宋体"/>
          <w:szCs w:val="21"/>
        </w:rPr>
        <w:t>代表的是x的绝对值，但显然对于</w:t>
      </w:r>
      <w:r>
        <w:rPr>
          <w:rFonts w:ascii="Times New Roman" w:hAnsi="Times New Roman" w:eastAsia="宋体"/>
          <w:szCs w:val="21"/>
        </w:rPr>
        <w:t>div.w</w:t>
      </w:r>
      <w:r>
        <w:rPr>
          <w:rFonts w:hint="eastAsia" w:ascii="Times New Roman" w:hAnsi="Times New Roman" w:eastAsia="宋体"/>
          <w:szCs w:val="21"/>
        </w:rPr>
        <w:t>指令来说，此时x为有符号数，但此时abs</w:t>
      </w:r>
      <w:r>
        <w:rPr>
          <w:rFonts w:ascii="Times New Roman" w:hAnsi="Times New Roman" w:eastAsia="宋体"/>
          <w:szCs w:val="21"/>
        </w:rPr>
        <w:t>_x</w:t>
      </w:r>
      <w:r>
        <w:rPr>
          <w:rFonts w:hint="eastAsia" w:ascii="Times New Roman" w:hAnsi="Times New Roman" w:eastAsia="宋体"/>
          <w:szCs w:val="21"/>
        </w:rPr>
        <w:t>明显为负数，查看除法器模块对于abs</w:t>
      </w:r>
      <w:r>
        <w:rPr>
          <w:rFonts w:ascii="Times New Roman" w:hAnsi="Times New Roman" w:eastAsia="宋体"/>
          <w:szCs w:val="21"/>
        </w:rPr>
        <w:t>_x</w:t>
      </w:r>
      <w:r>
        <w:rPr>
          <w:rFonts w:hint="eastAsia" w:ascii="Times New Roman" w:hAnsi="Times New Roman" w:eastAsia="宋体"/>
          <w:szCs w:val="21"/>
        </w:rPr>
        <w:t>的处理如下：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3981450" cy="368300"/>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图片 1"/>
                    <pic:cNvPicPr>
                      <a:picLocks noChangeAspect="1"/>
                    </pic:cNvPicPr>
                  </pic:nvPicPr>
                  <pic:blipFill>
                    <a:blip r:embed="rId40"/>
                    <a:stretch>
                      <a:fillRect/>
                    </a:stretch>
                  </pic:blipFill>
                  <pic:spPr>
                    <a:xfrm>
                      <a:off x="0" y="0"/>
                      <a:ext cx="3981655" cy="368319"/>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7  </w:t>
      </w:r>
      <w:r>
        <w:rPr>
          <w:rFonts w:hint="eastAsia" w:ascii="Times New Roman" w:hAnsi="Times New Roman" w:eastAsia="宋体"/>
          <w:sz w:val="18"/>
          <w:szCs w:val="18"/>
        </w:rPr>
        <w:t>错误</w:t>
      </w:r>
      <w:r>
        <w:rPr>
          <w:rFonts w:ascii="Times New Roman" w:hAnsi="Times New Roman" w:eastAsia="宋体"/>
          <w:sz w:val="18"/>
          <w:szCs w:val="18"/>
        </w:rPr>
        <w:t xml:space="preserve">5 </w:t>
      </w:r>
      <w:r>
        <w:rPr>
          <w:rFonts w:hint="eastAsia" w:ascii="Times New Roman" w:hAnsi="Times New Roman" w:eastAsia="宋体"/>
          <w:sz w:val="18"/>
          <w:szCs w:val="18"/>
        </w:rPr>
        <w:t>中除法器abs</w:t>
      </w:r>
      <w:r>
        <w:rPr>
          <w:rFonts w:ascii="Times New Roman" w:hAnsi="Times New Roman" w:eastAsia="宋体"/>
          <w:sz w:val="18"/>
          <w:szCs w:val="18"/>
        </w:rPr>
        <w:t>_x</w:t>
      </w:r>
      <w:r>
        <w:rPr>
          <w:rFonts w:hint="eastAsia" w:ascii="Times New Roman" w:hAnsi="Times New Roman" w:eastAsia="宋体"/>
          <w:sz w:val="18"/>
          <w:szCs w:val="18"/>
        </w:rPr>
        <w:t>逻辑</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可见其逻辑没有出错，那么出错的地方只可能是div</w:t>
      </w:r>
      <w:r>
        <w:rPr>
          <w:rFonts w:ascii="Times New Roman" w:hAnsi="Times New Roman" w:eastAsia="宋体"/>
          <w:szCs w:val="21"/>
        </w:rPr>
        <w:t>_</w:t>
      </w:r>
      <w:r>
        <w:rPr>
          <w:rFonts w:hint="eastAsia" w:ascii="Times New Roman" w:hAnsi="Times New Roman" w:eastAsia="宋体"/>
          <w:szCs w:val="21"/>
        </w:rPr>
        <w:t>signed信号出现问题了，查看I</w:t>
      </w:r>
      <w:r>
        <w:rPr>
          <w:rFonts w:ascii="Times New Roman" w:hAnsi="Times New Roman" w:eastAsia="宋体"/>
          <w:szCs w:val="21"/>
        </w:rPr>
        <w:t>D</w:t>
      </w:r>
      <w:r>
        <w:rPr>
          <w:rFonts w:hint="eastAsia" w:ascii="Times New Roman" w:hAnsi="Times New Roman" w:eastAsia="宋体"/>
          <w:szCs w:val="21"/>
        </w:rPr>
        <w:t>阶段的div</w:t>
      </w:r>
      <w:r>
        <w:rPr>
          <w:rFonts w:ascii="Times New Roman" w:hAnsi="Times New Roman" w:eastAsia="宋体"/>
          <w:szCs w:val="21"/>
        </w:rPr>
        <w:t>_signed</w:t>
      </w:r>
      <w:r>
        <w:rPr>
          <w:rFonts w:hint="eastAsia" w:ascii="Times New Roman" w:hAnsi="Times New Roman" w:eastAsia="宋体"/>
          <w:szCs w:val="21"/>
        </w:rPr>
        <w:t>信号赋值逻辑，果然发现了问题：</w:t>
      </w:r>
    </w:p>
    <w:p>
      <w:pPr>
        <w:spacing w:line="360" w:lineRule="auto"/>
        <w:ind w:firstLine="420" w:firstLineChars="200"/>
        <w:jc w:val="center"/>
        <w:rPr>
          <w:rFonts w:ascii="Times New Roman" w:hAnsi="Times New Roman" w:eastAsia="宋体"/>
          <w:szCs w:val="21"/>
        </w:rPr>
      </w:pPr>
      <w:r>
        <w:drawing>
          <wp:inline distT="0" distB="0" distL="0" distR="0">
            <wp:extent cx="5236210" cy="1101090"/>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图片 1"/>
                    <pic:cNvPicPr>
                      <a:picLocks noChangeAspect="1"/>
                    </pic:cNvPicPr>
                  </pic:nvPicPr>
                  <pic:blipFill>
                    <a:blip r:embed="rId41"/>
                    <a:stretch>
                      <a:fillRect/>
                    </a:stretch>
                  </pic:blipFill>
                  <pic:spPr>
                    <a:xfrm>
                      <a:off x="0" y="0"/>
                      <a:ext cx="5255960" cy="1105830"/>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图38</w:t>
      </w:r>
      <w:r>
        <w:rPr>
          <w:rFonts w:ascii="Times New Roman" w:hAnsi="Times New Roman" w:eastAsia="宋体"/>
          <w:sz w:val="18"/>
          <w:szCs w:val="18"/>
        </w:rPr>
        <w:t xml:space="preserve">  </w:t>
      </w:r>
      <w:r>
        <w:rPr>
          <w:rFonts w:hint="eastAsia" w:ascii="Times New Roman" w:hAnsi="Times New Roman" w:eastAsia="宋体"/>
          <w:sz w:val="18"/>
          <w:szCs w:val="18"/>
        </w:rPr>
        <w:t>错误5修改前代码</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最后复盘发现，是因为写译码逻辑的同学与写除法器模块的同学的信号约定没有商量好，导致出现了歧义，所以才有了上面的代码。</w:t>
      </w:r>
    </w:p>
    <w:p>
      <w:pPr>
        <w:pStyle w:val="101"/>
        <w:numPr>
          <w:ilvl w:val="3"/>
          <w:numId w:val="5"/>
        </w:numPr>
        <w:ind w:firstLineChars="0"/>
        <w:rPr>
          <w:rFonts w:eastAsiaTheme="minorEastAsia"/>
          <w:color w:val="auto"/>
        </w:rPr>
      </w:pPr>
      <w:r>
        <w:rPr>
          <w:rFonts w:hint="eastAsia" w:eastAsia="黑体"/>
          <w:szCs w:val="21"/>
        </w:rPr>
        <w:t>错误原因</w:t>
      </w:r>
    </w:p>
    <w:p>
      <w:pPr>
        <w:ind w:firstLine="420" w:firstLineChars="200"/>
        <w:jc w:val="left"/>
        <w:rPr>
          <w:rFonts w:ascii="Times New Roman" w:hAnsi="Times New Roman" w:eastAsia="宋体"/>
          <w:szCs w:val="21"/>
        </w:rPr>
      </w:pPr>
      <w:r>
        <w:rPr>
          <w:rFonts w:hint="eastAsia" w:ascii="Times New Roman" w:hAnsi="Times New Roman" w:eastAsia="宋体"/>
          <w:szCs w:val="21"/>
        </w:rPr>
        <w:t>写译码逻辑的同学与写除法器模块的同学的信号约定没有商量好，导致出现了歧义，所以导致传递给除法器模块的信号出错。</w:t>
      </w:r>
    </w:p>
    <w:p>
      <w:pPr>
        <w:pStyle w:val="101"/>
        <w:numPr>
          <w:ilvl w:val="3"/>
          <w:numId w:val="5"/>
        </w:numPr>
        <w:ind w:firstLineChars="0"/>
        <w:rPr>
          <w:rFonts w:eastAsiaTheme="minorEastAsia"/>
          <w:color w:val="auto"/>
        </w:rPr>
      </w:pPr>
      <w:r>
        <w:rPr>
          <w:rFonts w:hint="eastAsia" w:eastAsia="黑体"/>
          <w:szCs w:val="21"/>
        </w:rPr>
        <w:t>修正效果</w:t>
      </w:r>
      <w:bookmarkEnd w:id="11"/>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将div</w:t>
      </w:r>
      <w:r>
        <w:rPr>
          <w:rFonts w:ascii="Times New Roman" w:hAnsi="Times New Roman" w:eastAsia="宋体"/>
          <w:szCs w:val="21"/>
        </w:rPr>
        <w:t>_signed</w:t>
      </w:r>
      <w:r>
        <w:rPr>
          <w:rFonts w:hint="eastAsia" w:ascii="Times New Roman" w:hAnsi="Times New Roman" w:eastAsia="宋体"/>
          <w:szCs w:val="21"/>
        </w:rPr>
        <w:t>赋值逻辑进行如下修改即可：</w:t>
      </w:r>
    </w:p>
    <w:p>
      <w:pPr>
        <w:spacing w:line="360" w:lineRule="auto"/>
        <w:ind w:firstLine="420" w:firstLineChars="200"/>
        <w:jc w:val="center"/>
        <w:rPr>
          <w:rFonts w:ascii="Times New Roman" w:hAnsi="Times New Roman" w:eastAsia="宋体"/>
          <w:szCs w:val="21"/>
        </w:rPr>
      </w:pPr>
      <w:r>
        <w:drawing>
          <wp:inline distT="0" distB="0" distL="0" distR="0">
            <wp:extent cx="4222750"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图片 1"/>
                    <pic:cNvPicPr>
                      <a:picLocks noChangeAspect="1"/>
                    </pic:cNvPicPr>
                  </pic:nvPicPr>
                  <pic:blipFill>
                    <a:blip r:embed="rId42"/>
                    <a:stretch>
                      <a:fillRect/>
                    </a:stretch>
                  </pic:blipFill>
                  <pic:spPr>
                    <a:xfrm>
                      <a:off x="0" y="0"/>
                      <a:ext cx="4226290" cy="546503"/>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3</w:t>
      </w:r>
      <w:r>
        <w:rPr>
          <w:rFonts w:hint="eastAsia" w:ascii="Times New Roman" w:hAnsi="Times New Roman" w:eastAsia="宋体"/>
          <w:sz w:val="18"/>
          <w:szCs w:val="18"/>
        </w:rPr>
        <w:t>9</w:t>
      </w:r>
      <w:r>
        <w:rPr>
          <w:rFonts w:ascii="Times New Roman" w:hAnsi="Times New Roman" w:eastAsia="宋体"/>
          <w:sz w:val="18"/>
          <w:szCs w:val="18"/>
        </w:rPr>
        <w:t xml:space="preserve">   </w:t>
      </w:r>
      <w:r>
        <w:rPr>
          <w:rFonts w:hint="eastAsia" w:ascii="Times New Roman" w:hAnsi="Times New Roman" w:eastAsia="宋体"/>
          <w:sz w:val="18"/>
          <w:szCs w:val="18"/>
        </w:rPr>
        <w:t>错误5修改后代码</w:t>
      </w:r>
    </w:p>
    <w:p>
      <w:pPr>
        <w:pStyle w:val="96"/>
        <w:ind w:left="1200" w:firstLine="0"/>
        <w:jc w:val="center"/>
        <w:rPr>
          <w:rFonts w:ascii="Times New Roman" w:hAnsi="Times New Roman" w:eastAsia="宋体"/>
          <w:sz w:val="18"/>
          <w:szCs w:val="18"/>
        </w:rPr>
      </w:pPr>
    </w:p>
    <w:p>
      <w:pPr>
        <w:pStyle w:val="101"/>
        <w:numPr>
          <w:ilvl w:val="2"/>
          <w:numId w:val="5"/>
        </w:numPr>
        <w:ind w:firstLineChars="0"/>
        <w:rPr>
          <w:rFonts w:eastAsiaTheme="minorEastAsia"/>
          <w:color w:val="auto"/>
        </w:rPr>
      </w:pPr>
      <w:r>
        <w:rPr>
          <w:rFonts w:hint="eastAsia" w:eastAsia="黑体"/>
          <w:sz w:val="24"/>
          <w:szCs w:val="24"/>
        </w:rPr>
        <w:t>错误</w:t>
      </w:r>
      <w:r>
        <w:rPr>
          <w:rFonts w:eastAsia="黑体"/>
          <w:sz w:val="24"/>
          <w:szCs w:val="24"/>
        </w:rPr>
        <w:t>6</w:t>
      </w:r>
      <w:r>
        <w:rPr>
          <w:rFonts w:hint="eastAsia" w:eastAsia="黑体"/>
          <w:sz w:val="24"/>
          <w:szCs w:val="24"/>
        </w:rPr>
        <w:t>：exp</w:t>
      </w:r>
      <w:r>
        <w:rPr>
          <w:rFonts w:eastAsia="黑体"/>
          <w:sz w:val="24"/>
          <w:szCs w:val="24"/>
        </w:rPr>
        <w:t>10</w:t>
      </w:r>
      <w:r>
        <w:rPr>
          <w:rFonts w:hint="eastAsia" w:eastAsia="黑体"/>
          <w:sz w:val="24"/>
          <w:szCs w:val="24"/>
        </w:rPr>
        <w:t>中乘法器结果未进行高位和低位选择</w:t>
      </w:r>
    </w:p>
    <w:p>
      <w:pPr>
        <w:pStyle w:val="101"/>
        <w:numPr>
          <w:ilvl w:val="3"/>
          <w:numId w:val="5"/>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5295900" cy="863600"/>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4894" name="图片 51524894"/>
                    <pic:cNvPicPr>
                      <a:picLocks noChangeAspect="1"/>
                    </pic:cNvPicPr>
                  </pic:nvPicPr>
                  <pic:blipFill>
                    <a:blip r:embed="rId43"/>
                    <a:stretch>
                      <a:fillRect/>
                    </a:stretch>
                  </pic:blipFill>
                  <pic:spPr>
                    <a:xfrm>
                      <a:off x="0" y="0"/>
                      <a:ext cx="5296172" cy="863644"/>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w:t>
      </w:r>
      <w:r>
        <w:rPr>
          <w:rFonts w:hint="eastAsia" w:ascii="Times New Roman" w:hAnsi="Times New Roman" w:eastAsia="宋体"/>
          <w:sz w:val="18"/>
          <w:szCs w:val="18"/>
        </w:rPr>
        <w:t>40</w:t>
      </w:r>
      <w:r>
        <w:rPr>
          <w:rFonts w:ascii="Times New Roman" w:hAnsi="Times New Roman" w:eastAsia="宋体"/>
          <w:sz w:val="18"/>
          <w:szCs w:val="18"/>
        </w:rPr>
        <w:t xml:space="preserve">   </w:t>
      </w:r>
      <w:r>
        <w:rPr>
          <w:rFonts w:hint="eastAsia" w:ascii="Times New Roman" w:hAnsi="Times New Roman" w:eastAsia="宋体"/>
          <w:sz w:val="18"/>
          <w:szCs w:val="18"/>
        </w:rPr>
        <w:t>错误6对应的Console报错</w:t>
      </w:r>
    </w:p>
    <w:p>
      <w:pPr>
        <w:pStyle w:val="101"/>
        <w:numPr>
          <w:ilvl w:val="3"/>
          <w:numId w:val="5"/>
        </w:numPr>
        <w:ind w:firstLineChars="0"/>
        <w:rPr>
          <w:rFonts w:eastAsiaTheme="minorEastAsia"/>
          <w:color w:val="auto"/>
        </w:rPr>
      </w:pPr>
      <w:r>
        <w:rPr>
          <w:rFonts w:hint="eastAsia" w:eastAsia="黑体"/>
          <w:szCs w:val="21"/>
        </w:rPr>
        <w:t>分析定位过程</w:t>
      </w:r>
    </w:p>
    <w:p>
      <w:pPr>
        <w:pStyle w:val="96"/>
        <w:spacing w:line="360" w:lineRule="auto"/>
        <w:ind w:firstLineChars="200"/>
        <w:jc w:val="left"/>
        <w:rPr>
          <w:rFonts w:ascii="Times New Roman" w:hAnsi="Times New Roman" w:eastAsia="宋体"/>
          <w:szCs w:val="21"/>
        </w:rPr>
      </w:pPr>
      <w:r>
        <w:rPr>
          <w:rFonts w:hint="eastAsia" w:ascii="Times New Roman" w:hAnsi="Times New Roman" w:eastAsia="宋体"/>
          <w:szCs w:val="21"/>
        </w:rPr>
        <w:t>发现wb_rf_wdata错误，由于已经跑了很久的仿真，所以猜想是对新加的指令的处理出错。于是本人首先查看了反汇编代码，发现此时是mulh</w:t>
      </w:r>
      <w:r>
        <w:rPr>
          <w:rFonts w:ascii="Times New Roman" w:hAnsi="Times New Roman" w:eastAsia="宋体"/>
          <w:szCs w:val="21"/>
        </w:rPr>
        <w:t>.w</w:t>
      </w:r>
      <w:r>
        <w:rPr>
          <w:rFonts w:hint="eastAsia" w:ascii="Times New Roman" w:hAnsi="Times New Roman" w:eastAsia="宋体"/>
          <w:szCs w:val="21"/>
        </w:rPr>
        <w:t>指令，看来大概率是乘法指令处理出错，于是紧接着通过行为仿真，定位出错位置的相关信号，波形图如下：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图片 1"/>
                    <pic:cNvPicPr>
                      <a:picLocks noChangeAspect="1"/>
                    </pic:cNvPicPr>
                  </pic:nvPicPr>
                  <pic:blipFill>
                    <a:blip r:embed="rId44"/>
                    <a:stretch>
                      <a:fillRect/>
                    </a:stretch>
                  </pic:blipFill>
                  <pic:spPr>
                    <a:xfrm>
                      <a:off x="0" y="0"/>
                      <a:ext cx="6645910" cy="451485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图41</w:t>
      </w:r>
      <w:r>
        <w:rPr>
          <w:rFonts w:ascii="Times New Roman" w:hAnsi="Times New Roman" w:eastAsia="宋体"/>
          <w:sz w:val="18"/>
          <w:szCs w:val="18"/>
        </w:rPr>
        <w:t xml:space="preserve">  </w:t>
      </w:r>
      <w:r>
        <w:rPr>
          <w:rFonts w:hint="eastAsia" w:ascii="Times New Roman" w:hAnsi="Times New Roman" w:eastAsia="宋体"/>
          <w:sz w:val="18"/>
          <w:szCs w:val="18"/>
        </w:rPr>
        <w:t>错误6中乘法器计算结果</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此时M</w:t>
      </w:r>
      <w:r>
        <w:rPr>
          <w:rFonts w:ascii="Times New Roman" w:hAnsi="Times New Roman" w:eastAsia="宋体"/>
          <w:szCs w:val="21"/>
        </w:rPr>
        <w:t>EM</w:t>
      </w:r>
      <w:r>
        <w:rPr>
          <w:rFonts w:hint="eastAsia" w:ascii="Times New Roman" w:hAnsi="Times New Roman" w:eastAsia="宋体"/>
          <w:szCs w:val="21"/>
        </w:rPr>
        <w:t>流水级的的相关信号如上所示，可以看出mul</w:t>
      </w:r>
      <w:r>
        <w:rPr>
          <w:rFonts w:ascii="Times New Roman" w:hAnsi="Times New Roman" w:eastAsia="宋体"/>
          <w:szCs w:val="21"/>
        </w:rPr>
        <w:t>_result</w:t>
      </w:r>
      <w:r>
        <w:rPr>
          <w:rFonts w:hint="eastAsia" w:ascii="Times New Roman" w:hAnsi="Times New Roman" w:eastAsia="宋体"/>
          <w:szCs w:val="21"/>
        </w:rPr>
        <w:t>计算并未出错(其高位为0xf</w:t>
      </w:r>
      <w:r>
        <w:rPr>
          <w:rFonts w:ascii="Times New Roman" w:hAnsi="Times New Roman" w:eastAsia="宋体"/>
          <w:szCs w:val="21"/>
        </w:rPr>
        <w:t>4</w:t>
      </w:r>
      <w:r>
        <w:rPr>
          <w:rFonts w:hint="eastAsia" w:ascii="Times New Roman" w:hAnsi="Times New Roman" w:eastAsia="宋体"/>
          <w:szCs w:val="21"/>
        </w:rPr>
        <w:t>d</w:t>
      </w:r>
      <w:r>
        <w:rPr>
          <w:rFonts w:ascii="Times New Roman" w:hAnsi="Times New Roman" w:eastAsia="宋体"/>
          <w:szCs w:val="21"/>
        </w:rPr>
        <w:t>903</w:t>
      </w:r>
      <w:r>
        <w:rPr>
          <w:rFonts w:hint="eastAsia" w:ascii="Times New Roman" w:hAnsi="Times New Roman" w:eastAsia="宋体"/>
          <w:szCs w:val="21"/>
        </w:rPr>
        <w:t>bb</w:t>
      </w:r>
      <w:r>
        <w:rPr>
          <w:rFonts w:ascii="Times New Roman" w:hAnsi="Times New Roman" w:eastAsia="宋体"/>
          <w:szCs w:val="21"/>
        </w:rPr>
        <w:t>)</w:t>
      </w:r>
      <w:r>
        <w:rPr>
          <w:rFonts w:hint="eastAsia" w:ascii="Times New Roman" w:hAnsi="Times New Roman" w:eastAsia="宋体"/>
          <w:szCs w:val="21"/>
        </w:rPr>
        <w:t>，但写回结果是0x</w:t>
      </w:r>
      <w:r>
        <w:rPr>
          <w:rFonts w:ascii="Times New Roman" w:hAnsi="Times New Roman" w:eastAsia="宋体"/>
          <w:szCs w:val="21"/>
        </w:rPr>
        <w:t>0</w:t>
      </w:r>
      <w:r>
        <w:rPr>
          <w:rFonts w:hint="eastAsia" w:ascii="Times New Roman" w:hAnsi="Times New Roman" w:eastAsia="宋体"/>
          <w:szCs w:val="21"/>
        </w:rPr>
        <w:t>a</w:t>
      </w:r>
      <w:r>
        <w:rPr>
          <w:rFonts w:ascii="Times New Roman" w:hAnsi="Times New Roman" w:eastAsia="宋体"/>
          <w:szCs w:val="21"/>
        </w:rPr>
        <w:t>20a480</w:t>
      </w:r>
      <w:r>
        <w:rPr>
          <w:rFonts w:hint="eastAsia" w:ascii="Times New Roman" w:hAnsi="Times New Roman" w:eastAsia="宋体"/>
          <w:szCs w:val="21"/>
        </w:rPr>
        <w:t>。所以很显然，最终写回结果选择了乘法器计算结果的低位，然后查看相关代码，发现问题所在：</w:t>
      </w:r>
      <w:r>
        <w:rPr>
          <w:rFonts w:ascii="Times New Roman" w:hAnsi="Times New Roman" w:eastAsia="宋体"/>
          <w:szCs w:val="21"/>
        </w:rPr>
        <w:t xml:space="preserve"> </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4711700" cy="914400"/>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图片 1"/>
                    <pic:cNvPicPr>
                      <a:picLocks noChangeAspect="1"/>
                    </pic:cNvPicPr>
                  </pic:nvPicPr>
                  <pic:blipFill>
                    <a:blip r:embed="rId45"/>
                    <a:stretch>
                      <a:fillRect/>
                    </a:stretch>
                  </pic:blipFill>
                  <pic:spPr>
                    <a:xfrm>
                      <a:off x="0" y="0"/>
                      <a:ext cx="4711942" cy="914447"/>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图42</w:t>
      </w:r>
      <w:r>
        <w:rPr>
          <w:rFonts w:ascii="Times New Roman" w:hAnsi="Times New Roman" w:eastAsia="宋体"/>
          <w:sz w:val="18"/>
          <w:szCs w:val="18"/>
        </w:rPr>
        <w:t xml:space="preserve"> </w:t>
      </w:r>
      <w:r>
        <w:rPr>
          <w:rFonts w:hint="eastAsia"/>
          <w:sz w:val="18"/>
          <w:szCs w:val="18"/>
        </w:rPr>
        <w:t>错误6修改前代码</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可以看出，对最终结果的选择。并没有考虑选择乘法器的高位还是低位，而mem</w:t>
      </w:r>
      <w:r>
        <w:rPr>
          <w:rFonts w:ascii="Times New Roman" w:hAnsi="Times New Roman" w:eastAsia="宋体"/>
          <w:szCs w:val="21"/>
        </w:rPr>
        <w:t>_rf_wdata</w:t>
      </w:r>
      <w:r>
        <w:rPr>
          <w:rFonts w:hint="eastAsia" w:ascii="Times New Roman" w:hAnsi="Times New Roman" w:eastAsia="宋体"/>
          <w:szCs w:val="21"/>
        </w:rPr>
        <w:t>位宽为3</w:t>
      </w:r>
      <w:r>
        <w:rPr>
          <w:rFonts w:ascii="Times New Roman" w:hAnsi="Times New Roman" w:eastAsia="宋体"/>
          <w:szCs w:val="21"/>
        </w:rPr>
        <w:t>2</w:t>
      </w:r>
      <w:r>
        <w:rPr>
          <w:rFonts w:hint="eastAsia" w:ascii="Times New Roman" w:hAnsi="Times New Roman" w:eastAsia="宋体"/>
          <w:szCs w:val="21"/>
        </w:rPr>
        <w:t>位，所以默认选择了乘法器计算结果的低位。</w:t>
      </w:r>
    </w:p>
    <w:p>
      <w:pPr>
        <w:pStyle w:val="101"/>
        <w:numPr>
          <w:ilvl w:val="3"/>
          <w:numId w:val="5"/>
        </w:numPr>
        <w:ind w:firstLineChars="0"/>
        <w:rPr>
          <w:rFonts w:eastAsiaTheme="minorEastAsia"/>
          <w:color w:val="auto"/>
        </w:rPr>
      </w:pPr>
      <w:r>
        <w:rPr>
          <w:rFonts w:hint="eastAsia" w:eastAsia="黑体"/>
          <w:szCs w:val="21"/>
        </w:rPr>
        <w:t>错误原因</w:t>
      </w:r>
    </w:p>
    <w:p>
      <w:pPr>
        <w:ind w:firstLine="420" w:firstLineChars="200"/>
        <w:jc w:val="left"/>
        <w:rPr>
          <w:rFonts w:ascii="Times New Roman" w:hAnsi="Times New Roman" w:eastAsia="宋体"/>
          <w:szCs w:val="21"/>
        </w:rPr>
      </w:pPr>
      <w:r>
        <w:rPr>
          <w:rFonts w:hint="eastAsia" w:ascii="Times New Roman" w:hAnsi="Times New Roman" w:eastAsia="宋体"/>
          <w:szCs w:val="21"/>
        </w:rPr>
        <w:t>M</w:t>
      </w:r>
      <w:r>
        <w:rPr>
          <w:rFonts w:ascii="Times New Roman" w:hAnsi="Times New Roman" w:eastAsia="宋体"/>
          <w:szCs w:val="21"/>
        </w:rPr>
        <w:t>EM</w:t>
      </w:r>
      <w:r>
        <w:rPr>
          <w:rFonts w:hint="eastAsia" w:ascii="Times New Roman" w:hAnsi="Times New Roman" w:eastAsia="宋体"/>
          <w:szCs w:val="21"/>
        </w:rPr>
        <w:t>流水级没有考虑选择乘法器的高位还是低位，而mem</w:t>
      </w:r>
      <w:r>
        <w:rPr>
          <w:rFonts w:ascii="Times New Roman" w:hAnsi="Times New Roman" w:eastAsia="宋体"/>
          <w:szCs w:val="21"/>
        </w:rPr>
        <w:t>_rf_wdata</w:t>
      </w:r>
      <w:r>
        <w:rPr>
          <w:rFonts w:hint="eastAsia" w:ascii="Times New Roman" w:hAnsi="Times New Roman" w:eastAsia="宋体"/>
          <w:szCs w:val="21"/>
        </w:rPr>
        <w:t>位宽为3</w:t>
      </w:r>
      <w:r>
        <w:rPr>
          <w:rFonts w:ascii="Times New Roman" w:hAnsi="Times New Roman" w:eastAsia="宋体"/>
          <w:szCs w:val="21"/>
        </w:rPr>
        <w:t>2</w:t>
      </w:r>
      <w:r>
        <w:rPr>
          <w:rFonts w:hint="eastAsia" w:ascii="Times New Roman" w:hAnsi="Times New Roman" w:eastAsia="宋体"/>
          <w:szCs w:val="21"/>
        </w:rPr>
        <w:t>位，所以默认选择了乘法器计算结果的低位。</w:t>
      </w:r>
    </w:p>
    <w:p>
      <w:pPr>
        <w:pStyle w:val="101"/>
        <w:numPr>
          <w:ilvl w:val="3"/>
          <w:numId w:val="5"/>
        </w:numPr>
        <w:ind w:firstLineChars="0"/>
        <w:rPr>
          <w:rFonts w:eastAsiaTheme="minorEastAsia"/>
          <w:color w:val="auto"/>
        </w:rPr>
      </w:pPr>
      <w:r>
        <w:rPr>
          <w:rFonts w:hint="eastAsia" w:eastAsia="黑体"/>
          <w:szCs w:val="21"/>
        </w:rPr>
        <w:t>修正效果</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修改数据通路的位宽，添加mul</w:t>
      </w:r>
      <w:r>
        <w:rPr>
          <w:rFonts w:ascii="Times New Roman" w:hAnsi="Times New Roman" w:eastAsia="宋体"/>
          <w:szCs w:val="21"/>
        </w:rPr>
        <w:t>_h</w:t>
      </w:r>
      <w:r>
        <w:rPr>
          <w:rFonts w:hint="eastAsia" w:ascii="Times New Roman" w:hAnsi="Times New Roman" w:eastAsia="宋体"/>
          <w:szCs w:val="21"/>
        </w:rPr>
        <w:t>信号，其拉高代表选择乘法器计算结果的高位，并把M</w:t>
      </w:r>
      <w:r>
        <w:rPr>
          <w:rFonts w:ascii="Times New Roman" w:hAnsi="Times New Roman" w:eastAsia="宋体"/>
          <w:szCs w:val="21"/>
        </w:rPr>
        <w:t>EM</w:t>
      </w:r>
      <w:r>
        <w:rPr>
          <w:rFonts w:hint="eastAsia" w:ascii="Times New Roman" w:hAnsi="Times New Roman" w:eastAsia="宋体"/>
          <w:szCs w:val="21"/>
        </w:rPr>
        <w:t>流水级写回数据的赋值逻辑作如下修改即可：</w:t>
      </w:r>
    </w:p>
    <w:p>
      <w:pPr>
        <w:spacing w:line="360" w:lineRule="auto"/>
        <w:ind w:firstLine="420" w:firstLineChars="200"/>
        <w:jc w:val="center"/>
        <w:rPr>
          <w:rFonts w:ascii="Times New Roman" w:hAnsi="Times New Roman" w:eastAsia="宋体"/>
          <w:szCs w:val="21"/>
        </w:rPr>
      </w:pPr>
      <w:r>
        <w:drawing>
          <wp:inline distT="0" distB="0" distL="0" distR="0">
            <wp:extent cx="4057650" cy="1200150"/>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图片 1"/>
                    <pic:cNvPicPr>
                      <a:picLocks noChangeAspect="1"/>
                    </pic:cNvPicPr>
                  </pic:nvPicPr>
                  <pic:blipFill>
                    <a:blip r:embed="rId46"/>
                    <a:stretch>
                      <a:fillRect/>
                    </a:stretch>
                  </pic:blipFill>
                  <pic:spPr>
                    <a:xfrm>
                      <a:off x="0" y="0"/>
                      <a:ext cx="4057859" cy="1200212"/>
                    </a:xfrm>
                    <a:prstGeom prst="rect">
                      <a:avLst/>
                    </a:prstGeom>
                  </pic:spPr>
                </pic:pic>
              </a:graphicData>
            </a:graphic>
          </wp:inline>
        </w:drawing>
      </w:r>
    </w:p>
    <w:p>
      <w:pPr>
        <w:pStyle w:val="101"/>
        <w:ind w:firstLineChars="0"/>
        <w:jc w:val="center"/>
        <w:rPr>
          <w:sz w:val="18"/>
          <w:szCs w:val="18"/>
        </w:rPr>
      </w:pPr>
      <w:r>
        <w:rPr>
          <w:rFonts w:hint="eastAsia"/>
          <w:sz w:val="18"/>
          <w:szCs w:val="18"/>
        </w:rPr>
        <w:t>图43</w:t>
      </w:r>
      <w:r>
        <w:rPr>
          <w:sz w:val="18"/>
          <w:szCs w:val="18"/>
        </w:rPr>
        <w:t xml:space="preserve">   </w:t>
      </w:r>
      <w:r>
        <w:rPr>
          <w:rFonts w:hint="eastAsia"/>
          <w:sz w:val="18"/>
          <w:szCs w:val="18"/>
        </w:rPr>
        <w:t>错误6修改后代码</w:t>
      </w:r>
    </w:p>
    <w:p>
      <w:pPr>
        <w:pStyle w:val="101"/>
        <w:numPr>
          <w:ilvl w:val="2"/>
          <w:numId w:val="5"/>
        </w:numPr>
        <w:ind w:firstLineChars="0"/>
        <w:rPr>
          <w:rFonts w:eastAsiaTheme="minorEastAsia"/>
          <w:color w:val="auto"/>
        </w:rPr>
      </w:pPr>
      <w:r>
        <w:rPr>
          <w:rFonts w:hint="eastAsia" w:eastAsia="黑体"/>
          <w:sz w:val="24"/>
          <w:szCs w:val="24"/>
        </w:rPr>
        <w:t>错误</w:t>
      </w:r>
      <w:r>
        <w:rPr>
          <w:rFonts w:eastAsia="黑体"/>
          <w:sz w:val="24"/>
          <w:szCs w:val="24"/>
        </w:rPr>
        <w:t>7</w:t>
      </w:r>
      <w:r>
        <w:rPr>
          <w:rFonts w:hint="eastAsia" w:eastAsia="黑体"/>
          <w:sz w:val="24"/>
          <w:szCs w:val="24"/>
        </w:rPr>
        <w:t>：</w:t>
      </w:r>
      <w:r>
        <w:rPr>
          <w:rFonts w:eastAsia="黑体"/>
          <w:sz w:val="24"/>
          <w:szCs w:val="24"/>
        </w:rPr>
        <w:t>exp11</w:t>
      </w:r>
      <w:r>
        <w:rPr>
          <w:rFonts w:hint="eastAsia" w:eastAsia="黑体"/>
          <w:sz w:val="24"/>
          <w:szCs w:val="24"/>
        </w:rPr>
        <w:t>中译码逻辑补充不全</w:t>
      </w:r>
    </w:p>
    <w:p>
      <w:pPr>
        <w:pStyle w:val="101"/>
        <w:numPr>
          <w:ilvl w:val="3"/>
          <w:numId w:val="5"/>
        </w:numPr>
        <w:ind w:firstLineChars="0"/>
        <w:rPr>
          <w:rFonts w:eastAsiaTheme="minorEastAsia"/>
          <w:color w:val="auto"/>
        </w:rPr>
      </w:pPr>
      <w:r>
        <w:rPr>
          <w:rFonts w:hint="eastAsia" w:eastAsia="黑体"/>
          <w:szCs w:val="21"/>
        </w:rPr>
        <w:t>错误现象</w:t>
      </w:r>
    </w:p>
    <w:p>
      <w:pPr>
        <w:ind w:firstLine="420" w:firstLineChars="200"/>
        <w:rPr>
          <w:rFonts w:ascii="宋体" w:hAnsi="宋体" w:eastAsia="宋体" w:cs="宋体"/>
          <w:szCs w:val="21"/>
        </w:rPr>
      </w:pPr>
      <w:r>
        <w:rPr>
          <w:rFonts w:hint="eastAsia" w:ascii="宋体" w:hAnsi="宋体" w:eastAsia="宋体" w:cs="宋体"/>
          <w:szCs w:val="21"/>
        </w:rPr>
        <w:t>此错误发生两次，包含以下现象：</w:t>
      </w:r>
    </w:p>
    <w:p>
      <w:pPr>
        <w:ind w:firstLine="420" w:firstLineChars="200"/>
        <w:rPr>
          <w:rFonts w:ascii="宋体" w:hAnsi="宋体" w:eastAsia="宋体" w:cs="宋体"/>
          <w:szCs w:val="21"/>
        </w:rPr>
      </w:pPr>
      <w:r>
        <w:rPr>
          <w:rFonts w:hint="eastAsia" w:ascii="宋体" w:hAnsi="宋体" w:eastAsia="宋体" w:cs="宋体"/>
          <w:szCs w:val="21"/>
        </w:rPr>
        <w:t>跳转指令的rf_we错误拉高：</w:t>
      </w:r>
    </w:p>
    <w:p>
      <w:pPr>
        <w:ind w:left="1260" w:firstLine="420"/>
        <w:rPr>
          <w:rFonts w:ascii="宋体" w:hAnsi="宋体" w:eastAsia="宋体" w:cs="宋体"/>
          <w:szCs w:val="21"/>
        </w:rPr>
      </w:pPr>
      <w:r>
        <w:rPr>
          <w:rFonts w:ascii="宋体" w:hAnsi="宋体" w:eastAsia="宋体" w:cs="宋体"/>
          <w:szCs w:val="21"/>
        </w:rPr>
        <w:drawing>
          <wp:inline distT="0" distB="0" distL="0" distR="0">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1441" name="图片 9" descr="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49545" cy="2082800"/>
                    </a:xfrm>
                    <a:prstGeom prst="rect">
                      <a:avLst/>
                    </a:prstGeom>
                    <a:noFill/>
                    <a:ln>
                      <a:noFill/>
                    </a:ln>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图44</w:t>
      </w:r>
      <w:r>
        <w:rPr>
          <w:rFonts w:ascii="Times New Roman" w:hAnsi="Times New Roman" w:eastAsia="宋体"/>
          <w:sz w:val="18"/>
          <w:szCs w:val="18"/>
        </w:rPr>
        <w:t xml:space="preserve"> </w:t>
      </w:r>
      <w:r>
        <w:rPr>
          <w:rFonts w:hint="eastAsia" w:ascii="Times New Roman" w:hAnsi="Times New Roman" w:eastAsia="宋体"/>
          <w:sz w:val="18"/>
          <w:szCs w:val="18"/>
        </w:rPr>
        <w:t>错误7例1</w:t>
      </w:r>
    </w:p>
    <w:p>
      <w:pPr>
        <w:ind w:firstLine="420" w:firstLineChars="200"/>
        <w:rPr>
          <w:rFonts w:ascii="宋体" w:hAnsi="宋体" w:eastAsia="宋体" w:cs="宋体"/>
          <w:szCs w:val="21"/>
        </w:rPr>
      </w:pPr>
      <w:r>
        <w:rPr>
          <w:rFonts w:hint="eastAsia" w:ascii="宋体" w:hAnsi="宋体" w:eastAsia="宋体" w:cs="宋体"/>
          <w:szCs w:val="21"/>
        </w:rPr>
        <w:t>blt指令未考虑raddr2应为rd寄存器：</w:t>
      </w:r>
    </w:p>
    <w:p>
      <w:pPr>
        <w:ind w:left="1260" w:firstLine="420"/>
        <w:rPr>
          <w:rFonts w:ascii="宋体" w:hAnsi="宋体" w:eastAsia="宋体" w:cs="宋体"/>
          <w:szCs w:val="21"/>
        </w:rPr>
      </w:pPr>
      <w:r>
        <w:rPr>
          <w:rFonts w:ascii="宋体" w:hAnsi="宋体" w:eastAsia="宋体" w:cs="宋体"/>
          <w:szCs w:val="21"/>
        </w:rPr>
        <w:drawing>
          <wp:inline distT="0" distB="0" distL="0" distR="0">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8478" name="图片 8" descr="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31945" cy="1143000"/>
                    </a:xfrm>
                    <a:prstGeom prst="rect">
                      <a:avLst/>
                    </a:prstGeom>
                    <a:noFill/>
                    <a:ln>
                      <a:noFill/>
                    </a:ln>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图45</w:t>
      </w:r>
      <w:r>
        <w:rPr>
          <w:rFonts w:ascii="Times New Roman" w:hAnsi="Times New Roman" w:eastAsia="宋体"/>
          <w:sz w:val="18"/>
          <w:szCs w:val="18"/>
        </w:rPr>
        <w:t xml:space="preserve"> </w:t>
      </w:r>
      <w:r>
        <w:rPr>
          <w:rFonts w:hint="eastAsia" w:ascii="Times New Roman" w:hAnsi="Times New Roman" w:eastAsia="宋体"/>
          <w:sz w:val="18"/>
          <w:szCs w:val="18"/>
        </w:rPr>
        <w:t>错误7例2</w:t>
      </w:r>
    </w:p>
    <w:p>
      <w:pPr>
        <w:ind w:left="1260" w:firstLine="420"/>
        <w:rPr>
          <w:rFonts w:ascii="宋体" w:hAnsi="宋体" w:eastAsia="宋体" w:cs="宋体"/>
          <w:szCs w:val="21"/>
        </w:rPr>
      </w:pPr>
      <w:r>
        <w:rPr>
          <w:rFonts w:ascii="宋体" w:hAnsi="宋体" w:eastAsia="宋体" w:cs="宋体"/>
          <w:szCs w:val="21"/>
        </w:rPr>
        <w:drawing>
          <wp:inline distT="0" distB="0" distL="0" distR="0">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9114" name="图片 7" descr="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783455" cy="533400"/>
                    </a:xfrm>
                    <a:prstGeom prst="rect">
                      <a:avLst/>
                    </a:prstGeom>
                    <a:noFill/>
                    <a:ln>
                      <a:noFill/>
                    </a:ln>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图46 例2对应指令</w:t>
      </w:r>
    </w:p>
    <w:p>
      <w:pPr>
        <w:pStyle w:val="101"/>
        <w:numPr>
          <w:ilvl w:val="3"/>
          <w:numId w:val="5"/>
        </w:numPr>
        <w:ind w:firstLineChars="0"/>
        <w:rPr>
          <w:rFonts w:eastAsiaTheme="minorEastAsia"/>
          <w:color w:val="auto"/>
        </w:rPr>
      </w:pPr>
      <w:r>
        <w:rPr>
          <w:rFonts w:hint="eastAsia" w:eastAsia="黑体"/>
          <w:szCs w:val="21"/>
        </w:rPr>
        <w:t>分析定位过程</w:t>
      </w:r>
    </w:p>
    <w:p>
      <w:pPr>
        <w:ind w:firstLine="420" w:firstLineChars="200"/>
        <w:rPr>
          <w:rFonts w:ascii="宋体" w:hAnsi="宋体" w:eastAsia="宋体" w:cs="宋体"/>
          <w:szCs w:val="21"/>
        </w:rPr>
      </w:pPr>
      <w:r>
        <w:rPr>
          <w:rFonts w:hint="eastAsia" w:ascii="宋体" w:hAnsi="宋体" w:eastAsia="宋体" w:cs="宋体"/>
          <w:szCs w:val="21"/>
        </w:rPr>
        <w:t>第一次，检查rf_we的赋值逻辑，发现没有将新增指令的rf_we拉低：</w:t>
      </w:r>
    </w:p>
    <w:p>
      <w:pPr>
        <w:ind w:left="1260" w:firstLine="420"/>
        <w:rPr>
          <w:rFonts w:ascii="宋体" w:hAnsi="宋体" w:eastAsia="宋体" w:cs="宋体"/>
          <w:szCs w:val="21"/>
        </w:rPr>
      </w:pPr>
      <w:r>
        <w:rPr>
          <w:rFonts w:ascii="宋体" w:hAnsi="宋体" w:eastAsia="宋体" w:cs="宋体"/>
          <w:szCs w:val="21"/>
        </w:rPr>
        <w:drawing>
          <wp:inline distT="0" distB="0" distL="0" distR="0">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7070" name="图片 17" descr="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105400" cy="635000"/>
                    </a:xfrm>
                    <a:prstGeom prst="rect">
                      <a:avLst/>
                    </a:prstGeom>
                    <a:noFill/>
                    <a:ln>
                      <a:noFill/>
                    </a:ln>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图4</w:t>
      </w:r>
      <w:r>
        <w:rPr>
          <w:rFonts w:ascii="Times New Roman" w:hAnsi="Times New Roman" w:eastAsia="宋体"/>
          <w:sz w:val="18"/>
          <w:szCs w:val="18"/>
        </w:rPr>
        <w:t xml:space="preserve">7 </w:t>
      </w:r>
      <w:r>
        <w:rPr>
          <w:rFonts w:hint="eastAsia" w:ascii="Times New Roman" w:hAnsi="Times New Roman" w:eastAsia="宋体"/>
          <w:sz w:val="18"/>
          <w:szCs w:val="18"/>
        </w:rPr>
        <w:t>rf_we信号赋值错误</w:t>
      </w:r>
    </w:p>
    <w:p>
      <w:pPr>
        <w:ind w:firstLine="420" w:firstLineChars="200"/>
        <w:rPr>
          <w:rFonts w:ascii="宋体" w:hAnsi="宋体" w:eastAsia="宋体" w:cs="宋体"/>
          <w:szCs w:val="21"/>
        </w:rPr>
      </w:pPr>
      <w:r>
        <w:rPr>
          <w:rFonts w:hint="eastAsia" w:ascii="宋体" w:hAnsi="宋体" w:eastAsia="宋体" w:cs="宋体"/>
          <w:szCs w:val="21"/>
        </w:rPr>
        <w:t>第二次，发现raddr2地址不对，检查src_reg_is_rd信号，发现没有加入新增的分支与内存写信号：</w:t>
      </w:r>
    </w:p>
    <w:p>
      <w:pPr>
        <w:ind w:left="1260" w:firstLine="420"/>
        <w:rPr>
          <w:rFonts w:ascii="宋体" w:hAnsi="宋体" w:eastAsia="宋体" w:cs="宋体"/>
          <w:szCs w:val="21"/>
        </w:rPr>
      </w:pPr>
      <w:r>
        <w:rPr>
          <w:rFonts w:ascii="宋体" w:hAnsi="宋体" w:eastAsia="宋体" w:cs="宋体"/>
          <w:szCs w:val="21"/>
        </w:rPr>
        <w:drawing>
          <wp:inline distT="0" distB="0" distL="0" distR="0">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323" name="图片 16" descr="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57345" cy="398145"/>
                    </a:xfrm>
                    <a:prstGeom prst="rect">
                      <a:avLst/>
                    </a:prstGeom>
                    <a:noFill/>
                    <a:ln>
                      <a:noFill/>
                    </a:ln>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图48</w:t>
      </w:r>
      <w:r>
        <w:rPr>
          <w:rFonts w:ascii="Times New Roman" w:hAnsi="Times New Roman" w:eastAsia="宋体"/>
          <w:sz w:val="18"/>
          <w:szCs w:val="18"/>
        </w:rPr>
        <w:t xml:space="preserve"> </w:t>
      </w:r>
      <w:r>
        <w:rPr>
          <w:rFonts w:hint="eastAsia" w:ascii="Times New Roman" w:hAnsi="Times New Roman" w:eastAsia="宋体"/>
          <w:sz w:val="18"/>
          <w:szCs w:val="18"/>
        </w:rPr>
        <w:t>src_reg_is_rd信号赋值错误</w:t>
      </w:r>
    </w:p>
    <w:p>
      <w:pPr>
        <w:pStyle w:val="101"/>
        <w:numPr>
          <w:ilvl w:val="3"/>
          <w:numId w:val="5"/>
        </w:numPr>
        <w:ind w:firstLineChars="0"/>
        <w:rPr>
          <w:rFonts w:eastAsiaTheme="minorEastAsia"/>
          <w:color w:val="auto"/>
        </w:rPr>
      </w:pPr>
      <w:r>
        <w:rPr>
          <w:rFonts w:hint="eastAsia" w:eastAsia="黑体"/>
          <w:szCs w:val="21"/>
        </w:rPr>
        <w:t>错误原因</w:t>
      </w:r>
    </w:p>
    <w:p>
      <w:pPr>
        <w:pStyle w:val="101"/>
        <w:ind w:firstLine="420"/>
        <w:rPr>
          <w:rFonts w:eastAsiaTheme="minorEastAsia"/>
          <w:color w:val="auto"/>
        </w:rPr>
      </w:pPr>
      <w:r>
        <w:rPr>
          <w:rFonts w:hint="eastAsia" w:ascii="宋体" w:hAnsi="宋体" w:cs="宋体"/>
          <w:szCs w:val="21"/>
        </w:rPr>
        <w:t>添加指令时对译码逻辑考虑不完全。</w:t>
      </w:r>
    </w:p>
    <w:p>
      <w:pPr>
        <w:pStyle w:val="101"/>
        <w:numPr>
          <w:ilvl w:val="3"/>
          <w:numId w:val="5"/>
        </w:numPr>
        <w:ind w:firstLineChars="0"/>
        <w:rPr>
          <w:rFonts w:eastAsiaTheme="minorEastAsia"/>
          <w:color w:val="auto"/>
        </w:rPr>
      </w:pPr>
      <w:r>
        <w:rPr>
          <w:rFonts w:hint="eastAsia" w:eastAsia="黑体"/>
          <w:szCs w:val="21"/>
        </w:rPr>
        <w:t>修正效果</w:t>
      </w:r>
    </w:p>
    <w:p>
      <w:pPr>
        <w:ind w:firstLine="420" w:firstLineChars="200"/>
        <w:rPr>
          <w:rFonts w:ascii="黑体" w:hAnsi="黑体" w:eastAsia="黑体" w:cs="黑体"/>
          <w:szCs w:val="21"/>
        </w:rPr>
      </w:pPr>
      <w:r>
        <w:rPr>
          <w:rFonts w:hint="eastAsia" w:ascii="宋体" w:hAnsi="宋体" w:eastAsia="宋体" w:cs="宋体"/>
          <w:szCs w:val="21"/>
        </w:rPr>
        <w:t>以上两次错误修正如下</w:t>
      </w:r>
      <w:r>
        <w:rPr>
          <w:rFonts w:hint="eastAsia" w:ascii="黑体" w:hAnsi="黑体" w:eastAsia="黑体" w:cs="黑体"/>
          <w:szCs w:val="21"/>
        </w:rPr>
        <w:t>：</w:t>
      </w:r>
    </w:p>
    <w:p>
      <w:pPr>
        <w:ind w:left="1260"/>
        <w:rPr>
          <w:rFonts w:ascii="黑体" w:hAnsi="黑体" w:eastAsia="黑体" w:cs="黑体"/>
          <w:szCs w:val="21"/>
        </w:rPr>
      </w:pPr>
      <w:r>
        <w:rPr>
          <w:rFonts w:ascii="黑体" w:hAnsi="黑体" w:eastAsia="黑体" w:cs="黑体"/>
          <w:szCs w:val="21"/>
        </w:rPr>
        <w:drawing>
          <wp:inline distT="0" distB="0" distL="0" distR="0">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1796" name="图片 15" descr="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82945" cy="635000"/>
                    </a:xfrm>
                    <a:prstGeom prst="rect">
                      <a:avLst/>
                    </a:prstGeom>
                    <a:noFill/>
                    <a:ln>
                      <a:noFill/>
                    </a:ln>
                  </pic:spPr>
                </pic:pic>
              </a:graphicData>
            </a:graphic>
          </wp:inline>
        </w:drawing>
      </w:r>
    </w:p>
    <w:p>
      <w:pPr>
        <w:ind w:left="1260"/>
        <w:jc w:val="center"/>
        <w:rPr>
          <w:rFonts w:ascii="黑体" w:hAnsi="黑体" w:eastAsia="黑体" w:cs="黑体"/>
          <w:szCs w:val="21"/>
        </w:rPr>
      </w:pPr>
      <w:r>
        <w:rPr>
          <w:rFonts w:hint="eastAsia" w:ascii="Times New Roman" w:hAnsi="Times New Roman" w:eastAsia="宋体"/>
          <w:sz w:val="18"/>
          <w:szCs w:val="18"/>
        </w:rPr>
        <w:t>图49 rf_we信号赋值逻辑修改</w:t>
      </w:r>
    </w:p>
    <w:p>
      <w:pPr>
        <w:ind w:left="1260"/>
        <w:rPr>
          <w:rFonts w:ascii="黑体" w:hAnsi="黑体" w:eastAsia="黑体" w:cs="黑体"/>
          <w:szCs w:val="21"/>
        </w:rPr>
      </w:pPr>
      <w:r>
        <w:rPr>
          <w:rFonts w:ascii="黑体" w:hAnsi="黑体" w:eastAsia="黑体" w:cs="黑体"/>
          <w:szCs w:val="21"/>
        </w:rPr>
        <w:drawing>
          <wp:inline distT="0" distB="0" distL="0" distR="0">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47475" name="图片 14" descr="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32145" cy="372745"/>
                    </a:xfrm>
                    <a:prstGeom prst="rect">
                      <a:avLst/>
                    </a:prstGeom>
                    <a:noFill/>
                    <a:ln>
                      <a:noFill/>
                    </a:ln>
                  </pic:spPr>
                </pic:pic>
              </a:graphicData>
            </a:graphic>
          </wp:inline>
        </w:drawing>
      </w:r>
    </w:p>
    <w:p>
      <w:pPr>
        <w:ind w:left="1260"/>
        <w:jc w:val="center"/>
        <w:rPr>
          <w:rFonts w:ascii="黑体" w:hAnsi="黑体" w:eastAsia="黑体" w:cs="黑体"/>
          <w:szCs w:val="21"/>
        </w:rPr>
      </w:pPr>
      <w:r>
        <w:rPr>
          <w:rFonts w:hint="eastAsia" w:ascii="Times New Roman" w:hAnsi="Times New Roman" w:eastAsia="宋体"/>
          <w:sz w:val="18"/>
          <w:szCs w:val="18"/>
        </w:rPr>
        <w:t>图50</w:t>
      </w:r>
      <w:r>
        <w:rPr>
          <w:rFonts w:ascii="Times New Roman" w:hAnsi="Times New Roman" w:eastAsia="宋体"/>
          <w:sz w:val="18"/>
          <w:szCs w:val="18"/>
        </w:rPr>
        <w:t xml:space="preserve"> </w:t>
      </w:r>
      <w:r>
        <w:rPr>
          <w:rFonts w:hint="eastAsia" w:ascii="Times New Roman" w:hAnsi="Times New Roman" w:eastAsia="宋体"/>
          <w:sz w:val="18"/>
          <w:szCs w:val="18"/>
        </w:rPr>
        <w:t>src_reg_is_rd信号赋值逻辑修改</w:t>
      </w:r>
    </w:p>
    <w:p>
      <w:pPr>
        <w:pStyle w:val="101"/>
        <w:ind w:firstLine="420"/>
        <w:rPr>
          <w:rFonts w:eastAsiaTheme="minorEastAsia"/>
          <w:color w:val="auto"/>
        </w:rPr>
      </w:pPr>
      <w:r>
        <w:rPr>
          <w:rFonts w:hint="eastAsia" w:ascii="宋体" w:hAnsi="宋体" w:cs="宋体"/>
          <w:szCs w:val="21"/>
        </w:rPr>
        <w:t>之后在ID流水级对已有的分支和访存指令进行搜索，将需要补充新增指令的地方都进行补充。</w:t>
      </w:r>
    </w:p>
    <w:p>
      <w:pPr>
        <w:pStyle w:val="101"/>
        <w:ind w:firstLineChars="0"/>
        <w:rPr>
          <w:rFonts w:eastAsiaTheme="minorEastAsia"/>
          <w:color w:val="auto"/>
        </w:rPr>
      </w:pPr>
    </w:p>
    <w:p>
      <w:pPr>
        <w:pStyle w:val="101"/>
        <w:numPr>
          <w:ilvl w:val="2"/>
          <w:numId w:val="5"/>
        </w:numPr>
        <w:ind w:firstLineChars="0"/>
        <w:rPr>
          <w:rFonts w:eastAsiaTheme="minorEastAsia"/>
          <w:color w:val="auto"/>
        </w:rPr>
      </w:pPr>
      <w:r>
        <w:rPr>
          <w:rFonts w:hint="eastAsia" w:eastAsia="黑体"/>
          <w:sz w:val="24"/>
          <w:szCs w:val="24"/>
        </w:rPr>
        <w:t>错误8：</w:t>
      </w:r>
      <w:r>
        <w:rPr>
          <w:rFonts w:eastAsia="黑体"/>
          <w:sz w:val="24"/>
          <w:szCs w:val="24"/>
        </w:rPr>
        <w:t>exp11</w:t>
      </w:r>
      <w:r>
        <w:rPr>
          <w:rFonts w:hint="eastAsia" w:eastAsia="黑体"/>
          <w:sz w:val="24"/>
          <w:szCs w:val="24"/>
        </w:rPr>
        <w:t>中内存读未对齐</w:t>
      </w:r>
      <w:r>
        <w:rPr>
          <w:rFonts w:eastAsia="黑体"/>
          <w:sz w:val="24"/>
          <w:szCs w:val="24"/>
        </w:rPr>
        <w:t>4</w:t>
      </w:r>
      <w:r>
        <w:rPr>
          <w:rFonts w:hint="eastAsia" w:eastAsia="黑体"/>
          <w:sz w:val="24"/>
          <w:szCs w:val="24"/>
        </w:rPr>
        <w:t>字节</w:t>
      </w:r>
      <w:r>
        <w:rPr>
          <w:rFonts w:eastAsiaTheme="minorEastAsia"/>
          <w:color w:val="auto"/>
        </w:rPr>
        <w:t xml:space="preserve"> </w:t>
      </w:r>
    </w:p>
    <w:p>
      <w:pPr>
        <w:pStyle w:val="101"/>
        <w:numPr>
          <w:ilvl w:val="3"/>
          <w:numId w:val="5"/>
        </w:numPr>
        <w:ind w:firstLineChars="0"/>
        <w:rPr>
          <w:rFonts w:eastAsiaTheme="minorEastAsia"/>
          <w:color w:val="auto"/>
        </w:rPr>
      </w:pPr>
      <w:r>
        <w:rPr>
          <w:rFonts w:hint="eastAsia" w:eastAsia="黑体"/>
          <w:szCs w:val="21"/>
        </w:rPr>
        <w:t>错误现象</w:t>
      </w:r>
    </w:p>
    <w:p>
      <w:pPr>
        <w:ind w:left="1260" w:firstLine="420"/>
        <w:rPr>
          <w:rFonts w:ascii="宋体" w:hAnsi="宋体" w:eastAsia="宋体" w:cs="宋体"/>
          <w:szCs w:val="21"/>
        </w:rPr>
      </w:pPr>
      <w:r>
        <w:rPr>
          <w:color w:val="auto"/>
        </w:rPr>
        <w:tab/>
      </w:r>
      <w:r>
        <w:rPr>
          <w:rFonts w:ascii="宋体" w:hAnsi="宋体" w:eastAsia="宋体" w:cs="宋体"/>
          <w:szCs w:val="21"/>
        </w:rPr>
        <w:drawing>
          <wp:inline distT="0" distB="0" distL="0" distR="0">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9586" name="图片 18" descr="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401945" cy="2836545"/>
                    </a:xfrm>
                    <a:prstGeom prst="rect">
                      <a:avLst/>
                    </a:prstGeom>
                    <a:noFill/>
                    <a:ln>
                      <a:noFill/>
                    </a:ln>
                  </pic:spPr>
                </pic:pic>
              </a:graphicData>
            </a:graphic>
          </wp:inline>
        </w:drawing>
      </w:r>
    </w:p>
    <w:p>
      <w:pPr>
        <w:pStyle w:val="96"/>
        <w:spacing w:line="360" w:lineRule="auto"/>
        <w:ind w:left="420"/>
        <w:jc w:val="center"/>
        <w:rPr>
          <w:rFonts w:ascii="宋体" w:hAnsi="宋体" w:eastAsia="宋体" w:cs="宋体"/>
          <w:szCs w:val="21"/>
        </w:rPr>
      </w:pPr>
      <w:r>
        <w:rPr>
          <w:rFonts w:hint="eastAsia" w:ascii="Times New Roman" w:hAnsi="Times New Roman" w:eastAsia="宋体"/>
          <w:sz w:val="18"/>
          <w:szCs w:val="18"/>
        </w:rPr>
        <w:t>图51</w:t>
      </w:r>
      <w:r>
        <w:rPr>
          <w:rFonts w:ascii="Times New Roman" w:hAnsi="Times New Roman" w:eastAsia="宋体"/>
          <w:sz w:val="18"/>
          <w:szCs w:val="18"/>
        </w:rPr>
        <w:t xml:space="preserve"> </w:t>
      </w:r>
      <w:r>
        <w:rPr>
          <w:rFonts w:hint="eastAsia" w:ascii="Times New Roman" w:hAnsi="Times New Roman" w:eastAsia="宋体"/>
          <w:sz w:val="18"/>
          <w:szCs w:val="18"/>
        </w:rPr>
        <w:t>错误8波形图</w:t>
      </w:r>
    </w:p>
    <w:p>
      <w:pPr>
        <w:ind w:firstLine="420" w:firstLineChars="200"/>
        <w:rPr>
          <w:rFonts w:ascii="宋体" w:hAnsi="宋体" w:eastAsia="宋体" w:cs="宋体"/>
          <w:szCs w:val="21"/>
        </w:rPr>
      </w:pPr>
      <w:r>
        <w:rPr>
          <w:rFonts w:hint="eastAsia" w:ascii="宋体" w:hAnsi="宋体" w:eastAsia="宋体" w:cs="宋体"/>
          <w:szCs w:val="21"/>
        </w:rPr>
        <w:t>alu计算得到的后两位地址为01，这里应该选择0b为读数据，但实际选择了最低字节的e0。</w:t>
      </w:r>
    </w:p>
    <w:p>
      <w:pPr>
        <w:pStyle w:val="101"/>
        <w:tabs>
          <w:tab w:val="left" w:pos="1267"/>
        </w:tabs>
        <w:ind w:firstLineChars="0"/>
        <w:rPr>
          <w:rFonts w:eastAsiaTheme="minorEastAsia"/>
          <w:color w:val="auto"/>
        </w:rPr>
      </w:pPr>
    </w:p>
    <w:p>
      <w:pPr>
        <w:pStyle w:val="101"/>
        <w:numPr>
          <w:ilvl w:val="3"/>
          <w:numId w:val="5"/>
        </w:numPr>
        <w:ind w:firstLineChars="0"/>
        <w:rPr>
          <w:rFonts w:eastAsiaTheme="minorEastAsia"/>
          <w:color w:val="auto"/>
        </w:rPr>
      </w:pPr>
      <w:r>
        <w:rPr>
          <w:rFonts w:hint="eastAsia" w:eastAsia="黑体"/>
          <w:szCs w:val="21"/>
        </w:rPr>
        <w:t>分析定位过程</w:t>
      </w:r>
    </w:p>
    <w:p>
      <w:pPr>
        <w:ind w:firstLine="420" w:firstLineChars="200"/>
        <w:rPr>
          <w:rFonts w:ascii="宋体" w:hAnsi="宋体" w:eastAsia="宋体" w:cs="宋体"/>
          <w:szCs w:val="21"/>
        </w:rPr>
      </w:pPr>
      <w:r>
        <w:rPr>
          <w:rFonts w:hint="eastAsia" w:ascii="宋体" w:hAnsi="宋体" w:eastAsia="宋体" w:cs="宋体"/>
          <w:szCs w:val="21"/>
        </w:rPr>
        <w:t>检查内存读数据产生逻辑，即发现在MEM阶段处理读数据时没考虑到地址后两位未对齐的问题。</w:t>
      </w:r>
    </w:p>
    <w:p>
      <w:pPr>
        <w:pStyle w:val="101"/>
        <w:numPr>
          <w:ilvl w:val="3"/>
          <w:numId w:val="5"/>
        </w:numPr>
        <w:ind w:firstLineChars="0"/>
        <w:rPr>
          <w:rFonts w:eastAsiaTheme="minorEastAsia"/>
          <w:color w:val="auto"/>
        </w:rPr>
      </w:pPr>
      <w:r>
        <w:rPr>
          <w:rFonts w:hint="eastAsia" w:eastAsia="黑体"/>
          <w:szCs w:val="21"/>
        </w:rPr>
        <w:t>错误原因</w:t>
      </w:r>
    </w:p>
    <w:p>
      <w:pPr>
        <w:ind w:firstLine="420" w:firstLineChars="200"/>
        <w:rPr>
          <w:rFonts w:ascii="宋体" w:hAnsi="宋体" w:eastAsia="宋体" w:cs="宋体"/>
          <w:szCs w:val="21"/>
        </w:rPr>
      </w:pPr>
      <w:r>
        <w:rPr>
          <w:rFonts w:hint="eastAsia" w:ascii="宋体" w:hAnsi="宋体" w:eastAsia="宋体" w:cs="宋体"/>
          <w:szCs w:val="21"/>
        </w:rPr>
        <w:t>在MEM阶段处理读数据时没考虑到地址后两位未对齐的问题。</w:t>
      </w:r>
    </w:p>
    <w:p>
      <w:pPr>
        <w:pStyle w:val="101"/>
        <w:numPr>
          <w:ilvl w:val="3"/>
          <w:numId w:val="5"/>
        </w:numPr>
        <w:ind w:firstLineChars="0"/>
        <w:rPr>
          <w:rFonts w:eastAsiaTheme="minorEastAsia"/>
          <w:color w:val="auto"/>
        </w:rPr>
      </w:pPr>
      <w:r>
        <w:rPr>
          <w:rFonts w:hint="eastAsia" w:eastAsia="黑体"/>
          <w:szCs w:val="21"/>
        </w:rPr>
        <w:t>修正效果</w:t>
      </w:r>
    </w:p>
    <w:p>
      <w:pPr>
        <w:pStyle w:val="101"/>
        <w:numPr>
          <w:ilvl w:val="0"/>
          <w:numId w:val="5"/>
        </w:numPr>
        <w:ind w:firstLineChars="0"/>
        <w:rPr>
          <w:rFonts w:eastAsiaTheme="minorEastAsia"/>
          <w:color w:val="auto"/>
        </w:rPr>
      </w:pPr>
    </w:p>
    <w:p>
      <w:pPr>
        <w:ind w:firstLine="420" w:firstLineChars="200"/>
        <w:rPr>
          <w:rFonts w:ascii="宋体" w:hAnsi="宋体" w:eastAsia="宋体" w:cs="宋体"/>
          <w:szCs w:val="21"/>
        </w:rPr>
      </w:pPr>
      <w:r>
        <w:rPr>
          <w:rFonts w:hint="eastAsia" w:ascii="宋体" w:hAnsi="宋体" w:eastAsia="宋体" w:cs="宋体"/>
          <w:szCs w:val="21"/>
        </w:rPr>
        <w:t>增加了按照地址后两位处理读数据的逻辑：</w:t>
      </w:r>
    </w:p>
    <w:p>
      <w:pPr>
        <w:ind w:left="1260" w:firstLine="420"/>
        <w:rPr>
          <w:rFonts w:ascii="宋体" w:hAnsi="宋体" w:eastAsia="宋体" w:cs="宋体"/>
          <w:szCs w:val="21"/>
        </w:rPr>
      </w:pPr>
      <w:r>
        <w:rPr>
          <w:rFonts w:ascii="宋体" w:hAnsi="宋体" w:eastAsia="宋体" w:cs="宋体"/>
          <w:szCs w:val="21"/>
        </w:rPr>
        <w:drawing>
          <wp:inline distT="0" distB="0" distL="0" distR="0">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28668" name="图片 19" descr="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511800" cy="1549400"/>
                    </a:xfrm>
                    <a:prstGeom prst="rect">
                      <a:avLst/>
                    </a:prstGeom>
                    <a:noFill/>
                    <a:ln>
                      <a:noFill/>
                    </a:ln>
                  </pic:spPr>
                </pic:pic>
              </a:graphicData>
            </a:graphic>
          </wp:inline>
        </w:drawing>
      </w:r>
    </w:p>
    <w:p>
      <w:pPr>
        <w:pStyle w:val="96"/>
        <w:spacing w:line="360" w:lineRule="auto"/>
        <w:ind w:left="420"/>
        <w:jc w:val="center"/>
        <w:rPr>
          <w:rFonts w:ascii="宋体" w:hAnsi="宋体" w:eastAsia="宋体" w:cs="宋体"/>
          <w:szCs w:val="21"/>
        </w:rPr>
      </w:pPr>
      <w:r>
        <w:rPr>
          <w:rFonts w:hint="eastAsia" w:ascii="Times New Roman" w:hAnsi="Times New Roman" w:eastAsia="宋体"/>
          <w:sz w:val="18"/>
          <w:szCs w:val="18"/>
        </w:rPr>
        <w:t>图52</w:t>
      </w:r>
      <w:r>
        <w:rPr>
          <w:rFonts w:ascii="Times New Roman" w:hAnsi="Times New Roman" w:eastAsia="宋体"/>
          <w:sz w:val="18"/>
          <w:szCs w:val="18"/>
        </w:rPr>
        <w:t xml:space="preserve"> </w:t>
      </w:r>
      <w:r>
        <w:rPr>
          <w:rFonts w:hint="eastAsia" w:ascii="Times New Roman" w:hAnsi="Times New Roman" w:eastAsia="宋体"/>
          <w:sz w:val="18"/>
          <w:szCs w:val="18"/>
        </w:rPr>
        <w:t>错误8修改</w:t>
      </w:r>
    </w:p>
    <w:p>
      <w:pPr>
        <w:ind w:firstLine="420" w:firstLineChars="200"/>
        <w:rPr>
          <w:rFonts w:ascii="宋体" w:hAnsi="宋体" w:eastAsia="宋体" w:cs="宋体"/>
          <w:szCs w:val="21"/>
        </w:rPr>
      </w:pPr>
      <w:r>
        <w:rPr>
          <w:rFonts w:hint="eastAsia" w:ascii="宋体" w:hAnsi="宋体" w:eastAsia="宋体" w:cs="宋体"/>
          <w:szCs w:val="21"/>
        </w:rPr>
        <w:t>（逻辑经过优化）</w:t>
      </w:r>
    </w:p>
    <w:p>
      <w:pPr>
        <w:ind w:firstLine="420" w:firstLineChars="200"/>
        <w:rPr>
          <w:rFonts w:ascii="宋体" w:hAnsi="宋体" w:eastAsia="宋体" w:cs="宋体"/>
          <w:szCs w:val="21"/>
        </w:rPr>
      </w:pPr>
    </w:p>
    <w:p>
      <w:pPr>
        <w:pStyle w:val="101"/>
        <w:numPr>
          <w:ilvl w:val="1"/>
          <w:numId w:val="5"/>
        </w:numPr>
        <w:ind w:firstLineChars="0"/>
        <w:rPr>
          <w:rFonts w:eastAsiaTheme="minorEastAsia"/>
          <w:color w:val="auto"/>
        </w:rPr>
      </w:pPr>
      <w:r>
        <w:rPr>
          <w:rFonts w:hint="eastAsia" w:eastAsia="黑体"/>
          <w:sz w:val="28"/>
          <w:szCs w:val="28"/>
        </w:rPr>
        <w:t>对exp</w:t>
      </w:r>
      <w:r>
        <w:rPr>
          <w:rFonts w:eastAsia="黑体"/>
          <w:sz w:val="28"/>
          <w:szCs w:val="28"/>
        </w:rPr>
        <w:t>11</w:t>
      </w:r>
      <w:r>
        <w:rPr>
          <w:rFonts w:hint="eastAsia" w:eastAsia="黑体"/>
          <w:sz w:val="28"/>
          <w:szCs w:val="28"/>
        </w:rPr>
        <w:t>的时序进行优化</w:t>
      </w:r>
    </w:p>
    <w:p>
      <w:pPr>
        <w:pStyle w:val="101"/>
        <w:ind w:firstLineChars="0"/>
        <w:rPr>
          <w:rFonts w:eastAsiaTheme="minorEastAsia"/>
          <w:color w:val="auto"/>
        </w:rPr>
      </w:pPr>
      <w:r>
        <w:rPr>
          <w:rFonts w:hint="eastAsia" w:eastAsiaTheme="minorEastAsia"/>
          <w:color w:val="auto"/>
        </w:rPr>
        <w:t xml:space="preserve"> </w:t>
      </w:r>
      <w:r>
        <w:rPr>
          <w:rFonts w:eastAsiaTheme="minorEastAsia"/>
          <w:color w:val="auto"/>
        </w:rPr>
        <w:t xml:space="preserve">    </w:t>
      </w:r>
      <w:bookmarkStart w:id="13" w:name="OLE_LINK2"/>
      <w:r>
        <w:rPr>
          <w:rFonts w:hint="eastAsia" w:eastAsiaTheme="minorEastAsia"/>
          <w:color w:val="auto"/>
        </w:rPr>
        <w:t>在exp</w:t>
      </w:r>
      <w:r>
        <w:rPr>
          <w:rFonts w:eastAsiaTheme="minorEastAsia"/>
          <w:color w:val="auto"/>
        </w:rPr>
        <w:t>10</w:t>
      </w:r>
      <w:r>
        <w:rPr>
          <w:rFonts w:hint="eastAsia" w:eastAsiaTheme="minorEastAsia"/>
          <w:color w:val="auto"/>
        </w:rPr>
        <w:t>中，本小组对乘法器切成了两级流水，所以exp</w:t>
      </w:r>
      <w:r>
        <w:rPr>
          <w:rFonts w:eastAsiaTheme="minorEastAsia"/>
          <w:color w:val="auto"/>
        </w:rPr>
        <w:t>10</w:t>
      </w:r>
      <w:r>
        <w:rPr>
          <w:rFonts w:hint="eastAsia" w:eastAsiaTheme="minorEastAsia"/>
          <w:color w:val="auto"/>
        </w:rPr>
        <w:t>中的时序较好</w:t>
      </w:r>
      <w:bookmarkEnd w:id="13"/>
    </w:p>
    <w:p>
      <w:pPr>
        <w:pStyle w:val="101"/>
        <w:ind w:firstLine="0" w:firstLineChars="0"/>
        <w:rPr>
          <w:rFonts w:eastAsiaTheme="minorEastAsia"/>
          <w:color w:val="auto"/>
        </w:rPr>
      </w:pPr>
      <w:r>
        <w:rPr>
          <w:rFonts w:eastAsiaTheme="minorEastAsia"/>
          <w:color w:val="auto"/>
        </w:rPr>
        <w:drawing>
          <wp:inline distT="0" distB="0" distL="0" distR="0">
            <wp:extent cx="6958330" cy="819150"/>
            <wp:effectExtent l="0" t="0" r="0" b="0"/>
            <wp:docPr id="91219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1560" name="图片 1"/>
                    <pic:cNvPicPr>
                      <a:picLocks noChangeAspect="1"/>
                    </pic:cNvPicPr>
                  </pic:nvPicPr>
                  <pic:blipFill>
                    <a:blip r:embed="rId56"/>
                    <a:stretch>
                      <a:fillRect/>
                    </a:stretch>
                  </pic:blipFill>
                  <pic:spPr>
                    <a:xfrm>
                      <a:off x="0" y="0"/>
                      <a:ext cx="6966258" cy="820030"/>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53  </w:t>
      </w:r>
      <w:r>
        <w:rPr>
          <w:rFonts w:hint="eastAsia" w:ascii="Times New Roman" w:hAnsi="Times New Roman" w:eastAsia="宋体"/>
          <w:sz w:val="18"/>
          <w:szCs w:val="18"/>
        </w:rPr>
        <w:t>exp</w:t>
      </w:r>
      <w:r>
        <w:rPr>
          <w:rFonts w:ascii="Times New Roman" w:hAnsi="Times New Roman" w:eastAsia="宋体"/>
          <w:sz w:val="18"/>
          <w:szCs w:val="18"/>
        </w:rPr>
        <w:t>10</w:t>
      </w:r>
      <w:r>
        <w:rPr>
          <w:rFonts w:hint="eastAsia" w:ascii="Times New Roman" w:hAnsi="Times New Roman" w:eastAsia="宋体"/>
          <w:sz w:val="18"/>
          <w:szCs w:val="18"/>
        </w:rPr>
        <w:t>的时序结果</w:t>
      </w:r>
    </w:p>
    <w:p>
      <w:pPr>
        <w:rPr>
          <w:color w:val="auto"/>
        </w:rPr>
      </w:pPr>
      <w:r>
        <w:rPr>
          <w:rFonts w:ascii="宋体" w:hAnsi="宋体" w:eastAsia="宋体" w:cs="宋体"/>
          <w:szCs w:val="21"/>
        </w:rPr>
        <w:tab/>
      </w:r>
      <w:r>
        <w:rPr>
          <w:rFonts w:hint="eastAsia" w:ascii="宋体" w:hAnsi="宋体" w:eastAsia="宋体" w:cs="宋体"/>
          <w:szCs w:val="21"/>
        </w:rPr>
        <w:t>但</w:t>
      </w:r>
      <w:r>
        <w:rPr>
          <w:rFonts w:hint="eastAsia"/>
          <w:color w:val="auto"/>
        </w:rPr>
        <w:t>在exp</w:t>
      </w:r>
      <w:r>
        <w:rPr>
          <w:color w:val="auto"/>
        </w:rPr>
        <w:t>11</w:t>
      </w:r>
      <w:r>
        <w:rPr>
          <w:rFonts w:hint="eastAsia"/>
          <w:color w:val="auto"/>
        </w:rPr>
        <w:t>中，由于访存指令的处理逻辑变为更加复杂，跳转的判断也更加复杂，导致exp</w:t>
      </w:r>
      <w:r>
        <w:rPr>
          <w:color w:val="auto"/>
        </w:rPr>
        <w:t>11</w:t>
      </w:r>
      <w:r>
        <w:rPr>
          <w:rFonts w:hint="eastAsia"/>
          <w:color w:val="auto"/>
        </w:rPr>
        <w:t>中的时序出现了问题，如下所示：</w:t>
      </w:r>
    </w:p>
    <w:p>
      <w:pPr>
        <w:jc w:val="center"/>
        <w:rPr>
          <w:color w:val="auto"/>
        </w:rPr>
      </w:pPr>
      <w:r>
        <w:rPr>
          <w:color w:val="auto"/>
        </w:rPr>
        <w:drawing>
          <wp:inline distT="0" distB="0" distL="0" distR="0">
            <wp:extent cx="6635750" cy="1225550"/>
            <wp:effectExtent l="0" t="0" r="0" b="0"/>
            <wp:docPr id="2938255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25539" name="图片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635750" cy="1225550"/>
                    </a:xfrm>
                    <a:prstGeom prst="rect">
                      <a:avLst/>
                    </a:prstGeom>
                    <a:noFill/>
                    <a:ln>
                      <a:noFill/>
                    </a:ln>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54  </w:t>
      </w:r>
      <w:r>
        <w:rPr>
          <w:rFonts w:hint="eastAsia" w:ascii="Times New Roman" w:hAnsi="Times New Roman" w:eastAsia="宋体"/>
          <w:sz w:val="18"/>
          <w:szCs w:val="18"/>
        </w:rPr>
        <w:t>exp</w:t>
      </w:r>
      <w:r>
        <w:rPr>
          <w:rFonts w:ascii="Times New Roman" w:hAnsi="Times New Roman" w:eastAsia="宋体"/>
          <w:sz w:val="18"/>
          <w:szCs w:val="18"/>
        </w:rPr>
        <w:t>11</w:t>
      </w:r>
      <w:r>
        <w:rPr>
          <w:rFonts w:hint="eastAsia" w:ascii="Times New Roman" w:hAnsi="Times New Roman" w:eastAsia="宋体"/>
          <w:sz w:val="18"/>
          <w:szCs w:val="18"/>
        </w:rPr>
        <w:t>的最初时序结果</w:t>
      </w:r>
    </w:p>
    <w:p>
      <w:pPr>
        <w:rPr>
          <w:color w:val="auto"/>
        </w:rPr>
      </w:pPr>
      <w:r>
        <w:rPr>
          <w:color w:val="auto"/>
        </w:rPr>
        <w:tab/>
      </w:r>
      <w:r>
        <w:rPr>
          <w:color w:val="auto"/>
        </w:rPr>
        <w:t xml:space="preserve">  </w:t>
      </w:r>
      <w:r>
        <w:rPr>
          <w:rFonts w:hint="eastAsia"/>
          <w:color w:val="auto"/>
        </w:rPr>
        <w:t>通过观察最差时序的路径，发现是访存指令的处理路径（访存指令的结果通过前递到I</w:t>
      </w:r>
      <w:r>
        <w:rPr>
          <w:color w:val="auto"/>
        </w:rPr>
        <w:t>D</w:t>
      </w:r>
      <w:r>
        <w:rPr>
          <w:rFonts w:hint="eastAsia"/>
          <w:color w:val="auto"/>
        </w:rPr>
        <w:t>流水级的延迟过高），于是本小组对最初的访存数据的处理逻辑进行了优化，如下所示：</w:t>
      </w:r>
    </w:p>
    <w:p>
      <w:pPr>
        <w:rPr>
          <w:color w:val="auto"/>
        </w:rPr>
      </w:pPr>
      <w:r>
        <w:rPr>
          <w:color w:val="auto"/>
        </w:rPr>
        <w:drawing>
          <wp:inline distT="0" distB="0" distL="0" distR="0">
            <wp:extent cx="6645910" cy="3187700"/>
            <wp:effectExtent l="0" t="0" r="2540" b="0"/>
            <wp:docPr id="1584687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300" name="图片 1"/>
                    <pic:cNvPicPr>
                      <a:picLocks noChangeAspect="1"/>
                    </pic:cNvPicPr>
                  </pic:nvPicPr>
                  <pic:blipFill>
                    <a:blip r:embed="rId58"/>
                    <a:stretch>
                      <a:fillRect/>
                    </a:stretch>
                  </pic:blipFill>
                  <pic:spPr>
                    <a:xfrm>
                      <a:off x="0" y="0"/>
                      <a:ext cx="6645910" cy="3187700"/>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55  </w:t>
      </w:r>
      <w:r>
        <w:rPr>
          <w:rFonts w:hint="eastAsia" w:ascii="Times New Roman" w:hAnsi="Times New Roman" w:eastAsia="宋体"/>
          <w:sz w:val="18"/>
          <w:szCs w:val="18"/>
        </w:rPr>
        <w:t>exp</w:t>
      </w:r>
      <w:r>
        <w:rPr>
          <w:rFonts w:ascii="Times New Roman" w:hAnsi="Times New Roman" w:eastAsia="宋体"/>
          <w:sz w:val="18"/>
          <w:szCs w:val="18"/>
        </w:rPr>
        <w:t>11</w:t>
      </w:r>
      <w:r>
        <w:rPr>
          <w:rFonts w:hint="eastAsia" w:ascii="Times New Roman" w:hAnsi="Times New Roman" w:eastAsia="宋体"/>
          <w:sz w:val="18"/>
          <w:szCs w:val="18"/>
        </w:rPr>
        <w:t>中对访存指令处理最初版本</w:t>
      </w:r>
    </w:p>
    <w:p>
      <w:pPr>
        <w:rPr>
          <w:color w:val="auto"/>
        </w:rPr>
      </w:pPr>
      <w:r>
        <w:rPr>
          <w:color w:val="auto"/>
        </w:rPr>
        <w:drawing>
          <wp:inline distT="0" distB="0" distL="0" distR="0">
            <wp:extent cx="6645910" cy="1623695"/>
            <wp:effectExtent l="0" t="0" r="2540" b="0"/>
            <wp:docPr id="196211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9788" name="图片 1"/>
                    <pic:cNvPicPr>
                      <a:picLocks noChangeAspect="1"/>
                    </pic:cNvPicPr>
                  </pic:nvPicPr>
                  <pic:blipFill>
                    <a:blip r:embed="rId59"/>
                    <a:stretch>
                      <a:fillRect/>
                    </a:stretch>
                  </pic:blipFill>
                  <pic:spPr>
                    <a:xfrm>
                      <a:off x="0" y="0"/>
                      <a:ext cx="6645910" cy="1623695"/>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56  </w:t>
      </w:r>
      <w:r>
        <w:rPr>
          <w:rFonts w:hint="eastAsia" w:ascii="Times New Roman" w:hAnsi="Times New Roman" w:eastAsia="宋体"/>
          <w:sz w:val="18"/>
          <w:szCs w:val="18"/>
        </w:rPr>
        <w:t>exp</w:t>
      </w:r>
      <w:r>
        <w:rPr>
          <w:rFonts w:ascii="Times New Roman" w:hAnsi="Times New Roman" w:eastAsia="宋体"/>
          <w:sz w:val="18"/>
          <w:szCs w:val="18"/>
        </w:rPr>
        <w:t>11</w:t>
      </w:r>
      <w:r>
        <w:rPr>
          <w:rFonts w:hint="eastAsia" w:ascii="Times New Roman" w:hAnsi="Times New Roman" w:eastAsia="宋体"/>
          <w:sz w:val="18"/>
          <w:szCs w:val="18"/>
        </w:rPr>
        <w:t>对访存指令的处理第一次优化</w:t>
      </w:r>
    </w:p>
    <w:p>
      <w:pPr>
        <w:rPr>
          <w:color w:val="auto"/>
        </w:rPr>
      </w:pPr>
      <w:r>
        <w:rPr>
          <w:color w:val="auto"/>
        </w:rPr>
        <w:tab/>
      </w:r>
      <w:r>
        <w:rPr>
          <w:rFonts w:hint="eastAsia"/>
          <w:color w:val="auto"/>
        </w:rPr>
        <w:t>但是时序结果仍然不好：</w:t>
      </w:r>
    </w:p>
    <w:p>
      <w:pPr>
        <w:jc w:val="center"/>
        <w:rPr>
          <w:color w:val="auto"/>
        </w:rPr>
      </w:pPr>
      <w:r>
        <w:rPr>
          <w:rFonts w:hint="eastAsia"/>
          <w:color w:val="auto"/>
        </w:rPr>
        <w:drawing>
          <wp:inline distT="0" distB="0" distL="0" distR="0">
            <wp:extent cx="6635750" cy="1320800"/>
            <wp:effectExtent l="0" t="0" r="0" b="0"/>
            <wp:docPr id="17300232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3206" name="图片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6635750" cy="1320800"/>
                    </a:xfrm>
                    <a:prstGeom prst="rect">
                      <a:avLst/>
                    </a:prstGeom>
                    <a:noFill/>
                    <a:ln>
                      <a:noFill/>
                    </a:ln>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57  </w:t>
      </w:r>
      <w:r>
        <w:rPr>
          <w:rFonts w:hint="eastAsia" w:ascii="Times New Roman" w:hAnsi="Times New Roman" w:eastAsia="宋体"/>
          <w:sz w:val="18"/>
          <w:szCs w:val="18"/>
        </w:rPr>
        <w:t>exp</w:t>
      </w:r>
      <w:r>
        <w:rPr>
          <w:rFonts w:ascii="Times New Roman" w:hAnsi="Times New Roman" w:eastAsia="宋体"/>
          <w:sz w:val="18"/>
          <w:szCs w:val="18"/>
        </w:rPr>
        <w:t>11</w:t>
      </w:r>
      <w:r>
        <w:rPr>
          <w:rFonts w:hint="eastAsia" w:ascii="Times New Roman" w:hAnsi="Times New Roman" w:eastAsia="宋体"/>
          <w:sz w:val="18"/>
          <w:szCs w:val="18"/>
        </w:rPr>
        <w:t>对访存指令的处理第一次优化后时序</w:t>
      </w:r>
    </w:p>
    <w:p>
      <w:pPr>
        <w:ind w:firstLine="420" w:firstLineChars="200"/>
        <w:rPr>
          <w:color w:val="auto"/>
        </w:rPr>
      </w:pPr>
      <w:r>
        <w:rPr>
          <w:rFonts w:hint="eastAsia"/>
          <w:color w:val="auto"/>
        </w:rPr>
        <w:t>通过对代码进行分析，本小组认为可能是mem</w:t>
      </w:r>
      <w:r>
        <w:rPr>
          <w:color w:val="auto"/>
        </w:rPr>
        <w:t>_rf_data</w:t>
      </w:r>
      <w:r>
        <w:rPr>
          <w:rFonts w:hint="eastAsia"/>
          <w:color w:val="auto"/>
        </w:rPr>
        <w:t>使用了很多个多路选择器，可能导致延迟较高，于是尝试改为独热码进行与或操作，如下所示：</w:t>
      </w:r>
    </w:p>
    <w:p>
      <w:pPr>
        <w:rPr>
          <w:color w:val="auto"/>
        </w:rPr>
      </w:pPr>
      <w:r>
        <w:rPr>
          <w:color w:val="auto"/>
        </w:rPr>
        <w:drawing>
          <wp:inline distT="0" distB="0" distL="0" distR="0">
            <wp:extent cx="6645910" cy="1136015"/>
            <wp:effectExtent l="0" t="0" r="2540" b="6985"/>
            <wp:docPr id="1322732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32784" name="图片 1"/>
                    <pic:cNvPicPr>
                      <a:picLocks noChangeAspect="1"/>
                    </pic:cNvPicPr>
                  </pic:nvPicPr>
                  <pic:blipFill>
                    <a:blip r:embed="rId61"/>
                    <a:stretch>
                      <a:fillRect/>
                    </a:stretch>
                  </pic:blipFill>
                  <pic:spPr>
                    <a:xfrm>
                      <a:off x="0" y="0"/>
                      <a:ext cx="6645910" cy="1136015"/>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57  </w:t>
      </w:r>
      <w:r>
        <w:rPr>
          <w:rFonts w:hint="eastAsia" w:ascii="Times New Roman" w:hAnsi="Times New Roman" w:eastAsia="宋体"/>
          <w:sz w:val="18"/>
          <w:szCs w:val="18"/>
        </w:rPr>
        <w:t>exp</w:t>
      </w:r>
      <w:r>
        <w:rPr>
          <w:rFonts w:ascii="Times New Roman" w:hAnsi="Times New Roman" w:eastAsia="宋体"/>
          <w:sz w:val="18"/>
          <w:szCs w:val="18"/>
        </w:rPr>
        <w:t>11</w:t>
      </w:r>
      <w:r>
        <w:rPr>
          <w:rFonts w:hint="eastAsia" w:ascii="Times New Roman" w:hAnsi="Times New Roman" w:eastAsia="宋体"/>
          <w:sz w:val="18"/>
          <w:szCs w:val="18"/>
        </w:rPr>
        <w:t>对mem</w:t>
      </w:r>
      <w:r>
        <w:rPr>
          <w:rFonts w:ascii="Times New Roman" w:hAnsi="Times New Roman" w:eastAsia="宋体"/>
          <w:sz w:val="18"/>
          <w:szCs w:val="18"/>
        </w:rPr>
        <w:t>_rf_wdata</w:t>
      </w:r>
      <w:r>
        <w:rPr>
          <w:rFonts w:hint="eastAsia" w:ascii="Times New Roman" w:hAnsi="Times New Roman" w:eastAsia="宋体"/>
          <w:sz w:val="18"/>
          <w:szCs w:val="18"/>
        </w:rPr>
        <w:t>修改前代码</w:t>
      </w:r>
    </w:p>
    <w:p>
      <w:pPr>
        <w:rPr>
          <w:color w:val="auto"/>
        </w:rPr>
      </w:pPr>
      <w:r>
        <w:rPr>
          <w:color w:val="auto"/>
        </w:rPr>
        <w:drawing>
          <wp:inline distT="0" distB="0" distL="0" distR="0">
            <wp:extent cx="6645910" cy="1065530"/>
            <wp:effectExtent l="0" t="0" r="2540" b="1270"/>
            <wp:docPr id="128762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25864" name="图片 1"/>
                    <pic:cNvPicPr>
                      <a:picLocks noChangeAspect="1"/>
                    </pic:cNvPicPr>
                  </pic:nvPicPr>
                  <pic:blipFill>
                    <a:blip r:embed="rId62"/>
                    <a:stretch>
                      <a:fillRect/>
                    </a:stretch>
                  </pic:blipFill>
                  <pic:spPr>
                    <a:xfrm>
                      <a:off x="0" y="0"/>
                      <a:ext cx="6645910" cy="1065530"/>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58  </w:t>
      </w:r>
      <w:r>
        <w:rPr>
          <w:rFonts w:hint="eastAsia" w:ascii="Times New Roman" w:hAnsi="Times New Roman" w:eastAsia="宋体"/>
          <w:sz w:val="18"/>
          <w:szCs w:val="18"/>
        </w:rPr>
        <w:t>exp</w:t>
      </w:r>
      <w:r>
        <w:rPr>
          <w:rFonts w:ascii="Times New Roman" w:hAnsi="Times New Roman" w:eastAsia="宋体"/>
          <w:sz w:val="18"/>
          <w:szCs w:val="18"/>
        </w:rPr>
        <w:t>11</w:t>
      </w:r>
      <w:r>
        <w:rPr>
          <w:rFonts w:hint="eastAsia" w:ascii="Times New Roman" w:hAnsi="Times New Roman" w:eastAsia="宋体"/>
          <w:sz w:val="18"/>
          <w:szCs w:val="18"/>
        </w:rPr>
        <w:t>对mem</w:t>
      </w:r>
      <w:r>
        <w:rPr>
          <w:rFonts w:ascii="Times New Roman" w:hAnsi="Times New Roman" w:eastAsia="宋体"/>
          <w:sz w:val="18"/>
          <w:szCs w:val="18"/>
        </w:rPr>
        <w:t>_rf_wdata</w:t>
      </w:r>
      <w:r>
        <w:rPr>
          <w:rFonts w:hint="eastAsia" w:ascii="Times New Roman" w:hAnsi="Times New Roman" w:eastAsia="宋体"/>
          <w:sz w:val="18"/>
          <w:szCs w:val="18"/>
        </w:rPr>
        <w:t>修改后代码</w:t>
      </w:r>
    </w:p>
    <w:p>
      <w:pPr>
        <w:ind w:firstLine="420" w:firstLineChars="200"/>
        <w:rPr>
          <w:color w:val="auto"/>
        </w:rPr>
      </w:pPr>
      <w:r>
        <w:rPr>
          <w:rFonts w:hint="eastAsia"/>
          <w:color w:val="auto"/>
        </w:rPr>
        <w:t>时序结果得到了改善，如下所示：</w:t>
      </w:r>
    </w:p>
    <w:p>
      <w:pPr>
        <w:jc w:val="center"/>
        <w:rPr>
          <w:color w:val="auto"/>
        </w:rPr>
      </w:pPr>
      <w:r>
        <w:rPr>
          <w:color w:val="auto"/>
        </w:rPr>
        <w:drawing>
          <wp:inline distT="0" distB="0" distL="0" distR="0">
            <wp:extent cx="6645910" cy="1318895"/>
            <wp:effectExtent l="0" t="0" r="2540" b="0"/>
            <wp:docPr id="1421798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98996" name="图片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6645910" cy="1318895"/>
                    </a:xfrm>
                    <a:prstGeom prst="rect">
                      <a:avLst/>
                    </a:prstGeom>
                    <a:noFill/>
                    <a:ln>
                      <a:noFill/>
                    </a:ln>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59  </w:t>
      </w:r>
      <w:r>
        <w:rPr>
          <w:rFonts w:hint="eastAsia" w:ascii="Times New Roman" w:hAnsi="Times New Roman" w:eastAsia="宋体"/>
          <w:sz w:val="18"/>
          <w:szCs w:val="18"/>
        </w:rPr>
        <w:t>exp</w:t>
      </w:r>
      <w:r>
        <w:rPr>
          <w:rFonts w:ascii="Times New Roman" w:hAnsi="Times New Roman" w:eastAsia="宋体"/>
          <w:sz w:val="18"/>
          <w:szCs w:val="18"/>
        </w:rPr>
        <w:t>11</w:t>
      </w:r>
      <w:r>
        <w:rPr>
          <w:rFonts w:hint="eastAsia" w:ascii="Times New Roman" w:hAnsi="Times New Roman" w:eastAsia="宋体"/>
          <w:sz w:val="18"/>
          <w:szCs w:val="18"/>
        </w:rPr>
        <w:t>对mem</w:t>
      </w:r>
      <w:r>
        <w:rPr>
          <w:rFonts w:ascii="Times New Roman" w:hAnsi="Times New Roman" w:eastAsia="宋体"/>
          <w:sz w:val="18"/>
          <w:szCs w:val="18"/>
        </w:rPr>
        <w:t>_rf_wdata</w:t>
      </w:r>
      <w:r>
        <w:rPr>
          <w:rFonts w:hint="eastAsia" w:ascii="Times New Roman" w:hAnsi="Times New Roman" w:eastAsia="宋体"/>
          <w:sz w:val="18"/>
          <w:szCs w:val="18"/>
        </w:rPr>
        <w:t>修改后时序</w:t>
      </w:r>
    </w:p>
    <w:p>
      <w:pPr>
        <w:rPr>
          <w:color w:val="auto"/>
        </w:rPr>
      </w:pPr>
      <w:r>
        <w:rPr>
          <w:color w:val="auto"/>
        </w:rPr>
        <w:tab/>
      </w:r>
      <w:r>
        <w:rPr>
          <w:color w:val="auto"/>
        </w:rPr>
        <w:t xml:space="preserve">  </w:t>
      </w:r>
      <w:r>
        <w:rPr>
          <w:rFonts w:hint="eastAsia"/>
          <w:color w:val="auto"/>
        </w:rPr>
        <w:t>修改后，时序结果较最开始好了很多：继续对时序最差的路径进行分析，发现是br</w:t>
      </w:r>
      <w:r>
        <w:rPr>
          <w:color w:val="auto"/>
        </w:rPr>
        <w:t>_taken</w:t>
      </w:r>
      <w:r>
        <w:rPr>
          <w:rFonts w:hint="eastAsia"/>
          <w:color w:val="auto"/>
        </w:rPr>
        <w:t>的判断逻辑的问题，于是本小组成员开始对br</w:t>
      </w:r>
      <w:r>
        <w:rPr>
          <w:color w:val="auto"/>
        </w:rPr>
        <w:t>_taken</w:t>
      </w:r>
      <w:r>
        <w:rPr>
          <w:rFonts w:hint="eastAsia"/>
          <w:color w:val="auto"/>
        </w:rPr>
        <w:t>进行优化，最初本组成员的br</w:t>
      </w:r>
      <w:r>
        <w:rPr>
          <w:color w:val="auto"/>
        </w:rPr>
        <w:t>_taken</w:t>
      </w:r>
      <w:r>
        <w:rPr>
          <w:rFonts w:hint="eastAsia"/>
          <w:color w:val="auto"/>
        </w:rPr>
        <w:t xml:space="preserve">的判断逻辑直接使用了 </w:t>
      </w:r>
      <w:r>
        <w:rPr>
          <w:color w:val="auto"/>
        </w:rPr>
        <w:t xml:space="preserve">&lt; </w:t>
      </w:r>
      <w:r>
        <w:rPr>
          <w:rFonts w:hint="eastAsia"/>
          <w:color w:val="auto"/>
        </w:rPr>
        <w:t>进行判断，如下所示：</w:t>
      </w:r>
    </w:p>
    <w:p>
      <w:pPr>
        <w:jc w:val="center"/>
        <w:rPr>
          <w:color w:val="auto"/>
        </w:rPr>
      </w:pPr>
      <w:r>
        <w:rPr>
          <w:color w:val="auto"/>
        </w:rPr>
        <w:drawing>
          <wp:inline distT="0" distB="0" distL="0" distR="0">
            <wp:extent cx="5924550" cy="901700"/>
            <wp:effectExtent l="0" t="0" r="0" b="0"/>
            <wp:docPr id="30288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7422" name="图片 1"/>
                    <pic:cNvPicPr>
                      <a:picLocks noChangeAspect="1"/>
                    </pic:cNvPicPr>
                  </pic:nvPicPr>
                  <pic:blipFill>
                    <a:blip r:embed="rId64"/>
                    <a:stretch>
                      <a:fillRect/>
                    </a:stretch>
                  </pic:blipFill>
                  <pic:spPr>
                    <a:xfrm>
                      <a:off x="0" y="0"/>
                      <a:ext cx="5924854" cy="901746"/>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60  </w:t>
      </w:r>
      <w:r>
        <w:rPr>
          <w:rFonts w:hint="eastAsia" w:ascii="Times New Roman" w:hAnsi="Times New Roman" w:eastAsia="宋体"/>
          <w:sz w:val="18"/>
          <w:szCs w:val="18"/>
        </w:rPr>
        <w:t>exp</w:t>
      </w:r>
      <w:r>
        <w:rPr>
          <w:rFonts w:ascii="Times New Roman" w:hAnsi="Times New Roman" w:eastAsia="宋体"/>
          <w:sz w:val="18"/>
          <w:szCs w:val="18"/>
        </w:rPr>
        <w:t>11</w:t>
      </w:r>
      <w:r>
        <w:rPr>
          <w:rFonts w:hint="eastAsia" w:ascii="Times New Roman" w:hAnsi="Times New Roman" w:eastAsia="宋体"/>
          <w:sz w:val="18"/>
          <w:szCs w:val="18"/>
        </w:rPr>
        <w:t>对跳转分支指令处理最初版本</w:t>
      </w:r>
    </w:p>
    <w:p>
      <w:pPr>
        <w:rPr>
          <w:color w:val="auto"/>
        </w:rPr>
      </w:pPr>
      <w:r>
        <w:rPr>
          <w:color w:val="auto"/>
        </w:rPr>
        <w:tab/>
      </w:r>
      <w:r>
        <w:rPr>
          <w:rFonts w:hint="eastAsia"/>
          <w:color w:val="auto"/>
        </w:rPr>
        <w:t>于是本小组尝试自己实现3</w:t>
      </w:r>
      <w:r>
        <w:rPr>
          <w:color w:val="auto"/>
        </w:rPr>
        <w:t>2</w:t>
      </w:r>
      <w:r>
        <w:rPr>
          <w:rFonts w:hint="eastAsia"/>
          <w:color w:val="auto"/>
        </w:rPr>
        <w:t>位的块间并行，块间并行的先行进位加法器，通过C</w:t>
      </w:r>
      <w:r>
        <w:rPr>
          <w:color w:val="auto"/>
        </w:rPr>
        <w:t>F,OF,SF</w:t>
      </w:r>
      <w:r>
        <w:rPr>
          <w:rFonts w:hint="eastAsia"/>
          <w:color w:val="auto"/>
        </w:rPr>
        <w:t>等进行判断，如下所示：</w:t>
      </w:r>
    </w:p>
    <w:p>
      <w:pPr>
        <w:jc w:val="center"/>
        <w:rPr>
          <w:color w:val="auto"/>
        </w:rPr>
      </w:pPr>
      <w:r>
        <w:rPr>
          <w:color w:val="auto"/>
        </w:rPr>
        <w:drawing>
          <wp:inline distT="0" distB="0" distL="0" distR="0">
            <wp:extent cx="5607050" cy="749300"/>
            <wp:effectExtent l="0" t="0" r="0" b="0"/>
            <wp:docPr id="139440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9281" name="图片 1"/>
                    <pic:cNvPicPr>
                      <a:picLocks noChangeAspect="1"/>
                    </pic:cNvPicPr>
                  </pic:nvPicPr>
                  <pic:blipFill>
                    <a:blip r:embed="rId65"/>
                    <a:stretch>
                      <a:fillRect/>
                    </a:stretch>
                  </pic:blipFill>
                  <pic:spPr>
                    <a:xfrm>
                      <a:off x="0" y="0"/>
                      <a:ext cx="5607338" cy="749339"/>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61  </w:t>
      </w:r>
      <w:r>
        <w:rPr>
          <w:rFonts w:hint="eastAsia" w:ascii="Times New Roman" w:hAnsi="Times New Roman" w:eastAsia="宋体"/>
          <w:sz w:val="18"/>
          <w:szCs w:val="18"/>
        </w:rPr>
        <w:t>exp</w:t>
      </w:r>
      <w:r>
        <w:rPr>
          <w:rFonts w:ascii="Times New Roman" w:hAnsi="Times New Roman" w:eastAsia="宋体"/>
          <w:sz w:val="18"/>
          <w:szCs w:val="18"/>
        </w:rPr>
        <w:t>11</w:t>
      </w:r>
      <w:r>
        <w:rPr>
          <w:rFonts w:hint="eastAsia" w:ascii="Times New Roman" w:hAnsi="Times New Roman" w:eastAsia="宋体"/>
          <w:sz w:val="18"/>
          <w:szCs w:val="18"/>
        </w:rPr>
        <w:t>对跳转分支指令的处理第一次尝试优化</w:t>
      </w:r>
    </w:p>
    <w:p>
      <w:pPr>
        <w:ind w:firstLine="420"/>
        <w:rPr>
          <w:color w:val="auto"/>
        </w:rPr>
      </w:pPr>
      <w:r>
        <w:rPr>
          <w:rFonts w:hint="eastAsia"/>
          <w:color w:val="auto"/>
        </w:rPr>
        <w:t>但最后发现时序并不如直接使用</w:t>
      </w:r>
      <w:r>
        <w:rPr>
          <w:color w:val="auto"/>
        </w:rPr>
        <w:t xml:space="preserve"> &lt; </w:t>
      </w:r>
      <w:r>
        <w:rPr>
          <w:rFonts w:hint="eastAsia"/>
          <w:color w:val="auto"/>
        </w:rPr>
        <w:t>，于是最后本小组成员尝试直接使用 +</w:t>
      </w:r>
      <w:r>
        <w:rPr>
          <w:color w:val="auto"/>
        </w:rPr>
        <w:t xml:space="preserve"> </w:t>
      </w:r>
      <w:r>
        <w:rPr>
          <w:rFonts w:hint="eastAsia"/>
          <w:color w:val="auto"/>
        </w:rPr>
        <w:t>而不是自己写的加法器进行处理，逻辑如下：</w:t>
      </w:r>
    </w:p>
    <w:p>
      <w:pPr>
        <w:ind w:firstLine="420"/>
        <w:rPr>
          <w:color w:val="auto"/>
        </w:rPr>
      </w:pPr>
      <w:r>
        <w:rPr>
          <w:color w:val="auto"/>
        </w:rPr>
        <w:drawing>
          <wp:inline distT="0" distB="0" distL="0" distR="0">
            <wp:extent cx="6645910" cy="1116330"/>
            <wp:effectExtent l="0" t="0" r="2540" b="7620"/>
            <wp:docPr id="146499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470" name="图片 1"/>
                    <pic:cNvPicPr>
                      <a:picLocks noChangeAspect="1"/>
                    </pic:cNvPicPr>
                  </pic:nvPicPr>
                  <pic:blipFill>
                    <a:blip r:embed="rId66"/>
                    <a:stretch>
                      <a:fillRect/>
                    </a:stretch>
                  </pic:blipFill>
                  <pic:spPr>
                    <a:xfrm>
                      <a:off x="0" y="0"/>
                      <a:ext cx="6645910" cy="1116330"/>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62  </w:t>
      </w:r>
      <w:r>
        <w:rPr>
          <w:rFonts w:hint="eastAsia" w:ascii="Times New Roman" w:hAnsi="Times New Roman" w:eastAsia="宋体"/>
          <w:sz w:val="18"/>
          <w:szCs w:val="18"/>
        </w:rPr>
        <w:t>exp</w:t>
      </w:r>
      <w:r>
        <w:rPr>
          <w:rFonts w:ascii="Times New Roman" w:hAnsi="Times New Roman" w:eastAsia="宋体"/>
          <w:sz w:val="18"/>
          <w:szCs w:val="18"/>
        </w:rPr>
        <w:t>11</w:t>
      </w:r>
      <w:r>
        <w:rPr>
          <w:rFonts w:hint="eastAsia" w:ascii="Times New Roman" w:hAnsi="Times New Roman" w:eastAsia="宋体"/>
          <w:sz w:val="18"/>
          <w:szCs w:val="18"/>
        </w:rPr>
        <w:t>对跳转分支指令的处理第二次优化</w:t>
      </w:r>
    </w:p>
    <w:p>
      <w:pPr>
        <w:ind w:firstLine="420"/>
        <w:rPr>
          <w:color w:val="auto"/>
        </w:rPr>
      </w:pPr>
      <w:r>
        <w:rPr>
          <w:rFonts w:hint="eastAsia"/>
          <w:color w:val="auto"/>
        </w:rPr>
        <w:t>最后发现时序变好了：</w:t>
      </w:r>
    </w:p>
    <w:p>
      <w:pPr>
        <w:ind w:firstLine="420"/>
        <w:rPr>
          <w:color w:val="auto"/>
        </w:rPr>
      </w:pPr>
      <w:r>
        <w:rPr>
          <w:color w:val="auto"/>
        </w:rPr>
        <w:drawing>
          <wp:inline distT="0" distB="0" distL="0" distR="0">
            <wp:extent cx="6645910" cy="1156970"/>
            <wp:effectExtent l="0" t="0" r="2540" b="5080"/>
            <wp:docPr id="6135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8280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6645910" cy="1156970"/>
                    </a:xfrm>
                    <a:prstGeom prst="rect">
                      <a:avLst/>
                    </a:prstGeom>
                    <a:noFill/>
                    <a:ln>
                      <a:noFill/>
                    </a:ln>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63  </w:t>
      </w:r>
      <w:r>
        <w:rPr>
          <w:rFonts w:hint="eastAsia" w:ascii="Times New Roman" w:hAnsi="Times New Roman" w:eastAsia="宋体"/>
          <w:sz w:val="18"/>
          <w:szCs w:val="18"/>
        </w:rPr>
        <w:t>exp</w:t>
      </w:r>
      <w:r>
        <w:rPr>
          <w:rFonts w:ascii="Times New Roman" w:hAnsi="Times New Roman" w:eastAsia="宋体"/>
          <w:sz w:val="18"/>
          <w:szCs w:val="18"/>
        </w:rPr>
        <w:t>11</w:t>
      </w:r>
      <w:r>
        <w:rPr>
          <w:rFonts w:hint="eastAsia" w:ascii="Times New Roman" w:hAnsi="Times New Roman" w:eastAsia="宋体"/>
          <w:sz w:val="18"/>
          <w:szCs w:val="18"/>
        </w:rPr>
        <w:t>对访存指令的处理第二次优化后时序</w:t>
      </w:r>
    </w:p>
    <w:p>
      <w:pPr>
        <w:ind w:firstLine="420"/>
        <w:rPr>
          <w:color w:val="auto"/>
        </w:rPr>
      </w:pPr>
      <w:r>
        <w:rPr>
          <w:rFonts w:hint="eastAsia"/>
          <w:color w:val="auto"/>
        </w:rPr>
        <w:t>后续本小组尝试对其它地方进行修改，如把华莱士数从7层改为6层，把乘法器流水切成三级，均没有让时序变得更好（可能此时主要问题是跳转分支的判断逻辑）。然后把其它的多路选择器改为独热码与或逻辑也没有改善。由于本小组成员对时序优化并不太熟悉，且其它课程的作业压力较大，最后没有进行更进一步的尝试了。</w:t>
      </w:r>
    </w:p>
    <w:p>
      <w:pPr>
        <w:rPr>
          <w:rFonts w:ascii="宋体" w:hAnsi="宋体" w:eastAsia="宋体" w:cs="宋体"/>
          <w:szCs w:val="21"/>
        </w:rPr>
      </w:pPr>
    </w:p>
    <w:p>
      <w:pPr>
        <w:pStyle w:val="101"/>
        <w:numPr>
          <w:ilvl w:val="0"/>
          <w:numId w:val="5"/>
        </w:numPr>
        <w:ind w:firstLineChars="0"/>
        <w:rPr>
          <w:rFonts w:eastAsiaTheme="minorEastAsia"/>
          <w:color w:val="auto"/>
        </w:rPr>
      </w:pPr>
      <w:r>
        <w:rPr>
          <w:rFonts w:hint="eastAsia" w:eastAsia="黑体"/>
          <w:sz w:val="30"/>
        </w:rPr>
        <w:t>实验总结</w:t>
      </w:r>
    </w:p>
    <w:p>
      <w:pPr>
        <w:spacing w:line="360" w:lineRule="auto"/>
        <w:ind w:firstLine="420" w:firstLineChars="200"/>
        <w:rPr>
          <w:rFonts w:ascii="Times New Roman" w:hAnsi="Times New Roman" w:eastAsia="宋体"/>
          <w:color w:val="auto"/>
        </w:rPr>
      </w:pPr>
      <w:bookmarkStart w:id="14" w:name="_Hlk149048351"/>
      <w:r>
        <w:rPr>
          <w:rFonts w:hint="eastAsia" w:ascii="Times New Roman" w:hAnsi="Times New Roman" w:eastAsia="宋体"/>
          <w:color w:val="auto"/>
        </w:rPr>
        <w:t>本实验添加了算术逻辑运算、乘除法运算、转移、访存四类指令，基本上都可以复用现有的数据通路，只需对控制信号作一些修改，但也有一些地方需要设计新的通路和器件，比如在ALU中添加乘法器和除法器。</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在实现乘法器和除法器的过程中，较难对其进行debug，其数据较大，步骤较为繁琐，难以准确通过波形图定位bug，只能从结果和金标准的差别入手推断错误发生的位置。</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小组成员也在本次实验中因为缺少交流导致模块接口定义理解出现分歧，导致了bug的产生，这一过程提醒我们要加强交流，避免此类错误的再次产生。</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通过本次实验，本小组成员还对git的使用进一步熟悉，对如何使用git进行合作有了更深的理解</w:t>
      </w:r>
      <w:bookmarkEnd w:id="14"/>
      <w:r>
        <w:rPr>
          <w:rFonts w:hint="eastAsia" w:ascii="Times New Roman" w:hAnsi="Times New Roman" w:eastAsia="宋体"/>
          <w:color w:val="auto"/>
        </w:rPr>
        <w:t>。</w:t>
      </w:r>
    </w:p>
    <w:sectPr>
      <w:headerReference r:id="rId5" w:type="first"/>
      <w:headerReference r:id="rId3" w:type="default"/>
      <w:footerReference r:id="rId6" w:type="default"/>
      <w:headerReference r:id="rId4" w:type="even"/>
      <w:pgSz w:w="11906" w:h="16838"/>
      <w:pgMar w:top="720" w:right="720" w:bottom="720" w:left="720" w:header="851" w:footer="992"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Noto Sans CJK SC Regular">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5765463"/>
    </w:sdtPr>
    <w:sdtContent>
      <w:p>
        <w:pPr>
          <w:pStyle w:val="22"/>
          <w:jc w:val="center"/>
        </w:pPr>
        <w:r>
          <w:fldChar w:fldCharType="begin"/>
        </w:r>
        <w:r>
          <w:instrText xml:space="preserve">PAGE</w:instrText>
        </w:r>
        <w:r>
          <w:fldChar w:fldCharType="separate"/>
        </w:r>
        <w:r>
          <w:t>1</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948983" o:spid="_x0000_s3074" o:spt="136" type="#_x0000_t136" style="position:absolute;left:0pt;height:46pt;width:693.95pt;mso-position-horizontal:center;mso-position-horizontal-relative:margin;mso-position-vertical:center;mso-position-vertical-relative:margin;rotation:-2949120f;z-index:-251655168;mso-width-relative:page;mso-height-relative:page;" fillcolor="#BFBFBF" filled="t" stroked="f" coordsize="21600,21600">
          <v:path/>
          <v:fill on="t" opacity="32768f" focussize="0,0"/>
          <v:stroke on="f"/>
          <v:imagedata o:title=""/>
          <o:lock v:ext="edit" aspectratio="t"/>
          <v:textpath on="t" fitshape="t" fitpath="t" trim="t" xscale="f" string="国科大B0911009Y计算机体系结构研讨课23-24秋季" style="font-family:Microsoft YaHei;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2" o:spid="_x0000_s3075" o:spt="136" type="#_x0000_t136" style="position:absolute;left:0pt;height:32.05pt;width:705.5pt;mso-position-horizontal:center;mso-position-horizontal-relative:margin;mso-position-vertical:center;mso-position-vertical-relative:margin;rotation:20643840f;z-index:-251656192;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1" o:spid="_x0000_s3073" o:spt="136" type="#_x0000_t136" style="position:absolute;left:0pt;height:32.05pt;width:705.5pt;mso-position-horizontal:center;mso-position-horizontal-relative:margin;mso-position-vertical:center;mso-position-vertical-relative:margin;rotation:20643840f;z-index:-251657216;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87C10A"/>
    <w:multiLevelType w:val="singleLevel"/>
    <w:tmpl w:val="F387C10A"/>
    <w:lvl w:ilvl="0" w:tentative="0">
      <w:start w:val="1"/>
      <w:numFmt w:val="decimal"/>
      <w:suff w:val="space"/>
      <w:lvlText w:val="%1."/>
      <w:lvlJc w:val="left"/>
    </w:lvl>
  </w:abstractNum>
  <w:abstractNum w:abstractNumId="1">
    <w:nsid w:val="0E0B7B9D"/>
    <w:multiLevelType w:val="multilevel"/>
    <w:tmpl w:val="0E0B7B9D"/>
    <w:lvl w:ilvl="0" w:tentative="0">
      <w:start w:val="1"/>
      <w:numFmt w:val="chineseCountingThousand"/>
      <w:lvlText w:val="%1、"/>
      <w:lvlJc w:val="left"/>
      <w:pPr>
        <w:ind w:left="720" w:hanging="720"/>
      </w:pPr>
      <w:rPr>
        <w:rFonts w:hint="default" w:ascii="Times New Roman" w:hAnsi="Times New Roman" w:eastAsia="黑体"/>
        <w:color w:val="auto"/>
        <w:sz w:val="32"/>
        <w:szCs w:val="36"/>
        <w:lang w:val="en-US"/>
      </w:rPr>
    </w:lvl>
    <w:lvl w:ilvl="1" w:tentative="0">
      <w:start w:val="1"/>
      <w:numFmt w:val="chineseCountingThousand"/>
      <w:lvlText w:val="（%2）"/>
      <w:lvlJc w:val="left"/>
      <w:pPr>
        <w:ind w:left="800" w:hanging="360"/>
      </w:pPr>
      <w:rPr>
        <w:rFonts w:hint="default" w:ascii="Times New Roman" w:hAnsi="Times New Roman" w:eastAsia="黑体"/>
        <w:sz w:val="28"/>
        <w:szCs w:val="28"/>
        <w:lang w:val="en-US"/>
      </w:rPr>
    </w:lvl>
    <w:lvl w:ilvl="2" w:tentative="0">
      <w:start w:val="1"/>
      <w:numFmt w:val="decimal"/>
      <w:lvlText w:val="%3、"/>
      <w:lvlJc w:val="left"/>
      <w:pPr>
        <w:ind w:left="1320" w:hanging="440"/>
      </w:pPr>
      <w:rPr>
        <w:rFonts w:hint="default" w:ascii="Times New Roman" w:hAnsi="Times New Roman" w:eastAsia="黑体"/>
        <w:sz w:val="24"/>
        <w:szCs w:val="24"/>
      </w:rPr>
    </w:lvl>
    <w:lvl w:ilvl="3" w:tentative="0">
      <w:start w:val="1"/>
      <w:numFmt w:val="decimal"/>
      <w:lvlText w:val="（%4）"/>
      <w:lvlJc w:val="left"/>
      <w:pPr>
        <w:ind w:left="1760" w:hanging="440"/>
      </w:pPr>
      <w:rPr>
        <w:rFonts w:hint="default" w:ascii="Times New Roman" w:hAnsi="Times New Roman" w:eastAsia="黑体"/>
        <w:b/>
        <w:bCs/>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2">
    <w:nsid w:val="67AF5F27"/>
    <w:multiLevelType w:val="multilevel"/>
    <w:tmpl w:val="67AF5F27"/>
    <w:lvl w:ilvl="0" w:tentative="0">
      <w:start w:val="1"/>
      <w:numFmt w:val="chineseCountingThousand"/>
      <w:lvlText w:val="%1、"/>
      <w:lvlJc w:val="left"/>
      <w:pPr>
        <w:ind w:left="720" w:hanging="720"/>
      </w:pPr>
      <w:rPr>
        <w:rFonts w:hint="default" w:ascii="Times New Roman" w:hAnsi="Times New Roman" w:eastAsia="黑体"/>
        <w:color w:val="auto"/>
        <w:sz w:val="32"/>
        <w:szCs w:val="36"/>
        <w:lang w:val="en-US"/>
      </w:rPr>
    </w:lvl>
    <w:lvl w:ilvl="1" w:tentative="0">
      <w:start w:val="1"/>
      <w:numFmt w:val="chineseCountingThousand"/>
      <w:lvlText w:val="（%2）"/>
      <w:lvlJc w:val="left"/>
      <w:pPr>
        <w:ind w:left="800" w:hanging="360"/>
      </w:pPr>
      <w:rPr>
        <w:rFonts w:hint="default" w:ascii="Times New Roman" w:hAnsi="Times New Roman" w:eastAsia="黑体"/>
        <w:sz w:val="28"/>
        <w:szCs w:val="28"/>
        <w:lang w:val="en-US"/>
      </w:rPr>
    </w:lvl>
    <w:lvl w:ilvl="2" w:tentative="0">
      <w:start w:val="1"/>
      <w:numFmt w:val="decimal"/>
      <w:lvlText w:val="%3、"/>
      <w:lvlJc w:val="left"/>
      <w:pPr>
        <w:ind w:left="1320" w:hanging="440"/>
      </w:pPr>
      <w:rPr>
        <w:rFonts w:hint="default" w:ascii="Times New Roman" w:hAnsi="Times New Roman" w:eastAsia="黑体"/>
        <w:sz w:val="24"/>
        <w:szCs w:val="24"/>
      </w:rPr>
    </w:lvl>
    <w:lvl w:ilvl="3" w:tentative="0">
      <w:start w:val="1"/>
      <w:numFmt w:val="decimal"/>
      <w:lvlText w:val="（%4）"/>
      <w:lvlJc w:val="left"/>
      <w:pPr>
        <w:ind w:left="1760" w:hanging="440"/>
      </w:pPr>
      <w:rPr>
        <w:rFonts w:hint="default" w:ascii="Times New Roman" w:hAnsi="Times New Roman" w:eastAsia="黑体"/>
        <w:b/>
        <w:bCs/>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3">
    <w:nsid w:val="6B899A0D"/>
    <w:multiLevelType w:val="singleLevel"/>
    <w:tmpl w:val="6B899A0D"/>
    <w:lvl w:ilvl="0" w:tentative="0">
      <w:start w:val="1"/>
      <w:numFmt w:val="decimal"/>
      <w:suff w:val="nothing"/>
      <w:lvlText w:val="（%1）"/>
      <w:lvlJc w:val="left"/>
    </w:lvl>
  </w:abstractNum>
  <w:abstractNum w:abstractNumId="4">
    <w:nsid w:val="7F30239D"/>
    <w:multiLevelType w:val="multilevel"/>
    <w:tmpl w:val="7F30239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666"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characterSpacingControl w:val="doNotCompress"/>
  <w:hdrShapeDefaults>
    <o:shapelayout v:ext="edit">
      <o:idmap v:ext="edit" data="1,3"/>
    </o:shapelayout>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UwYzBkNGRlNmI1N2ViOTQ2ZmRkMzE2YjI0NTAwNDEifQ=="/>
  </w:docVars>
  <w:rsids>
    <w:rsidRoot w:val="00FA656D"/>
    <w:rsid w:val="00021589"/>
    <w:rsid w:val="00032191"/>
    <w:rsid w:val="0003219B"/>
    <w:rsid w:val="000574F2"/>
    <w:rsid w:val="000714AB"/>
    <w:rsid w:val="000748C9"/>
    <w:rsid w:val="000832A4"/>
    <w:rsid w:val="00086D06"/>
    <w:rsid w:val="00093692"/>
    <w:rsid w:val="000B28EC"/>
    <w:rsid w:val="000B7ECD"/>
    <w:rsid w:val="000C20F4"/>
    <w:rsid w:val="000E16D4"/>
    <w:rsid w:val="000F0DDE"/>
    <w:rsid w:val="001000F5"/>
    <w:rsid w:val="0010070F"/>
    <w:rsid w:val="00102D33"/>
    <w:rsid w:val="00105FA1"/>
    <w:rsid w:val="00112753"/>
    <w:rsid w:val="001179F4"/>
    <w:rsid w:val="00134A1E"/>
    <w:rsid w:val="001366AE"/>
    <w:rsid w:val="00140E73"/>
    <w:rsid w:val="00141F35"/>
    <w:rsid w:val="00154B2E"/>
    <w:rsid w:val="00157591"/>
    <w:rsid w:val="00163B31"/>
    <w:rsid w:val="001741F5"/>
    <w:rsid w:val="00197B7B"/>
    <w:rsid w:val="001B5279"/>
    <w:rsid w:val="001B5BFD"/>
    <w:rsid w:val="001C035D"/>
    <w:rsid w:val="001C38E8"/>
    <w:rsid w:val="001C610C"/>
    <w:rsid w:val="001D761A"/>
    <w:rsid w:val="001E2D31"/>
    <w:rsid w:val="001E647E"/>
    <w:rsid w:val="002273BC"/>
    <w:rsid w:val="00247111"/>
    <w:rsid w:val="00256217"/>
    <w:rsid w:val="0026391A"/>
    <w:rsid w:val="00272CAE"/>
    <w:rsid w:val="00274C34"/>
    <w:rsid w:val="00275149"/>
    <w:rsid w:val="0028248C"/>
    <w:rsid w:val="00285D0F"/>
    <w:rsid w:val="002C33C2"/>
    <w:rsid w:val="002E6AB1"/>
    <w:rsid w:val="002E778A"/>
    <w:rsid w:val="002F16FB"/>
    <w:rsid w:val="002F30A5"/>
    <w:rsid w:val="0030078F"/>
    <w:rsid w:val="0030181B"/>
    <w:rsid w:val="0030230E"/>
    <w:rsid w:val="00311D6F"/>
    <w:rsid w:val="00327294"/>
    <w:rsid w:val="00355839"/>
    <w:rsid w:val="00366872"/>
    <w:rsid w:val="003701DA"/>
    <w:rsid w:val="00374182"/>
    <w:rsid w:val="00384CD1"/>
    <w:rsid w:val="00385C9A"/>
    <w:rsid w:val="00390863"/>
    <w:rsid w:val="00392DC2"/>
    <w:rsid w:val="003A15F0"/>
    <w:rsid w:val="003B282A"/>
    <w:rsid w:val="003C72F5"/>
    <w:rsid w:val="003D09BF"/>
    <w:rsid w:val="003D14CC"/>
    <w:rsid w:val="003E0F08"/>
    <w:rsid w:val="003F1A72"/>
    <w:rsid w:val="003F3777"/>
    <w:rsid w:val="0040080E"/>
    <w:rsid w:val="00402C20"/>
    <w:rsid w:val="004050FA"/>
    <w:rsid w:val="00410B06"/>
    <w:rsid w:val="00415E14"/>
    <w:rsid w:val="00423EA2"/>
    <w:rsid w:val="00447E52"/>
    <w:rsid w:val="004629BA"/>
    <w:rsid w:val="00464491"/>
    <w:rsid w:val="00480841"/>
    <w:rsid w:val="00492EF4"/>
    <w:rsid w:val="004A434C"/>
    <w:rsid w:val="004B1C63"/>
    <w:rsid w:val="004B55D0"/>
    <w:rsid w:val="004B7E2C"/>
    <w:rsid w:val="004C5647"/>
    <w:rsid w:val="004E2D05"/>
    <w:rsid w:val="004E7C20"/>
    <w:rsid w:val="00512F44"/>
    <w:rsid w:val="0051518F"/>
    <w:rsid w:val="005206A3"/>
    <w:rsid w:val="00551014"/>
    <w:rsid w:val="00570440"/>
    <w:rsid w:val="00572B65"/>
    <w:rsid w:val="005750E3"/>
    <w:rsid w:val="005764DA"/>
    <w:rsid w:val="00585C76"/>
    <w:rsid w:val="005868E3"/>
    <w:rsid w:val="005972DB"/>
    <w:rsid w:val="005A3199"/>
    <w:rsid w:val="005B4954"/>
    <w:rsid w:val="005C48DB"/>
    <w:rsid w:val="005C630A"/>
    <w:rsid w:val="0060797B"/>
    <w:rsid w:val="00613DF3"/>
    <w:rsid w:val="0061434E"/>
    <w:rsid w:val="00624B55"/>
    <w:rsid w:val="006308DE"/>
    <w:rsid w:val="00631319"/>
    <w:rsid w:val="006455E5"/>
    <w:rsid w:val="006520A5"/>
    <w:rsid w:val="00655492"/>
    <w:rsid w:val="00657379"/>
    <w:rsid w:val="00670A55"/>
    <w:rsid w:val="00681AE7"/>
    <w:rsid w:val="006C76FE"/>
    <w:rsid w:val="006E283A"/>
    <w:rsid w:val="006E734C"/>
    <w:rsid w:val="007111E4"/>
    <w:rsid w:val="00711E7F"/>
    <w:rsid w:val="007226D4"/>
    <w:rsid w:val="00725AEA"/>
    <w:rsid w:val="00726AAB"/>
    <w:rsid w:val="00740E85"/>
    <w:rsid w:val="007416A9"/>
    <w:rsid w:val="007741D2"/>
    <w:rsid w:val="007762B2"/>
    <w:rsid w:val="00777C0F"/>
    <w:rsid w:val="00780524"/>
    <w:rsid w:val="00785F24"/>
    <w:rsid w:val="0078705B"/>
    <w:rsid w:val="00797C97"/>
    <w:rsid w:val="007E414E"/>
    <w:rsid w:val="007F29DC"/>
    <w:rsid w:val="007F6D1B"/>
    <w:rsid w:val="00805B8C"/>
    <w:rsid w:val="00805CA9"/>
    <w:rsid w:val="0081421B"/>
    <w:rsid w:val="008148B1"/>
    <w:rsid w:val="00841CC4"/>
    <w:rsid w:val="0085432D"/>
    <w:rsid w:val="00860EDD"/>
    <w:rsid w:val="00874AA1"/>
    <w:rsid w:val="0088311F"/>
    <w:rsid w:val="00890783"/>
    <w:rsid w:val="008917E9"/>
    <w:rsid w:val="00894A14"/>
    <w:rsid w:val="00896B6A"/>
    <w:rsid w:val="008A2422"/>
    <w:rsid w:val="008B2BE1"/>
    <w:rsid w:val="008D19B8"/>
    <w:rsid w:val="008D46B5"/>
    <w:rsid w:val="008D4A58"/>
    <w:rsid w:val="008D4D0C"/>
    <w:rsid w:val="008E6EDD"/>
    <w:rsid w:val="008E755F"/>
    <w:rsid w:val="00903A04"/>
    <w:rsid w:val="00906CED"/>
    <w:rsid w:val="00920869"/>
    <w:rsid w:val="0092419C"/>
    <w:rsid w:val="009257EA"/>
    <w:rsid w:val="00926031"/>
    <w:rsid w:val="0094074E"/>
    <w:rsid w:val="00943558"/>
    <w:rsid w:val="00952C0E"/>
    <w:rsid w:val="009765A7"/>
    <w:rsid w:val="009806A6"/>
    <w:rsid w:val="009832CE"/>
    <w:rsid w:val="00997926"/>
    <w:rsid w:val="009B0001"/>
    <w:rsid w:val="009C5D75"/>
    <w:rsid w:val="009E5075"/>
    <w:rsid w:val="009F10AB"/>
    <w:rsid w:val="00A10E99"/>
    <w:rsid w:val="00A117AE"/>
    <w:rsid w:val="00A2251B"/>
    <w:rsid w:val="00A249E9"/>
    <w:rsid w:val="00A25C75"/>
    <w:rsid w:val="00A37AA5"/>
    <w:rsid w:val="00A5781F"/>
    <w:rsid w:val="00A60F47"/>
    <w:rsid w:val="00AA47B9"/>
    <w:rsid w:val="00AA60D0"/>
    <w:rsid w:val="00AB3825"/>
    <w:rsid w:val="00AC3BD5"/>
    <w:rsid w:val="00AD3A2E"/>
    <w:rsid w:val="00AF16A5"/>
    <w:rsid w:val="00B22301"/>
    <w:rsid w:val="00B235E3"/>
    <w:rsid w:val="00B242FB"/>
    <w:rsid w:val="00B27F20"/>
    <w:rsid w:val="00B36392"/>
    <w:rsid w:val="00B401D9"/>
    <w:rsid w:val="00B52542"/>
    <w:rsid w:val="00B67A4F"/>
    <w:rsid w:val="00B7064F"/>
    <w:rsid w:val="00B8584F"/>
    <w:rsid w:val="00BA2806"/>
    <w:rsid w:val="00BD4245"/>
    <w:rsid w:val="00BE407C"/>
    <w:rsid w:val="00BE4EAA"/>
    <w:rsid w:val="00BE5ED5"/>
    <w:rsid w:val="00BF58A1"/>
    <w:rsid w:val="00C05BED"/>
    <w:rsid w:val="00C15903"/>
    <w:rsid w:val="00C17F41"/>
    <w:rsid w:val="00C513F5"/>
    <w:rsid w:val="00C55C32"/>
    <w:rsid w:val="00C611DD"/>
    <w:rsid w:val="00C66ACD"/>
    <w:rsid w:val="00C7260C"/>
    <w:rsid w:val="00C81285"/>
    <w:rsid w:val="00C81DC0"/>
    <w:rsid w:val="00C82EAD"/>
    <w:rsid w:val="00C96CA9"/>
    <w:rsid w:val="00CA03A4"/>
    <w:rsid w:val="00CB745E"/>
    <w:rsid w:val="00CC610B"/>
    <w:rsid w:val="00CE79A9"/>
    <w:rsid w:val="00CF5688"/>
    <w:rsid w:val="00CF79C9"/>
    <w:rsid w:val="00D24270"/>
    <w:rsid w:val="00D24A9E"/>
    <w:rsid w:val="00D257E8"/>
    <w:rsid w:val="00D262F2"/>
    <w:rsid w:val="00D36489"/>
    <w:rsid w:val="00D36B73"/>
    <w:rsid w:val="00D41F8D"/>
    <w:rsid w:val="00D46BF6"/>
    <w:rsid w:val="00D5036B"/>
    <w:rsid w:val="00D51A3C"/>
    <w:rsid w:val="00D542E7"/>
    <w:rsid w:val="00D7225D"/>
    <w:rsid w:val="00D737D7"/>
    <w:rsid w:val="00D92DBE"/>
    <w:rsid w:val="00DA1F18"/>
    <w:rsid w:val="00DA2E1A"/>
    <w:rsid w:val="00DA47B7"/>
    <w:rsid w:val="00DC54FD"/>
    <w:rsid w:val="00DE6DE9"/>
    <w:rsid w:val="00E005E1"/>
    <w:rsid w:val="00E13E1D"/>
    <w:rsid w:val="00E64B82"/>
    <w:rsid w:val="00E741D1"/>
    <w:rsid w:val="00E7560C"/>
    <w:rsid w:val="00EA0770"/>
    <w:rsid w:val="00EA3422"/>
    <w:rsid w:val="00EC0840"/>
    <w:rsid w:val="00EC33A9"/>
    <w:rsid w:val="00ED2994"/>
    <w:rsid w:val="00EF0FC3"/>
    <w:rsid w:val="00EF5867"/>
    <w:rsid w:val="00EF7561"/>
    <w:rsid w:val="00F141A2"/>
    <w:rsid w:val="00F15183"/>
    <w:rsid w:val="00F23981"/>
    <w:rsid w:val="00F276CF"/>
    <w:rsid w:val="00F369B6"/>
    <w:rsid w:val="00F43825"/>
    <w:rsid w:val="00F44488"/>
    <w:rsid w:val="00F5213F"/>
    <w:rsid w:val="00F54BB5"/>
    <w:rsid w:val="00F57336"/>
    <w:rsid w:val="00F60FCF"/>
    <w:rsid w:val="00F64A4C"/>
    <w:rsid w:val="00F74A37"/>
    <w:rsid w:val="00F750AF"/>
    <w:rsid w:val="00F76702"/>
    <w:rsid w:val="00F76944"/>
    <w:rsid w:val="00F9093F"/>
    <w:rsid w:val="00F9394A"/>
    <w:rsid w:val="00FA656D"/>
    <w:rsid w:val="00FB19BA"/>
    <w:rsid w:val="00FC0C71"/>
    <w:rsid w:val="00FD5544"/>
    <w:rsid w:val="00FD748A"/>
    <w:rsid w:val="00FF0A83"/>
    <w:rsid w:val="00FF4482"/>
    <w:rsid w:val="08C56AC9"/>
    <w:rsid w:val="358434AB"/>
    <w:rsid w:val="66424282"/>
    <w:rsid w:val="76BC2128"/>
    <w:rsid w:val="DFAF7D1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color w:val="00000A"/>
      <w:sz w:val="21"/>
      <w:szCs w:val="22"/>
      <w:lang w:val="en-US" w:eastAsia="zh-CN" w:bidi="ar-SA"/>
    </w:rPr>
  </w:style>
  <w:style w:type="paragraph" w:styleId="2">
    <w:name w:val="heading 1"/>
    <w:basedOn w:val="1"/>
    <w:next w:val="1"/>
    <w:link w:val="44"/>
    <w:qFormat/>
    <w:uiPriority w:val="0"/>
    <w:pPr>
      <w:keepNext/>
      <w:keepLines/>
      <w:numPr>
        <w:ilvl w:val="0"/>
        <w:numId w:val="1"/>
      </w:numPr>
      <w:spacing w:before="300" w:after="180"/>
      <w:ind w:left="431" w:hanging="431"/>
      <w:outlineLvl w:val="0"/>
    </w:pPr>
    <w:rPr>
      <w:rFonts w:ascii="Arial" w:hAnsi="Arial" w:eastAsia="宋体"/>
      <w:b/>
      <w:bCs/>
      <w:sz w:val="32"/>
      <w:szCs w:val="44"/>
    </w:rPr>
  </w:style>
  <w:style w:type="paragraph" w:styleId="3">
    <w:name w:val="heading 2"/>
    <w:basedOn w:val="1"/>
    <w:next w:val="1"/>
    <w:link w:val="49"/>
    <w:unhideWhenUsed/>
    <w:qFormat/>
    <w:uiPriority w:val="9"/>
    <w:pPr>
      <w:keepNext/>
      <w:keepLines/>
      <w:numPr>
        <w:ilvl w:val="1"/>
        <w:numId w:val="1"/>
      </w:numPr>
      <w:spacing w:before="300" w:after="100"/>
      <w:outlineLvl w:val="1"/>
    </w:pPr>
    <w:rPr>
      <w:rFonts w:ascii="Arial" w:hAnsi="Arial" w:eastAsia="宋体" w:cstheme="majorBidi"/>
      <w:b/>
      <w:bCs/>
      <w:sz w:val="28"/>
      <w:szCs w:val="32"/>
    </w:rPr>
  </w:style>
  <w:style w:type="paragraph" w:styleId="4">
    <w:name w:val="heading 3"/>
    <w:basedOn w:val="1"/>
    <w:next w:val="1"/>
    <w:link w:val="57"/>
    <w:unhideWhenUsed/>
    <w:qFormat/>
    <w:uiPriority w:val="9"/>
    <w:pPr>
      <w:keepNext/>
      <w:keepLines/>
      <w:numPr>
        <w:ilvl w:val="2"/>
        <w:numId w:val="1"/>
      </w:numPr>
      <w:spacing w:before="300" w:after="100"/>
      <w:ind w:left="720" w:firstLine="0"/>
      <w:outlineLvl w:val="2"/>
    </w:pPr>
    <w:rPr>
      <w:rFonts w:ascii="Arial" w:hAnsi="Arial"/>
      <w:b/>
      <w:bCs/>
      <w:sz w:val="24"/>
      <w:szCs w:val="32"/>
    </w:rPr>
  </w:style>
  <w:style w:type="paragraph" w:styleId="5">
    <w:name w:val="heading 4"/>
    <w:basedOn w:val="1"/>
    <w:next w:val="1"/>
    <w:link w:val="58"/>
    <w:unhideWhenUsed/>
    <w:qFormat/>
    <w:uiPriority w:val="9"/>
    <w:pPr>
      <w:keepNext/>
      <w:keepLines/>
      <w:numPr>
        <w:ilvl w:val="3"/>
        <w:numId w:val="1"/>
      </w:numPr>
      <w:spacing w:before="280" w:after="290" w:line="374" w:lineRule="auto"/>
      <w:outlineLvl w:val="3"/>
    </w:pPr>
    <w:rPr>
      <w:rFonts w:asciiTheme="majorHAnsi" w:hAnsiTheme="majorHAnsi" w:eastAsiaTheme="majorEastAsia" w:cstheme="majorBidi"/>
      <w:b/>
      <w:bCs/>
      <w:sz w:val="28"/>
      <w:szCs w:val="28"/>
    </w:rPr>
  </w:style>
  <w:style w:type="paragraph" w:styleId="6">
    <w:name w:val="heading 5"/>
    <w:basedOn w:val="1"/>
    <w:next w:val="1"/>
    <w:link w:val="59"/>
    <w:unhideWhenUsed/>
    <w:qFormat/>
    <w:uiPriority w:val="9"/>
    <w:pPr>
      <w:keepNext/>
      <w:keepLines/>
      <w:numPr>
        <w:ilvl w:val="4"/>
        <w:numId w:val="1"/>
      </w:numPr>
      <w:spacing w:before="280" w:after="290" w:line="374" w:lineRule="auto"/>
      <w:outlineLvl w:val="4"/>
    </w:pPr>
    <w:rPr>
      <w:b/>
      <w:bCs/>
      <w:sz w:val="28"/>
      <w:szCs w:val="28"/>
    </w:rPr>
  </w:style>
  <w:style w:type="paragraph" w:styleId="7">
    <w:name w:val="heading 6"/>
    <w:basedOn w:val="1"/>
    <w:next w:val="1"/>
    <w:link w:val="60"/>
    <w:unhideWhenUsed/>
    <w:qFormat/>
    <w:uiPriority w:val="9"/>
    <w:pPr>
      <w:keepNext/>
      <w:keepLines/>
      <w:numPr>
        <w:ilvl w:val="5"/>
        <w:numId w:val="1"/>
      </w:numPr>
      <w:spacing w:before="240" w:after="64" w:line="319" w:lineRule="auto"/>
      <w:outlineLvl w:val="5"/>
    </w:pPr>
    <w:rPr>
      <w:rFonts w:asciiTheme="majorHAnsi" w:hAnsiTheme="majorHAnsi" w:eastAsiaTheme="majorEastAsia" w:cstheme="majorBidi"/>
      <w:b/>
      <w:bCs/>
      <w:sz w:val="24"/>
      <w:szCs w:val="24"/>
    </w:rPr>
  </w:style>
  <w:style w:type="paragraph" w:styleId="8">
    <w:name w:val="heading 7"/>
    <w:basedOn w:val="1"/>
    <w:next w:val="1"/>
    <w:link w:val="61"/>
    <w:unhideWhenUsed/>
    <w:qFormat/>
    <w:uiPriority w:val="9"/>
    <w:pPr>
      <w:keepNext/>
      <w:keepLines/>
      <w:numPr>
        <w:ilvl w:val="6"/>
        <w:numId w:val="1"/>
      </w:numPr>
      <w:spacing w:before="240" w:after="64" w:line="319" w:lineRule="auto"/>
      <w:outlineLvl w:val="6"/>
    </w:pPr>
    <w:rPr>
      <w:b/>
      <w:bCs/>
      <w:sz w:val="24"/>
      <w:szCs w:val="24"/>
    </w:rPr>
  </w:style>
  <w:style w:type="paragraph" w:styleId="9">
    <w:name w:val="heading 8"/>
    <w:basedOn w:val="1"/>
    <w:next w:val="1"/>
    <w:link w:val="62"/>
    <w:unhideWhenUsed/>
    <w:qFormat/>
    <w:uiPriority w:val="9"/>
    <w:pPr>
      <w:keepNext/>
      <w:keepLines/>
      <w:numPr>
        <w:ilvl w:val="7"/>
        <w:numId w:val="1"/>
      </w:numPr>
      <w:spacing w:before="240" w:after="64" w:line="319" w:lineRule="auto"/>
      <w:outlineLvl w:val="7"/>
    </w:pPr>
    <w:rPr>
      <w:rFonts w:asciiTheme="majorHAnsi" w:hAnsiTheme="majorHAnsi" w:eastAsiaTheme="majorEastAsia" w:cstheme="majorBidi"/>
      <w:sz w:val="24"/>
      <w:szCs w:val="24"/>
    </w:rPr>
  </w:style>
  <w:style w:type="paragraph" w:styleId="10">
    <w:name w:val="heading 9"/>
    <w:basedOn w:val="1"/>
    <w:next w:val="1"/>
    <w:link w:val="63"/>
    <w:unhideWhenUsed/>
    <w:qFormat/>
    <w:uiPriority w:val="9"/>
    <w:pPr>
      <w:keepNext/>
      <w:keepLines/>
      <w:numPr>
        <w:ilvl w:val="8"/>
        <w:numId w:val="1"/>
      </w:numPr>
      <w:spacing w:before="240" w:after="64" w:line="319" w:lineRule="auto"/>
      <w:outlineLvl w:val="8"/>
    </w:pPr>
    <w:rPr>
      <w:rFonts w:asciiTheme="majorHAnsi" w:hAnsiTheme="majorHAnsi" w:eastAsiaTheme="majorEastAsia" w:cstheme="majorBidi"/>
      <w:szCs w:val="21"/>
    </w:rPr>
  </w:style>
  <w:style w:type="character" w:default="1" w:styleId="37">
    <w:name w:val="Default Paragraph Font"/>
    <w:semiHidden/>
    <w:unhideWhenUsed/>
    <w:uiPriority w:val="1"/>
  </w:style>
  <w:style w:type="table" w:default="1" w:styleId="35">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pPr>
  </w:style>
  <w:style w:type="paragraph" w:styleId="12">
    <w:name w:val="Normal Indent"/>
    <w:basedOn w:val="1"/>
    <w:qFormat/>
    <w:uiPriority w:val="0"/>
    <w:pPr>
      <w:spacing w:line="400" w:lineRule="exact"/>
      <w:ind w:firstLine="200" w:firstLineChars="200"/>
    </w:pPr>
    <w:rPr>
      <w:rFonts w:ascii="Times New Roman" w:hAnsi="Times New Roman" w:eastAsia="宋体" w:cs="Times New Roman"/>
      <w:sz w:val="24"/>
      <w:szCs w:val="24"/>
    </w:rPr>
  </w:style>
  <w:style w:type="paragraph" w:styleId="13">
    <w:name w:val="caption"/>
    <w:basedOn w:val="1"/>
    <w:next w:val="1"/>
    <w:unhideWhenUsed/>
    <w:qFormat/>
    <w:uiPriority w:val="35"/>
    <w:pPr>
      <w:jc w:val="center"/>
    </w:pPr>
    <w:rPr>
      <w:rFonts w:ascii="Arial" w:hAnsi="Arial" w:eastAsia="宋体" w:cstheme="majorBidi"/>
      <w:b/>
      <w:szCs w:val="20"/>
    </w:rPr>
  </w:style>
  <w:style w:type="paragraph" w:styleId="14">
    <w:name w:val="Document Map"/>
    <w:basedOn w:val="1"/>
    <w:semiHidden/>
    <w:unhideWhenUsed/>
    <w:qFormat/>
    <w:uiPriority w:val="99"/>
    <w:rPr>
      <w:rFonts w:ascii="宋体" w:hAnsi="宋体" w:eastAsia="宋体"/>
      <w:sz w:val="18"/>
      <w:szCs w:val="18"/>
    </w:rPr>
  </w:style>
  <w:style w:type="paragraph" w:styleId="15">
    <w:name w:val="annotation text"/>
    <w:basedOn w:val="1"/>
    <w:semiHidden/>
    <w:unhideWhenUsed/>
    <w:qFormat/>
    <w:uiPriority w:val="99"/>
    <w:pPr>
      <w:jc w:val="left"/>
    </w:pPr>
  </w:style>
  <w:style w:type="paragraph" w:styleId="16">
    <w:name w:val="Body Text"/>
    <w:basedOn w:val="1"/>
    <w:qFormat/>
    <w:uiPriority w:val="0"/>
    <w:pPr>
      <w:spacing w:after="140" w:line="288" w:lineRule="auto"/>
    </w:pPr>
  </w:style>
  <w:style w:type="paragraph" w:styleId="17">
    <w:name w:val="toc 5"/>
    <w:basedOn w:val="1"/>
    <w:next w:val="1"/>
    <w:unhideWhenUsed/>
    <w:qFormat/>
    <w:uiPriority w:val="39"/>
    <w:pPr>
      <w:ind w:left="1680"/>
    </w:pPr>
  </w:style>
  <w:style w:type="paragraph" w:styleId="18">
    <w:name w:val="toc 3"/>
    <w:basedOn w:val="1"/>
    <w:next w:val="1"/>
    <w:unhideWhenUsed/>
    <w:qFormat/>
    <w:uiPriority w:val="39"/>
    <w:pPr>
      <w:ind w:left="840"/>
    </w:pPr>
  </w:style>
  <w:style w:type="paragraph" w:styleId="19">
    <w:name w:val="toc 8"/>
    <w:basedOn w:val="1"/>
    <w:next w:val="1"/>
    <w:unhideWhenUsed/>
    <w:qFormat/>
    <w:uiPriority w:val="39"/>
    <w:pPr>
      <w:ind w:left="2940"/>
    </w:pPr>
  </w:style>
  <w:style w:type="paragraph" w:styleId="20">
    <w:name w:val="endnote text"/>
    <w:basedOn w:val="1"/>
    <w:semiHidden/>
    <w:unhideWhenUsed/>
    <w:qFormat/>
    <w:uiPriority w:val="99"/>
    <w:pPr>
      <w:snapToGrid w:val="0"/>
      <w:jc w:val="left"/>
    </w:pPr>
  </w:style>
  <w:style w:type="paragraph" w:styleId="21">
    <w:name w:val="Balloon Text"/>
    <w:basedOn w:val="1"/>
    <w:semiHidden/>
    <w:unhideWhenUsed/>
    <w:qFormat/>
    <w:uiPriority w:val="99"/>
    <w:rPr>
      <w:sz w:val="18"/>
      <w:szCs w:val="18"/>
    </w:rPr>
  </w:style>
  <w:style w:type="paragraph" w:styleId="22">
    <w:name w:val="footer"/>
    <w:basedOn w:val="1"/>
    <w:unhideWhenUsed/>
    <w:qFormat/>
    <w:uiPriority w:val="99"/>
    <w:pPr>
      <w:tabs>
        <w:tab w:val="center" w:pos="4153"/>
        <w:tab w:val="right" w:pos="8306"/>
      </w:tabs>
      <w:snapToGrid w:val="0"/>
      <w:jc w:val="left"/>
    </w:pPr>
    <w:rPr>
      <w:sz w:val="18"/>
      <w:szCs w:val="18"/>
    </w:rPr>
  </w:style>
  <w:style w:type="paragraph" w:styleId="23">
    <w:name w:val="header"/>
    <w:basedOn w:val="1"/>
    <w:unhideWhenUsed/>
    <w:qFormat/>
    <w:uiPriority w:val="99"/>
    <w:pPr>
      <w:pBdr>
        <w:bottom w:val="single" w:color="00000A"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pPr>
  </w:style>
  <w:style w:type="paragraph" w:styleId="26">
    <w:name w:val="Subtitle"/>
    <w:basedOn w:val="1"/>
    <w:qFormat/>
    <w:uiPriority w:val="11"/>
    <w:pPr>
      <w:spacing w:before="240" w:after="60" w:line="312" w:lineRule="auto"/>
      <w:jc w:val="center"/>
      <w:outlineLvl w:val="1"/>
    </w:pPr>
    <w:rPr>
      <w:rFonts w:eastAsia="宋体" w:asciiTheme="majorHAnsi" w:hAnsiTheme="majorHAnsi" w:cstheme="majorBidi"/>
      <w:b/>
      <w:bCs/>
      <w:sz w:val="32"/>
      <w:szCs w:val="32"/>
    </w:rPr>
  </w:style>
  <w:style w:type="paragraph" w:styleId="27">
    <w:name w:val="List"/>
    <w:basedOn w:val="16"/>
    <w:qFormat/>
    <w:uiPriority w:val="0"/>
    <w:rPr>
      <w:rFonts w:cs="Noto Sans CJK SC Regular"/>
    </w:rPr>
  </w:style>
  <w:style w:type="paragraph" w:styleId="28">
    <w:name w:val="footnote text"/>
    <w:basedOn w:val="1"/>
    <w:semiHidden/>
    <w:unhideWhenUsed/>
    <w:qFormat/>
    <w:uiPriority w:val="99"/>
    <w:pPr>
      <w:snapToGrid w:val="0"/>
      <w:jc w:val="left"/>
    </w:pPr>
    <w:rPr>
      <w:sz w:val="18"/>
      <w:szCs w:val="18"/>
    </w:rPr>
  </w:style>
  <w:style w:type="paragraph" w:styleId="29">
    <w:name w:val="toc 6"/>
    <w:basedOn w:val="1"/>
    <w:next w:val="1"/>
    <w:unhideWhenUsed/>
    <w:qFormat/>
    <w:uiPriority w:val="39"/>
    <w:pPr>
      <w:ind w:left="2100"/>
    </w:pPr>
  </w:style>
  <w:style w:type="paragraph" w:styleId="30">
    <w:name w:val="table of figures"/>
    <w:basedOn w:val="1"/>
    <w:next w:val="1"/>
    <w:unhideWhenUsed/>
    <w:qFormat/>
    <w:uiPriority w:val="99"/>
    <w:pPr>
      <w:ind w:left="200" w:hanging="200"/>
    </w:pPr>
  </w:style>
  <w:style w:type="paragraph" w:styleId="31">
    <w:name w:val="toc 2"/>
    <w:basedOn w:val="1"/>
    <w:next w:val="1"/>
    <w:unhideWhenUsed/>
    <w:qFormat/>
    <w:uiPriority w:val="39"/>
    <w:pPr>
      <w:ind w:left="420"/>
    </w:pPr>
  </w:style>
  <w:style w:type="paragraph" w:styleId="32">
    <w:name w:val="toc 9"/>
    <w:basedOn w:val="1"/>
    <w:next w:val="1"/>
    <w:unhideWhenUsed/>
    <w:qFormat/>
    <w:uiPriority w:val="39"/>
    <w:pPr>
      <w:ind w:left="3360"/>
    </w:pPr>
  </w:style>
  <w:style w:type="paragraph" w:styleId="33">
    <w:name w:val="Title"/>
    <w:basedOn w:val="1"/>
    <w:next w:val="16"/>
    <w:qFormat/>
    <w:uiPriority w:val="0"/>
    <w:pPr>
      <w:keepNext/>
      <w:spacing w:before="240" w:after="120"/>
    </w:pPr>
    <w:rPr>
      <w:rFonts w:ascii="Liberation Sans" w:hAnsi="Liberation Sans" w:eastAsia="微软雅黑" w:cs="Noto Sans CJK SC Regular"/>
      <w:sz w:val="28"/>
      <w:szCs w:val="28"/>
    </w:rPr>
  </w:style>
  <w:style w:type="paragraph" w:styleId="34">
    <w:name w:val="annotation subject"/>
    <w:basedOn w:val="15"/>
    <w:next w:val="15"/>
    <w:semiHidden/>
    <w:unhideWhenUsed/>
    <w:qFormat/>
    <w:uiPriority w:val="99"/>
    <w:rPr>
      <w:b/>
      <w:bCs/>
    </w:rPr>
  </w:style>
  <w:style w:type="table" w:styleId="36">
    <w:name w:val="Table Grid"/>
    <w:basedOn w:val="3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endnote reference"/>
    <w:basedOn w:val="37"/>
    <w:semiHidden/>
    <w:unhideWhenUsed/>
    <w:qFormat/>
    <w:uiPriority w:val="99"/>
    <w:rPr>
      <w:vertAlign w:val="superscript"/>
    </w:rPr>
  </w:style>
  <w:style w:type="character" w:styleId="39">
    <w:name w:val="FollowedHyperlink"/>
    <w:basedOn w:val="37"/>
    <w:semiHidden/>
    <w:unhideWhenUsed/>
    <w:qFormat/>
    <w:uiPriority w:val="99"/>
    <w:rPr>
      <w:color w:val="800080" w:themeColor="followedHyperlink"/>
      <w:u w:val="single"/>
      <w14:textFill>
        <w14:solidFill>
          <w14:schemeClr w14:val="folHlink"/>
        </w14:solidFill>
      </w14:textFill>
    </w:rPr>
  </w:style>
  <w:style w:type="character" w:styleId="40">
    <w:name w:val="annotation reference"/>
    <w:basedOn w:val="37"/>
    <w:semiHidden/>
    <w:unhideWhenUsed/>
    <w:qFormat/>
    <w:uiPriority w:val="99"/>
    <w:rPr>
      <w:sz w:val="21"/>
      <w:szCs w:val="21"/>
    </w:rPr>
  </w:style>
  <w:style w:type="character" w:styleId="41">
    <w:name w:val="footnote reference"/>
    <w:basedOn w:val="37"/>
    <w:semiHidden/>
    <w:unhideWhenUsed/>
    <w:qFormat/>
    <w:uiPriority w:val="99"/>
    <w:rPr>
      <w:vertAlign w:val="superscript"/>
    </w:rPr>
  </w:style>
  <w:style w:type="character" w:customStyle="1" w:styleId="42">
    <w:name w:val="页眉 字符"/>
    <w:basedOn w:val="37"/>
    <w:qFormat/>
    <w:uiPriority w:val="99"/>
    <w:rPr>
      <w:sz w:val="18"/>
      <w:szCs w:val="18"/>
    </w:rPr>
  </w:style>
  <w:style w:type="character" w:customStyle="1" w:styleId="43">
    <w:name w:val="页脚 字符"/>
    <w:basedOn w:val="37"/>
    <w:qFormat/>
    <w:uiPriority w:val="99"/>
    <w:rPr>
      <w:sz w:val="18"/>
      <w:szCs w:val="18"/>
    </w:rPr>
  </w:style>
  <w:style w:type="character" w:customStyle="1" w:styleId="44">
    <w:name w:val="标题 1 字符"/>
    <w:basedOn w:val="37"/>
    <w:link w:val="2"/>
    <w:qFormat/>
    <w:uiPriority w:val="0"/>
    <w:rPr>
      <w:rFonts w:ascii="Arial" w:hAnsi="Arial" w:eastAsia="宋体"/>
      <w:b/>
      <w:bCs/>
      <w:sz w:val="32"/>
      <w:szCs w:val="44"/>
    </w:rPr>
  </w:style>
  <w:style w:type="character" w:customStyle="1" w:styleId="45">
    <w:name w:val="首行缩进正文 Char"/>
    <w:basedOn w:val="37"/>
    <w:link w:val="46"/>
    <w:qFormat/>
    <w:uiPriority w:val="0"/>
    <w:rPr>
      <w:rFonts w:ascii="Times New Roman" w:hAnsi="Times New Roman" w:eastAsia="宋体"/>
    </w:rPr>
  </w:style>
  <w:style w:type="paragraph" w:customStyle="1" w:styleId="46">
    <w:name w:val="首行缩进正文"/>
    <w:basedOn w:val="1"/>
    <w:link w:val="45"/>
    <w:qFormat/>
    <w:uiPriority w:val="0"/>
    <w:pPr>
      <w:spacing w:before="60" w:after="60"/>
      <w:ind w:firstLine="420"/>
    </w:pPr>
    <w:rPr>
      <w:rFonts w:ascii="Times New Roman" w:hAnsi="Times New Roman" w:eastAsia="宋体"/>
    </w:rPr>
  </w:style>
  <w:style w:type="character" w:customStyle="1" w:styleId="47">
    <w:name w:val="Internet 链接"/>
    <w:basedOn w:val="37"/>
    <w:unhideWhenUsed/>
    <w:qFormat/>
    <w:uiPriority w:val="99"/>
    <w:rPr>
      <w:color w:val="0000FF" w:themeColor="hyperlink"/>
      <w:u w:val="single"/>
      <w14:textFill>
        <w14:solidFill>
          <w14:schemeClr w14:val="hlink"/>
        </w14:solidFill>
      </w14:textFill>
    </w:rPr>
  </w:style>
  <w:style w:type="character" w:customStyle="1" w:styleId="48">
    <w:name w:val="批注框文本 字符"/>
    <w:basedOn w:val="37"/>
    <w:semiHidden/>
    <w:qFormat/>
    <w:uiPriority w:val="99"/>
    <w:rPr>
      <w:sz w:val="18"/>
      <w:szCs w:val="18"/>
    </w:rPr>
  </w:style>
  <w:style w:type="character" w:customStyle="1" w:styleId="49">
    <w:name w:val="标题 2 字符"/>
    <w:basedOn w:val="37"/>
    <w:link w:val="3"/>
    <w:qFormat/>
    <w:uiPriority w:val="0"/>
    <w:rPr>
      <w:rFonts w:ascii="Arial" w:hAnsi="Arial" w:eastAsia="宋体" w:cstheme="majorBidi"/>
      <w:b/>
      <w:bCs/>
      <w:sz w:val="28"/>
      <w:szCs w:val="32"/>
    </w:rPr>
  </w:style>
  <w:style w:type="character" w:customStyle="1" w:styleId="50">
    <w:name w:val="本文标题1 Char"/>
    <w:basedOn w:val="44"/>
    <w:link w:val="51"/>
    <w:qFormat/>
    <w:uiPriority w:val="0"/>
    <w:rPr>
      <w:rFonts w:ascii="Arial" w:hAnsi="Arial" w:eastAsia="宋体"/>
      <w:sz w:val="36"/>
      <w:szCs w:val="36"/>
    </w:rPr>
  </w:style>
  <w:style w:type="paragraph" w:customStyle="1" w:styleId="51">
    <w:name w:val="本文标题1"/>
    <w:basedOn w:val="2"/>
    <w:link w:val="50"/>
    <w:qFormat/>
    <w:uiPriority w:val="0"/>
    <w:pPr>
      <w:numPr>
        <w:numId w:val="0"/>
      </w:numPr>
      <w:spacing w:before="240" w:after="240"/>
      <w:ind w:left="431" w:hanging="431"/>
    </w:pPr>
    <w:rPr>
      <w:szCs w:val="36"/>
    </w:rPr>
  </w:style>
  <w:style w:type="character" w:customStyle="1" w:styleId="52">
    <w:name w:val="本文标题2 Char"/>
    <w:basedOn w:val="49"/>
    <w:link w:val="53"/>
    <w:qFormat/>
    <w:uiPriority w:val="0"/>
    <w:rPr>
      <w:rFonts w:ascii="Arial" w:hAnsi="Arial" w:eastAsia="宋体" w:cstheme="majorBidi"/>
      <w:sz w:val="30"/>
      <w:szCs w:val="32"/>
    </w:rPr>
  </w:style>
  <w:style w:type="paragraph" w:customStyle="1" w:styleId="53">
    <w:name w:val="本文标题2"/>
    <w:basedOn w:val="3"/>
    <w:link w:val="52"/>
    <w:qFormat/>
    <w:uiPriority w:val="0"/>
    <w:pPr>
      <w:numPr>
        <w:ilvl w:val="0"/>
        <w:numId w:val="0"/>
      </w:numPr>
      <w:spacing w:before="120" w:after="120"/>
    </w:pPr>
  </w:style>
  <w:style w:type="character" w:customStyle="1" w:styleId="54">
    <w:name w:val="副标题 字符"/>
    <w:basedOn w:val="37"/>
    <w:qFormat/>
    <w:uiPriority w:val="11"/>
    <w:rPr>
      <w:rFonts w:eastAsia="宋体" w:asciiTheme="majorHAnsi" w:hAnsiTheme="majorHAnsi" w:cstheme="majorBidi"/>
      <w:b/>
      <w:bCs/>
      <w:sz w:val="32"/>
      <w:szCs w:val="32"/>
    </w:rPr>
  </w:style>
  <w:style w:type="character" w:customStyle="1" w:styleId="55">
    <w:name w:val="脚注文本 字符"/>
    <w:basedOn w:val="37"/>
    <w:semiHidden/>
    <w:qFormat/>
    <w:uiPriority w:val="99"/>
    <w:rPr>
      <w:sz w:val="18"/>
      <w:szCs w:val="18"/>
    </w:rPr>
  </w:style>
  <w:style w:type="character" w:customStyle="1" w:styleId="56">
    <w:name w:val="无间隔 字符"/>
    <w:basedOn w:val="37"/>
    <w:qFormat/>
    <w:uiPriority w:val="1"/>
    <w:rPr>
      <w:sz w:val="22"/>
    </w:rPr>
  </w:style>
  <w:style w:type="character" w:customStyle="1" w:styleId="57">
    <w:name w:val="标题 3 字符"/>
    <w:basedOn w:val="37"/>
    <w:link w:val="4"/>
    <w:qFormat/>
    <w:uiPriority w:val="0"/>
    <w:rPr>
      <w:rFonts w:ascii="Arial" w:hAnsi="Arial"/>
      <w:b/>
      <w:bCs/>
      <w:sz w:val="24"/>
      <w:szCs w:val="32"/>
    </w:rPr>
  </w:style>
  <w:style w:type="character" w:customStyle="1" w:styleId="58">
    <w:name w:val="标题 4 字符"/>
    <w:basedOn w:val="37"/>
    <w:link w:val="5"/>
    <w:qFormat/>
    <w:uiPriority w:val="9"/>
    <w:rPr>
      <w:rFonts w:asciiTheme="majorHAnsi" w:hAnsiTheme="majorHAnsi" w:eastAsiaTheme="majorEastAsia" w:cstheme="majorBidi"/>
      <w:b/>
      <w:bCs/>
      <w:sz w:val="28"/>
      <w:szCs w:val="28"/>
    </w:rPr>
  </w:style>
  <w:style w:type="character" w:customStyle="1" w:styleId="59">
    <w:name w:val="标题 5 字符"/>
    <w:basedOn w:val="37"/>
    <w:link w:val="6"/>
    <w:qFormat/>
    <w:uiPriority w:val="9"/>
    <w:rPr>
      <w:b/>
      <w:bCs/>
      <w:sz w:val="28"/>
      <w:szCs w:val="28"/>
    </w:rPr>
  </w:style>
  <w:style w:type="character" w:customStyle="1" w:styleId="60">
    <w:name w:val="标题 6 字符"/>
    <w:basedOn w:val="37"/>
    <w:link w:val="7"/>
    <w:qFormat/>
    <w:uiPriority w:val="9"/>
    <w:rPr>
      <w:rFonts w:asciiTheme="majorHAnsi" w:hAnsiTheme="majorHAnsi" w:eastAsiaTheme="majorEastAsia" w:cstheme="majorBidi"/>
      <w:b/>
      <w:bCs/>
      <w:sz w:val="24"/>
      <w:szCs w:val="24"/>
    </w:rPr>
  </w:style>
  <w:style w:type="character" w:customStyle="1" w:styleId="61">
    <w:name w:val="标题 7 字符"/>
    <w:basedOn w:val="37"/>
    <w:link w:val="8"/>
    <w:qFormat/>
    <w:uiPriority w:val="9"/>
    <w:rPr>
      <w:b/>
      <w:bCs/>
      <w:sz w:val="24"/>
      <w:szCs w:val="24"/>
    </w:rPr>
  </w:style>
  <w:style w:type="character" w:customStyle="1" w:styleId="62">
    <w:name w:val="标题 8 字符"/>
    <w:basedOn w:val="37"/>
    <w:link w:val="9"/>
    <w:qFormat/>
    <w:uiPriority w:val="9"/>
    <w:rPr>
      <w:rFonts w:asciiTheme="majorHAnsi" w:hAnsiTheme="majorHAnsi" w:eastAsiaTheme="majorEastAsia" w:cstheme="majorBidi"/>
      <w:sz w:val="24"/>
      <w:szCs w:val="24"/>
    </w:rPr>
  </w:style>
  <w:style w:type="character" w:customStyle="1" w:styleId="63">
    <w:name w:val="标题 9 字符"/>
    <w:basedOn w:val="37"/>
    <w:link w:val="10"/>
    <w:qFormat/>
    <w:uiPriority w:val="9"/>
    <w:rPr>
      <w:rFonts w:asciiTheme="majorHAnsi" w:hAnsiTheme="majorHAnsi" w:eastAsiaTheme="majorEastAsia" w:cstheme="majorBidi"/>
      <w:szCs w:val="21"/>
    </w:rPr>
  </w:style>
  <w:style w:type="character" w:customStyle="1" w:styleId="64">
    <w:name w:val="文档结构图 字符"/>
    <w:basedOn w:val="37"/>
    <w:semiHidden/>
    <w:qFormat/>
    <w:uiPriority w:val="99"/>
    <w:rPr>
      <w:rFonts w:ascii="宋体" w:hAnsi="宋体" w:eastAsia="宋体"/>
      <w:sz w:val="18"/>
      <w:szCs w:val="18"/>
    </w:rPr>
  </w:style>
  <w:style w:type="character" w:styleId="65">
    <w:name w:val="Placeholder Text"/>
    <w:basedOn w:val="37"/>
    <w:semiHidden/>
    <w:qFormat/>
    <w:uiPriority w:val="99"/>
    <w:rPr>
      <w:color w:val="808080"/>
    </w:rPr>
  </w:style>
  <w:style w:type="character" w:customStyle="1" w:styleId="66">
    <w:name w:val="加粗正文做小标题 Char"/>
    <w:basedOn w:val="37"/>
    <w:link w:val="67"/>
    <w:qFormat/>
    <w:uiPriority w:val="0"/>
    <w:rPr>
      <w:b/>
    </w:rPr>
  </w:style>
  <w:style w:type="paragraph" w:customStyle="1" w:styleId="67">
    <w:name w:val="加粗小标题"/>
    <w:basedOn w:val="46"/>
    <w:link w:val="66"/>
    <w:qFormat/>
    <w:uiPriority w:val="0"/>
    <w:pPr>
      <w:spacing w:before="25" w:after="25"/>
      <w:ind w:firstLine="100"/>
      <w:outlineLvl w:val="3"/>
    </w:pPr>
    <w:rPr>
      <w:b/>
    </w:rPr>
  </w:style>
  <w:style w:type="character" w:customStyle="1" w:styleId="68">
    <w:name w:val="加粗小标题 Char"/>
    <w:basedOn w:val="45"/>
    <w:qFormat/>
    <w:uiPriority w:val="0"/>
    <w:rPr>
      <w:rFonts w:ascii="Times New Roman" w:hAnsi="Times New Roman" w:eastAsia="宋体"/>
      <w:b/>
    </w:rPr>
  </w:style>
  <w:style w:type="character" w:customStyle="1" w:styleId="69">
    <w:name w:val="正文缩进 字符"/>
    <w:basedOn w:val="37"/>
    <w:qFormat/>
    <w:uiPriority w:val="0"/>
    <w:rPr>
      <w:rFonts w:ascii="Times New Roman" w:hAnsi="Times New Roman" w:eastAsia="宋体" w:cs="Times New Roman"/>
      <w:sz w:val="24"/>
      <w:szCs w:val="24"/>
    </w:rPr>
  </w:style>
  <w:style w:type="character" w:customStyle="1" w:styleId="70">
    <w:name w:val="正文缩进 Char1"/>
    <w:basedOn w:val="37"/>
    <w:qFormat/>
    <w:uiPriority w:val="0"/>
    <w:rPr>
      <w:rFonts w:eastAsia="宋体"/>
      <w:sz w:val="24"/>
      <w:szCs w:val="24"/>
      <w:lang w:val="en-US" w:eastAsia="zh-CN" w:bidi="ar-SA"/>
    </w:rPr>
  </w:style>
  <w:style w:type="character" w:customStyle="1" w:styleId="71">
    <w:name w:val="批注文字 字符"/>
    <w:basedOn w:val="37"/>
    <w:semiHidden/>
    <w:qFormat/>
    <w:uiPriority w:val="99"/>
  </w:style>
  <w:style w:type="character" w:customStyle="1" w:styleId="72">
    <w:name w:val="批注主题 字符"/>
    <w:basedOn w:val="71"/>
    <w:semiHidden/>
    <w:qFormat/>
    <w:uiPriority w:val="99"/>
    <w:rPr>
      <w:b/>
      <w:bCs/>
    </w:rPr>
  </w:style>
  <w:style w:type="character" w:customStyle="1" w:styleId="73">
    <w:name w:val="尾注文本 字符"/>
    <w:basedOn w:val="37"/>
    <w:semiHidden/>
    <w:qFormat/>
    <w:uiPriority w:val="99"/>
  </w:style>
  <w:style w:type="character" w:customStyle="1" w:styleId="74">
    <w:name w:val="脚注符"/>
    <w:qFormat/>
    <w:uiPriority w:val="0"/>
  </w:style>
  <w:style w:type="character" w:customStyle="1" w:styleId="75">
    <w:name w:val="ListLabel 1"/>
    <w:qFormat/>
    <w:uiPriority w:val="0"/>
    <w:rPr>
      <w:rFonts w:cs="Wingdings"/>
    </w:rPr>
  </w:style>
  <w:style w:type="character" w:customStyle="1" w:styleId="76">
    <w:name w:val="ListLabel 2"/>
    <w:qFormat/>
    <w:uiPriority w:val="0"/>
    <w:rPr>
      <w:rFonts w:cs="Wingdings"/>
    </w:rPr>
  </w:style>
  <w:style w:type="character" w:customStyle="1" w:styleId="77">
    <w:name w:val="ListLabel 3"/>
    <w:qFormat/>
    <w:uiPriority w:val="0"/>
    <w:rPr>
      <w:rFonts w:cs="Wingdings"/>
    </w:rPr>
  </w:style>
  <w:style w:type="character" w:customStyle="1" w:styleId="78">
    <w:name w:val="ListLabel 4"/>
    <w:qFormat/>
    <w:uiPriority w:val="0"/>
    <w:rPr>
      <w:rFonts w:cs="Wingdings"/>
    </w:rPr>
  </w:style>
  <w:style w:type="character" w:customStyle="1" w:styleId="79">
    <w:name w:val="ListLabel 5"/>
    <w:qFormat/>
    <w:uiPriority w:val="0"/>
    <w:rPr>
      <w:rFonts w:cs="Wingdings"/>
    </w:rPr>
  </w:style>
  <w:style w:type="character" w:customStyle="1" w:styleId="80">
    <w:name w:val="ListLabel 6"/>
    <w:qFormat/>
    <w:uiPriority w:val="0"/>
    <w:rPr>
      <w:rFonts w:cs="Wingdings"/>
    </w:rPr>
  </w:style>
  <w:style w:type="character" w:customStyle="1" w:styleId="81">
    <w:name w:val="ListLabel 7"/>
    <w:qFormat/>
    <w:uiPriority w:val="0"/>
    <w:rPr>
      <w:rFonts w:cs="Wingdings"/>
    </w:rPr>
  </w:style>
  <w:style w:type="character" w:customStyle="1" w:styleId="82">
    <w:name w:val="ListLabel 8"/>
    <w:qFormat/>
    <w:uiPriority w:val="0"/>
    <w:rPr>
      <w:rFonts w:cs="Wingdings"/>
    </w:rPr>
  </w:style>
  <w:style w:type="character" w:customStyle="1" w:styleId="83">
    <w:name w:val="ListLabel 9"/>
    <w:qFormat/>
    <w:uiPriority w:val="0"/>
    <w:rPr>
      <w:rFonts w:cs="Wingdings"/>
    </w:rPr>
  </w:style>
  <w:style w:type="character" w:customStyle="1" w:styleId="84">
    <w:name w:val="ListLabel 10"/>
    <w:qFormat/>
    <w:uiPriority w:val="0"/>
    <w:rPr>
      <w:rFonts w:cs="Wingdings"/>
    </w:rPr>
  </w:style>
  <w:style w:type="character" w:customStyle="1" w:styleId="85">
    <w:name w:val="ListLabel 11"/>
    <w:qFormat/>
    <w:uiPriority w:val="0"/>
    <w:rPr>
      <w:rFonts w:cs="Wingdings"/>
    </w:rPr>
  </w:style>
  <w:style w:type="character" w:customStyle="1" w:styleId="86">
    <w:name w:val="ListLabel 12"/>
    <w:qFormat/>
    <w:uiPriority w:val="0"/>
    <w:rPr>
      <w:rFonts w:cs="Wingdings"/>
    </w:rPr>
  </w:style>
  <w:style w:type="character" w:customStyle="1" w:styleId="87">
    <w:name w:val="ListLabel 13"/>
    <w:qFormat/>
    <w:uiPriority w:val="0"/>
    <w:rPr>
      <w:rFonts w:cs="Wingdings"/>
    </w:rPr>
  </w:style>
  <w:style w:type="character" w:customStyle="1" w:styleId="88">
    <w:name w:val="ListLabel 14"/>
    <w:qFormat/>
    <w:uiPriority w:val="0"/>
    <w:rPr>
      <w:rFonts w:cs="Wingdings"/>
    </w:rPr>
  </w:style>
  <w:style w:type="character" w:customStyle="1" w:styleId="89">
    <w:name w:val="ListLabel 15"/>
    <w:qFormat/>
    <w:uiPriority w:val="0"/>
    <w:rPr>
      <w:rFonts w:cs="Wingdings"/>
    </w:rPr>
  </w:style>
  <w:style w:type="character" w:customStyle="1" w:styleId="90">
    <w:name w:val="ListLabel 16"/>
    <w:qFormat/>
    <w:uiPriority w:val="0"/>
    <w:rPr>
      <w:rFonts w:cs="Wingdings"/>
    </w:rPr>
  </w:style>
  <w:style w:type="character" w:customStyle="1" w:styleId="91">
    <w:name w:val="ListLabel 17"/>
    <w:qFormat/>
    <w:uiPriority w:val="0"/>
    <w:rPr>
      <w:rFonts w:cs="Wingdings"/>
    </w:rPr>
  </w:style>
  <w:style w:type="character" w:customStyle="1" w:styleId="92">
    <w:name w:val="ListLabel 18"/>
    <w:qFormat/>
    <w:uiPriority w:val="0"/>
    <w:rPr>
      <w:rFonts w:cs="Wingdings"/>
    </w:rPr>
  </w:style>
  <w:style w:type="character" w:customStyle="1" w:styleId="93">
    <w:name w:val="ListLabel 19"/>
    <w:qFormat/>
    <w:uiPriority w:val="0"/>
    <w:rPr>
      <w:rFonts w:cs="Wingdings"/>
    </w:rPr>
  </w:style>
  <w:style w:type="paragraph" w:customStyle="1" w:styleId="94">
    <w:name w:val="索引"/>
    <w:basedOn w:val="1"/>
    <w:qFormat/>
    <w:uiPriority w:val="0"/>
    <w:pPr>
      <w:suppressLineNumbers/>
    </w:pPr>
    <w:rPr>
      <w:rFonts w:cs="Noto Sans CJK SC Regular"/>
    </w:rPr>
  </w:style>
  <w:style w:type="paragraph" w:customStyle="1" w:styleId="95">
    <w:name w:val="TOC 标题1"/>
    <w:basedOn w:val="2"/>
    <w:semiHidden/>
    <w:unhideWhenUsed/>
    <w:qFormat/>
    <w:uiPriority w:val="39"/>
    <w:pPr>
      <w:widowControl/>
      <w:numPr>
        <w:numId w:val="0"/>
      </w:numPr>
      <w:spacing w:before="480" w:after="0" w:line="276" w:lineRule="auto"/>
      <w:ind w:left="431" w:hanging="431"/>
      <w:jc w:val="left"/>
    </w:pPr>
    <w:rPr>
      <w:rFonts w:asciiTheme="majorHAnsi" w:hAnsiTheme="majorHAnsi" w:eastAsiaTheme="majorEastAsia" w:cstheme="majorBidi"/>
      <w:color w:val="376092" w:themeColor="accent1" w:themeShade="BF"/>
      <w:sz w:val="28"/>
      <w:szCs w:val="28"/>
    </w:rPr>
  </w:style>
  <w:style w:type="paragraph" w:styleId="96">
    <w:name w:val="List Paragraph"/>
    <w:basedOn w:val="1"/>
    <w:qFormat/>
    <w:uiPriority w:val="34"/>
    <w:pPr>
      <w:ind w:firstLine="420"/>
    </w:pPr>
  </w:style>
  <w:style w:type="paragraph" w:styleId="97">
    <w:name w:val="No Spacing"/>
    <w:qFormat/>
    <w:uiPriority w:val="1"/>
    <w:rPr>
      <w:rFonts w:asciiTheme="minorHAnsi" w:hAnsiTheme="minorHAnsi" w:eastAsiaTheme="minorEastAsia" w:cstheme="minorBidi"/>
      <w:color w:val="00000A"/>
      <w:sz w:val="22"/>
      <w:szCs w:val="22"/>
      <w:lang w:val="en-US" w:eastAsia="zh-CN" w:bidi="ar-SA"/>
    </w:rPr>
  </w:style>
  <w:style w:type="paragraph" w:customStyle="1" w:styleId="98">
    <w:name w:val="加粗正文做小标题"/>
    <w:basedOn w:val="1"/>
    <w:qFormat/>
    <w:uiPriority w:val="0"/>
    <w:rPr>
      <w:b/>
    </w:rPr>
  </w:style>
  <w:style w:type="paragraph" w:customStyle="1" w:styleId="99">
    <w:name w:val="表标题"/>
    <w:basedOn w:val="1"/>
    <w:qFormat/>
    <w:uiPriority w:val="0"/>
    <w:pPr>
      <w:overflowPunct w:val="0"/>
      <w:spacing w:line="300" w:lineRule="auto"/>
      <w:jc w:val="center"/>
    </w:pPr>
    <w:rPr>
      <w:rFonts w:ascii="Times New Roman" w:hAnsi="Times New Roman" w:eastAsia="宋体" w:cs="Times New Roman"/>
      <w:szCs w:val="20"/>
    </w:rPr>
  </w:style>
  <w:style w:type="table" w:customStyle="1" w:styleId="100">
    <w:name w:val="浅色列表1"/>
    <w:basedOn w:val="35"/>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101">
    <w:name w:val="正文my"/>
    <w:basedOn w:val="1"/>
    <w:qFormat/>
    <w:uiPriority w:val="0"/>
    <w:pPr>
      <w:spacing w:line="360" w:lineRule="auto"/>
      <w:ind w:firstLine="200" w:firstLineChars="200"/>
    </w:pPr>
    <w:rPr>
      <w:rFonts w:ascii="Times New Roman" w:hAnsi="Times New Roman" w:eastAsia="宋体"/>
    </w:rPr>
  </w:style>
  <w:style w:type="paragraph" w:customStyle="1" w:styleId="102">
    <w:name w:val="四级标题"/>
    <w:basedOn w:val="96"/>
    <w:link w:val="103"/>
    <w:qFormat/>
    <w:uiPriority w:val="0"/>
    <w:pPr>
      <w:ind w:firstLine="0"/>
    </w:pPr>
    <w:rPr>
      <w:rFonts w:ascii="Times New Roman" w:hAnsi="Times New Roman" w:eastAsia="黑体"/>
      <w:szCs w:val="21"/>
    </w:rPr>
  </w:style>
  <w:style w:type="character" w:customStyle="1" w:styleId="103">
    <w:name w:val="四级标题 字符"/>
    <w:basedOn w:val="37"/>
    <w:link w:val="102"/>
    <w:uiPriority w:val="0"/>
    <w:rPr>
      <w:rFonts w:ascii="Times New Roman" w:hAnsi="Times New Roman" w:eastAsia="黑体"/>
      <w:color w:val="00000A"/>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theme" Target="theme/theme1.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datastoreItem>
</file>

<file path=docProps/app.xml><?xml version="1.0" encoding="utf-8"?>
<Properties xmlns="http://schemas.openxmlformats.org/officeDocument/2006/extended-properties" xmlns:vt="http://schemas.openxmlformats.org/officeDocument/2006/docPropsVTypes">
  <Template>Normal</Template>
  <Company>中国石油大学</Company>
  <Pages>33</Pages>
  <Words>2564</Words>
  <Characters>14621</Characters>
  <Lines>121</Lines>
  <Paragraphs>34</Paragraphs>
  <TotalTime>970</TotalTime>
  <ScaleCrop>false</ScaleCrop>
  <LinksUpToDate>false</LinksUpToDate>
  <CharactersWithSpaces>17151</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2016-11-11T14:00:00Z</dcterms:created>
  <dc:creator>wwx</dc:creator>
  <cp:lastModifiedBy>浩宇</cp:lastModifiedBy>
  <cp:lastPrinted>2016-11-04T16:15:00Z</cp:lastPrinted>
  <dcterms:modified xsi:type="dcterms:W3CDTF">2023-11-06T14:14:24Z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