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黑体"/>
          <w:b/>
          <w:sz w:val="36"/>
        </w:rPr>
      </w:pPr>
      <w:bookmarkStart w:id="0" w:name="_Hlk150262833"/>
      <w:bookmarkEnd w:id="0"/>
      <w:r>
        <w:rPr>
          <w:rFonts w:ascii="Times New Roman" w:hAnsi="Times New Roman" w:eastAsia="黑体"/>
          <w:b/>
          <w:sz w:val="36"/>
        </w:rPr>
        <w:t>LAB6报告</w:t>
      </w:r>
    </w:p>
    <w:p>
      <w:pPr>
        <w:jc w:val="right"/>
        <w:rPr>
          <w:rFonts w:ascii="Times New Roman" w:hAnsi="Times New Roman" w:eastAsia="黑体"/>
          <w:sz w:val="24"/>
        </w:rPr>
      </w:pPr>
      <w:r>
        <w:rPr>
          <w:rFonts w:ascii="Times New Roman" w:hAnsi="Times New Roman" w:eastAsia="黑体"/>
          <w:sz w:val="24"/>
        </w:rPr>
        <w:t>学号</w:t>
      </w:r>
      <w:r>
        <w:rPr>
          <w:rFonts w:hint="eastAsia" w:ascii="Times New Roman" w:hAnsi="Times New Roman" w:eastAsia="黑体"/>
          <w:sz w:val="24"/>
        </w:rPr>
        <w:t xml:space="preserve">： </w:t>
      </w:r>
      <w:r>
        <w:rPr>
          <w:rFonts w:ascii="Times New Roman" w:hAnsi="Times New Roman" w:eastAsia="黑体"/>
          <w:sz w:val="24"/>
        </w:rPr>
        <w:t>2021K8009929010</w:t>
      </w:r>
    </w:p>
    <w:p>
      <w:pPr>
        <w:jc w:val="right"/>
        <w:rPr>
          <w:rFonts w:ascii="Times New Roman" w:hAnsi="Times New Roman" w:eastAsia="黑体"/>
          <w:sz w:val="24"/>
        </w:rPr>
      </w:pPr>
      <w:r>
        <w:rPr>
          <w:rFonts w:ascii="Times New Roman" w:hAnsi="Times New Roman" w:eastAsia="黑体"/>
          <w:sz w:val="24"/>
        </w:rPr>
        <w:t>姓名</w:t>
      </w:r>
      <w:r>
        <w:rPr>
          <w:rFonts w:hint="eastAsia" w:ascii="Times New Roman" w:hAnsi="Times New Roman" w:eastAsia="黑体"/>
          <w:sz w:val="24"/>
        </w:rPr>
        <w:t>： 贾城昊</w:t>
      </w:r>
    </w:p>
    <w:p>
      <w:pPr>
        <w:jc w:val="right"/>
        <w:rPr>
          <w:rFonts w:ascii="Times New Roman" w:hAnsi="Times New Roman" w:eastAsia="黑体"/>
          <w:sz w:val="24"/>
        </w:rPr>
      </w:pPr>
      <w:r>
        <w:rPr>
          <w:rFonts w:ascii="Times New Roman" w:hAnsi="Times New Roman" w:eastAsia="黑体"/>
          <w:sz w:val="24"/>
        </w:rPr>
        <w:t>学号</w:t>
      </w:r>
      <w:r>
        <w:rPr>
          <w:rFonts w:hint="eastAsia" w:ascii="Times New Roman" w:hAnsi="Times New Roman" w:eastAsia="黑体"/>
          <w:sz w:val="24"/>
        </w:rPr>
        <w:t xml:space="preserve">： </w:t>
      </w:r>
      <w:r>
        <w:rPr>
          <w:rFonts w:ascii="Times New Roman" w:hAnsi="Times New Roman" w:eastAsia="黑体"/>
          <w:sz w:val="24"/>
        </w:rPr>
        <w:t>2021K800992901</w:t>
      </w:r>
      <w:r>
        <w:rPr>
          <w:rFonts w:hint="eastAsia" w:ascii="Times New Roman" w:hAnsi="Times New Roman" w:eastAsia="黑体"/>
          <w:sz w:val="24"/>
        </w:rPr>
        <w:t>6</w:t>
      </w:r>
    </w:p>
    <w:p>
      <w:pPr>
        <w:jc w:val="right"/>
        <w:rPr>
          <w:rFonts w:ascii="Times New Roman" w:hAnsi="Times New Roman" w:eastAsia="黑体"/>
          <w:sz w:val="24"/>
        </w:rPr>
      </w:pPr>
      <w:r>
        <w:rPr>
          <w:rFonts w:ascii="Times New Roman" w:hAnsi="Times New Roman" w:eastAsia="黑体"/>
          <w:sz w:val="24"/>
        </w:rPr>
        <w:t>姓名</w:t>
      </w:r>
      <w:r>
        <w:rPr>
          <w:rFonts w:hint="eastAsia" w:ascii="Times New Roman" w:hAnsi="Times New Roman" w:eastAsia="黑体"/>
          <w:sz w:val="24"/>
        </w:rPr>
        <w:t>： 李金明</w:t>
      </w:r>
    </w:p>
    <w:p>
      <w:pPr>
        <w:jc w:val="right"/>
        <w:rPr>
          <w:rFonts w:ascii="Times New Roman" w:hAnsi="Times New Roman" w:eastAsia="黑体"/>
          <w:sz w:val="24"/>
        </w:rPr>
      </w:pPr>
      <w:r>
        <w:rPr>
          <w:rFonts w:ascii="Times New Roman" w:hAnsi="Times New Roman" w:eastAsia="黑体"/>
          <w:sz w:val="24"/>
        </w:rPr>
        <w:t>学号</w:t>
      </w:r>
      <w:r>
        <w:rPr>
          <w:rFonts w:hint="eastAsia" w:ascii="Times New Roman" w:hAnsi="Times New Roman" w:eastAsia="黑体"/>
          <w:sz w:val="24"/>
        </w:rPr>
        <w:t xml:space="preserve">： </w:t>
      </w:r>
      <w:r>
        <w:rPr>
          <w:rFonts w:ascii="Times New Roman" w:hAnsi="Times New Roman" w:eastAsia="黑体"/>
          <w:sz w:val="24"/>
        </w:rPr>
        <w:t>2021K80099290</w:t>
      </w:r>
      <w:r>
        <w:rPr>
          <w:rFonts w:hint="eastAsia" w:ascii="Times New Roman" w:hAnsi="Times New Roman" w:eastAsia="黑体"/>
          <w:sz w:val="24"/>
        </w:rPr>
        <w:t>07</w:t>
      </w:r>
    </w:p>
    <w:p>
      <w:pPr>
        <w:jc w:val="right"/>
        <w:rPr>
          <w:rFonts w:ascii="Times New Roman" w:hAnsi="Times New Roman" w:eastAsia="黑体"/>
          <w:sz w:val="24"/>
        </w:rPr>
      </w:pPr>
      <w:r>
        <w:rPr>
          <w:rFonts w:ascii="Times New Roman" w:hAnsi="Times New Roman" w:eastAsia="黑体"/>
          <w:sz w:val="24"/>
        </w:rPr>
        <w:t>姓名</w:t>
      </w:r>
      <w:r>
        <w:rPr>
          <w:rFonts w:hint="eastAsia" w:ascii="Times New Roman" w:hAnsi="Times New Roman" w:eastAsia="黑体"/>
          <w:sz w:val="24"/>
        </w:rPr>
        <w:t>： 牛浩宇</w:t>
      </w:r>
    </w:p>
    <w:p>
      <w:pPr>
        <w:jc w:val="right"/>
        <w:rPr>
          <w:rFonts w:ascii="Times New Roman" w:hAnsi="Times New Roman" w:eastAsia="黑体"/>
          <w:sz w:val="24"/>
        </w:rPr>
      </w:pPr>
    </w:p>
    <w:p>
      <w:pPr>
        <w:jc w:val="right"/>
        <w:rPr>
          <w:rFonts w:ascii="Times New Roman" w:hAnsi="Times New Roman" w:eastAsia="黑体"/>
          <w:sz w:val="24"/>
        </w:rPr>
      </w:pPr>
      <w:r>
        <w:rPr>
          <w:rFonts w:ascii="Times New Roman" w:hAnsi="Times New Roman" w:eastAsia="黑体"/>
          <w:sz w:val="24"/>
        </w:rPr>
        <w:t>箱子号</w:t>
      </w:r>
      <w:r>
        <w:rPr>
          <w:rFonts w:hint="eastAsia" w:ascii="Times New Roman" w:hAnsi="Times New Roman" w:eastAsia="黑体"/>
          <w:sz w:val="24"/>
        </w:rPr>
        <w:t xml:space="preserve">： </w:t>
      </w:r>
      <w:r>
        <w:rPr>
          <w:rFonts w:ascii="Times New Roman" w:hAnsi="Times New Roman" w:eastAsia="黑体"/>
          <w:sz w:val="24"/>
        </w:rPr>
        <w:t>13</w:t>
      </w:r>
    </w:p>
    <w:p>
      <w:pPr>
        <w:jc w:val="right"/>
        <w:rPr>
          <w:rFonts w:ascii="Times New Roman" w:hAnsi="Times New Roman" w:eastAsia="黑体"/>
          <w:sz w:val="24"/>
        </w:rPr>
      </w:pPr>
    </w:p>
    <w:p>
      <w:pPr>
        <w:pStyle w:val="96"/>
        <w:numPr>
          <w:ilvl w:val="0"/>
          <w:numId w:val="2"/>
        </w:numPr>
        <w:ind w:right="601"/>
        <w:jc w:val="left"/>
        <w:rPr>
          <w:rFonts w:hint="eastAsia"/>
          <w:color w:val="auto"/>
        </w:rPr>
      </w:pPr>
      <w:r>
        <w:rPr>
          <w:rFonts w:ascii="Times New Roman" w:hAnsi="Times New Roman" w:eastAsia="黑体"/>
          <w:sz w:val="30"/>
        </w:rPr>
        <w:t>实验任务</w:t>
      </w:r>
    </w:p>
    <w:p>
      <w:pPr>
        <w:pStyle w:val="101"/>
        <w:ind w:firstLine="420"/>
        <w:rPr>
          <w:rFonts w:hint="eastAsia"/>
          <w:color w:val="auto"/>
          <w:lang w:val="en-US" w:eastAsia="zh-CN"/>
        </w:rPr>
      </w:pPr>
      <w:r>
        <w:rPr>
          <w:rFonts w:hint="eastAsia"/>
          <w:color w:val="auto"/>
          <w:lang w:val="en-US" w:eastAsia="zh-CN"/>
        </w:rPr>
        <w:t>Lab7的要求为给CPU增加AXI总线接口，令CPU能够通过总线与系统中的内存、外设进行交互。主要分为3个阶段：</w:t>
      </w:r>
    </w:p>
    <w:p>
      <w:pPr>
        <w:pStyle w:val="101"/>
        <w:ind w:firstLine="420"/>
        <w:rPr>
          <w:rFonts w:hint="eastAsia"/>
          <w:color w:val="auto"/>
          <w:lang w:val="en-US" w:eastAsia="zh-CN"/>
        </w:rPr>
      </w:pPr>
      <w:r>
        <w:rPr>
          <w:rFonts w:hint="eastAsia"/>
          <w:color w:val="auto"/>
          <w:lang w:val="en-US" w:eastAsia="zh-CN"/>
        </w:rPr>
        <w:t>Exp14：将CPU原有的访问SRAM的接口改为类SRAM总线接口，增加握手信号、随机延迟。</w:t>
      </w:r>
    </w:p>
    <w:p>
      <w:pPr>
        <w:pStyle w:val="101"/>
        <w:ind w:firstLine="420"/>
        <w:rPr>
          <w:rFonts w:hint="eastAsia"/>
          <w:color w:val="auto"/>
          <w:lang w:val="en-US" w:eastAsia="zh-CN"/>
        </w:rPr>
      </w:pPr>
      <w:r>
        <w:rPr>
          <w:rFonts w:hint="eastAsia"/>
          <w:color w:val="auto"/>
          <w:lang w:val="en-US" w:eastAsia="zh-CN"/>
        </w:rPr>
        <w:t>Exp15：通过转接桥将类SRAM接口转接为AXI接口，并实现固定延迟的验证。</w:t>
      </w:r>
    </w:p>
    <w:p>
      <w:pPr>
        <w:pStyle w:val="101"/>
        <w:ind w:firstLine="420"/>
        <w:rPr>
          <w:rFonts w:hint="default"/>
          <w:color w:val="auto"/>
          <w:lang w:val="en-US" w:eastAsia="zh-CN"/>
        </w:rPr>
      </w:pPr>
      <w:r>
        <w:rPr>
          <w:rFonts w:hint="eastAsia"/>
          <w:color w:val="auto"/>
          <w:lang w:val="en-US" w:eastAsia="zh-CN"/>
        </w:rPr>
        <w:t>Exp16：随机改变种子，实现随机延迟的验证。</w:t>
      </w:r>
    </w:p>
    <w:p>
      <w:pPr>
        <w:pStyle w:val="101"/>
        <w:ind w:firstLine="420"/>
      </w:pPr>
    </w:p>
    <w:p>
      <w:pPr>
        <w:pStyle w:val="101"/>
        <w:numPr>
          <w:ilvl w:val="0"/>
          <w:numId w:val="2"/>
        </w:numPr>
        <w:spacing w:line="240" w:lineRule="auto"/>
        <w:ind w:firstLineChars="0"/>
        <w:rPr>
          <w:rFonts w:eastAsiaTheme="minorEastAsia"/>
          <w:color w:val="auto"/>
        </w:rPr>
      </w:pPr>
      <w:r>
        <w:rPr>
          <w:rFonts w:eastAsia="黑体"/>
          <w:sz w:val="30"/>
        </w:rPr>
        <w:t>实验</w:t>
      </w:r>
      <w:r>
        <w:rPr>
          <w:rFonts w:hint="eastAsia" w:eastAsia="黑体"/>
          <w:sz w:val="30"/>
        </w:rPr>
        <w:t>设计</w:t>
      </w:r>
    </w:p>
    <w:p>
      <w:pPr>
        <w:pStyle w:val="101"/>
        <w:numPr>
          <w:ilvl w:val="1"/>
          <w:numId w:val="2"/>
        </w:numPr>
        <w:spacing w:line="240" w:lineRule="auto"/>
        <w:ind w:firstLineChars="0"/>
        <w:rPr>
          <w:rFonts w:eastAsiaTheme="minorEastAsia"/>
          <w:color w:val="auto"/>
        </w:rPr>
      </w:pPr>
      <w:r>
        <w:rPr>
          <w:rFonts w:hint="eastAsia" w:eastAsia="黑体"/>
          <w:sz w:val="28"/>
        </w:rPr>
        <w:t xml:space="preserve"> 总体设计思路</w:t>
      </w:r>
      <w:bookmarkStart w:id="1" w:name="_Hlk147590436"/>
    </w:p>
    <w:bookmarkEnd w:id="1"/>
    <w:p>
      <w:pPr>
        <w:spacing w:line="360" w:lineRule="auto"/>
        <w:ind w:left="420" w:firstLine="420"/>
        <w:rPr>
          <w:rFonts w:ascii="Times New Roman" w:hAnsi="Times New Roman" w:eastAsia="宋体" w:cs="Times New Roman"/>
          <w:color w:val="auto"/>
          <w:szCs w:val="21"/>
        </w:rPr>
      </w:pPr>
      <w:r>
        <w:rPr>
          <w:rFonts w:hint="eastAsia" w:ascii="Times New Roman" w:hAnsi="Times New Roman" w:eastAsia="宋体" w:cs="Times New Roman"/>
          <w:color w:val="auto"/>
          <w:szCs w:val="21"/>
        </w:rPr>
        <w:t>对CPU发生中断和异常时进行状态控制的信息存放在csr寄存器中，这部分内容由硬件电路自动完成，不属于用户可见的软件上下文。为实现这部分电路，代码中新增一个csr模块，其内包含了所有的csr寄存器以及对csr寄存器进行读写的控制电路，并例化在WB流水级中。CPU在WB流水级收集到本条指令在所有流水级中发生的异常或中断信息后，对csr模块中的控制状态寄存器进行集中读写。</w:t>
      </w:r>
    </w:p>
    <w:p>
      <w:pPr>
        <w:spacing w:line="360" w:lineRule="auto"/>
        <w:ind w:left="420" w:firstLine="420"/>
        <w:rPr>
          <w:rFonts w:ascii="Times New Roman" w:hAnsi="Times New Roman" w:eastAsia="宋体"/>
          <w:color w:val="auto"/>
          <w:szCs w:val="21"/>
        </w:rPr>
      </w:pPr>
      <w:r>
        <w:rPr>
          <w:rFonts w:hint="eastAsia" w:ascii="Times New Roman" w:hAnsi="Times New Roman" w:eastAsia="宋体"/>
          <w:color w:val="auto"/>
          <w:szCs w:val="21"/>
        </w:rPr>
        <w:t>为了实现精确异常，首先需要保证异常指令前面所有的指令全部执行完毕，因此在WB级之后进行中断和异常处理，这样前面的指令已经完成了所有的操作。此外，还需要保证异常指令后面“错取”的指令不能改变机器的状态，所以如果WB级发现本级指令出现异常时，必须将前面各个流水级清空，即通过向前面各流水级传递一个flush信号来“等效”把各级的valid标志置0（因为valid是一个寄存器，下一拍值才能改变，所以这里的“等效”指的是与valid信号相关的判断逻辑改为valid</w:t>
      </w:r>
      <w:r>
        <w:rPr>
          <w:rFonts w:ascii="Times New Roman" w:hAnsi="Times New Roman" w:eastAsia="宋体"/>
          <w:color w:val="auto"/>
          <w:szCs w:val="21"/>
        </w:rPr>
        <w:t xml:space="preserve"> &amp; </w:t>
      </w:r>
      <w:r>
        <w:rPr>
          <w:rFonts w:hint="eastAsia" w:ascii="Times New Roman" w:hAnsi="Times New Roman" w:eastAsia="宋体"/>
          <w:color w:val="auto"/>
          <w:szCs w:val="21"/>
        </w:rPr>
        <w:t>~flush，这样看起来就像当拍将valid清0了）。</w:t>
      </w:r>
    </w:p>
    <w:p>
      <w:pPr>
        <w:spacing w:line="360" w:lineRule="auto"/>
        <w:ind w:left="420" w:firstLine="420"/>
        <w:rPr>
          <w:rFonts w:ascii="Times New Roman" w:hAnsi="Times New Roman" w:eastAsia="宋体"/>
          <w:color w:val="auto"/>
          <w:szCs w:val="21"/>
        </w:rPr>
      </w:pPr>
      <w:r>
        <w:rPr>
          <w:rFonts w:hint="eastAsia" w:ascii="Times New Roman" w:hAnsi="Times New Roman" w:eastAsia="宋体"/>
          <w:color w:val="auto"/>
          <w:szCs w:val="21"/>
        </w:rPr>
        <w:t>需要注意的是，如果“错取”的指令包含store类型指令，那么该指令在清空各流水级之前已经将数据写入到内存当中，导致机器的状态出现了更改。为了解决这一问题，WB级和MEM级都需要把当前所执行的指令是否发生异常的判断信号传递到EX级，如果EX级发现后面两个流水级中存在出现异常的指令，便将数据ram的使能置0，防止误写数据破坏了机器的状态。</w:t>
      </w:r>
    </w:p>
    <w:p>
      <w:pPr>
        <w:spacing w:line="360" w:lineRule="auto"/>
        <w:ind w:left="420" w:firstLine="420"/>
        <w:rPr>
          <w:rFonts w:ascii="Times New Roman" w:hAnsi="Times New Roman" w:eastAsia="宋体"/>
          <w:color w:val="auto"/>
          <w:szCs w:val="21"/>
        </w:rPr>
      </w:pPr>
      <w:r>
        <w:rPr>
          <w:rFonts w:hint="eastAsia" w:ascii="Times New Roman" w:hAnsi="Times New Roman" w:eastAsia="宋体"/>
          <w:color w:val="auto"/>
          <w:szCs w:val="21"/>
        </w:rPr>
        <w:t>除此之外，如果“错取”的指令包含div类型指令，那么该指令在清空各流水级时需要将除法器复位，以防止下次处理除法指令时出错。</w:t>
      </w:r>
    </w:p>
    <w:p>
      <w:pPr>
        <w:spacing w:line="360" w:lineRule="auto"/>
        <w:ind w:left="420" w:firstLine="420"/>
        <w:rPr>
          <w:rFonts w:ascii="Times New Roman" w:hAnsi="Times New Roman" w:eastAsia="宋体"/>
          <w:color w:val="auto"/>
          <w:szCs w:val="21"/>
        </w:rPr>
      </w:pPr>
    </w:p>
    <w:p>
      <w:pPr>
        <w:numPr>
          <w:ilvl w:val="0"/>
          <w:numId w:val="3"/>
        </w:numPr>
        <w:ind w:firstLine="480" w:firstLineChars="200"/>
        <w:rPr>
          <w:rFonts w:ascii="Times New Roman" w:hAnsi="Times New Roman" w:eastAsia="宋体"/>
          <w:color w:val="auto"/>
          <w:sz w:val="24"/>
          <w:szCs w:val="24"/>
        </w:rPr>
      </w:pPr>
      <w:r>
        <w:rPr>
          <w:rFonts w:hint="eastAsia" w:ascii="Times New Roman" w:hAnsi="Times New Roman" w:eastAsia="宋体"/>
          <w:color w:val="auto"/>
          <w:sz w:val="24"/>
          <w:szCs w:val="24"/>
        </w:rPr>
        <w:t>Exp 1</w:t>
      </w:r>
      <w:r>
        <w:rPr>
          <w:rFonts w:hint="eastAsia" w:ascii="Times New Roman" w:hAnsi="Times New Roman" w:eastAsia="宋体"/>
          <w:color w:val="auto"/>
          <w:sz w:val="24"/>
          <w:szCs w:val="24"/>
          <w:lang w:val="en-US" w:eastAsia="zh-CN"/>
        </w:rPr>
        <w:t>4</w:t>
      </w:r>
    </w:p>
    <w:p>
      <w:pPr>
        <w:numPr>
          <w:ilvl w:val="0"/>
          <w:numId w:val="4"/>
        </w:numPr>
        <w:ind w:firstLine="420"/>
        <w:rPr>
          <w:rFonts w:ascii="Times New Roman" w:hAnsi="Times New Roman" w:eastAsia="黑体" w:cs="Times New Roman"/>
          <w:color w:val="auto"/>
          <w:szCs w:val="21"/>
        </w:rPr>
      </w:pPr>
      <w:r>
        <w:rPr>
          <w:rFonts w:hint="eastAsia" w:ascii="Times New Roman" w:hAnsi="Times New Roman" w:eastAsia="黑体" w:cs="Times New Roman"/>
          <w:color w:val="auto"/>
          <w:szCs w:val="21"/>
          <w:lang w:val="en-US" w:eastAsia="zh-CN"/>
        </w:rPr>
        <w:t>类SRAM接口的定义</w:t>
      </w:r>
    </w:p>
    <w:p>
      <w:pPr>
        <w:numPr>
          <w:numId w:val="0"/>
        </w:numPr>
        <w:ind w:left="420" w:leftChars="0" w:firstLine="420" w:firstLineChars="0"/>
        <w:rPr>
          <w:rFonts w:hint="eastAsia" w:ascii="Times New Roman" w:hAnsi="Times New Roman" w:eastAsia="宋体" w:cs="Times New Roman"/>
          <w:color w:val="auto"/>
          <w:szCs w:val="21"/>
          <w:lang w:val="en-US" w:eastAsia="zh-CN"/>
        </w:rPr>
      </w:pPr>
      <w:r>
        <w:rPr>
          <w:rFonts w:hint="eastAsia" w:ascii="宋体" w:hAnsi="宋体" w:eastAsia="宋体" w:cs="宋体"/>
          <w:color w:val="auto"/>
          <w:szCs w:val="21"/>
          <w:lang w:val="en-US" w:eastAsia="zh-CN"/>
        </w:rPr>
        <w:t>对于指令</w:t>
      </w:r>
      <w:r>
        <w:rPr>
          <w:rFonts w:hint="default" w:ascii="Times New Roman" w:hAnsi="Times New Roman" w:eastAsia="宋体" w:cs="Times New Roman"/>
          <w:color w:val="auto"/>
          <w:szCs w:val="21"/>
          <w:lang w:val="en-US" w:eastAsia="zh-CN"/>
        </w:rPr>
        <w:t>RAM</w:t>
      </w:r>
      <w:r>
        <w:rPr>
          <w:rFonts w:hint="eastAsia" w:ascii="Times New Roman" w:hAnsi="Times New Roman" w:eastAsia="宋体" w:cs="Times New Roman"/>
          <w:color w:val="auto"/>
          <w:szCs w:val="21"/>
          <w:lang w:val="en-US" w:eastAsia="zh-CN"/>
        </w:rPr>
        <w:t>与数据RAM，CPU分别通过以下的一套接口连接：</w:t>
      </w:r>
    </w:p>
    <w:p>
      <w:pPr>
        <w:numPr>
          <w:numId w:val="0"/>
        </w:numPr>
        <w:ind w:left="420" w:leftChars="0" w:firstLine="420" w:firstLineChars="0"/>
        <w:rPr>
          <w:rFonts w:hint="default" w:ascii="Times New Roman" w:hAnsi="Times New Roman" w:eastAsia="宋体" w:cs="Times New Roman"/>
          <w:color w:val="auto"/>
          <w:szCs w:val="21"/>
          <w:lang w:val="en-US" w:eastAsia="zh-CN"/>
        </w:rPr>
      </w:pPr>
      <w:r>
        <w:rPr>
          <w:rFonts w:hint="eastAsia" w:ascii="Times New Roman" w:hAnsi="Times New Roman" w:eastAsia="宋体" w:cs="Times New Roman"/>
          <w:color w:val="auto"/>
          <w:szCs w:val="21"/>
          <w:lang w:val="en-US" w:eastAsia="zh-CN"/>
        </w:rPr>
        <w:t>CPU =&gt;RAM</w:t>
      </w:r>
    </w:p>
    <w:p>
      <w:pPr>
        <w:numPr>
          <w:numId w:val="0"/>
        </w:numPr>
        <w:ind w:left="420" w:leftChars="0" w:firstLine="420" w:firstLineChars="0"/>
        <w:rPr>
          <w:rFonts w:hint="default" w:ascii="宋体" w:hAnsi="宋体" w:eastAsia="宋体" w:cs="宋体"/>
          <w:color w:val="auto"/>
          <w:szCs w:val="21"/>
          <w:lang w:val="en-US" w:eastAsia="zh-CN"/>
        </w:rPr>
      </w:pPr>
      <w:r>
        <w:rPr>
          <w:rFonts w:hint="eastAsia" w:ascii="Times New Roman" w:hAnsi="Times New Roman" w:eastAsia="黑体" w:cs="Times New Roman"/>
          <w:color w:val="auto"/>
          <w:szCs w:val="21"/>
          <w:lang w:val="en-US" w:eastAsia="zh-CN"/>
        </w:rPr>
        <w:t>req：</w:t>
      </w:r>
      <w:r>
        <w:rPr>
          <w:rFonts w:hint="eastAsia" w:ascii="宋体" w:hAnsi="宋体" w:eastAsia="宋体" w:cs="宋体"/>
          <w:color w:val="auto"/>
          <w:szCs w:val="21"/>
          <w:lang w:val="en-US" w:eastAsia="zh-CN"/>
        </w:rPr>
        <w:t>访存请求信号</w:t>
      </w:r>
    </w:p>
    <w:p>
      <w:pPr>
        <w:numPr>
          <w:numId w:val="0"/>
        </w:numPr>
        <w:ind w:left="420" w:leftChars="0" w:firstLine="420" w:firstLineChars="0"/>
        <w:rPr>
          <w:rFonts w:hint="default" w:ascii="宋体" w:hAnsi="宋体" w:eastAsia="宋体" w:cs="宋体"/>
          <w:color w:val="auto"/>
          <w:szCs w:val="21"/>
          <w:lang w:val="en-US" w:eastAsia="zh-CN"/>
        </w:rPr>
      </w:pPr>
      <w:r>
        <w:rPr>
          <w:rFonts w:hint="eastAsia" w:ascii="Times New Roman" w:hAnsi="Times New Roman" w:eastAsia="黑体" w:cs="Times New Roman"/>
          <w:color w:val="auto"/>
          <w:szCs w:val="21"/>
          <w:lang w:val="en-US" w:eastAsia="zh-CN"/>
        </w:rPr>
        <w:t>wr：</w:t>
      </w:r>
      <w:r>
        <w:rPr>
          <w:rFonts w:hint="eastAsia" w:ascii="宋体" w:hAnsi="宋体" w:eastAsia="宋体" w:cs="宋体"/>
          <w:color w:val="auto"/>
          <w:szCs w:val="21"/>
          <w:lang w:val="en-US" w:eastAsia="zh-CN"/>
        </w:rPr>
        <w:t>读写控制（</w:t>
      </w:r>
      <w:r>
        <w:rPr>
          <w:rFonts w:hint="default" w:ascii="Times New Roman" w:hAnsi="Times New Roman" w:eastAsia="宋体" w:cs="Times New Roman"/>
          <w:color w:val="auto"/>
          <w:szCs w:val="21"/>
          <w:lang w:val="en-US" w:eastAsia="zh-CN"/>
        </w:rPr>
        <w:t>1</w:t>
      </w:r>
      <w:r>
        <w:rPr>
          <w:rFonts w:hint="eastAsia" w:ascii="宋体" w:hAnsi="宋体" w:eastAsia="宋体" w:cs="宋体"/>
          <w:color w:val="auto"/>
          <w:szCs w:val="21"/>
          <w:lang w:val="en-US" w:eastAsia="zh-CN"/>
        </w:rPr>
        <w:t>为写，</w:t>
      </w:r>
      <w:r>
        <w:rPr>
          <w:rFonts w:hint="default" w:ascii="Times New Roman" w:hAnsi="Times New Roman" w:eastAsia="宋体" w:cs="Times New Roman"/>
          <w:color w:val="auto"/>
          <w:szCs w:val="21"/>
          <w:lang w:val="en-US" w:eastAsia="zh-CN"/>
        </w:rPr>
        <w:t>0</w:t>
      </w:r>
      <w:r>
        <w:rPr>
          <w:rFonts w:hint="eastAsia" w:ascii="宋体" w:hAnsi="宋体" w:eastAsia="宋体" w:cs="宋体"/>
          <w:color w:val="auto"/>
          <w:szCs w:val="21"/>
          <w:lang w:val="en-US" w:eastAsia="zh-CN"/>
        </w:rPr>
        <w:t>为读）</w:t>
      </w:r>
    </w:p>
    <w:p>
      <w:pPr>
        <w:numPr>
          <w:numId w:val="0"/>
        </w:numPr>
        <w:ind w:left="420" w:leftChars="0" w:firstLine="420" w:firstLineChars="0"/>
        <w:rPr>
          <w:rFonts w:hint="default" w:ascii="宋体" w:hAnsi="宋体" w:eastAsia="宋体" w:cs="宋体"/>
          <w:color w:val="auto"/>
          <w:szCs w:val="21"/>
          <w:lang w:val="en-US" w:eastAsia="zh-CN"/>
        </w:rPr>
      </w:pPr>
      <w:r>
        <w:rPr>
          <w:rFonts w:hint="eastAsia" w:ascii="Times New Roman" w:hAnsi="Times New Roman" w:eastAsia="黑体" w:cs="Times New Roman"/>
          <w:color w:val="auto"/>
          <w:szCs w:val="21"/>
          <w:lang w:val="en-US" w:eastAsia="zh-CN"/>
        </w:rPr>
        <w:t>size：</w:t>
      </w:r>
      <w:r>
        <w:rPr>
          <w:rFonts w:hint="eastAsia" w:ascii="宋体" w:hAnsi="宋体" w:eastAsia="宋体" w:cs="宋体"/>
          <w:color w:val="auto"/>
          <w:szCs w:val="21"/>
          <w:lang w:val="en-US" w:eastAsia="zh-CN"/>
        </w:rPr>
        <w:t>请求传输的字节数（</w:t>
      </w:r>
      <w:r>
        <w:rPr>
          <w:rFonts w:hint="default" w:ascii="Times New Roman" w:hAnsi="Times New Roman" w:eastAsia="宋体" w:cs="Times New Roman"/>
          <w:color w:val="auto"/>
          <w:szCs w:val="21"/>
          <w:lang w:val="en-US" w:eastAsia="zh-CN"/>
        </w:rPr>
        <w:t>00</w:t>
      </w:r>
      <w:r>
        <w:rPr>
          <w:rFonts w:hint="eastAsia" w:ascii="宋体" w:hAnsi="宋体" w:eastAsia="宋体" w:cs="宋体"/>
          <w:color w:val="auto"/>
          <w:szCs w:val="21"/>
          <w:lang w:val="en-US" w:eastAsia="zh-CN"/>
        </w:rPr>
        <w:t>为</w:t>
      </w:r>
      <w:r>
        <w:rPr>
          <w:rFonts w:hint="default" w:ascii="Times New Roman" w:hAnsi="Times New Roman" w:eastAsia="宋体" w:cs="Times New Roman"/>
          <w:color w:val="auto"/>
          <w:szCs w:val="21"/>
          <w:lang w:val="en-US" w:eastAsia="zh-CN"/>
        </w:rPr>
        <w:t>1</w:t>
      </w:r>
      <w:r>
        <w:rPr>
          <w:rFonts w:hint="eastAsia" w:ascii="宋体" w:hAnsi="宋体" w:eastAsia="宋体" w:cs="宋体"/>
          <w:color w:val="auto"/>
          <w:szCs w:val="21"/>
          <w:lang w:val="en-US" w:eastAsia="zh-CN"/>
        </w:rPr>
        <w:t>字节，</w:t>
      </w:r>
      <w:r>
        <w:rPr>
          <w:rFonts w:hint="default" w:ascii="Times New Roman" w:hAnsi="Times New Roman" w:eastAsia="宋体" w:cs="Times New Roman"/>
          <w:color w:val="auto"/>
          <w:szCs w:val="21"/>
          <w:lang w:val="en-US" w:eastAsia="zh-CN"/>
        </w:rPr>
        <w:t>01</w:t>
      </w:r>
      <w:r>
        <w:rPr>
          <w:rFonts w:hint="eastAsia" w:ascii="宋体" w:hAnsi="宋体" w:eastAsia="宋体" w:cs="宋体"/>
          <w:color w:val="auto"/>
          <w:szCs w:val="21"/>
          <w:lang w:val="en-US" w:eastAsia="zh-CN"/>
        </w:rPr>
        <w:t>为</w:t>
      </w:r>
      <w:r>
        <w:rPr>
          <w:rFonts w:hint="default" w:ascii="Times New Roman" w:hAnsi="Times New Roman" w:eastAsia="宋体" w:cs="Times New Roman"/>
          <w:color w:val="auto"/>
          <w:szCs w:val="21"/>
          <w:lang w:val="en-US" w:eastAsia="zh-CN"/>
        </w:rPr>
        <w:t>2</w:t>
      </w:r>
      <w:r>
        <w:rPr>
          <w:rFonts w:hint="eastAsia" w:ascii="宋体" w:hAnsi="宋体" w:eastAsia="宋体" w:cs="宋体"/>
          <w:color w:val="auto"/>
          <w:szCs w:val="21"/>
          <w:lang w:val="en-US" w:eastAsia="zh-CN"/>
        </w:rPr>
        <w:t>字节，</w:t>
      </w:r>
      <w:r>
        <w:rPr>
          <w:rFonts w:hint="default" w:ascii="Times New Roman" w:hAnsi="Times New Roman" w:eastAsia="宋体" w:cs="Times New Roman"/>
          <w:color w:val="auto"/>
          <w:szCs w:val="21"/>
          <w:lang w:val="en-US" w:eastAsia="zh-CN"/>
        </w:rPr>
        <w:t>10</w:t>
      </w:r>
      <w:r>
        <w:rPr>
          <w:rFonts w:hint="eastAsia" w:ascii="宋体" w:hAnsi="宋体" w:eastAsia="宋体" w:cs="宋体"/>
          <w:color w:val="auto"/>
          <w:szCs w:val="21"/>
          <w:lang w:val="en-US" w:eastAsia="zh-CN"/>
        </w:rPr>
        <w:t>为</w:t>
      </w:r>
      <w:r>
        <w:rPr>
          <w:rFonts w:hint="default" w:ascii="Times New Roman" w:hAnsi="Times New Roman" w:eastAsia="宋体" w:cs="Times New Roman"/>
          <w:color w:val="auto"/>
          <w:szCs w:val="21"/>
          <w:lang w:val="en-US" w:eastAsia="zh-CN"/>
        </w:rPr>
        <w:t>4</w:t>
      </w:r>
      <w:r>
        <w:rPr>
          <w:rFonts w:hint="eastAsia" w:ascii="宋体" w:hAnsi="宋体" w:eastAsia="宋体" w:cs="宋体"/>
          <w:color w:val="auto"/>
          <w:szCs w:val="21"/>
          <w:lang w:val="en-US" w:eastAsia="zh-CN"/>
        </w:rPr>
        <w:t>字节）</w:t>
      </w:r>
    </w:p>
    <w:p>
      <w:pPr>
        <w:numPr>
          <w:numId w:val="0"/>
        </w:numPr>
        <w:ind w:left="420" w:leftChars="0" w:firstLine="420" w:firstLineChars="0"/>
        <w:rPr>
          <w:rFonts w:hint="default" w:ascii="宋体" w:hAnsi="宋体" w:eastAsia="宋体" w:cs="宋体"/>
          <w:color w:val="auto"/>
          <w:szCs w:val="21"/>
          <w:lang w:val="en-US" w:eastAsia="zh-CN"/>
        </w:rPr>
      </w:pPr>
      <w:r>
        <w:rPr>
          <w:rFonts w:hint="eastAsia" w:ascii="Times New Roman" w:hAnsi="Times New Roman" w:eastAsia="黑体" w:cs="Times New Roman"/>
          <w:color w:val="auto"/>
          <w:szCs w:val="21"/>
          <w:lang w:val="en-US" w:eastAsia="zh-CN"/>
        </w:rPr>
        <w:t>wstrb：</w:t>
      </w:r>
      <w:r>
        <w:rPr>
          <w:rFonts w:hint="eastAsia" w:ascii="宋体" w:hAnsi="宋体" w:eastAsia="宋体" w:cs="宋体"/>
          <w:color w:val="auto"/>
          <w:szCs w:val="21"/>
          <w:lang w:val="en-US" w:eastAsia="zh-CN"/>
        </w:rPr>
        <w:t>写使能信号，</w:t>
      </w:r>
      <w:r>
        <w:rPr>
          <w:rFonts w:hint="default" w:ascii="Times New Roman" w:hAnsi="Times New Roman" w:eastAsia="宋体" w:cs="Times New Roman"/>
          <w:color w:val="auto"/>
          <w:szCs w:val="21"/>
          <w:lang w:val="en-US" w:eastAsia="zh-CN"/>
        </w:rPr>
        <w:t>4</w:t>
      </w:r>
      <w:r>
        <w:rPr>
          <w:rFonts w:hint="eastAsia" w:ascii="宋体" w:hAnsi="宋体" w:eastAsia="宋体" w:cs="宋体"/>
          <w:color w:val="auto"/>
          <w:szCs w:val="21"/>
          <w:lang w:val="en-US" w:eastAsia="zh-CN"/>
        </w:rPr>
        <w:t>位分别对应</w:t>
      </w:r>
      <w:r>
        <w:rPr>
          <w:rFonts w:hint="default" w:ascii="Times New Roman" w:hAnsi="Times New Roman" w:eastAsia="宋体" w:cs="Times New Roman"/>
          <w:color w:val="auto"/>
          <w:szCs w:val="21"/>
          <w:lang w:val="en-US" w:eastAsia="zh-CN"/>
        </w:rPr>
        <w:t>4</w:t>
      </w:r>
      <w:r>
        <w:rPr>
          <w:rFonts w:hint="eastAsia" w:ascii="宋体" w:hAnsi="宋体" w:eastAsia="宋体" w:cs="宋体"/>
          <w:color w:val="auto"/>
          <w:szCs w:val="21"/>
          <w:lang w:val="en-US" w:eastAsia="zh-CN"/>
        </w:rPr>
        <w:t>字节是否有效。</w:t>
      </w:r>
    </w:p>
    <w:p>
      <w:pPr>
        <w:numPr>
          <w:numId w:val="0"/>
        </w:numPr>
        <w:ind w:left="420" w:leftChars="0" w:firstLine="420" w:firstLineChars="0"/>
        <w:rPr>
          <w:rFonts w:hint="default" w:ascii="宋体" w:hAnsi="宋体" w:eastAsia="宋体" w:cs="宋体"/>
          <w:color w:val="auto"/>
          <w:szCs w:val="21"/>
          <w:lang w:val="en-US" w:eastAsia="zh-CN"/>
        </w:rPr>
      </w:pPr>
      <w:r>
        <w:rPr>
          <w:rFonts w:hint="eastAsia" w:ascii="Times New Roman" w:hAnsi="Times New Roman" w:eastAsia="黑体" w:cs="Times New Roman"/>
          <w:color w:val="auto"/>
          <w:szCs w:val="21"/>
          <w:lang w:val="en-US" w:eastAsia="zh-CN"/>
        </w:rPr>
        <w:t>addr：</w:t>
      </w:r>
      <w:r>
        <w:rPr>
          <w:rFonts w:hint="eastAsia" w:ascii="宋体" w:hAnsi="宋体" w:eastAsia="宋体" w:cs="宋体"/>
          <w:color w:val="auto"/>
          <w:szCs w:val="21"/>
          <w:lang w:val="en-US" w:eastAsia="zh-CN"/>
        </w:rPr>
        <w:t>请求地址</w:t>
      </w:r>
    </w:p>
    <w:p>
      <w:pPr>
        <w:numPr>
          <w:numId w:val="0"/>
        </w:numPr>
        <w:ind w:left="420" w:leftChars="0" w:firstLine="420" w:firstLineChars="0"/>
        <w:rPr>
          <w:rFonts w:hint="default" w:ascii="Times New Roman" w:hAnsi="Times New Roman" w:eastAsia="黑体" w:cs="Times New Roman"/>
          <w:color w:val="auto"/>
          <w:szCs w:val="21"/>
          <w:lang w:val="en-US" w:eastAsia="zh-CN"/>
        </w:rPr>
      </w:pPr>
      <w:r>
        <w:rPr>
          <w:rFonts w:hint="eastAsia" w:ascii="Times New Roman" w:hAnsi="Times New Roman" w:eastAsia="黑体" w:cs="Times New Roman"/>
          <w:color w:val="auto"/>
          <w:szCs w:val="21"/>
          <w:lang w:val="en-US" w:eastAsia="zh-CN"/>
        </w:rPr>
        <w:t>wdata：</w:t>
      </w:r>
      <w:r>
        <w:rPr>
          <w:rFonts w:hint="eastAsia" w:ascii="宋体" w:hAnsi="宋体" w:eastAsia="宋体" w:cs="宋体"/>
          <w:color w:val="auto"/>
          <w:szCs w:val="21"/>
          <w:lang w:val="en-US" w:eastAsia="zh-CN"/>
        </w:rPr>
        <w:t>写数据</w:t>
      </w:r>
    </w:p>
    <w:p>
      <w:pPr>
        <w:numPr>
          <w:numId w:val="0"/>
        </w:numPr>
        <w:ind w:left="420" w:leftChars="0" w:firstLine="420" w:firstLineChars="0"/>
        <w:rPr>
          <w:rFonts w:hint="default" w:ascii="Times New Roman" w:hAnsi="Times New Roman" w:eastAsia="黑体" w:cs="Times New Roman"/>
          <w:color w:val="auto"/>
          <w:szCs w:val="21"/>
          <w:lang w:val="en-US" w:eastAsia="zh-CN"/>
        </w:rPr>
      </w:pPr>
      <w:r>
        <w:rPr>
          <w:rFonts w:hint="eastAsia" w:ascii="Times New Roman" w:hAnsi="Times New Roman" w:eastAsia="黑体" w:cs="Times New Roman"/>
          <w:color w:val="auto"/>
          <w:szCs w:val="21"/>
          <w:lang w:val="en-US" w:eastAsia="zh-CN"/>
        </w:rPr>
        <w:t>RAM=&gt;CPU</w:t>
      </w:r>
    </w:p>
    <w:p>
      <w:pPr>
        <w:numPr>
          <w:numId w:val="0"/>
        </w:numPr>
        <w:ind w:left="420" w:leftChars="0" w:firstLine="420" w:firstLineChars="0"/>
        <w:rPr>
          <w:rFonts w:hint="default" w:ascii="Times New Roman" w:hAnsi="Times New Roman" w:eastAsia="黑体" w:cs="Times New Roman"/>
          <w:color w:val="auto"/>
          <w:szCs w:val="21"/>
          <w:lang w:val="en-US" w:eastAsia="zh-CN"/>
        </w:rPr>
      </w:pPr>
      <w:r>
        <w:rPr>
          <w:rFonts w:hint="eastAsia" w:ascii="Times New Roman" w:hAnsi="Times New Roman" w:eastAsia="黑体" w:cs="Times New Roman"/>
          <w:color w:val="auto"/>
          <w:szCs w:val="21"/>
          <w:lang w:val="en-US" w:eastAsia="zh-CN"/>
        </w:rPr>
        <w:t>addr_ok：</w:t>
      </w:r>
      <w:r>
        <w:rPr>
          <w:rFonts w:hint="eastAsia" w:ascii="宋体" w:hAnsi="宋体" w:eastAsia="宋体" w:cs="宋体"/>
          <w:color w:val="auto"/>
          <w:szCs w:val="21"/>
          <w:lang w:val="en-US" w:eastAsia="zh-CN"/>
        </w:rPr>
        <w:t>地址传输握手完成</w:t>
      </w:r>
    </w:p>
    <w:p>
      <w:pPr>
        <w:numPr>
          <w:numId w:val="0"/>
        </w:numPr>
        <w:ind w:left="420" w:leftChars="0" w:firstLine="420" w:firstLineChars="0"/>
        <w:rPr>
          <w:rFonts w:hint="default" w:ascii="Times New Roman" w:hAnsi="Times New Roman" w:eastAsia="黑体" w:cs="Times New Roman"/>
          <w:color w:val="auto"/>
          <w:szCs w:val="21"/>
          <w:lang w:val="en-US" w:eastAsia="zh-CN"/>
        </w:rPr>
      </w:pPr>
      <w:r>
        <w:rPr>
          <w:rFonts w:hint="eastAsia" w:ascii="Times New Roman" w:hAnsi="Times New Roman" w:eastAsia="黑体" w:cs="Times New Roman"/>
          <w:color w:val="auto"/>
          <w:szCs w:val="21"/>
          <w:lang w:val="en-US" w:eastAsia="zh-CN"/>
        </w:rPr>
        <w:t>data_ok：</w:t>
      </w:r>
      <w:r>
        <w:rPr>
          <w:rFonts w:hint="eastAsia" w:ascii="宋体" w:hAnsi="宋体" w:eastAsia="宋体" w:cs="宋体"/>
          <w:color w:val="auto"/>
          <w:szCs w:val="21"/>
          <w:lang w:val="en-US" w:eastAsia="zh-CN"/>
        </w:rPr>
        <w:t>数据传输握手完成</w:t>
      </w:r>
    </w:p>
    <w:p>
      <w:pPr>
        <w:numPr>
          <w:numId w:val="0"/>
        </w:numPr>
        <w:ind w:left="420" w:leftChars="0" w:firstLine="420" w:firstLineChars="0"/>
        <w:rPr>
          <w:rFonts w:hint="default" w:ascii="宋体" w:hAnsi="宋体" w:eastAsia="宋体" w:cs="宋体"/>
          <w:color w:val="auto"/>
          <w:szCs w:val="21"/>
          <w:lang w:val="en-US" w:eastAsia="zh-CN"/>
        </w:rPr>
      </w:pPr>
      <w:r>
        <w:rPr>
          <w:rFonts w:hint="eastAsia" w:ascii="Times New Roman" w:hAnsi="Times New Roman" w:eastAsia="黑体" w:cs="Times New Roman"/>
          <w:color w:val="auto"/>
          <w:szCs w:val="21"/>
          <w:lang w:val="en-US" w:eastAsia="zh-CN"/>
        </w:rPr>
        <w:t>rdata：</w:t>
      </w:r>
      <w:r>
        <w:rPr>
          <w:rFonts w:hint="eastAsia" w:ascii="宋体" w:hAnsi="宋体" w:eastAsia="宋体" w:cs="宋体"/>
          <w:color w:val="auto"/>
          <w:szCs w:val="21"/>
          <w:lang w:val="en-US" w:eastAsia="zh-CN"/>
        </w:rPr>
        <w:t>返回读数据</w:t>
      </w:r>
    </w:p>
    <w:p>
      <w:pPr>
        <w:numPr>
          <w:ilvl w:val="0"/>
          <w:numId w:val="4"/>
        </w:numPr>
        <w:spacing w:line="360" w:lineRule="auto"/>
        <w:ind w:left="0" w:leftChars="0" w:firstLine="420" w:firstLineChars="0"/>
        <w:jc w:val="both"/>
        <w:rPr>
          <w:rFonts w:hint="eastAsia" w:ascii="黑体" w:hAnsi="黑体" w:eastAsia="黑体" w:cs="黑体"/>
          <w:color w:val="0D0D0D" w:themeColor="text1" w:themeTint="F2"/>
          <w:lang w:val="en-US" w:eastAsia="zh-CN"/>
          <w14:textFill>
            <w14:solidFill>
              <w14:schemeClr w14:val="tx1">
                <w14:lumMod w14:val="95000"/>
                <w14:lumOff w14:val="5000"/>
              </w14:schemeClr>
            </w14:solidFill>
          </w14:textFill>
        </w:rPr>
      </w:pPr>
      <w:r>
        <w:rPr>
          <w:rFonts w:hint="eastAsia" w:ascii="黑体" w:hAnsi="黑体" w:eastAsia="黑体" w:cs="黑体"/>
          <w:color w:val="0D0D0D" w:themeColor="text1" w:themeTint="F2"/>
          <w:lang w:val="en-US" w:eastAsia="zh-CN"/>
          <w14:textFill>
            <w14:solidFill>
              <w14:schemeClr w14:val="tx1">
                <w14:lumMod w14:val="95000"/>
                <w14:lumOff w14:val="5000"/>
              </w14:schemeClr>
            </w14:solidFill>
          </w14:textFill>
        </w:rPr>
        <w:t>类SRAM接口握手流程</w:t>
      </w:r>
    </w:p>
    <w:p>
      <w:pPr>
        <w:numPr>
          <w:numId w:val="0"/>
        </w:numPr>
        <w:spacing w:line="360" w:lineRule="auto"/>
        <w:ind w:left="420" w:leftChars="0" w:firstLine="420" w:firstLineChars="0"/>
        <w:jc w:val="both"/>
        <w:rPr>
          <w:rFonts w:hint="eastAsia" w:ascii="宋体" w:hAnsi="宋体" w:eastAsia="宋体" w:cs="宋体"/>
          <w:color w:val="0D0D0D" w:themeColor="text1" w:themeTint="F2"/>
          <w:lang w:val="en-US" w:eastAsia="zh-CN"/>
          <w14:textFill>
            <w14:solidFill>
              <w14:schemeClr w14:val="tx1">
                <w14:lumMod w14:val="95000"/>
                <w14:lumOff w14:val="5000"/>
              </w14:schemeClr>
            </w14:solidFill>
          </w14:textFill>
        </w:rPr>
      </w:pPr>
      <w:r>
        <w:rPr>
          <w:rFonts w:hint="default"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1</w:t>
      </w:r>
      <w:r>
        <w:rPr>
          <w:rFonts w:hint="eastAsia" w:ascii="宋体" w:hAnsi="宋体" w:eastAsia="宋体" w:cs="宋体"/>
          <w:color w:val="0D0D0D" w:themeColor="text1" w:themeTint="F2"/>
          <w:lang w:val="en-US" w:eastAsia="zh-CN"/>
          <w14:textFill>
            <w14:solidFill>
              <w14:schemeClr w14:val="tx1">
                <w14:lumMod w14:val="95000"/>
                <w14:lumOff w14:val="5000"/>
              </w14:schemeClr>
            </w14:solidFill>
          </w14:textFill>
        </w:rPr>
        <w:t>）读</w:t>
      </w:r>
    </w:p>
    <w:p>
      <w:pPr>
        <w:numPr>
          <w:numId w:val="0"/>
        </w:numPr>
        <w:spacing w:line="360" w:lineRule="auto"/>
        <w:ind w:left="84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发送读请求：req拉高，wr设为0，读地址输入addr，size按照字节数赋值。</w:t>
      </w:r>
    </w:p>
    <w:p>
      <w:pPr>
        <w:numPr>
          <w:numId w:val="0"/>
        </w:numPr>
        <w:spacing w:line="360" w:lineRule="auto"/>
        <w:ind w:left="84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地址握手：SRAM将addr_ok拉高，表示接收到读地址。</w:t>
      </w:r>
    </w:p>
    <w:p>
      <w:pPr>
        <w:numPr>
          <w:numId w:val="0"/>
        </w:numPr>
        <w:spacing w:line="360" w:lineRule="auto"/>
        <w:ind w:left="84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数据握手：SRAM将data_ok拉高，同时返回读数据。</w:t>
      </w:r>
    </w:p>
    <w:p>
      <w:pPr>
        <w:numPr>
          <w:numId w:val="0"/>
        </w:numPr>
        <w:spacing w:line="360" w:lineRule="auto"/>
        <w:ind w:left="42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default"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2</w:t>
      </w: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）写</w:t>
      </w:r>
    </w:p>
    <w:p>
      <w:pPr>
        <w:numPr>
          <w:numId w:val="0"/>
        </w:numPr>
        <w:spacing w:line="360" w:lineRule="auto"/>
        <w:ind w:left="84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发送写请求：req拉高，wr设为1，写地址输入addr，写数据输入wdata，size与wstrb对应赋值。</w:t>
      </w:r>
    </w:p>
    <w:p>
      <w:pPr>
        <w:numPr>
          <w:numId w:val="0"/>
        </w:numPr>
        <w:spacing w:line="360" w:lineRule="auto"/>
        <w:ind w:left="84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地址握手：SRAM将addr_ok拉高，表示接收到写地址与数据。</w:t>
      </w:r>
    </w:p>
    <w:p>
      <w:pPr>
        <w:numPr>
          <w:numId w:val="0"/>
        </w:numPr>
        <w:spacing w:line="360" w:lineRule="auto"/>
        <w:ind w:left="84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数据握手：SRAM将data_ok拉高，表示数据写入完成。</w:t>
      </w:r>
    </w:p>
    <w:p>
      <w:pPr>
        <w:numPr>
          <w:numId w:val="0"/>
        </w:numPr>
        <w:spacing w:line="360" w:lineRule="auto"/>
        <w:ind w:firstLine="420" w:firstLineChars="0"/>
        <w:jc w:val="both"/>
        <w:rPr>
          <w:rFonts w:hint="default"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黑体" w:hAnsi="黑体" w:eastAsia="黑体" w:cs="黑体"/>
          <w:color w:val="0D0D0D" w:themeColor="text1" w:themeTint="F2"/>
          <w:lang w:val="en-US" w:eastAsia="zh-CN"/>
          <w14:textFill>
            <w14:solidFill>
              <w14:schemeClr w14:val="tx1">
                <w14:lumMod w14:val="95000"/>
                <w14:lumOff w14:val="5000"/>
              </w14:schemeClr>
            </w14:solidFill>
          </w14:textFill>
        </w:rPr>
        <w:t>（3）CPU对SRAM访问的处理</w:t>
      </w:r>
    </w:p>
    <w:p>
      <w:pPr>
        <w:numPr>
          <w:numId w:val="0"/>
        </w:numPr>
        <w:spacing w:line="360" w:lineRule="auto"/>
        <w:ind w:left="42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共有3种情况需要处理：指令RAM读（取指），数据RAM读（load指令），数据RAM写（store指令）。</w:t>
      </w:r>
    </w:p>
    <w:p>
      <w:pPr>
        <w:numPr>
          <w:ilvl w:val="0"/>
          <w:numId w:val="5"/>
        </w:numPr>
        <w:spacing w:line="360" w:lineRule="auto"/>
        <w:ind w:left="42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取指</w:t>
      </w:r>
    </w:p>
    <w:p>
      <w:pPr>
        <w:numPr>
          <w:numId w:val="0"/>
        </w:numPr>
        <w:spacing w:line="360" w:lineRule="auto"/>
        <w:ind w:left="84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在Pre-IF阶段发送读请求，等待地址握手。</w:t>
      </w:r>
    </w:p>
    <w:p>
      <w:pPr>
        <w:numPr>
          <w:numId w:val="0"/>
        </w:numPr>
        <w:spacing w:line="360" w:lineRule="auto"/>
        <w:ind w:left="84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地址握手完成（addr_ok &amp; req）后进入IF阶段等待返回指令，同时下一个PC进入Pre-IF阶段发送读请求。</w:t>
      </w:r>
      <w:bookmarkStart w:id="14" w:name="_GoBack"/>
      <w:bookmarkEnd w:id="14"/>
    </w:p>
    <w:p>
      <w:pPr>
        <w:numPr>
          <w:numId w:val="0"/>
        </w:numPr>
        <w:spacing w:line="360" w:lineRule="auto"/>
        <w:ind w:left="84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数据握手完成（data_ok）收到指令后进入ID阶段译码。</w:t>
      </w:r>
    </w:p>
    <w:p>
      <w:pPr>
        <w:numPr>
          <w:numId w:val="0"/>
        </w:numPr>
        <w:spacing w:line="360" w:lineRule="auto"/>
        <w:ind w:left="84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因为对指令RAM没有写操作，因此wr，wstrb与wdata恒为0。</w:t>
      </w:r>
    </w:p>
    <w:p>
      <w:pPr>
        <w:numPr>
          <w:ilvl w:val="0"/>
          <w:numId w:val="5"/>
        </w:numPr>
        <w:spacing w:line="360" w:lineRule="auto"/>
        <w:ind w:left="42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load指令</w:t>
      </w:r>
    </w:p>
    <w:p>
      <w:pPr>
        <w:numPr>
          <w:numId w:val="0"/>
        </w:numPr>
        <w:spacing w:line="360" w:lineRule="auto"/>
        <w:ind w:left="84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在EX阶段发送读请求，等待地址握手。</w:t>
      </w:r>
    </w:p>
    <w:p>
      <w:pPr>
        <w:numPr>
          <w:numId w:val="0"/>
        </w:numPr>
        <w:spacing w:line="360" w:lineRule="auto"/>
        <w:ind w:left="84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地址握手完成（addr &amp; req）后进入MEM阶段等待返回读数据。</w:t>
      </w:r>
    </w:p>
    <w:p>
      <w:pPr>
        <w:numPr>
          <w:numId w:val="0"/>
        </w:numPr>
        <w:spacing w:line="360" w:lineRule="auto"/>
        <w:ind w:left="84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数据握手完成（data_ok）收到读数据后进入WB阶段写回寄存器堆。</w:t>
      </w:r>
    </w:p>
    <w:p>
      <w:pPr>
        <w:numPr>
          <w:ilvl w:val="0"/>
          <w:numId w:val="5"/>
        </w:numPr>
        <w:spacing w:line="360" w:lineRule="auto"/>
        <w:ind w:left="42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store指令</w:t>
      </w:r>
    </w:p>
    <w:p>
      <w:pPr>
        <w:numPr>
          <w:ilvl w:val="0"/>
          <w:numId w:val="0"/>
        </w:numPr>
        <w:spacing w:line="360" w:lineRule="auto"/>
        <w:ind w:left="84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在EX阶段发送写请求，等待地址握手。</w:t>
      </w:r>
    </w:p>
    <w:p>
      <w:pPr>
        <w:numPr>
          <w:numId w:val="0"/>
        </w:numPr>
        <w:spacing w:line="360" w:lineRule="auto"/>
        <w:ind w:left="84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地址握手完成（addr &amp; req）后进入MEM阶段等待。</w:t>
      </w:r>
    </w:p>
    <w:p>
      <w:pPr>
        <w:numPr>
          <w:numId w:val="0"/>
        </w:numPr>
        <w:spacing w:line="360" w:lineRule="auto"/>
        <w:ind w:left="840" w:leftChars="0" w:firstLine="420" w:firstLineChars="0"/>
        <w:jc w:val="both"/>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数据握手完成（data_ok）完成写入后再进入WB阶段。</w:t>
      </w:r>
    </w:p>
    <w:p>
      <w:pPr>
        <w:numPr>
          <w:numId w:val="0"/>
        </w:numPr>
        <w:spacing w:line="360" w:lineRule="auto"/>
        <w:ind w:left="840" w:leftChars="0" w:firstLine="420" w:firstLineChars="0"/>
        <w:jc w:val="both"/>
        <w:rPr>
          <w:rFonts w:hint="default"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pPr>
      <w:r>
        <w:rPr>
          <w:rFonts w:hint="eastAsia" w:ascii="Times New Roman" w:hAnsi="Times New Roman" w:eastAsia="宋体" w:cs="Times New Roman"/>
          <w:color w:val="0D0D0D" w:themeColor="text1" w:themeTint="F2"/>
          <w:lang w:val="en-US" w:eastAsia="zh-CN"/>
          <w14:textFill>
            <w14:solidFill>
              <w14:schemeClr w14:val="tx1">
                <w14:lumMod w14:val="95000"/>
                <w14:lumOff w14:val="5000"/>
              </w14:schemeClr>
            </w14:solidFill>
          </w14:textFill>
        </w:rPr>
        <w:t>若不在数据握手完成前在MEM阶段进行阻塞，可能出现load指令紧接store指令，load指令收到store指令的data_ok并误认为是自己的data_ok的情况。</w:t>
      </w:r>
    </w:p>
    <w:p>
      <w:pPr>
        <w:numPr>
          <w:ilvl w:val="0"/>
          <w:numId w:val="6"/>
        </w:numPr>
        <w:ind w:left="420" w:leftChars="0"/>
        <w:rPr>
          <w:rFonts w:hint="eastAsia" w:ascii="Times New Roman" w:hAnsi="Times New Roman" w:eastAsia="宋体"/>
          <w:color w:val="auto"/>
          <w:sz w:val="24"/>
          <w:szCs w:val="24"/>
          <w:lang w:val="en-US" w:eastAsia="zh-CN"/>
        </w:rPr>
      </w:pPr>
      <w:r>
        <w:rPr>
          <w:rFonts w:hint="eastAsia" w:ascii="Times New Roman" w:hAnsi="Times New Roman" w:eastAsia="宋体"/>
          <w:color w:val="auto"/>
          <w:sz w:val="24"/>
          <w:szCs w:val="24"/>
        </w:rPr>
        <w:t>Exp 1</w:t>
      </w:r>
      <w:r>
        <w:rPr>
          <w:rFonts w:hint="eastAsia" w:ascii="Times New Roman" w:hAnsi="Times New Roman" w:eastAsia="宋体"/>
          <w:color w:val="auto"/>
          <w:sz w:val="24"/>
          <w:szCs w:val="24"/>
          <w:lang w:val="en-US" w:eastAsia="zh-CN"/>
        </w:rPr>
        <w:t>5</w:t>
      </w:r>
    </w:p>
    <w:p>
      <w:pPr>
        <w:pStyle w:val="102"/>
        <w:ind w:firstLine="420"/>
      </w:pPr>
      <w:r>
        <w:rPr>
          <w:rFonts w:hint="eastAsia"/>
        </w:rPr>
        <w:t>（1）增加控制状态寄存器ECFG、BADV、TID、TCFG、TVAL、TICLR，修改E</w:t>
      </w:r>
      <w:r>
        <w:t>STAT</w:t>
      </w:r>
    </w:p>
    <w:p>
      <w:pPr>
        <w:spacing w:line="360" w:lineRule="auto"/>
        <w:jc w:val="left"/>
        <w:rPr>
          <w:rFonts w:ascii="Times New Roman" w:hAnsi="Times New Roman" w:eastAsia="宋体"/>
          <w:szCs w:val="21"/>
        </w:rPr>
      </w:pPr>
    </w:p>
    <w:p>
      <w:pPr>
        <w:pStyle w:val="101"/>
        <w:numPr>
          <w:ilvl w:val="1"/>
          <w:numId w:val="2"/>
        </w:numPr>
        <w:ind w:firstLineChars="0"/>
        <w:rPr>
          <w:rFonts w:eastAsiaTheme="minorEastAsia"/>
          <w:color w:val="auto"/>
        </w:rPr>
      </w:pPr>
      <w:r>
        <w:rPr>
          <w:rFonts w:hint="eastAsia" w:eastAsia="黑体"/>
          <w:sz w:val="28"/>
        </w:rPr>
        <w:t>重要模块</w:t>
      </w:r>
      <w:r>
        <w:rPr>
          <w:rFonts w:hint="eastAsia" w:eastAsia="黑体"/>
          <w:sz w:val="28"/>
          <w:lang w:val="en-US" w:eastAsia="zh-CN"/>
        </w:rPr>
        <w:t>1</w:t>
      </w:r>
      <w:r>
        <w:rPr>
          <w:rFonts w:hint="eastAsia" w:eastAsia="黑体"/>
          <w:sz w:val="28"/>
        </w:rPr>
        <w:t>设计：</w:t>
      </w:r>
      <w:r>
        <w:rPr>
          <w:rFonts w:eastAsia="黑体"/>
          <w:sz w:val="28"/>
        </w:rPr>
        <w:t>I</w:t>
      </w:r>
      <w:r>
        <w:rPr>
          <w:rFonts w:hint="eastAsia" w:eastAsia="黑体"/>
          <w:sz w:val="28"/>
        </w:rPr>
        <w:t>F流水级</w:t>
      </w:r>
    </w:p>
    <w:p>
      <w:pPr>
        <w:pStyle w:val="101"/>
        <w:numPr>
          <w:ilvl w:val="2"/>
          <w:numId w:val="2"/>
        </w:numPr>
        <w:ind w:firstLineChars="0"/>
        <w:rPr>
          <w:rFonts w:hint="eastAsia" w:eastAsiaTheme="minorEastAsia"/>
          <w:color w:val="auto"/>
        </w:rPr>
      </w:pPr>
      <w:r>
        <w:rPr>
          <w:rFonts w:hint="eastAsia" w:eastAsia="黑体"/>
          <w:sz w:val="24"/>
        </w:rPr>
        <w:t>工作原理</w:t>
      </w:r>
    </w:p>
    <w:p>
      <w:pPr>
        <w:spacing w:line="360" w:lineRule="auto"/>
        <w:ind w:firstLine="420" w:firstLineChars="200"/>
        <w:rPr>
          <w:rFonts w:ascii="Times New Roman" w:hAnsi="Times New Roman" w:eastAsia="宋体"/>
          <w:color w:val="auto"/>
        </w:rPr>
      </w:pPr>
      <w:r>
        <w:rPr>
          <w:rFonts w:hint="eastAsia" w:ascii="Times New Roman" w:hAnsi="Times New Roman" w:eastAsia="宋体"/>
          <w:color w:val="auto"/>
        </w:rPr>
        <w:t>本次实验需要根据wb级传回来的</w:t>
      </w:r>
      <w:r>
        <w:rPr>
          <w:rFonts w:ascii="Times New Roman" w:hAnsi="Times New Roman" w:eastAsia="宋体"/>
          <w:color w:val="auto"/>
        </w:rPr>
        <w:t>flush</w:t>
      </w:r>
      <w:r>
        <w:rPr>
          <w:rFonts w:hint="eastAsia" w:ascii="Times New Roman" w:hAnsi="Times New Roman" w:eastAsia="宋体"/>
          <w:color w:val="auto"/>
        </w:rPr>
        <w:t>信号刷新流水线，并根据从csr中读出的异常处理程序入口地址或ertn返回地址计算nextpc。</w:t>
      </w:r>
    </w:p>
    <w:p>
      <w:pPr>
        <w:pStyle w:val="101"/>
        <w:ind w:firstLine="630" w:firstLineChars="300"/>
        <w:rPr>
          <w:rFonts w:hint="eastAsia" w:eastAsiaTheme="minorEastAsia"/>
          <w:color w:val="auto"/>
        </w:rPr>
      </w:pPr>
    </w:p>
    <w:p>
      <w:pPr>
        <w:pStyle w:val="101"/>
        <w:ind w:firstLine="630" w:firstLineChars="300"/>
        <w:rPr>
          <w:rFonts w:eastAsiaTheme="minorEastAsia"/>
          <w:color w:val="auto"/>
        </w:rPr>
      </w:pPr>
      <w:r>
        <w:rPr>
          <w:rFonts w:hint="eastAsia" w:eastAsiaTheme="minorEastAsia"/>
          <w:color w:val="auto"/>
        </w:rPr>
        <w:t>在exp13中，IF流水级可以判断的异常类型为A</w:t>
      </w:r>
      <w:r>
        <w:rPr>
          <w:rFonts w:eastAsiaTheme="minorEastAsia"/>
          <w:color w:val="auto"/>
        </w:rPr>
        <w:t>DEF</w:t>
      </w:r>
      <w:r>
        <w:rPr>
          <w:rFonts w:hint="eastAsia" w:eastAsiaTheme="minorEastAsia"/>
          <w:color w:val="auto"/>
        </w:rPr>
        <w:t>（取指地址错）。</w:t>
      </w:r>
    </w:p>
    <w:p>
      <w:pPr>
        <w:pStyle w:val="101"/>
        <w:numPr>
          <w:ilvl w:val="2"/>
          <w:numId w:val="2"/>
        </w:numPr>
        <w:ind w:firstLineChars="0"/>
        <w:rPr>
          <w:rFonts w:eastAsiaTheme="minorEastAsia"/>
          <w:color w:val="auto"/>
        </w:rPr>
      </w:pPr>
      <w:r>
        <w:rPr>
          <w:rFonts w:hint="eastAsia" w:eastAsia="黑体"/>
          <w:sz w:val="24"/>
        </w:rPr>
        <w:t>接口定义</w:t>
      </w:r>
    </w:p>
    <w:p>
      <w:pPr>
        <w:pStyle w:val="101"/>
        <w:ind w:firstLineChars="0"/>
        <w:rPr>
          <w:rFonts w:eastAsiaTheme="minorEastAsia"/>
          <w:color w:val="auto"/>
        </w:rPr>
      </w:pPr>
    </w:p>
    <w:p>
      <w:pPr>
        <w:pStyle w:val="96"/>
        <w:ind w:left="780" w:firstLine="360"/>
        <w:jc w:val="center"/>
        <w:rPr>
          <w:rFonts w:ascii="Times New Roman" w:hAnsi="Times New Roman" w:eastAsia="黑体"/>
          <w:sz w:val="24"/>
        </w:rPr>
      </w:pPr>
      <w:r>
        <w:rPr>
          <w:rFonts w:hint="eastAsia" w:ascii="Times New Roman" w:hAnsi="Times New Roman" w:eastAsia="宋体"/>
          <w:sz w:val="18"/>
          <w:szCs w:val="18"/>
        </w:rPr>
        <w:t>表2</w:t>
      </w:r>
      <w:r>
        <w:rPr>
          <w:rFonts w:ascii="Times New Roman" w:hAnsi="Times New Roman" w:eastAsia="宋体"/>
          <w:sz w:val="18"/>
          <w:szCs w:val="18"/>
        </w:rPr>
        <w:t xml:space="preserve">  I</w:t>
      </w:r>
      <w:r>
        <w:rPr>
          <w:rFonts w:hint="eastAsia" w:ascii="Times New Roman" w:hAnsi="Times New Roman" w:eastAsia="宋体"/>
          <w:sz w:val="18"/>
          <w:szCs w:val="18"/>
        </w:rPr>
        <w:t>F流水级接口定义</w:t>
      </w:r>
    </w:p>
    <w:tbl>
      <w:tblPr>
        <w:tblStyle w:val="36"/>
        <w:tblW w:w="86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709"/>
        <w:gridCol w:w="708"/>
        <w:gridCol w:w="5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jc w:val="center"/>
        </w:trPr>
        <w:tc>
          <w:tcPr>
            <w:tcW w:w="1970" w:type="dxa"/>
            <w:tcBorders>
              <w:bottom w:val="double" w:color="auto" w:sz="4" w:space="0"/>
            </w:tcBorders>
            <w:vAlign w:val="center"/>
          </w:tcPr>
          <w:p>
            <w:pPr>
              <w:jc w:val="center"/>
              <w:rPr>
                <w:rFonts w:ascii="Arial" w:eastAsia="宋体"/>
                <w:b/>
              </w:rPr>
            </w:pPr>
            <w:r>
              <w:rPr>
                <w:rFonts w:hint="eastAsia" w:ascii="Arial" w:eastAsia="宋体"/>
                <w:b/>
              </w:rPr>
              <w:t>名称</w:t>
            </w:r>
          </w:p>
        </w:tc>
        <w:tc>
          <w:tcPr>
            <w:tcW w:w="709" w:type="dxa"/>
            <w:tcBorders>
              <w:bottom w:val="double" w:color="auto" w:sz="4" w:space="0"/>
            </w:tcBorders>
            <w:vAlign w:val="center"/>
          </w:tcPr>
          <w:p>
            <w:pPr>
              <w:jc w:val="center"/>
              <w:rPr>
                <w:b/>
              </w:rPr>
            </w:pPr>
            <w:r>
              <w:rPr>
                <w:rFonts w:hint="eastAsia"/>
                <w:b/>
              </w:rPr>
              <w:t>方向</w:t>
            </w:r>
          </w:p>
        </w:tc>
        <w:tc>
          <w:tcPr>
            <w:tcW w:w="708" w:type="dxa"/>
            <w:tcBorders>
              <w:bottom w:val="double" w:color="auto" w:sz="4" w:space="0"/>
            </w:tcBorders>
          </w:tcPr>
          <w:p>
            <w:pPr>
              <w:jc w:val="center"/>
              <w:rPr>
                <w:rFonts w:ascii="Arial" w:eastAsia="宋体"/>
                <w:b/>
              </w:rPr>
            </w:pPr>
            <w:r>
              <w:rPr>
                <w:rFonts w:ascii="Arial" w:eastAsia="宋体"/>
                <w:b/>
              </w:rPr>
              <w:t>位宽</w:t>
            </w:r>
          </w:p>
        </w:tc>
        <w:tc>
          <w:tcPr>
            <w:tcW w:w="5226" w:type="dxa"/>
            <w:tcBorders>
              <w:bottom w:val="double" w:color="auto" w:sz="4" w:space="0"/>
            </w:tcBorders>
            <w:vAlign w:val="center"/>
          </w:tcPr>
          <w:p>
            <w:pPr>
              <w:jc w:val="center"/>
              <w:rPr>
                <w:rFonts w:ascii="Arial" w:eastAsia="宋体"/>
                <w:b/>
              </w:rPr>
            </w:pPr>
            <w:r>
              <w:rPr>
                <w:rFonts w:hint="eastAsia" w:ascii="Arial" w:eastAsia="宋体"/>
                <w:b/>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clk</w:t>
            </w:r>
          </w:p>
        </w:tc>
        <w:tc>
          <w:tcPr>
            <w:tcW w:w="709"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reset</w:t>
            </w:r>
            <w:r>
              <w:rPr>
                <w:rFonts w:ascii="Times New Roman" w:eastAsia="宋体" w:cs="Times New Roman"/>
                <w:sz w:val="18"/>
              </w:rPr>
              <w:t>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rPr>
              <w:t>inst_sram_</w:t>
            </w:r>
            <w:r>
              <w:rPr>
                <w:rFonts w:hint="eastAsia" w:ascii="Times New Roman" w:eastAsia="宋体" w:cs="Times New Roman"/>
                <w:sz w:val="18"/>
                <w:lang w:val="en-US" w:eastAsia="zh-CN"/>
              </w:rPr>
              <w:t>req</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指令ram</w:t>
            </w:r>
            <w:r>
              <w:rPr>
                <w:rFonts w:hint="eastAsia" w:ascii="Times New Roman" w:eastAsia="宋体" w:cs="Times New Roman"/>
                <w:sz w:val="18"/>
                <w:lang w:val="en-US" w:eastAsia="zh-CN"/>
              </w:rPr>
              <w:t>请求</w:t>
            </w:r>
            <w:r>
              <w:rPr>
                <w:rFonts w:hint="eastAsia" w:ascii="Times New Roman" w:eastAsia="宋体" w:cs="Times New Roman"/>
                <w:sz w:val="18"/>
              </w:rPr>
              <w:t>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rPr>
              <w:t>inst_sram_w</w:t>
            </w:r>
            <w:r>
              <w:rPr>
                <w:rFonts w:hint="eastAsia" w:ascii="Times New Roman" w:eastAsia="宋体" w:cs="Times New Roman"/>
                <w:sz w:val="18"/>
                <w:lang w:val="en-US" w:eastAsia="zh-CN"/>
              </w:rPr>
              <w:t>r</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1</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指令ram读写控制信号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rPr>
              <w:t>inst_sram_</w:t>
            </w:r>
            <w:r>
              <w:rPr>
                <w:rFonts w:hint="eastAsia" w:ascii="Times New Roman" w:eastAsia="宋体" w:cs="Times New Roman"/>
                <w:sz w:val="18"/>
                <w:lang w:val="en-US" w:eastAsia="zh-CN"/>
              </w:rPr>
              <w:t>size</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2</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指令ram请求字节数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rPr>
              <w:t>inst_sram_</w:t>
            </w:r>
            <w:r>
              <w:rPr>
                <w:rFonts w:hint="eastAsia" w:ascii="Times New Roman" w:eastAsia="宋体" w:cs="Times New Roman"/>
                <w:sz w:val="18"/>
                <w:lang w:val="en-US" w:eastAsia="zh-CN"/>
              </w:rPr>
              <w:t>wstrb</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4</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rPr>
              <w:t>指令ram写使能</w:t>
            </w:r>
            <w:r>
              <w:rPr>
                <w:rFonts w:hint="eastAsia" w:ascii="Times New Roman" w:eastAsia="宋体" w:cs="Times New Roman"/>
                <w:sz w:val="18"/>
                <w:lang w:val="en-US" w:eastAsia="zh-CN"/>
              </w:rPr>
              <w:t>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rPr>
              <w:t>inst_sram_</w:t>
            </w:r>
            <w:r>
              <w:rPr>
                <w:rFonts w:hint="eastAsia" w:ascii="Times New Roman" w:eastAsia="宋体" w:cs="Times New Roman"/>
                <w:sz w:val="18"/>
                <w:lang w:val="en-US" w:eastAsia="zh-CN"/>
              </w:rPr>
              <w:t>addr</w:t>
            </w:r>
          </w:p>
        </w:tc>
        <w:tc>
          <w:tcPr>
            <w:tcW w:w="709"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指令ram</w:t>
            </w:r>
            <w:r>
              <w:rPr>
                <w:rFonts w:hint="eastAsia" w:ascii="Times New Roman" w:eastAsia="宋体" w:cs="Times New Roman"/>
                <w:sz w:val="18"/>
                <w:lang w:val="en-US" w:eastAsia="zh-CN"/>
              </w:rPr>
              <w:t>请求</w:t>
            </w:r>
            <w:r>
              <w:rPr>
                <w:rFonts w:hint="eastAsia" w:ascii="Times New Roman" w:eastAsia="宋体" w:cs="Times New Roman"/>
                <w:sz w:val="18"/>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rPr>
              <w:t>inst_sram_</w:t>
            </w:r>
            <w:r>
              <w:rPr>
                <w:rFonts w:hint="eastAsia" w:ascii="Times New Roman" w:eastAsia="宋体" w:cs="Times New Roman"/>
                <w:sz w:val="18"/>
                <w:lang w:val="en-US" w:eastAsia="zh-CN"/>
              </w:rPr>
              <w:t>wdata</w:t>
            </w:r>
          </w:p>
        </w:tc>
        <w:tc>
          <w:tcPr>
            <w:tcW w:w="709"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OUT</w:t>
            </w:r>
          </w:p>
        </w:tc>
        <w:tc>
          <w:tcPr>
            <w:tcW w:w="708"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32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指令ram写数据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rPr>
              <w:t>inst_sram_</w:t>
            </w:r>
            <w:r>
              <w:rPr>
                <w:rFonts w:hint="eastAsia" w:ascii="Times New Roman" w:eastAsia="宋体" w:cs="Times New Roman"/>
                <w:sz w:val="18"/>
                <w:lang w:val="en-US" w:eastAsia="zh-CN"/>
              </w:rPr>
              <w:t>addr_ok</w:t>
            </w:r>
          </w:p>
        </w:tc>
        <w:tc>
          <w:tcPr>
            <w:tcW w:w="709"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IN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1</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指令ram地址握手信号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sz w:val="18"/>
              </w:rPr>
              <w:t>inst_sram</w:t>
            </w:r>
            <w:r>
              <w:rPr>
                <w:rFonts w:hint="eastAsia" w:ascii="Times New Roman" w:eastAsia="宋体" w:cs="Times New Roman"/>
                <w:sz w:val="18"/>
                <w:lang w:val="en-US" w:eastAsia="zh-CN"/>
              </w:rPr>
              <w:t>_data_ok</w:t>
            </w:r>
          </w:p>
        </w:tc>
        <w:tc>
          <w:tcPr>
            <w:tcW w:w="709"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IN</w:t>
            </w:r>
          </w:p>
        </w:tc>
        <w:tc>
          <w:tcPr>
            <w:tcW w:w="708"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1</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指令ram数据握手信号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sz w:val="18"/>
              </w:rPr>
              <w:t>inst_sram</w:t>
            </w:r>
            <w:r>
              <w:rPr>
                <w:rFonts w:hint="eastAsia" w:ascii="Times New Roman" w:eastAsia="宋体" w:cs="Times New Roman"/>
                <w:sz w:val="18"/>
                <w:lang w:val="en-US" w:eastAsia="zh-CN"/>
              </w:rPr>
              <w:t>_rdata</w:t>
            </w:r>
          </w:p>
        </w:tc>
        <w:tc>
          <w:tcPr>
            <w:tcW w:w="709"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IN</w:t>
            </w:r>
          </w:p>
        </w:tc>
        <w:tc>
          <w:tcPr>
            <w:tcW w:w="708" w:type="dxa"/>
            <w:tcBorders>
              <w:top w:val="single" w:color="auto" w:sz="4" w:space="0"/>
              <w:bottom w:val="single" w:color="auto" w:sz="4" w:space="0"/>
            </w:tcBorders>
            <w:vAlign w:val="center"/>
          </w:tcPr>
          <w:p>
            <w:pPr>
              <w:jc w:val="center"/>
              <w:rPr>
                <w:rFonts w:hint="default" w:ascii="Times New Roman" w:eastAsia="宋体" w:cs="Times New Roman" w:hAnsiTheme="minorHAnsi"/>
                <w:color w:val="00000A"/>
                <w:sz w:val="18"/>
                <w:szCs w:val="22"/>
                <w:lang w:val="en-US" w:eastAsia="zh-CN" w:bidi="ar-SA"/>
              </w:rPr>
            </w:pPr>
            <w:r>
              <w:rPr>
                <w:rFonts w:hint="eastAsia" w:ascii="Times New Roman" w:eastAsia="宋体" w:cs="Times New Roman"/>
                <w:color w:val="00000A"/>
                <w:sz w:val="18"/>
                <w:szCs w:val="22"/>
                <w:lang w:val="en-US" w:eastAsia="zh-CN" w:bidi="ar-SA"/>
              </w:rPr>
              <w:t>32</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指令ram读数据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axi_arid</w:t>
            </w:r>
          </w:p>
        </w:tc>
        <w:tc>
          <w:tcPr>
            <w:tcW w:w="709"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IN</w:t>
            </w:r>
          </w:p>
        </w:tc>
        <w:tc>
          <w:tcPr>
            <w:tcW w:w="708"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4</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id_allowin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ID流水级是否允许IF流水级传入数据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b</w:t>
            </w:r>
            <w:r>
              <w:rPr>
                <w:rFonts w:ascii="Times New Roman" w:eastAsia="宋体" w:cs="Times New Roman"/>
                <w:sz w:val="18"/>
              </w:rPr>
              <w:t>r_taken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D</w:t>
            </w:r>
            <w:r>
              <w:rPr>
                <w:rFonts w:hint="eastAsia" w:ascii="Times New Roman" w:eastAsia="宋体" w:cs="Times New Roman"/>
                <w:sz w:val="18"/>
              </w:rPr>
              <w:t>流水级传来的跳转信号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lang w:val="en-US" w:eastAsia="zh-CN"/>
              </w:rPr>
              <w:t>br_stall</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lang w:val="en-US" w:eastAsia="zh-CN"/>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lang w:val="en-US" w:eastAsia="zh-CN"/>
              </w:rPr>
              <w:t>1</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ID流水级传来的跳转阻塞信号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br_</w:t>
            </w:r>
            <w:r>
              <w:rPr>
                <w:rFonts w:ascii="Times New Roman" w:eastAsia="宋体" w:cs="Times New Roman"/>
                <w:sz w:val="18"/>
              </w:rPr>
              <w:t>target</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3</w:t>
            </w:r>
            <w:r>
              <w:rPr>
                <w:rFonts w:ascii="Times New Roman" w:eastAsia="宋体" w:cs="Times New Roman"/>
                <w:sz w:val="18"/>
              </w:rPr>
              <w:t>2</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ascii="Times New Roman" w:eastAsia="宋体" w:cs="Times New Roman"/>
                <w:sz w:val="18"/>
              </w:rPr>
              <w:t>ID</w:t>
            </w:r>
            <w:r>
              <w:rPr>
                <w:rFonts w:hint="eastAsia" w:ascii="Times New Roman" w:eastAsia="宋体" w:cs="Times New Roman"/>
                <w:sz w:val="18"/>
              </w:rPr>
              <w:t>流水级传来的跳转地址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if_to_</w:t>
            </w:r>
            <w:r>
              <w:rPr>
                <w:rFonts w:ascii="Times New Roman" w:eastAsia="宋体" w:cs="Times New Roman"/>
                <w:sz w:val="18"/>
              </w:rPr>
              <w:t>i</w:t>
            </w:r>
            <w:r>
              <w:rPr>
                <w:rFonts w:hint="eastAsia" w:ascii="Times New Roman" w:eastAsia="宋体" w:cs="Times New Roman"/>
                <w:sz w:val="18"/>
              </w:rPr>
              <w:t>d_valid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标记IF流水级向ID流水级传递的数据是否有效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ascii="Times New Roman" w:eastAsia="宋体" w:cs="Times New Roman"/>
                <w:sz w:val="18"/>
              </w:rPr>
              <w:t>i</w:t>
            </w:r>
            <w:r>
              <w:rPr>
                <w:rFonts w:hint="eastAsia" w:ascii="Times New Roman" w:eastAsia="宋体" w:cs="Times New Roman"/>
                <w:sz w:val="18"/>
              </w:rPr>
              <w:t>f_to_</w:t>
            </w:r>
            <w:r>
              <w:rPr>
                <w:rFonts w:ascii="Times New Roman" w:eastAsia="宋体" w:cs="Times New Roman"/>
                <w:sz w:val="18"/>
              </w:rPr>
              <w:t>i</w:t>
            </w:r>
            <w:r>
              <w:rPr>
                <w:rFonts w:hint="eastAsia" w:ascii="Times New Roman" w:eastAsia="宋体" w:cs="Times New Roman"/>
                <w:sz w:val="18"/>
              </w:rPr>
              <w:t>d_data</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64</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IF模块向ID模块传递的数据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f_to_id_excep</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w:t>
            </w:r>
            <w:r>
              <w:rPr>
                <w:rFonts w:ascii="Times New Roman" w:eastAsia="宋体" w:cs="Times New Roman"/>
                <w:sz w:val="18"/>
              </w:rPr>
              <w:t>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IF模块向ID模块传递的异常信息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w</w:t>
            </w:r>
            <w:r>
              <w:rPr>
                <w:rFonts w:ascii="Times New Roman" w:eastAsia="宋体" w:cs="Times New Roman"/>
                <w:sz w:val="18"/>
              </w:rPr>
              <w:t>b_to_if_csr_data</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6</w:t>
            </w:r>
            <w:r>
              <w:rPr>
                <w:rFonts w:ascii="Times New Roman" w:eastAsia="宋体" w:cs="Times New Roman"/>
                <w:sz w:val="18"/>
              </w:rPr>
              <w:t>6</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WB模块传给IF模块的csr数据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f_flush</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rPr>
            </w:pPr>
            <w:r>
              <w:rPr>
                <w:rFonts w:hint="eastAsia" w:ascii="Times New Roman" w:eastAsia="宋体" w:cs="Times New Roman"/>
                <w:sz w:val="18"/>
              </w:rPr>
              <w:t>传给IF模块的清空流水线信号</w:t>
            </w:r>
          </w:p>
        </w:tc>
      </w:tr>
    </w:tbl>
    <w:p>
      <w:pPr>
        <w:ind w:left="420"/>
        <w:jc w:val="center"/>
        <w:rPr>
          <w:rFonts w:ascii="Times New Roman" w:hAnsi="Times New Roman" w:eastAsia="黑体"/>
          <w:sz w:val="24"/>
        </w:rPr>
      </w:pPr>
      <w:r>
        <w:rPr>
          <w:rFonts w:ascii="Times New Roman" w:hAnsi="Times New Roman" w:eastAsia="黑体"/>
          <w:sz w:val="24"/>
        </w:rPr>
        <w:drawing>
          <wp:inline distT="0" distB="0" distL="0" distR="0">
            <wp:extent cx="4193540" cy="2775585"/>
            <wp:effectExtent l="0" t="0" r="0" b="5715"/>
            <wp:docPr id="1558754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54698" name="图片 1"/>
                    <pic:cNvPicPr>
                      <a:picLocks noChangeAspect="1"/>
                    </pic:cNvPicPr>
                  </pic:nvPicPr>
                  <pic:blipFill>
                    <a:blip r:embed="rId8"/>
                    <a:stretch>
                      <a:fillRect/>
                    </a:stretch>
                  </pic:blipFill>
                  <pic:spPr>
                    <a:xfrm>
                      <a:off x="0" y="0"/>
                      <a:ext cx="4194000" cy="2775600"/>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图4</w:t>
      </w:r>
      <w:r>
        <w:rPr>
          <w:rFonts w:ascii="Times New Roman" w:hAnsi="Times New Roman" w:eastAsia="宋体"/>
          <w:sz w:val="18"/>
          <w:szCs w:val="18"/>
        </w:rPr>
        <w:t xml:space="preserve"> IF</w:t>
      </w:r>
      <w:r>
        <w:rPr>
          <w:rFonts w:hint="eastAsia" w:ascii="Times New Roman" w:hAnsi="Times New Roman" w:eastAsia="宋体"/>
          <w:sz w:val="18"/>
          <w:szCs w:val="18"/>
        </w:rPr>
        <w:t>模块接口</w:t>
      </w:r>
    </w:p>
    <w:p>
      <w:pPr>
        <w:pStyle w:val="101"/>
        <w:ind w:firstLine="0" w:firstLineChars="0"/>
        <w:rPr>
          <w:rFonts w:eastAsiaTheme="minorEastAsia"/>
          <w:color w:val="auto"/>
        </w:rPr>
      </w:pPr>
    </w:p>
    <w:p>
      <w:pPr>
        <w:pStyle w:val="101"/>
        <w:numPr>
          <w:ilvl w:val="2"/>
          <w:numId w:val="2"/>
        </w:numPr>
        <w:ind w:firstLineChars="0"/>
        <w:rPr>
          <w:rFonts w:hint="eastAsia" w:eastAsiaTheme="minorEastAsia"/>
          <w:color w:val="auto"/>
        </w:rPr>
      </w:pPr>
      <w:r>
        <w:rPr>
          <w:rFonts w:hint="eastAsia" w:eastAsia="黑体"/>
          <w:sz w:val="24"/>
        </w:rPr>
        <w:t>功能描述</w:t>
      </w:r>
    </w:p>
    <w:p>
      <w:pPr>
        <w:pStyle w:val="101"/>
        <w:ind w:firstLine="420"/>
        <w:rPr>
          <w:color w:val="auto"/>
        </w:rPr>
      </w:pPr>
      <w:r>
        <w:rPr>
          <w:rFonts w:hint="eastAsia"/>
          <w:color w:val="auto"/>
        </w:rPr>
        <w:t>在计算n</w:t>
      </w:r>
      <w:r>
        <w:rPr>
          <w:color w:val="auto"/>
        </w:rPr>
        <w:t>extpc</w:t>
      </w:r>
      <w:r>
        <w:rPr>
          <w:rFonts w:hint="eastAsia"/>
          <w:color w:val="auto"/>
        </w:rPr>
        <w:t>时需要考虑由e</w:t>
      </w:r>
      <w:r>
        <w:rPr>
          <w:color w:val="auto"/>
        </w:rPr>
        <w:t>rtn</w:t>
      </w:r>
      <w:r>
        <w:rPr>
          <w:rFonts w:hint="eastAsia"/>
          <w:color w:val="auto"/>
        </w:rPr>
        <w:t>指令返回和处理异常两种情况，分别将nextpc改成从ERA中读出的返回地址，或从EENTRY中读出的异常处理程序入口地址：</w:t>
      </w:r>
    </w:p>
    <w:p>
      <w:pPr>
        <w:pStyle w:val="101"/>
        <w:ind w:firstLine="420"/>
        <w:rPr>
          <w:rFonts w:eastAsiaTheme="minorEastAsia"/>
          <w:color w:val="auto"/>
        </w:rPr>
      </w:pPr>
      <w:r>
        <w:rPr>
          <w:rFonts w:eastAsiaTheme="minorEastAsia"/>
          <w:color w:val="auto"/>
        </w:rPr>
        <w:drawing>
          <wp:inline distT="0" distB="0" distL="0" distR="0">
            <wp:extent cx="6121400" cy="958850"/>
            <wp:effectExtent l="0" t="0" r="0" b="0"/>
            <wp:docPr id="6779888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88861" name="图片 1"/>
                    <pic:cNvPicPr>
                      <a:picLocks noChangeAspect="1"/>
                    </pic:cNvPicPr>
                  </pic:nvPicPr>
                  <pic:blipFill>
                    <a:blip r:embed="rId9"/>
                    <a:stretch>
                      <a:fillRect/>
                    </a:stretch>
                  </pic:blipFill>
                  <pic:spPr>
                    <a:xfrm>
                      <a:off x="0" y="0"/>
                      <a:ext cx="6121715" cy="958899"/>
                    </a:xfrm>
                    <a:prstGeom prst="rect">
                      <a:avLst/>
                    </a:prstGeom>
                  </pic:spPr>
                </pic:pic>
              </a:graphicData>
            </a:graphic>
          </wp:inline>
        </w:drawing>
      </w:r>
    </w:p>
    <w:p>
      <w:pPr>
        <w:spacing w:line="360" w:lineRule="auto"/>
        <w:jc w:val="center"/>
        <w:rPr>
          <w:rFonts w:hint="eastAsia"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w:t>
      </w:r>
      <w:r>
        <w:rPr>
          <w:rFonts w:ascii="Times New Roman" w:hAnsi="Times New Roman" w:eastAsia="宋体"/>
          <w:sz w:val="18"/>
          <w:szCs w:val="18"/>
        </w:rPr>
        <w:t xml:space="preserve">5 </w:t>
      </w:r>
      <w:r>
        <w:rPr>
          <w:rFonts w:hint="eastAsia" w:ascii="Times New Roman" w:hAnsi="Times New Roman" w:eastAsia="宋体"/>
          <w:sz w:val="18"/>
          <w:szCs w:val="18"/>
        </w:rPr>
        <w:t>next</w:t>
      </w:r>
      <w:r>
        <w:rPr>
          <w:rFonts w:ascii="Times New Roman" w:hAnsi="Times New Roman" w:eastAsia="宋体"/>
          <w:sz w:val="18"/>
          <w:szCs w:val="18"/>
        </w:rPr>
        <w:t>pc</w:t>
      </w:r>
      <w:r>
        <w:rPr>
          <w:rFonts w:hint="eastAsia" w:ascii="Times New Roman" w:hAnsi="Times New Roman" w:eastAsia="宋体"/>
          <w:sz w:val="18"/>
          <w:szCs w:val="18"/>
        </w:rPr>
        <w:t>更新逻辑</w:t>
      </w:r>
    </w:p>
    <w:p>
      <w:pPr>
        <w:pStyle w:val="101"/>
        <w:ind w:firstLine="420"/>
        <w:rPr>
          <w:rFonts w:eastAsiaTheme="minorEastAsia"/>
          <w:color w:val="auto"/>
        </w:rPr>
      </w:pPr>
      <w:r>
        <w:rPr>
          <w:rFonts w:hint="eastAsia" w:eastAsiaTheme="minorEastAsia"/>
          <w:color w:val="auto"/>
        </w:rPr>
        <w:t>在exp13中，若取指地址最低两位不为0，则认为取指地址错。此时判断异常类型为ADEF，还需要写入错误PC，而PC已经通过之前的数据通路进行传递，因此不需要额外实现。</w:t>
      </w:r>
    </w:p>
    <w:p>
      <w:pPr>
        <w:pStyle w:val="101"/>
        <w:ind w:firstLine="420"/>
        <w:rPr>
          <w:color w:val="0D0D0D" w:themeColor="text1" w:themeTint="F2"/>
          <w14:textFill>
            <w14:solidFill>
              <w14:schemeClr w14:val="tx1">
                <w14:lumMod w14:val="95000"/>
                <w14:lumOff w14:val="5000"/>
              </w14:schemeClr>
            </w14:solidFill>
          </w14:textFill>
        </w:rPr>
      </w:pPr>
      <w:r>
        <w:rPr>
          <w:rFonts w:hint="eastAsia"/>
          <w:color w:val="0D0D0D" w:themeColor="text1" w:themeTint="F2"/>
          <w14:textFill>
            <w14:solidFill>
              <w14:schemeClr w14:val="tx1">
                <w14:lumMod w14:val="95000"/>
                <w14:lumOff w14:val="5000"/>
              </w14:schemeClr>
            </w14:solidFill>
          </w14:textFill>
        </w:rPr>
        <w:t>在if_flush拉高时将</w:t>
      </w:r>
      <w:r>
        <w:rPr>
          <w:color w:val="0D0D0D" w:themeColor="text1" w:themeTint="F2"/>
          <w14:textFill>
            <w14:solidFill>
              <w14:schemeClr w14:val="tx1">
                <w14:lumMod w14:val="95000"/>
                <w14:lumOff w14:val="5000"/>
              </w14:schemeClr>
            </w14:solidFill>
          </w14:textFill>
        </w:rPr>
        <w:t>if</w:t>
      </w:r>
      <w:r>
        <w:rPr>
          <w:rFonts w:hint="eastAsia"/>
          <w:color w:val="0D0D0D" w:themeColor="text1" w:themeTint="F2"/>
          <w14:textFill>
            <w14:solidFill>
              <w14:schemeClr w14:val="tx1">
                <w14:lumMod w14:val="95000"/>
                <w14:lumOff w14:val="5000"/>
              </w14:schemeClr>
            </w14:solidFill>
          </w14:textFill>
        </w:rPr>
        <w:t>_to_</w:t>
      </w:r>
      <w:r>
        <w:rPr>
          <w:color w:val="0D0D0D" w:themeColor="text1" w:themeTint="F2"/>
          <w14:textFill>
            <w14:solidFill>
              <w14:schemeClr w14:val="tx1">
                <w14:lumMod w14:val="95000"/>
                <w14:lumOff w14:val="5000"/>
              </w14:schemeClr>
            </w14:solidFill>
          </w14:textFill>
        </w:rPr>
        <w:t>id</w:t>
      </w:r>
      <w:r>
        <w:rPr>
          <w:rFonts w:hint="eastAsia"/>
          <w:color w:val="0D0D0D" w:themeColor="text1" w:themeTint="F2"/>
          <w14:textFill>
            <w14:solidFill>
              <w14:schemeClr w14:val="tx1">
                <w14:lumMod w14:val="95000"/>
                <w14:lumOff w14:val="5000"/>
              </w14:schemeClr>
            </w14:solidFill>
          </w14:textFill>
        </w:rPr>
        <w:t>_valid置为0，同时，</w:t>
      </w:r>
      <w:r>
        <w:rPr>
          <w:color w:val="0D0D0D" w:themeColor="text1" w:themeTint="F2"/>
          <w14:textFill>
            <w14:solidFill>
              <w14:schemeClr w14:val="tx1">
                <w14:lumMod w14:val="95000"/>
                <w14:lumOff w14:val="5000"/>
              </w14:schemeClr>
            </w14:solidFill>
          </w14:textFill>
        </w:rPr>
        <w:t>if_allowin</w:t>
      </w:r>
      <w:r>
        <w:rPr>
          <w:rFonts w:hint="eastAsia"/>
          <w:color w:val="0D0D0D" w:themeColor="text1" w:themeTint="F2"/>
          <w14:textFill>
            <w14:solidFill>
              <w14:schemeClr w14:val="tx1">
                <w14:lumMod w14:val="95000"/>
                <w14:lumOff w14:val="5000"/>
              </w14:schemeClr>
            </w14:solidFill>
          </w14:textFill>
        </w:rPr>
        <w:t>也需要拉高，从而等效清空</w:t>
      </w:r>
      <w:r>
        <w:rPr>
          <w:color w:val="0D0D0D" w:themeColor="text1" w:themeTint="F2"/>
          <w14:textFill>
            <w14:solidFill>
              <w14:schemeClr w14:val="tx1">
                <w14:lumMod w14:val="95000"/>
                <w14:lumOff w14:val="5000"/>
              </w14:schemeClr>
            </w14:solidFill>
          </w14:textFill>
        </w:rPr>
        <w:t>IF</w:t>
      </w:r>
      <w:r>
        <w:rPr>
          <w:rFonts w:hint="eastAsia"/>
          <w:color w:val="0D0D0D" w:themeColor="text1" w:themeTint="F2"/>
          <w14:textFill>
            <w14:solidFill>
              <w14:schemeClr w14:val="tx1">
                <w14:lumMod w14:val="95000"/>
                <w14:lumOff w14:val="5000"/>
              </w14:schemeClr>
            </w14:solidFill>
          </w14:textFill>
        </w:rPr>
        <w:t>流水级。</w:t>
      </w:r>
    </w:p>
    <w:p>
      <w:pPr>
        <w:pStyle w:val="101"/>
        <w:ind w:firstLine="199" w:firstLineChars="95"/>
        <w:rPr>
          <w:rFonts w:eastAsiaTheme="minorEastAsia"/>
          <w:color w:val="auto"/>
        </w:rPr>
      </w:pPr>
      <w:r>
        <w:rPr>
          <w:rFonts w:eastAsiaTheme="minorEastAsia"/>
          <w:color w:val="auto"/>
        </w:rPr>
        <w:drawing>
          <wp:inline distT="0" distB="0" distL="0" distR="0">
            <wp:extent cx="6616700" cy="704850"/>
            <wp:effectExtent l="0" t="0" r="0" b="0"/>
            <wp:docPr id="135465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5499" name="图片 1"/>
                    <pic:cNvPicPr>
                      <a:picLocks noChangeAspect="1"/>
                    </pic:cNvPicPr>
                  </pic:nvPicPr>
                  <pic:blipFill>
                    <a:blip r:embed="rId10"/>
                    <a:stretch>
                      <a:fillRect/>
                    </a:stretch>
                  </pic:blipFill>
                  <pic:spPr>
                    <a:xfrm>
                      <a:off x="0" y="0"/>
                      <a:ext cx="6617040" cy="704886"/>
                    </a:xfrm>
                    <a:prstGeom prst="rect">
                      <a:avLst/>
                    </a:prstGeom>
                  </pic:spPr>
                </pic:pic>
              </a:graphicData>
            </a:graphic>
          </wp:inline>
        </w:drawing>
      </w:r>
    </w:p>
    <w:p>
      <w:pPr>
        <w:ind w:left="785"/>
        <w:jc w:val="center"/>
        <w:rPr>
          <w:rFonts w:hint="eastAsia"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 6  IF</w:t>
      </w:r>
      <w:r>
        <w:rPr>
          <w:rFonts w:hint="eastAsia" w:ascii="Times New Roman" w:hAnsi="Times New Roman" w:eastAsia="宋体"/>
          <w:sz w:val="18"/>
          <w:szCs w:val="18"/>
        </w:rPr>
        <w:t>流水级清空流水线操作</w:t>
      </w:r>
    </w:p>
    <w:p>
      <w:pPr>
        <w:pStyle w:val="101"/>
        <w:ind w:firstLine="420"/>
        <w:rPr>
          <w:rFonts w:eastAsiaTheme="minorEastAsia"/>
          <w:color w:val="auto"/>
        </w:rPr>
      </w:pPr>
    </w:p>
    <w:p>
      <w:pPr>
        <w:pStyle w:val="101"/>
        <w:numPr>
          <w:ilvl w:val="1"/>
          <w:numId w:val="2"/>
        </w:numPr>
        <w:ind w:firstLineChars="0"/>
        <w:rPr>
          <w:rFonts w:eastAsiaTheme="minorEastAsia"/>
          <w:color w:val="auto"/>
        </w:rPr>
      </w:pPr>
      <w:r>
        <w:rPr>
          <w:rFonts w:hint="eastAsia" w:eastAsia="黑体"/>
          <w:sz w:val="28"/>
        </w:rPr>
        <w:t>重要模块3设计：</w:t>
      </w:r>
      <w:r>
        <w:rPr>
          <w:rFonts w:eastAsia="黑体"/>
          <w:sz w:val="28"/>
        </w:rPr>
        <w:t>ID</w:t>
      </w:r>
      <w:r>
        <w:rPr>
          <w:rFonts w:hint="eastAsia" w:eastAsia="黑体"/>
          <w:sz w:val="28"/>
        </w:rPr>
        <w:t>流水级</w:t>
      </w:r>
    </w:p>
    <w:p>
      <w:pPr>
        <w:pStyle w:val="101"/>
        <w:numPr>
          <w:ilvl w:val="2"/>
          <w:numId w:val="2"/>
        </w:numPr>
        <w:ind w:firstLineChars="0"/>
        <w:rPr>
          <w:rFonts w:eastAsiaTheme="minorEastAsia"/>
          <w:color w:val="auto"/>
        </w:rPr>
      </w:pPr>
      <w:r>
        <w:rPr>
          <w:rFonts w:hint="eastAsia" w:eastAsia="黑体"/>
          <w:sz w:val="24"/>
        </w:rPr>
        <w:t>工作原理</w:t>
      </w: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为新增加的指令添加译码信号，将它们传给</w:t>
      </w:r>
      <w:r>
        <w:rPr>
          <w:rFonts w:ascii="Times New Roman" w:hAnsi="Times New Roman" w:eastAsia="宋体"/>
          <w:szCs w:val="21"/>
        </w:rPr>
        <w:t>EX</w:t>
      </w:r>
      <w:r>
        <w:rPr>
          <w:rFonts w:hint="eastAsia" w:ascii="Times New Roman" w:hAnsi="Times New Roman" w:eastAsia="宋体"/>
          <w:szCs w:val="21"/>
        </w:rPr>
        <w:t>阶段。修改与</w:t>
      </w:r>
      <w:r>
        <w:rPr>
          <w:rFonts w:ascii="Times New Roman" w:hAnsi="Times New Roman" w:eastAsia="宋体"/>
          <w:szCs w:val="21"/>
        </w:rPr>
        <w:t>alu</w:t>
      </w:r>
      <w:r>
        <w:rPr>
          <w:rFonts w:hint="eastAsia" w:ascii="Times New Roman" w:hAnsi="Times New Roman" w:eastAsia="宋体"/>
          <w:szCs w:val="21"/>
        </w:rPr>
        <w:t>、立即数有关的信号，实现算术逻辑运算指令。对于转移指令则需要判断是否进行跳转，并计算跳转地址。</w:t>
      </w:r>
    </w:p>
    <w:p>
      <w:pPr>
        <w:spacing w:line="360" w:lineRule="auto"/>
        <w:ind w:left="420" w:firstLine="420" w:firstLineChars="200"/>
        <w:rPr>
          <w:rFonts w:hint="eastAsia" w:ascii="Times New Roman" w:hAnsi="Times New Roman" w:eastAsia="宋体"/>
          <w:color w:val="auto"/>
        </w:rPr>
      </w:pPr>
      <w:r>
        <w:rPr>
          <w:rFonts w:hint="eastAsia" w:ascii="Times New Roman" w:hAnsi="Times New Roman" w:eastAsia="宋体"/>
          <w:szCs w:val="21"/>
        </w:rPr>
        <w:t>在exp13中，可以在ID流水级判断的一异常信息有BRK（断点）和INE（指令不存在）。还需要</w:t>
      </w:r>
      <w:r>
        <w:rPr>
          <w:rFonts w:hint="eastAsia" w:ascii="Times New Roman" w:hAnsi="Times New Roman" w:eastAsia="宋体"/>
          <w:color w:val="auto"/>
        </w:rPr>
        <w:t>接收WB级传来的中断信号，对目前正在执行的指令打上中断标记。</w:t>
      </w:r>
    </w:p>
    <w:p>
      <w:pPr>
        <w:pStyle w:val="101"/>
        <w:ind w:firstLine="0"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rPr>
        <w:t>接口定义</w:t>
      </w:r>
    </w:p>
    <w:p>
      <w:pPr>
        <w:pStyle w:val="96"/>
        <w:ind w:left="780" w:firstLine="360"/>
        <w:jc w:val="center"/>
        <w:rPr>
          <w:rFonts w:ascii="Times New Roman" w:hAnsi="Times New Roman" w:eastAsia="黑体"/>
          <w:sz w:val="24"/>
        </w:rPr>
      </w:pPr>
      <w:r>
        <w:rPr>
          <w:rFonts w:hint="eastAsia" w:ascii="Times New Roman" w:hAnsi="Times New Roman" w:eastAsia="宋体"/>
          <w:sz w:val="18"/>
          <w:szCs w:val="18"/>
        </w:rPr>
        <w:t>表3</w:t>
      </w:r>
      <w:r>
        <w:rPr>
          <w:rFonts w:ascii="Times New Roman" w:hAnsi="Times New Roman" w:eastAsia="宋体"/>
          <w:sz w:val="18"/>
          <w:szCs w:val="18"/>
        </w:rPr>
        <w:t xml:space="preserve">  ID</w:t>
      </w:r>
      <w:r>
        <w:rPr>
          <w:rFonts w:hint="eastAsia" w:ascii="Times New Roman" w:hAnsi="Times New Roman" w:eastAsia="宋体"/>
          <w:sz w:val="18"/>
          <w:szCs w:val="18"/>
        </w:rPr>
        <w:t>流水级接口定义</w:t>
      </w:r>
    </w:p>
    <w:tbl>
      <w:tblPr>
        <w:tblStyle w:val="36"/>
        <w:tblW w:w="86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709"/>
        <w:gridCol w:w="708"/>
        <w:gridCol w:w="5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jc w:val="center"/>
        </w:trPr>
        <w:tc>
          <w:tcPr>
            <w:tcW w:w="1970" w:type="dxa"/>
            <w:tcBorders>
              <w:bottom w:val="double" w:color="auto" w:sz="4" w:space="0"/>
            </w:tcBorders>
            <w:vAlign w:val="center"/>
          </w:tcPr>
          <w:p>
            <w:pPr>
              <w:jc w:val="center"/>
              <w:rPr>
                <w:rFonts w:ascii="Arial" w:eastAsia="宋体"/>
                <w:b/>
              </w:rPr>
            </w:pPr>
            <w:r>
              <w:rPr>
                <w:rFonts w:hint="eastAsia" w:ascii="Arial" w:eastAsia="宋体"/>
                <w:b/>
              </w:rPr>
              <w:t>名称</w:t>
            </w:r>
          </w:p>
        </w:tc>
        <w:tc>
          <w:tcPr>
            <w:tcW w:w="709" w:type="dxa"/>
            <w:tcBorders>
              <w:bottom w:val="double" w:color="auto" w:sz="4" w:space="0"/>
            </w:tcBorders>
            <w:vAlign w:val="center"/>
          </w:tcPr>
          <w:p>
            <w:pPr>
              <w:jc w:val="center"/>
              <w:rPr>
                <w:b/>
              </w:rPr>
            </w:pPr>
            <w:r>
              <w:rPr>
                <w:rFonts w:hint="eastAsia"/>
                <w:b/>
              </w:rPr>
              <w:t>方向</w:t>
            </w:r>
          </w:p>
        </w:tc>
        <w:tc>
          <w:tcPr>
            <w:tcW w:w="708" w:type="dxa"/>
            <w:tcBorders>
              <w:bottom w:val="double" w:color="auto" w:sz="4" w:space="0"/>
            </w:tcBorders>
          </w:tcPr>
          <w:p>
            <w:pPr>
              <w:jc w:val="center"/>
              <w:rPr>
                <w:rFonts w:ascii="Arial" w:eastAsia="宋体"/>
                <w:b/>
              </w:rPr>
            </w:pPr>
            <w:r>
              <w:rPr>
                <w:rFonts w:ascii="Arial" w:eastAsia="宋体"/>
                <w:b/>
              </w:rPr>
              <w:t>位宽</w:t>
            </w:r>
          </w:p>
        </w:tc>
        <w:tc>
          <w:tcPr>
            <w:tcW w:w="5226" w:type="dxa"/>
            <w:tcBorders>
              <w:bottom w:val="double" w:color="auto" w:sz="4" w:space="0"/>
            </w:tcBorders>
            <w:vAlign w:val="center"/>
          </w:tcPr>
          <w:p>
            <w:pPr>
              <w:jc w:val="center"/>
              <w:rPr>
                <w:rFonts w:ascii="Arial" w:eastAsia="宋体"/>
                <w:b/>
              </w:rPr>
            </w:pPr>
            <w:r>
              <w:rPr>
                <w:rFonts w:hint="eastAsia" w:ascii="Arial" w:eastAsia="宋体"/>
                <w:b/>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clk</w:t>
            </w:r>
          </w:p>
        </w:tc>
        <w:tc>
          <w:tcPr>
            <w:tcW w:w="709"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reset</w:t>
            </w:r>
            <w:r>
              <w:rPr>
                <w:rFonts w:ascii="Times New Roman" w:eastAsia="宋体" w:cs="Times New Roman"/>
                <w:sz w:val="18"/>
              </w:rPr>
              <w:t>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i</w:t>
            </w:r>
            <w:r>
              <w:rPr>
                <w:rFonts w:hint="eastAsia" w:ascii="Times New Roman" w:eastAsia="宋体" w:cs="Times New Roman"/>
                <w:sz w:val="18"/>
              </w:rPr>
              <w:t>d_allowin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ID流水级允许IF流水级传入数据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br_</w:t>
            </w:r>
            <w:r>
              <w:rPr>
                <w:rFonts w:ascii="Times New Roman" w:eastAsia="宋体" w:cs="Times New Roman"/>
                <w:sz w:val="18"/>
              </w:rPr>
              <w:t>taken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传给I</w:t>
            </w:r>
            <w:r>
              <w:rPr>
                <w:rFonts w:ascii="Times New Roman" w:eastAsia="宋体" w:cs="Times New Roman"/>
                <w:sz w:val="18"/>
              </w:rPr>
              <w:t>F</w:t>
            </w:r>
            <w:r>
              <w:rPr>
                <w:rFonts w:hint="eastAsia" w:ascii="Times New Roman" w:eastAsia="宋体" w:cs="Times New Roman"/>
                <w:sz w:val="18"/>
              </w:rPr>
              <w:t>流水级的跳转信号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br_stall</w:t>
            </w:r>
          </w:p>
        </w:tc>
        <w:tc>
          <w:tcPr>
            <w:tcW w:w="709"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1</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传给IF流水级的跳转阻塞信号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ascii="Times New Roman" w:eastAsia="宋体" w:cs="Times New Roman"/>
                <w:sz w:val="18"/>
              </w:rPr>
              <w:t>br_target</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O</w:t>
            </w:r>
            <w:r>
              <w:rPr>
                <w:rFonts w:ascii="Times New Roman" w:eastAsia="宋体" w:cs="Times New Roman"/>
                <w:sz w:val="18"/>
              </w:rPr>
              <w:t>UT</w:t>
            </w:r>
          </w:p>
        </w:tc>
        <w:tc>
          <w:tcPr>
            <w:tcW w:w="708"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ascii="Times New Roman" w:eastAsia="宋体" w:cs="Times New Roman"/>
                <w:sz w:val="18"/>
              </w:rPr>
              <w:t>32</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传给I</w:t>
            </w:r>
            <w:r>
              <w:rPr>
                <w:rFonts w:ascii="Times New Roman" w:eastAsia="宋体" w:cs="Times New Roman"/>
                <w:sz w:val="18"/>
              </w:rPr>
              <w:t>F</w:t>
            </w:r>
            <w:r>
              <w:rPr>
                <w:rFonts w:hint="eastAsia" w:ascii="Times New Roman" w:eastAsia="宋体" w:cs="Times New Roman"/>
                <w:sz w:val="18"/>
              </w:rPr>
              <w:t>流水级的跳转地址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ascii="Times New Roman" w:eastAsia="宋体" w:cs="Times New Roman"/>
                <w:sz w:val="18"/>
              </w:rPr>
              <w:t>i</w:t>
            </w:r>
            <w:r>
              <w:rPr>
                <w:rFonts w:hint="eastAsia" w:ascii="Times New Roman" w:eastAsia="宋体" w:cs="Times New Roman"/>
                <w:sz w:val="18"/>
              </w:rPr>
              <w:t>f_to_</w:t>
            </w:r>
            <w:r>
              <w:rPr>
                <w:rFonts w:ascii="Times New Roman" w:eastAsia="宋体" w:cs="Times New Roman"/>
                <w:sz w:val="18"/>
              </w:rPr>
              <w:t>i</w:t>
            </w:r>
            <w:r>
              <w:rPr>
                <w:rFonts w:hint="eastAsia" w:ascii="Times New Roman" w:eastAsia="宋体" w:cs="Times New Roman"/>
                <w:sz w:val="18"/>
              </w:rPr>
              <w:t>d_valid</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标记IF流水级传入ID流水级的数据是否有效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ascii="Times New Roman" w:eastAsia="宋体" w:cs="Times New Roman"/>
                <w:sz w:val="18"/>
              </w:rPr>
              <w:t>i</w:t>
            </w:r>
            <w:r>
              <w:rPr>
                <w:rFonts w:hint="eastAsia" w:ascii="Times New Roman" w:eastAsia="宋体" w:cs="Times New Roman"/>
                <w:sz w:val="18"/>
              </w:rPr>
              <w:t>f_to_</w:t>
            </w:r>
            <w:r>
              <w:rPr>
                <w:rFonts w:ascii="Times New Roman" w:eastAsia="宋体" w:cs="Times New Roman"/>
                <w:sz w:val="18"/>
              </w:rPr>
              <w:t>i</w:t>
            </w:r>
            <w:r>
              <w:rPr>
                <w:rFonts w:hint="eastAsia" w:ascii="Times New Roman" w:eastAsia="宋体" w:cs="Times New Roman"/>
                <w:sz w:val="18"/>
              </w:rPr>
              <w:t>d_data</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64</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IF流水级传给I</w:t>
            </w:r>
            <w:r>
              <w:rPr>
                <w:rFonts w:ascii="Times New Roman" w:eastAsia="宋体" w:cs="Times New Roman"/>
                <w:sz w:val="18"/>
              </w:rPr>
              <w:t>D</w:t>
            </w:r>
            <w:r>
              <w:rPr>
                <w:rFonts w:hint="eastAsia" w:ascii="Times New Roman" w:eastAsia="宋体" w:cs="Times New Roman"/>
                <w:sz w:val="18"/>
              </w:rPr>
              <w:t>流水级的数据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i</w:t>
            </w:r>
            <w:r>
              <w:rPr>
                <w:rFonts w:ascii="Times New Roman" w:eastAsia="宋体" w:cs="Times New Roman"/>
                <w:sz w:val="18"/>
              </w:rPr>
              <w:t>f_to_id_excep</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I</w:t>
            </w:r>
            <w:r>
              <w:rPr>
                <w:rFonts w:ascii="Times New Roman" w:eastAsia="宋体" w:cs="Times New Roman"/>
                <w:sz w:val="18"/>
              </w:rPr>
              <w:t>N</w:t>
            </w:r>
          </w:p>
        </w:tc>
        <w:tc>
          <w:tcPr>
            <w:tcW w:w="708"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I</w:t>
            </w:r>
            <w:r>
              <w:rPr>
                <w:rFonts w:ascii="Times New Roman" w:eastAsia="宋体" w:cs="Times New Roman"/>
                <w:sz w:val="18"/>
              </w:rPr>
              <w:t>F</w:t>
            </w:r>
            <w:r>
              <w:rPr>
                <w:rFonts w:hint="eastAsia" w:ascii="Times New Roman" w:eastAsia="宋体" w:cs="Times New Roman"/>
                <w:sz w:val="18"/>
              </w:rPr>
              <w:t>流水级传给ID流水级的异常信息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ex_allowin</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EX流水级允许ID流水级传入数据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ascii="Times New Roman" w:eastAsia="宋体" w:cs="Times New Roman"/>
                <w:sz w:val="18"/>
              </w:rPr>
              <w:t>i</w:t>
            </w:r>
            <w:r>
              <w:rPr>
                <w:rFonts w:hint="eastAsia" w:ascii="Times New Roman" w:eastAsia="宋体" w:cs="Times New Roman"/>
                <w:sz w:val="18"/>
              </w:rPr>
              <w:t>d_to_e</w:t>
            </w:r>
            <w:r>
              <w:rPr>
                <w:rFonts w:ascii="Times New Roman" w:eastAsia="宋体" w:cs="Times New Roman"/>
                <w:sz w:val="18"/>
              </w:rPr>
              <w:t>x</w:t>
            </w:r>
            <w:r>
              <w:rPr>
                <w:rFonts w:hint="eastAsia" w:ascii="Times New Roman" w:eastAsia="宋体" w:cs="Times New Roman"/>
                <w:sz w:val="18"/>
              </w:rPr>
              <w:t>_data</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1</w:t>
            </w:r>
            <w:r>
              <w:rPr>
                <w:rFonts w:ascii="Times New Roman" w:eastAsia="宋体" w:cs="Times New Roman"/>
                <w:sz w:val="18"/>
              </w:rPr>
              <w:t>63</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ID流水级传入EX流水级的数据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i</w:t>
            </w:r>
            <w:r>
              <w:rPr>
                <w:rFonts w:ascii="Times New Roman" w:eastAsia="宋体" w:cs="Times New Roman"/>
                <w:sz w:val="18"/>
              </w:rPr>
              <w:t>d_to_ex_excep</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O</w:t>
            </w:r>
            <w:r>
              <w:rPr>
                <w:rFonts w:ascii="Times New Roman" w:eastAsia="宋体" w:cs="Times New Roman"/>
                <w:sz w:val="18"/>
              </w:rPr>
              <w:t>UT</w:t>
            </w:r>
          </w:p>
        </w:tc>
        <w:tc>
          <w:tcPr>
            <w:tcW w:w="708"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8</w:t>
            </w:r>
            <w:r>
              <w:rPr>
                <w:rFonts w:ascii="Times New Roman" w:eastAsia="宋体" w:cs="Times New Roman"/>
                <w:sz w:val="18"/>
              </w:rPr>
              <w:t>6</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ID流水级传入EX流水级的异常信息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ascii="Times New Roman" w:eastAsia="宋体" w:cs="Times New Roman"/>
                <w:sz w:val="18"/>
              </w:rPr>
              <w:t>i</w:t>
            </w:r>
            <w:r>
              <w:rPr>
                <w:rFonts w:hint="eastAsia" w:ascii="Times New Roman" w:eastAsia="宋体" w:cs="Times New Roman"/>
                <w:sz w:val="18"/>
              </w:rPr>
              <w:t>d_to_e</w:t>
            </w:r>
            <w:r>
              <w:rPr>
                <w:rFonts w:ascii="Times New Roman" w:eastAsia="宋体" w:cs="Times New Roman"/>
                <w:sz w:val="18"/>
              </w:rPr>
              <w:t>x</w:t>
            </w:r>
            <w:r>
              <w:rPr>
                <w:rFonts w:hint="eastAsia" w:ascii="Times New Roman" w:eastAsia="宋体" w:cs="Times New Roman"/>
                <w:sz w:val="18"/>
              </w:rPr>
              <w:t>_valid</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标记ID流水级传入EX流水级的数据是否有效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w</w:t>
            </w:r>
            <w:r>
              <w:rPr>
                <w:rFonts w:ascii="Times New Roman" w:eastAsia="宋体" w:cs="Times New Roman"/>
                <w:sz w:val="18"/>
              </w:rPr>
              <w:t>b</w:t>
            </w:r>
            <w:r>
              <w:rPr>
                <w:rFonts w:hint="eastAsia" w:ascii="Times New Roman" w:eastAsia="宋体" w:cs="Times New Roman"/>
                <w:sz w:val="18"/>
              </w:rPr>
              <w:t>_rf_</w:t>
            </w:r>
            <w:r>
              <w:rPr>
                <w:rFonts w:ascii="Times New Roman" w:eastAsia="宋体" w:cs="Times New Roman"/>
                <w:sz w:val="18"/>
              </w:rPr>
              <w:t>zip</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3</w:t>
            </w:r>
            <w:r>
              <w:rPr>
                <w:rFonts w:ascii="Times New Roman" w:eastAsia="宋体" w:cs="Times New Roman"/>
                <w:sz w:val="18"/>
              </w:rPr>
              <w:t>8</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WB流水级向ID流水级传递的regfile的写回信息和前递数据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w:t>
            </w:r>
            <w:r>
              <w:rPr>
                <w:rFonts w:ascii="Times New Roman" w:eastAsia="宋体" w:cs="Times New Roman"/>
                <w:sz w:val="18"/>
              </w:rPr>
              <w:t>rf</w:t>
            </w:r>
            <w:r>
              <w:rPr>
                <w:rFonts w:hint="eastAsia" w:ascii="Times New Roman" w:eastAsia="宋体" w:cs="Times New Roman"/>
                <w:sz w:val="18"/>
              </w:rPr>
              <w:t>_</w:t>
            </w:r>
            <w:r>
              <w:rPr>
                <w:rFonts w:ascii="Times New Roman" w:eastAsia="宋体" w:cs="Times New Roman"/>
                <w:sz w:val="18"/>
              </w:rPr>
              <w:t>zip</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39</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MEM流水级前递到ID流水级的数据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w:t>
            </w:r>
            <w:r>
              <w:rPr>
                <w:rFonts w:ascii="Times New Roman" w:eastAsia="宋体" w:cs="Times New Roman"/>
                <w:sz w:val="18"/>
              </w:rPr>
              <w:t>r</w:t>
            </w:r>
            <w:r>
              <w:rPr>
                <w:rFonts w:hint="eastAsia" w:ascii="Times New Roman" w:eastAsia="宋体" w:cs="Times New Roman"/>
                <w:sz w:val="18"/>
              </w:rPr>
              <w:t>f_</w:t>
            </w:r>
            <w:r>
              <w:rPr>
                <w:rFonts w:ascii="Times New Roman" w:eastAsia="宋体" w:cs="Times New Roman"/>
                <w:sz w:val="18"/>
              </w:rPr>
              <w:t>zip</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40</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EX流水级前递到ID流水级的数据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id</w:t>
            </w:r>
            <w:r>
              <w:rPr>
                <w:rFonts w:ascii="Times New Roman" w:eastAsia="宋体" w:cs="Times New Roman"/>
                <w:sz w:val="18"/>
              </w:rPr>
              <w:t>_flush</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ID模块收到的清空流水线信号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hAnsiTheme="minorHAnsi"/>
                <w:color w:val="00000A"/>
                <w:sz w:val="18"/>
                <w:szCs w:val="22"/>
                <w:lang w:val="en-US" w:eastAsia="zh-CN" w:bidi="ar-SA"/>
              </w:rPr>
            </w:pPr>
            <w:r>
              <w:rPr>
                <w:rFonts w:hint="eastAsia" w:ascii="Times New Roman" w:eastAsia="宋体" w:cs="Times New Roman"/>
                <w:sz w:val="18"/>
              </w:rPr>
              <w:t>ha</w:t>
            </w:r>
            <w:r>
              <w:rPr>
                <w:rFonts w:ascii="Times New Roman" w:eastAsia="宋体" w:cs="Times New Roman"/>
                <w:sz w:val="18"/>
              </w:rPr>
              <w:t>s_int</w:t>
            </w:r>
          </w:p>
        </w:tc>
        <w:tc>
          <w:tcPr>
            <w:tcW w:w="709" w:type="dxa"/>
            <w:tcBorders>
              <w:top w:val="single" w:color="auto" w:sz="4" w:space="0"/>
              <w:bottom w:val="single" w:color="auto" w:sz="4" w:space="0"/>
            </w:tcBorders>
            <w:vAlign w:val="center"/>
          </w:tcPr>
          <w:p>
            <w:pPr>
              <w:jc w:val="center"/>
              <w:rPr>
                <w:rFonts w:hint="eastAsia" w:ascii="Times New Roman" w:eastAsia="宋体" w:cs="Times New Roman" w:hAnsiTheme="minorHAnsi"/>
                <w:color w:val="00000A"/>
                <w:sz w:val="18"/>
                <w:szCs w:val="22"/>
                <w:lang w:val="en-US" w:eastAsia="zh-CN" w:bidi="ar-SA"/>
              </w:rPr>
            </w:pPr>
            <w:r>
              <w:rPr>
                <w:rFonts w:hint="eastAsia" w:ascii="Times New Roman" w:eastAsia="宋体" w:cs="Times New Roman"/>
                <w:sz w:val="18"/>
              </w:rPr>
              <w:t>I</w:t>
            </w:r>
            <w:r>
              <w:rPr>
                <w:rFonts w:ascii="Times New Roman" w:eastAsia="宋体" w:cs="Times New Roman"/>
                <w:sz w:val="18"/>
              </w:rPr>
              <w:t>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hAnsiTheme="minorHAnsi"/>
                <w:color w:val="00000A"/>
                <w:sz w:val="18"/>
                <w:szCs w:val="22"/>
                <w:lang w:val="en-US" w:eastAsia="zh-CN" w:bidi="ar-SA"/>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hAnsiTheme="minorHAnsi"/>
                <w:color w:val="00000A"/>
                <w:sz w:val="18"/>
                <w:szCs w:val="22"/>
                <w:lang w:val="en-US" w:eastAsia="zh-CN" w:bidi="ar-SA"/>
              </w:rPr>
            </w:pPr>
            <w:r>
              <w:rPr>
                <w:rFonts w:hint="eastAsia" w:ascii="Times New Roman" w:eastAsia="宋体" w:cs="Times New Roman"/>
                <w:sz w:val="18"/>
              </w:rPr>
              <w:t>若WB模块判断有中断，将ID阶段的指令进行标记</w:t>
            </w:r>
          </w:p>
        </w:tc>
      </w:tr>
    </w:tbl>
    <w:p>
      <w:pPr>
        <w:ind w:left="420"/>
        <w:rPr>
          <w:rFonts w:ascii="Times New Roman" w:hAnsi="Times New Roman" w:eastAsia="黑体"/>
          <w:sz w:val="24"/>
        </w:rPr>
      </w:pPr>
    </w:p>
    <w:p>
      <w:pPr>
        <w:ind w:left="420"/>
        <w:jc w:val="center"/>
        <w:rPr>
          <w:rFonts w:ascii="Times New Roman" w:hAnsi="Times New Roman" w:eastAsia="黑体"/>
          <w:sz w:val="24"/>
        </w:rPr>
      </w:pPr>
      <w:r>
        <w:rPr>
          <w:rFonts w:ascii="Times New Roman" w:hAnsi="Times New Roman" w:eastAsia="黑体"/>
          <w:sz w:val="24"/>
        </w:rPr>
        <w:drawing>
          <wp:inline distT="0" distB="0" distL="0" distR="0">
            <wp:extent cx="3517900" cy="3409950"/>
            <wp:effectExtent l="0" t="0" r="6350" b="0"/>
            <wp:docPr id="11918103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10393" name="图片 1"/>
                    <pic:cNvPicPr>
                      <a:picLocks noChangeAspect="1"/>
                    </pic:cNvPicPr>
                  </pic:nvPicPr>
                  <pic:blipFill>
                    <a:blip r:embed="rId11"/>
                    <a:stretch>
                      <a:fillRect/>
                    </a:stretch>
                  </pic:blipFill>
                  <pic:spPr>
                    <a:xfrm>
                      <a:off x="0" y="0"/>
                      <a:ext cx="3518081" cy="3410125"/>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w:t>
      </w:r>
      <w:r>
        <w:rPr>
          <w:rFonts w:ascii="Times New Roman" w:hAnsi="Times New Roman" w:eastAsia="宋体"/>
          <w:sz w:val="18"/>
          <w:szCs w:val="18"/>
        </w:rPr>
        <w:t>7  ID</w:t>
      </w:r>
      <w:r>
        <w:rPr>
          <w:rFonts w:hint="eastAsia" w:ascii="Times New Roman" w:hAnsi="Times New Roman" w:eastAsia="宋体"/>
          <w:sz w:val="18"/>
          <w:szCs w:val="18"/>
        </w:rPr>
        <w:t>流水级接口</w:t>
      </w:r>
    </w:p>
    <w:p>
      <w:pPr>
        <w:pStyle w:val="101"/>
        <w:ind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rPr>
        <w:t>功能描述</w:t>
      </w:r>
    </w:p>
    <w:p>
      <w:pPr>
        <w:spacing w:line="360" w:lineRule="auto"/>
        <w:ind w:firstLine="420" w:firstLineChars="200"/>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color w:val="0D0D0D" w:themeColor="text1" w:themeTint="F2"/>
          <w14:textFill>
            <w14:solidFill>
              <w14:schemeClr w14:val="tx1">
                <w14:lumMod w14:val="95000"/>
                <w14:lumOff w14:val="5000"/>
              </w14:schemeClr>
            </w14:solidFill>
          </w14:textFill>
        </w:rPr>
        <w:t>在exp12 中，ID需要处理与csr有关的读写指令、syscall指令和ertn指令。对于csr读写指令，需要生成</w:t>
      </w:r>
      <w:r>
        <w:rPr>
          <w:rFonts w:hint="eastAsia" w:ascii="Times New Roman" w:hAnsi="Times New Roman" w:eastAsia="宋体"/>
          <w:szCs w:val="21"/>
        </w:rPr>
        <w:t>对WB阶段接入CSR模块的csr_num、csr_we、csr_wmask、csr_wvalue信号进行赋值并向后传递。同时向后传递的还有判断寄存器堆wdata是否来自csr的res_from_csr信号</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。对于syscall指令，此时需要标记指令出现异常，并将异常信号向下面的流水级传递，直至WB级从EENTRY中读出中断程序入口地址，再交给IF级进行跳转。对于ertn指令，也需要将控制信号</w:t>
      </w:r>
      <w:r>
        <w:rPr>
          <w:rFonts w:hint="eastAsia" w:ascii="Times New Roman" w:hAnsi="Times New Roman" w:eastAsia="宋体"/>
          <w:szCs w:val="21"/>
        </w:rPr>
        <w:t>ertn_flush</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向下面流水级传递，直至WB级从ERA中读出返回地址，再交给IF级进行跳转。此外，为了实现精确异常，ID级需要根据从WB级传递来的flush信号，将本周期要向下传递的valid信号置0，同时将allowin置1，从而达到清空流水线的目的。</w:t>
      </w:r>
    </w:p>
    <w:p>
      <w:pPr>
        <w:pStyle w:val="101"/>
        <w:ind w:firstLine="420" w:firstLineChars="0"/>
        <w:rPr>
          <w:color w:val="0D0D0D" w:themeColor="text1" w:themeTint="F2"/>
          <w14:textFill>
            <w14:solidFill>
              <w14:schemeClr w14:val="tx1">
                <w14:lumMod w14:val="95000"/>
                <w14:lumOff w14:val="5000"/>
              </w14:schemeClr>
            </w14:solidFill>
          </w14:textFill>
        </w:rPr>
      </w:pPr>
      <w:r>
        <w:rPr>
          <w:rFonts w:hint="eastAsia"/>
          <w:color w:val="0D0D0D" w:themeColor="text1" w:themeTint="F2"/>
          <w14:textFill>
            <w14:solidFill>
              <w14:schemeClr w14:val="tx1">
                <w14:lumMod w14:val="95000"/>
                <w14:lumOff w14:val="5000"/>
              </w14:schemeClr>
            </w14:solidFill>
          </w14:textFill>
        </w:rPr>
        <w:t>在exp13中，ID级不仅要接收来自IF级的取地址出错信号和错误的取地址，还要处理断点（BRK）、指令不存在（INE）的异常以及外部中断。对于两种异常，ID级会对指令进行译码，判断其是否是break指令或者该指令是否不属于任何已定义的指令类型，如果是，则触发异常，并将异常信号向下传递直至WB级集中进行处理。对于外部中断，出于实现精确异常开销和中断响应延迟两方面的折中，ID级会根据从WB级传来的</w:t>
      </w:r>
      <w:r>
        <w:rPr>
          <w:rFonts w:hint="eastAsia"/>
          <w:szCs w:val="21"/>
        </w:rPr>
        <w:t>has_int</w:t>
      </w:r>
      <w:r>
        <w:rPr>
          <w:rFonts w:hint="eastAsia"/>
          <w:color w:val="0D0D0D" w:themeColor="text1" w:themeTint="F2"/>
          <w14:textFill>
            <w14:solidFill>
              <w14:schemeClr w14:val="tx1">
                <w14:lumMod w14:val="95000"/>
                <w14:lumOff w14:val="5000"/>
              </w14:schemeClr>
            </w14:solidFill>
          </w14:textFill>
        </w:rPr>
        <w:t>中断产生信号，将中断标记在当前所执行的指令上，并触发异常，然后将异常信号继续向下传递直至WB级集中进行处理。</w:t>
      </w:r>
    </w:p>
    <w:p>
      <w:pPr>
        <w:pStyle w:val="101"/>
        <w:ind w:firstLine="420" w:firstLineChars="0"/>
        <w:rPr>
          <w:rFonts w:eastAsiaTheme="minorEastAsia"/>
          <w:color w:val="auto"/>
        </w:rPr>
      </w:pPr>
      <w:r>
        <w:rPr>
          <w:rFonts w:hint="eastAsia" w:eastAsiaTheme="minorEastAsia"/>
          <w:color w:val="auto"/>
        </w:rPr>
        <w:t>此外，本次实验为了译码逻辑的简洁性与代码的可读性，将指令分为以下几类：calculate_register、calculate_immediate、load、store、unconditional_branch、conditional_branch、exception、others，分别产生一个类信号，用于对大量同类指令信号相或的逻辑进行简化。</w:t>
      </w:r>
    </w:p>
    <w:p>
      <w:pPr>
        <w:pStyle w:val="101"/>
        <w:ind w:firstLine="420" w:firstLineChars="0"/>
        <w:rPr>
          <w:rFonts w:hint="eastAsia" w:eastAsiaTheme="minorEastAsia"/>
          <w:color w:val="auto"/>
        </w:rPr>
      </w:pPr>
    </w:p>
    <w:p>
      <w:pPr>
        <w:pStyle w:val="101"/>
        <w:numPr>
          <w:ilvl w:val="1"/>
          <w:numId w:val="2"/>
        </w:numPr>
        <w:ind w:firstLineChars="0"/>
        <w:rPr>
          <w:rFonts w:eastAsiaTheme="minorEastAsia"/>
          <w:color w:val="auto"/>
        </w:rPr>
      </w:pPr>
      <w:r>
        <w:rPr>
          <w:rFonts w:hint="eastAsia" w:eastAsia="黑体"/>
          <w:sz w:val="28"/>
        </w:rPr>
        <w:t>重要模块4设计：E</w:t>
      </w:r>
      <w:r>
        <w:rPr>
          <w:rFonts w:eastAsia="黑体"/>
          <w:sz w:val="28"/>
        </w:rPr>
        <w:t>X</w:t>
      </w:r>
      <w:r>
        <w:rPr>
          <w:rFonts w:hint="eastAsia" w:eastAsia="黑体"/>
          <w:sz w:val="28"/>
        </w:rPr>
        <w:t>流水级</w:t>
      </w:r>
    </w:p>
    <w:p>
      <w:pPr>
        <w:pStyle w:val="101"/>
        <w:numPr>
          <w:ilvl w:val="2"/>
          <w:numId w:val="2"/>
        </w:numPr>
        <w:ind w:firstLineChars="0"/>
        <w:rPr>
          <w:rFonts w:eastAsiaTheme="minorEastAsia"/>
          <w:color w:val="auto"/>
        </w:rPr>
      </w:pPr>
      <w:r>
        <w:rPr>
          <w:rFonts w:hint="eastAsia" w:eastAsia="黑体"/>
          <w:sz w:val="24"/>
        </w:rPr>
        <w:t>工作原理</w:t>
      </w:r>
    </w:p>
    <w:p>
      <w:pPr>
        <w:spacing w:line="360" w:lineRule="auto"/>
        <w:ind w:firstLine="420" w:firstLineChars="200"/>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color w:val="0D0D0D" w:themeColor="text1" w:themeTint="F2"/>
          <w14:textFill>
            <w14:solidFill>
              <w14:schemeClr w14:val="tx1">
                <w14:lumMod w14:val="95000"/>
                <w14:lumOff w14:val="5000"/>
              </w14:schemeClr>
            </w14:solidFill>
          </w14:textFill>
        </w:rPr>
        <w:t>EX阶段从ID阶段取得有效操作数和操作码后，进行算术逻辑运算，以及在E</w:t>
      </w:r>
      <w:r>
        <w:rPr>
          <w:rFonts w:ascii="Times New Roman" w:hAnsi="Times New Roman" w:eastAsia="宋体"/>
          <w:color w:val="0D0D0D" w:themeColor="text1" w:themeTint="F2"/>
          <w14:textFill>
            <w14:solidFill>
              <w14:schemeClr w14:val="tx1">
                <w14:lumMod w14:val="95000"/>
                <w14:lumOff w14:val="5000"/>
              </w14:schemeClr>
            </w14:solidFill>
          </w14:textFill>
        </w:rPr>
        <w:t>X</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流水级向数据ram发送读写请求，读写地址以及写数据。</w:t>
      </w:r>
    </w:p>
    <w:p>
      <w:pPr>
        <w:spacing w:line="360" w:lineRule="auto"/>
        <w:ind w:firstLine="420" w:firstLineChars="200"/>
        <w:rPr>
          <w:rFonts w:ascii="Times New Roman" w:hAnsi="Times New Roman" w:eastAsia="宋体"/>
          <w:color w:val="auto"/>
        </w:rPr>
      </w:pPr>
      <w:r>
        <w:rPr>
          <w:rFonts w:hint="eastAsia" w:ascii="Times New Roman" w:hAnsi="Times New Roman" w:eastAsia="宋体"/>
          <w:color w:val="0D0D0D" w:themeColor="text1" w:themeTint="F2"/>
          <w14:textFill>
            <w14:solidFill>
              <w14:schemeClr w14:val="tx1">
                <w14:lumMod w14:val="95000"/>
                <w14:lumOff w14:val="5000"/>
              </w14:schemeClr>
            </w14:solidFill>
          </w14:textFill>
        </w:rPr>
        <w:t>在本次实验中，E</w:t>
      </w:r>
      <w:r>
        <w:rPr>
          <w:rFonts w:ascii="Times New Roman" w:hAnsi="Times New Roman" w:eastAsia="宋体"/>
          <w:color w:val="0D0D0D" w:themeColor="text1" w:themeTint="F2"/>
          <w14:textFill>
            <w14:solidFill>
              <w14:schemeClr w14:val="tx1">
                <w14:lumMod w14:val="95000"/>
                <w14:lumOff w14:val="5000"/>
              </w14:schemeClr>
            </w14:solidFill>
          </w14:textFill>
        </w:rPr>
        <w:t>X</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流水级需要</w:t>
      </w:r>
      <w:r>
        <w:rPr>
          <w:rFonts w:hint="eastAsia" w:ascii="Times New Roman" w:hAnsi="Times New Roman" w:eastAsia="宋体"/>
          <w:color w:val="auto"/>
        </w:rPr>
        <w:t>根据</w:t>
      </w:r>
      <w:r>
        <w:rPr>
          <w:rFonts w:ascii="Times New Roman" w:hAnsi="Times New Roman" w:eastAsia="宋体"/>
          <w:color w:val="auto"/>
        </w:rPr>
        <w:t>WB</w:t>
      </w:r>
      <w:r>
        <w:rPr>
          <w:rFonts w:hint="eastAsia" w:ascii="Times New Roman" w:hAnsi="Times New Roman" w:eastAsia="宋体"/>
          <w:color w:val="auto"/>
        </w:rPr>
        <w:t>流水级级传回来的flush信号刷新流水线。根据从</w:t>
      </w:r>
      <w:r>
        <w:rPr>
          <w:rFonts w:ascii="Times New Roman" w:hAnsi="Times New Roman" w:eastAsia="宋体"/>
          <w:color w:val="auto"/>
        </w:rPr>
        <w:t>MEM</w:t>
      </w:r>
      <w:r>
        <w:rPr>
          <w:rFonts w:hint="eastAsia" w:ascii="Times New Roman" w:hAnsi="Times New Roman" w:eastAsia="宋体"/>
          <w:color w:val="auto"/>
        </w:rPr>
        <w:t>流水级传回的</w:t>
      </w:r>
      <w:r>
        <w:rPr>
          <w:rFonts w:ascii="Times New Roman" w:hAnsi="Times New Roman" w:eastAsia="宋体"/>
          <w:color w:val="auto"/>
        </w:rPr>
        <w:t>mem_to_ex_excep</w:t>
      </w:r>
      <w:r>
        <w:rPr>
          <w:rFonts w:hint="eastAsia" w:ascii="Times New Roman" w:hAnsi="Times New Roman" w:eastAsia="宋体"/>
          <w:color w:val="auto"/>
        </w:rPr>
        <w:t>拉低</w:t>
      </w:r>
      <w:r>
        <w:rPr>
          <w:rFonts w:ascii="Times New Roman" w:hAnsi="Times New Roman" w:eastAsia="宋体"/>
          <w:color w:val="auto"/>
        </w:rPr>
        <w:t>data_sram_en</w:t>
      </w:r>
      <w:r>
        <w:rPr>
          <w:rFonts w:hint="eastAsia" w:ascii="Times New Roman" w:hAnsi="Times New Roman" w:eastAsia="宋体"/>
          <w:color w:val="auto"/>
        </w:rPr>
        <w:t>，以避免在异常或e</w:t>
      </w:r>
      <w:r>
        <w:rPr>
          <w:rFonts w:ascii="Times New Roman" w:hAnsi="Times New Roman" w:eastAsia="宋体"/>
          <w:color w:val="auto"/>
        </w:rPr>
        <w:t>trn</w:t>
      </w:r>
      <w:r>
        <w:rPr>
          <w:rFonts w:hint="eastAsia" w:ascii="Times New Roman" w:hAnsi="Times New Roman" w:eastAsia="宋体"/>
          <w:color w:val="auto"/>
        </w:rPr>
        <w:t>指令后的指令向内存中写入数据。</w:t>
      </w:r>
    </w:p>
    <w:p>
      <w:pPr>
        <w:spacing w:line="360" w:lineRule="auto"/>
        <w:ind w:firstLine="420" w:firstLineChars="200"/>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color w:val="0D0D0D" w:themeColor="text1" w:themeTint="F2"/>
          <w14:textFill>
            <w14:solidFill>
              <w14:schemeClr w14:val="tx1">
                <w14:lumMod w14:val="95000"/>
                <w14:lumOff w14:val="5000"/>
              </w14:schemeClr>
            </w14:solidFill>
          </w14:textFill>
        </w:rPr>
        <w:t>在exp13中，考虑到对中断的支持，在清空流水线时，需要保证乘法器和除法器也被复位。对于乘法器来说，其无论何时传入操作数，下一拍均能获得结果，无需更改；对于除法器来说，需要更改传入它的复位信号，从而保证中断后除法器可以正常运行。</w:t>
      </w:r>
    </w:p>
    <w:p>
      <w:pPr>
        <w:spacing w:line="360" w:lineRule="auto"/>
        <w:ind w:firstLine="420" w:firstLineChars="200"/>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color w:val="0D0D0D" w:themeColor="text1" w:themeTint="F2"/>
          <w14:textFill>
            <w14:solidFill>
              <w14:schemeClr w14:val="tx1">
                <w14:lumMod w14:val="95000"/>
                <w14:lumOff w14:val="5000"/>
              </w14:schemeClr>
            </w14:solidFill>
          </w14:textFill>
        </w:rPr>
        <w:t>在exp13中，可以在EX阶段判断的异常类型为ALE（地址非对齐）。</w:t>
      </w:r>
    </w:p>
    <w:p>
      <w:pPr>
        <w:spacing w:line="360" w:lineRule="auto"/>
        <w:ind w:firstLine="420" w:firstLineChars="200"/>
        <w:rPr>
          <w:rFonts w:ascii="Times New Roman" w:hAnsi="Times New Roman" w:eastAsia="宋体"/>
          <w:color w:val="0D0D0D" w:themeColor="text1" w:themeTint="F2"/>
          <w14:textFill>
            <w14:solidFill>
              <w14:schemeClr w14:val="tx1">
                <w14:lumMod w14:val="95000"/>
                <w14:lumOff w14:val="5000"/>
              </w14:schemeClr>
            </w14:solidFill>
          </w14:textFill>
        </w:rPr>
      </w:pPr>
    </w:p>
    <w:p>
      <w:pPr>
        <w:pStyle w:val="101"/>
        <w:numPr>
          <w:ilvl w:val="2"/>
          <w:numId w:val="2"/>
        </w:numPr>
        <w:ind w:firstLineChars="0"/>
        <w:rPr>
          <w:rFonts w:eastAsiaTheme="minorEastAsia"/>
          <w:color w:val="auto"/>
        </w:rPr>
      </w:pPr>
      <w:r>
        <w:rPr>
          <w:rFonts w:hint="eastAsia" w:eastAsia="黑体"/>
          <w:sz w:val="24"/>
        </w:rPr>
        <w:t>接口定义</w:t>
      </w:r>
    </w:p>
    <w:p>
      <w:pPr>
        <w:pStyle w:val="96"/>
        <w:ind w:left="780" w:firstLine="360"/>
        <w:jc w:val="center"/>
        <w:rPr>
          <w:rFonts w:ascii="Times New Roman" w:hAnsi="Times New Roman" w:eastAsia="黑体"/>
          <w:sz w:val="24"/>
        </w:rPr>
      </w:pPr>
      <w:r>
        <w:rPr>
          <w:rFonts w:hint="eastAsia" w:ascii="Times New Roman" w:hAnsi="Times New Roman" w:eastAsia="宋体"/>
          <w:sz w:val="18"/>
          <w:szCs w:val="18"/>
        </w:rPr>
        <w:t>表4</w:t>
      </w:r>
      <w:r>
        <w:rPr>
          <w:rFonts w:ascii="Times New Roman" w:hAnsi="Times New Roman" w:eastAsia="宋体"/>
          <w:sz w:val="18"/>
          <w:szCs w:val="18"/>
        </w:rPr>
        <w:t xml:space="preserve">  EX</w:t>
      </w:r>
      <w:r>
        <w:rPr>
          <w:rFonts w:hint="eastAsia" w:ascii="Times New Roman" w:hAnsi="Times New Roman" w:eastAsia="宋体"/>
          <w:sz w:val="18"/>
          <w:szCs w:val="18"/>
        </w:rPr>
        <w:t>流水级接口定义</w:t>
      </w:r>
    </w:p>
    <w:tbl>
      <w:tblPr>
        <w:tblStyle w:val="36"/>
        <w:tblW w:w="86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709"/>
        <w:gridCol w:w="708"/>
        <w:gridCol w:w="5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jc w:val="center"/>
        </w:trPr>
        <w:tc>
          <w:tcPr>
            <w:tcW w:w="1970" w:type="dxa"/>
            <w:tcBorders>
              <w:bottom w:val="double" w:color="auto" w:sz="4" w:space="0"/>
            </w:tcBorders>
            <w:vAlign w:val="center"/>
          </w:tcPr>
          <w:p>
            <w:pPr>
              <w:jc w:val="center"/>
              <w:rPr>
                <w:rFonts w:ascii="Arial" w:eastAsia="宋体"/>
                <w:b/>
              </w:rPr>
            </w:pPr>
            <w:r>
              <w:rPr>
                <w:rFonts w:hint="eastAsia" w:ascii="Arial" w:eastAsia="宋体"/>
                <w:b/>
              </w:rPr>
              <w:t>名称</w:t>
            </w:r>
          </w:p>
        </w:tc>
        <w:tc>
          <w:tcPr>
            <w:tcW w:w="709" w:type="dxa"/>
            <w:tcBorders>
              <w:bottom w:val="double" w:color="auto" w:sz="4" w:space="0"/>
            </w:tcBorders>
            <w:vAlign w:val="center"/>
          </w:tcPr>
          <w:p>
            <w:pPr>
              <w:jc w:val="center"/>
              <w:rPr>
                <w:b/>
              </w:rPr>
            </w:pPr>
            <w:r>
              <w:rPr>
                <w:rFonts w:hint="eastAsia"/>
                <w:b/>
              </w:rPr>
              <w:t>方向</w:t>
            </w:r>
          </w:p>
        </w:tc>
        <w:tc>
          <w:tcPr>
            <w:tcW w:w="708" w:type="dxa"/>
            <w:tcBorders>
              <w:bottom w:val="double" w:color="auto" w:sz="4" w:space="0"/>
            </w:tcBorders>
          </w:tcPr>
          <w:p>
            <w:pPr>
              <w:jc w:val="center"/>
              <w:rPr>
                <w:rFonts w:ascii="Arial" w:eastAsia="宋体"/>
                <w:b/>
              </w:rPr>
            </w:pPr>
            <w:r>
              <w:rPr>
                <w:rFonts w:ascii="Arial" w:eastAsia="宋体"/>
                <w:b/>
              </w:rPr>
              <w:t>位宽</w:t>
            </w:r>
          </w:p>
        </w:tc>
        <w:tc>
          <w:tcPr>
            <w:tcW w:w="5226" w:type="dxa"/>
            <w:tcBorders>
              <w:bottom w:val="double" w:color="auto" w:sz="4" w:space="0"/>
            </w:tcBorders>
            <w:vAlign w:val="center"/>
          </w:tcPr>
          <w:p>
            <w:pPr>
              <w:jc w:val="center"/>
              <w:rPr>
                <w:rFonts w:ascii="Arial" w:eastAsia="宋体"/>
                <w:b/>
              </w:rPr>
            </w:pPr>
            <w:r>
              <w:rPr>
                <w:rFonts w:hint="eastAsia" w:ascii="Arial" w:eastAsia="宋体"/>
                <w:b/>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clk</w:t>
            </w:r>
          </w:p>
        </w:tc>
        <w:tc>
          <w:tcPr>
            <w:tcW w:w="709"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reset</w:t>
            </w:r>
            <w:r>
              <w:rPr>
                <w:rFonts w:ascii="Times New Roman" w:eastAsia="宋体" w:cs="Times New Roman"/>
                <w:sz w:val="18"/>
              </w:rPr>
              <w:t>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_allowin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EX模块允许ID模块传入数据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i</w:t>
            </w:r>
            <w:r>
              <w:rPr>
                <w:rFonts w:hint="eastAsia" w:ascii="Times New Roman" w:eastAsia="宋体" w:cs="Times New Roman"/>
                <w:sz w:val="18"/>
              </w:rPr>
              <w:t>d_to_e</w:t>
            </w:r>
            <w:r>
              <w:rPr>
                <w:rFonts w:ascii="Times New Roman" w:eastAsia="宋体" w:cs="Times New Roman"/>
                <w:sz w:val="18"/>
              </w:rPr>
              <w:t>x</w:t>
            </w:r>
            <w:r>
              <w:rPr>
                <w:rFonts w:hint="eastAsia" w:ascii="Times New Roman" w:eastAsia="宋体" w:cs="Times New Roman"/>
                <w:sz w:val="18"/>
              </w:rPr>
              <w:t>_data</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r>
              <w:rPr>
                <w:rFonts w:ascii="Times New Roman" w:eastAsia="宋体" w:cs="Times New Roman"/>
                <w:sz w:val="18"/>
              </w:rPr>
              <w:t>6</w:t>
            </w:r>
            <w:r>
              <w:rPr>
                <w:rFonts w:hint="eastAsia" w:ascii="Times New Roman" w:eastAsia="宋体" w:cs="Times New Roman"/>
                <w:sz w:val="18"/>
              </w:rPr>
              <w:t>3</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ID模块传入EX模块的数据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d_to_ex_excep</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w:t>
            </w:r>
            <w:r>
              <w:rPr>
                <w:rFonts w:ascii="Times New Roman" w:eastAsia="宋体" w:cs="Times New Roman"/>
                <w:sz w:val="18"/>
              </w:rPr>
              <w:t>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86</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ID模块传入EX模块的异常信息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i</w:t>
            </w:r>
            <w:r>
              <w:rPr>
                <w:rFonts w:hint="eastAsia" w:ascii="Times New Roman" w:eastAsia="宋体" w:cs="Times New Roman"/>
                <w:sz w:val="18"/>
              </w:rPr>
              <w:t>d_to_e</w:t>
            </w:r>
            <w:r>
              <w:rPr>
                <w:rFonts w:ascii="Times New Roman" w:eastAsia="宋体" w:cs="Times New Roman"/>
                <w:sz w:val="18"/>
              </w:rPr>
              <w:t>x</w:t>
            </w:r>
            <w:r>
              <w:rPr>
                <w:rFonts w:hint="eastAsia" w:ascii="Times New Roman" w:eastAsia="宋体" w:cs="Times New Roman"/>
                <w:sz w:val="18"/>
              </w:rPr>
              <w:t>_valid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标记ID模块传入EX模块的数据是否有效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mem_allowin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MEM模块允许EX模块传入数据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_to_m</w:t>
            </w:r>
            <w:r>
              <w:rPr>
                <w:rFonts w:ascii="Times New Roman" w:eastAsia="宋体" w:cs="Times New Roman"/>
                <w:sz w:val="18"/>
              </w:rPr>
              <w:t>em</w:t>
            </w:r>
            <w:r>
              <w:rPr>
                <w:rFonts w:hint="eastAsia" w:ascii="Times New Roman" w:eastAsia="宋体" w:cs="Times New Roman"/>
                <w:sz w:val="18"/>
              </w:rPr>
              <w:t>_data</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78</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EX模块传入MEM模块的数据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x_to_mem_excep</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87</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EX模块传入MEM模块的异常信息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_to_m</w:t>
            </w:r>
            <w:r>
              <w:rPr>
                <w:rFonts w:ascii="Times New Roman" w:eastAsia="宋体" w:cs="Times New Roman"/>
                <w:sz w:val="18"/>
              </w:rPr>
              <w:t>em</w:t>
            </w:r>
            <w:r>
              <w:rPr>
                <w:rFonts w:hint="eastAsia" w:ascii="Times New Roman" w:eastAsia="宋体" w:cs="Times New Roman"/>
                <w:sz w:val="18"/>
              </w:rPr>
              <w:t>_valid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标记EX模块传入MEM模块的数据是否有效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w:t>
            </w:r>
            <w:r>
              <w:rPr>
                <w:rFonts w:ascii="Times New Roman" w:eastAsia="宋体" w:cs="Times New Roman"/>
                <w:sz w:val="18"/>
              </w:rPr>
              <w:t>r</w:t>
            </w:r>
            <w:r>
              <w:rPr>
                <w:rFonts w:hint="eastAsia" w:ascii="Times New Roman" w:eastAsia="宋体" w:cs="Times New Roman"/>
                <w:sz w:val="18"/>
              </w:rPr>
              <w:t>f_</w:t>
            </w:r>
            <w:r>
              <w:rPr>
                <w:rFonts w:ascii="Times New Roman" w:eastAsia="宋体" w:cs="Times New Roman"/>
                <w:sz w:val="18"/>
              </w:rPr>
              <w:t>zip</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39</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EX模块前递到ID模块的数据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mul_result</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64</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乘法器得到的结果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rPr>
              <w:t>data_sram_</w:t>
            </w:r>
            <w:r>
              <w:rPr>
                <w:rFonts w:hint="eastAsia" w:ascii="Times New Roman" w:eastAsia="宋体" w:cs="Times New Roman"/>
                <w:sz w:val="18"/>
                <w:lang w:val="en-US" w:eastAsia="zh-CN"/>
              </w:rPr>
              <w:t>req</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数据ram</w:t>
            </w:r>
            <w:r>
              <w:rPr>
                <w:rFonts w:hint="eastAsia" w:ascii="Times New Roman" w:eastAsia="宋体" w:cs="Times New Roman"/>
                <w:sz w:val="18"/>
                <w:lang w:val="en-US" w:eastAsia="zh-CN"/>
              </w:rPr>
              <w:t>请求</w:t>
            </w:r>
            <w:r>
              <w:rPr>
                <w:rFonts w:hint="eastAsia" w:ascii="Times New Roman" w:eastAsia="宋体" w:cs="Times New Roman"/>
                <w:sz w:val="18"/>
              </w:rPr>
              <w:t>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rPr>
              <w:t>data_sram_</w:t>
            </w:r>
            <w:r>
              <w:rPr>
                <w:rFonts w:hint="eastAsia" w:ascii="Times New Roman" w:eastAsia="宋体" w:cs="Times New Roman"/>
                <w:sz w:val="18"/>
                <w:lang w:val="en-US" w:eastAsia="zh-CN"/>
              </w:rPr>
              <w:t>wr</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1</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rPr>
              <w:t>数据ram</w:t>
            </w:r>
            <w:r>
              <w:rPr>
                <w:rFonts w:hint="eastAsia" w:ascii="Times New Roman" w:eastAsia="宋体" w:cs="Times New Roman"/>
                <w:sz w:val="18"/>
                <w:lang w:val="en-US" w:eastAsia="zh-CN"/>
              </w:rPr>
              <w:t>读写控制信号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rPr>
              <w:t>data_sram_</w:t>
            </w:r>
            <w:r>
              <w:rPr>
                <w:rFonts w:hint="eastAsia" w:ascii="Times New Roman" w:eastAsia="宋体" w:cs="Times New Roman"/>
                <w:sz w:val="18"/>
                <w:lang w:val="en-US" w:eastAsia="zh-CN"/>
              </w:rPr>
              <w:t>size</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2</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数据ram请求字节数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rPr>
              <w:t>data_sram_w</w:t>
            </w:r>
            <w:r>
              <w:rPr>
                <w:rFonts w:hint="eastAsia" w:ascii="Times New Roman" w:eastAsia="宋体" w:cs="Times New Roman"/>
                <w:sz w:val="18"/>
                <w:lang w:val="en-US" w:eastAsia="zh-CN"/>
              </w:rPr>
              <w:t>strb</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4</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rPr>
              <w:t>数据ram写</w:t>
            </w:r>
            <w:r>
              <w:rPr>
                <w:rFonts w:hint="eastAsia" w:ascii="Times New Roman" w:eastAsia="宋体" w:cs="Times New Roman"/>
                <w:sz w:val="18"/>
                <w:lang w:val="en-US" w:eastAsia="zh-CN"/>
              </w:rPr>
              <w:t>使能信号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rPr>
              <w:t>data_sram_</w:t>
            </w:r>
            <w:r>
              <w:rPr>
                <w:rFonts w:hint="eastAsia" w:ascii="Times New Roman" w:eastAsia="宋体" w:cs="Times New Roman"/>
                <w:sz w:val="18"/>
                <w:lang w:val="en-US" w:eastAsia="zh-CN"/>
              </w:rPr>
              <w:t>addr</w:t>
            </w:r>
          </w:p>
        </w:tc>
        <w:tc>
          <w:tcPr>
            <w:tcW w:w="709"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OUT</w:t>
            </w:r>
          </w:p>
        </w:tc>
        <w:tc>
          <w:tcPr>
            <w:tcW w:w="708"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32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数据ram</w:t>
            </w:r>
            <w:r>
              <w:rPr>
                <w:rFonts w:hint="eastAsia" w:ascii="Times New Roman" w:eastAsia="宋体" w:cs="Times New Roman"/>
                <w:sz w:val="18"/>
                <w:lang w:val="en-US" w:eastAsia="zh-CN"/>
              </w:rPr>
              <w:t>请求</w:t>
            </w:r>
            <w:r>
              <w:rPr>
                <w:rFonts w:hint="eastAsia" w:ascii="Times New Roman" w:eastAsia="宋体" w:cs="Times New Roman"/>
                <w:sz w:val="18"/>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data_sram_wdata</w:t>
            </w:r>
          </w:p>
        </w:tc>
        <w:tc>
          <w:tcPr>
            <w:tcW w:w="709"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OUT</w:t>
            </w:r>
          </w:p>
        </w:tc>
        <w:tc>
          <w:tcPr>
            <w:tcW w:w="708"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32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数据ram写数据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rPr>
              <w:t>data_sram_</w:t>
            </w:r>
            <w:r>
              <w:rPr>
                <w:rFonts w:hint="eastAsia" w:ascii="Times New Roman" w:eastAsia="宋体" w:cs="Times New Roman"/>
                <w:sz w:val="18"/>
                <w:lang w:val="en-US" w:eastAsia="zh-CN"/>
              </w:rPr>
              <w:t>addr_ok</w:t>
            </w:r>
          </w:p>
        </w:tc>
        <w:tc>
          <w:tcPr>
            <w:tcW w:w="709"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IN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1</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数据ram地址握手信号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hAnsiTheme="minorHAnsi"/>
                <w:color w:val="00000A"/>
                <w:sz w:val="18"/>
                <w:szCs w:val="22"/>
                <w:lang w:val="en-US" w:eastAsia="zh-CN" w:bidi="ar-SA"/>
              </w:rPr>
            </w:pPr>
            <w:r>
              <w:rPr>
                <w:rFonts w:hint="eastAsia" w:ascii="Times New Roman" w:eastAsia="宋体" w:cs="Times New Roman"/>
                <w:sz w:val="18"/>
              </w:rPr>
              <w:t>ex_flush</w:t>
            </w:r>
          </w:p>
        </w:tc>
        <w:tc>
          <w:tcPr>
            <w:tcW w:w="709" w:type="dxa"/>
            <w:tcBorders>
              <w:top w:val="single" w:color="auto" w:sz="4" w:space="0"/>
              <w:bottom w:val="single" w:color="auto" w:sz="4" w:space="0"/>
            </w:tcBorders>
            <w:vAlign w:val="center"/>
          </w:tcPr>
          <w:p>
            <w:pPr>
              <w:jc w:val="center"/>
              <w:rPr>
                <w:rFonts w:hint="eastAsia" w:ascii="Times New Roman" w:eastAsia="宋体" w:cs="Times New Roman" w:hAnsiTheme="minorHAnsi"/>
                <w:color w:val="00000A"/>
                <w:sz w:val="18"/>
                <w:szCs w:val="22"/>
                <w:lang w:val="en-US" w:eastAsia="zh-CN" w:bidi="ar-SA"/>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hAnsiTheme="minorHAnsi"/>
                <w:color w:val="00000A"/>
                <w:sz w:val="18"/>
                <w:szCs w:val="22"/>
                <w:lang w:val="en-US" w:eastAsia="zh-CN" w:bidi="ar-SA"/>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hAnsiTheme="minorHAnsi"/>
                <w:color w:val="00000A"/>
                <w:sz w:val="18"/>
                <w:szCs w:val="22"/>
                <w:lang w:val="en-US" w:eastAsia="zh-CN" w:bidi="ar-SA"/>
              </w:rPr>
            </w:pPr>
            <w:r>
              <w:rPr>
                <w:rFonts w:hint="eastAsia" w:ascii="Times New Roman" w:eastAsia="宋体" w:cs="Times New Roman"/>
                <w:sz w:val="18"/>
              </w:rPr>
              <w:t>清空流水线信号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eastAsia" w:ascii="Times New Roman" w:eastAsia="宋体" w:cs="Times New Roman" w:hAnsiTheme="minorHAnsi"/>
                <w:color w:val="00000A"/>
                <w:sz w:val="18"/>
                <w:szCs w:val="22"/>
                <w:lang w:val="en-US" w:eastAsia="zh-CN" w:bidi="ar-SA"/>
              </w:rPr>
            </w:pPr>
            <w:r>
              <w:rPr>
                <w:rFonts w:hint="eastAsia" w:ascii="Times New Roman" w:eastAsia="宋体" w:cs="Times New Roman"/>
                <w:sz w:val="18"/>
              </w:rPr>
              <w:t>mem_to_ex_excep</w:t>
            </w:r>
          </w:p>
        </w:tc>
        <w:tc>
          <w:tcPr>
            <w:tcW w:w="709" w:type="dxa"/>
            <w:tcBorders>
              <w:top w:val="single" w:color="auto" w:sz="4" w:space="0"/>
              <w:bottom w:val="single" w:color="auto" w:sz="4" w:space="0"/>
            </w:tcBorders>
            <w:vAlign w:val="center"/>
          </w:tcPr>
          <w:p>
            <w:pPr>
              <w:jc w:val="center"/>
              <w:rPr>
                <w:rFonts w:hint="eastAsia" w:ascii="Times New Roman" w:eastAsia="宋体" w:cs="Times New Roman" w:hAnsiTheme="minorHAnsi"/>
                <w:color w:val="00000A"/>
                <w:sz w:val="18"/>
                <w:szCs w:val="22"/>
                <w:lang w:val="en-US" w:eastAsia="zh-CN" w:bidi="ar-SA"/>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hAnsiTheme="minorHAnsi"/>
                <w:color w:val="00000A"/>
                <w:sz w:val="18"/>
                <w:szCs w:val="22"/>
                <w:lang w:val="en-US" w:eastAsia="zh-CN" w:bidi="ar-SA"/>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hAnsiTheme="minorHAnsi"/>
                <w:color w:val="00000A"/>
                <w:sz w:val="18"/>
                <w:szCs w:val="22"/>
                <w:lang w:val="en-US" w:eastAsia="zh-CN" w:bidi="ar-SA"/>
              </w:rPr>
            </w:pPr>
            <w:r>
              <w:rPr>
                <w:rFonts w:hint="eastAsia" w:ascii="Times New Roman" w:eastAsia="宋体" w:cs="Times New Roman"/>
                <w:sz w:val="18"/>
              </w:rPr>
              <w:t>MEM模块向EX前传的异常信息</w:t>
            </w:r>
          </w:p>
        </w:tc>
      </w:tr>
    </w:tbl>
    <w:p>
      <w:pPr>
        <w:ind w:left="420"/>
        <w:rPr>
          <w:rFonts w:ascii="Times New Roman" w:hAnsi="Times New Roman" w:eastAsia="黑体"/>
          <w:sz w:val="24"/>
        </w:rPr>
      </w:pPr>
    </w:p>
    <w:p>
      <w:pPr>
        <w:ind w:left="420"/>
        <w:jc w:val="center"/>
        <w:rPr>
          <w:rFonts w:ascii="Times New Roman" w:hAnsi="Times New Roman" w:eastAsia="黑体"/>
          <w:sz w:val="24"/>
        </w:rPr>
      </w:pPr>
      <w:r>
        <w:rPr>
          <w:rFonts w:ascii="Times New Roman" w:hAnsi="Times New Roman" w:eastAsia="黑体"/>
          <w:sz w:val="24"/>
        </w:rPr>
        <w:drawing>
          <wp:inline distT="0" distB="0" distL="0" distR="0">
            <wp:extent cx="3937000" cy="3086100"/>
            <wp:effectExtent l="0" t="0" r="6350" b="0"/>
            <wp:docPr id="1121228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28395" name="图片 1"/>
                    <pic:cNvPicPr>
                      <a:picLocks noChangeAspect="1"/>
                    </pic:cNvPicPr>
                  </pic:nvPicPr>
                  <pic:blipFill>
                    <a:blip r:embed="rId12"/>
                    <a:stretch>
                      <a:fillRect/>
                    </a:stretch>
                  </pic:blipFill>
                  <pic:spPr>
                    <a:xfrm>
                      <a:off x="0" y="0"/>
                      <a:ext cx="3937202" cy="3086259"/>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w:t>
      </w:r>
      <w:r>
        <w:rPr>
          <w:rFonts w:ascii="Times New Roman" w:hAnsi="Times New Roman" w:eastAsia="宋体"/>
          <w:sz w:val="18"/>
          <w:szCs w:val="18"/>
        </w:rPr>
        <w:t>8  EX</w:t>
      </w:r>
      <w:r>
        <w:rPr>
          <w:rFonts w:hint="eastAsia" w:ascii="Times New Roman" w:hAnsi="Times New Roman" w:eastAsia="宋体"/>
          <w:sz w:val="18"/>
          <w:szCs w:val="18"/>
        </w:rPr>
        <w:t>流水级接口</w:t>
      </w:r>
    </w:p>
    <w:p>
      <w:pPr>
        <w:pStyle w:val="101"/>
        <w:ind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rPr>
        <w:t>功能描述</w:t>
      </w:r>
    </w:p>
    <w:p>
      <w:pPr>
        <w:spacing w:line="360" w:lineRule="auto"/>
        <w:ind w:firstLine="420" w:firstLineChars="200"/>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color w:val="0D0D0D" w:themeColor="text1" w:themeTint="F2"/>
          <w14:textFill>
            <w14:solidFill>
              <w14:schemeClr w14:val="tx1">
                <w14:lumMod w14:val="95000"/>
                <w14:lumOff w14:val="5000"/>
              </w14:schemeClr>
            </w14:solidFill>
          </w14:textFill>
        </w:rPr>
        <w:t>在ex_flush拉高时将ex_to_mem_valid置为0，同时，</w:t>
      </w:r>
      <w:r>
        <w:rPr>
          <w:rFonts w:ascii="Times New Roman" w:hAnsi="Times New Roman" w:eastAsia="宋体"/>
          <w:color w:val="0D0D0D" w:themeColor="text1" w:themeTint="F2"/>
          <w14:textFill>
            <w14:solidFill>
              <w14:schemeClr w14:val="tx1">
                <w14:lumMod w14:val="95000"/>
                <w14:lumOff w14:val="5000"/>
              </w14:schemeClr>
            </w14:solidFill>
          </w14:textFill>
        </w:rPr>
        <w:t>ex_allowin</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也需要拉高，从而等效清空EX流水级。</w:t>
      </w:r>
    </w:p>
    <w:p>
      <w:pPr>
        <w:spacing w:line="360" w:lineRule="auto"/>
        <w:ind w:firstLine="420" w:firstLineChars="200"/>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color w:val="0D0D0D" w:themeColor="text1" w:themeTint="F2"/>
          <w14:textFill>
            <w14:solidFill>
              <w14:schemeClr w14:val="tx1">
                <w14:lumMod w14:val="95000"/>
                <w14:lumOff w14:val="5000"/>
              </w14:schemeClr>
            </w14:solidFill>
          </w14:textFill>
        </w:rPr>
        <w:t>如果当前</w:t>
      </w:r>
      <w:r>
        <w:rPr>
          <w:rFonts w:ascii="Times New Roman" w:hAnsi="Times New Roman" w:eastAsia="宋体"/>
          <w:color w:val="0D0D0D" w:themeColor="text1" w:themeTint="F2"/>
          <w14:textFill>
            <w14:solidFill>
              <w14:schemeClr w14:val="tx1">
                <w14:lumMod w14:val="95000"/>
                <w14:lumOff w14:val="5000"/>
              </w14:schemeClr>
            </w14:solidFill>
          </w14:textFill>
        </w:rPr>
        <w:t>EX</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级中指令的前一条指令异常，那么需要阻止</w:t>
      </w:r>
      <w:r>
        <w:rPr>
          <w:rFonts w:ascii="Times New Roman" w:hAnsi="Times New Roman" w:eastAsia="宋体"/>
          <w:color w:val="0D0D0D" w:themeColor="text1" w:themeTint="F2"/>
          <w14:textFill>
            <w14:solidFill>
              <w14:schemeClr w14:val="tx1">
                <w14:lumMod w14:val="95000"/>
                <w14:lumOff w14:val="5000"/>
              </w14:schemeClr>
            </w14:solidFill>
          </w14:textFill>
        </w:rPr>
        <w:t>EX</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级中的指令向数据ram发出写信号。为此，将</w:t>
      </w:r>
      <w:r>
        <w:rPr>
          <w:rFonts w:ascii="Times New Roman" w:eastAsia="宋体" w:cs="Times New Roman"/>
          <w:szCs w:val="21"/>
        </w:rPr>
        <w:t>mem_to_ex_excep</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从</w:t>
      </w:r>
      <w:r>
        <w:rPr>
          <w:rFonts w:ascii="Times New Roman" w:hAnsi="Times New Roman" w:eastAsia="宋体"/>
          <w:color w:val="0D0D0D" w:themeColor="text1" w:themeTint="F2"/>
          <w14:textFill>
            <w14:solidFill>
              <w14:schemeClr w14:val="tx1">
                <w14:lumMod w14:val="95000"/>
                <w14:lumOff w14:val="5000"/>
              </w14:schemeClr>
            </w14:solidFill>
          </w14:textFill>
        </w:rPr>
        <w:t>MEM</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级传到</w:t>
      </w:r>
      <w:r>
        <w:rPr>
          <w:rFonts w:ascii="Times New Roman" w:hAnsi="Times New Roman" w:eastAsia="宋体"/>
          <w:color w:val="0D0D0D" w:themeColor="text1" w:themeTint="F2"/>
          <w14:textFill>
            <w14:solidFill>
              <w14:schemeClr w14:val="tx1">
                <w14:lumMod w14:val="95000"/>
                <w14:lumOff w14:val="5000"/>
              </w14:schemeClr>
            </w14:solidFill>
          </w14:textFill>
        </w:rPr>
        <w:t>EX</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级。</w:t>
      </w:r>
      <w:r>
        <w:rPr>
          <w:rFonts w:ascii="Times New Roman" w:hAnsi="Times New Roman" w:eastAsia="宋体"/>
          <w:color w:val="0D0D0D" w:themeColor="text1" w:themeTint="F2"/>
          <w14:textFill>
            <w14:solidFill>
              <w14:schemeClr w14:val="tx1">
                <w14:lumMod w14:val="95000"/>
                <w14:lumOff w14:val="5000"/>
              </w14:schemeClr>
            </w14:solidFill>
          </w14:textFill>
        </w:rPr>
        <w:t>MEM</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级中的指令正是</w:t>
      </w:r>
      <w:r>
        <w:rPr>
          <w:rFonts w:ascii="Times New Roman" w:hAnsi="Times New Roman" w:eastAsia="宋体"/>
          <w:color w:val="0D0D0D" w:themeColor="text1" w:themeTint="F2"/>
          <w14:textFill>
            <w14:solidFill>
              <w14:schemeClr w14:val="tx1">
                <w14:lumMod w14:val="95000"/>
                <w14:lumOff w14:val="5000"/>
              </w14:schemeClr>
            </w14:solidFill>
          </w14:textFill>
        </w:rPr>
        <w:t>EX</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级中指令的前一条指令，如果</w:t>
      </w:r>
      <w:r>
        <w:rPr>
          <w:rFonts w:ascii="Times New Roman" w:hAnsi="Times New Roman" w:eastAsia="宋体"/>
          <w:color w:val="0D0D0D" w:themeColor="text1" w:themeTint="F2"/>
          <w14:textFill>
            <w14:solidFill>
              <w14:schemeClr w14:val="tx1">
                <w14:lumMod w14:val="95000"/>
                <w14:lumOff w14:val="5000"/>
              </w14:schemeClr>
            </w14:solidFill>
          </w14:textFill>
        </w:rPr>
        <w:t>MEM</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级中是ertn或异常指令，并且</w:t>
      </w:r>
      <w:r>
        <w:rPr>
          <w:rFonts w:ascii="Times New Roman" w:hAnsi="Times New Roman" w:eastAsia="宋体"/>
          <w:color w:val="0D0D0D" w:themeColor="text1" w:themeTint="F2"/>
          <w14:textFill>
            <w14:solidFill>
              <w14:schemeClr w14:val="tx1">
                <w14:lumMod w14:val="95000"/>
                <w14:lumOff w14:val="5000"/>
              </w14:schemeClr>
            </w14:solidFill>
          </w14:textFill>
        </w:rPr>
        <w:t>MEM</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级中的数据有效，则将</w:t>
      </w:r>
      <w:r>
        <w:rPr>
          <w:rFonts w:ascii="Times New Roman" w:eastAsia="宋体" w:cs="Times New Roman"/>
          <w:szCs w:val="21"/>
        </w:rPr>
        <w:t>mem_to_ex_excep</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拉高，</w:t>
      </w:r>
      <w:r>
        <w:rPr>
          <w:rFonts w:ascii="Times New Roman" w:hAnsi="Times New Roman" w:eastAsia="宋体"/>
          <w:color w:val="auto"/>
        </w:rPr>
        <w:t>data_sram_en</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会随之变为0。</w:t>
      </w:r>
    </w:p>
    <w:p>
      <w:pPr>
        <w:spacing w:line="360" w:lineRule="auto"/>
        <w:ind w:firstLine="420" w:firstLineChars="200"/>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color w:val="0D0D0D" w:themeColor="text1" w:themeTint="F2"/>
          <w14:textFill>
            <w14:solidFill>
              <w14:schemeClr w14:val="tx1">
                <w14:lumMod w14:val="95000"/>
                <w14:lumOff w14:val="5000"/>
              </w14:schemeClr>
            </w14:solidFill>
          </w14:textFill>
        </w:rPr>
        <w:t>要将data_sram_en置0的还有一种情况——</w:t>
      </w:r>
      <w:r>
        <w:rPr>
          <w:rFonts w:ascii="Times New Roman" w:hAnsi="Times New Roman" w:eastAsia="宋体"/>
          <w:color w:val="0D0D0D" w:themeColor="text1" w:themeTint="F2"/>
          <w14:textFill>
            <w14:solidFill>
              <w14:schemeClr w14:val="tx1">
                <w14:lumMod w14:val="95000"/>
                <w14:lumOff w14:val="5000"/>
              </w14:schemeClr>
            </w14:solidFill>
          </w14:textFill>
        </w:rPr>
        <w:t>EX</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级指令会发出写请求，并且存在异常，这种情况在本实验中只可能是store指令发生ALE异常，因此在data_sram_en中加入&amp; ~</w:t>
      </w:r>
      <w:r>
        <w:rPr>
          <w:rFonts w:ascii="Times New Roman" w:hAnsi="Times New Roman" w:eastAsia="宋体"/>
          <w:color w:val="0D0D0D" w:themeColor="text1" w:themeTint="F2"/>
          <w14:textFill>
            <w14:solidFill>
              <w14:schemeClr w14:val="tx1">
                <w14:lumMod w14:val="95000"/>
                <w14:lumOff w14:val="5000"/>
              </w14:schemeClr>
            </w14:solidFill>
          </w14:textFill>
        </w:rPr>
        <w:t>ex_excp_ale</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w:t>
      </w:r>
    </w:p>
    <w:p>
      <w:pPr>
        <w:spacing w:line="360" w:lineRule="auto"/>
        <w:rPr>
          <w:rFonts w:ascii="Times New Roman" w:hAnsi="Times New Roman" w:eastAsia="宋体"/>
          <w:color w:val="0D0D0D" w:themeColor="text1" w:themeTint="F2"/>
          <w14:textFill>
            <w14:solidFill>
              <w14:schemeClr w14:val="tx1">
                <w14:lumMod w14:val="95000"/>
                <w14:lumOff w14:val="5000"/>
              </w14:schemeClr>
            </w14:solidFill>
          </w14:textFill>
        </w:rPr>
      </w:pPr>
      <w:r>
        <w:rPr>
          <w:rFonts w:ascii="Times New Roman" w:hAnsi="Times New Roman" w:eastAsia="宋体"/>
          <w:color w:val="0D0D0D" w:themeColor="text1" w:themeTint="F2"/>
          <w14:textFill>
            <w14:solidFill>
              <w14:schemeClr w14:val="tx1">
                <w14:lumMod w14:val="95000"/>
                <w14:lumOff w14:val="5000"/>
              </w14:schemeClr>
            </w14:solidFill>
          </w14:textFill>
        </w:rPr>
        <w:drawing>
          <wp:inline distT="0" distB="0" distL="0" distR="0">
            <wp:extent cx="7088505" cy="304800"/>
            <wp:effectExtent l="0" t="0" r="0" b="0"/>
            <wp:docPr id="408679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79114" name="图片 1"/>
                    <pic:cNvPicPr>
                      <a:picLocks noChangeAspect="1"/>
                    </pic:cNvPicPr>
                  </pic:nvPicPr>
                  <pic:blipFill>
                    <a:blip r:embed="rId13"/>
                    <a:stretch>
                      <a:fillRect/>
                    </a:stretch>
                  </pic:blipFill>
                  <pic:spPr>
                    <a:xfrm>
                      <a:off x="0" y="0"/>
                      <a:ext cx="7095709" cy="305094"/>
                    </a:xfrm>
                    <a:prstGeom prst="rect">
                      <a:avLst/>
                    </a:prstGeom>
                  </pic:spPr>
                </pic:pic>
              </a:graphicData>
            </a:graphic>
          </wp:inline>
        </w:drawing>
      </w:r>
    </w:p>
    <w:p>
      <w:pPr>
        <w:ind w:left="785"/>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 9  EX</w:t>
      </w:r>
      <w:r>
        <w:rPr>
          <w:rFonts w:hint="eastAsia" w:ascii="Times New Roman" w:hAnsi="Times New Roman" w:eastAsia="宋体"/>
          <w:sz w:val="18"/>
          <w:szCs w:val="18"/>
        </w:rPr>
        <w:t>流水级对</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data_sram_en的处理</w:t>
      </w:r>
    </w:p>
    <w:p>
      <w:pPr>
        <w:spacing w:line="360" w:lineRule="auto"/>
        <w:ind w:firstLine="420" w:firstLineChars="200"/>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color w:val="0D0D0D" w:themeColor="text1" w:themeTint="F2"/>
          <w14:textFill>
            <w14:solidFill>
              <w14:schemeClr w14:val="tx1">
                <w14:lumMod w14:val="95000"/>
                <w14:lumOff w14:val="5000"/>
              </w14:schemeClr>
            </w14:solidFill>
          </w14:textFill>
        </w:rPr>
        <w:t>在</w:t>
      </w:r>
      <w:r>
        <w:rPr>
          <w:rFonts w:ascii="Times New Roman" w:hAnsi="Times New Roman" w:eastAsia="宋体"/>
          <w:color w:val="0D0D0D" w:themeColor="text1" w:themeTint="F2"/>
          <w14:textFill>
            <w14:solidFill>
              <w14:schemeClr w14:val="tx1">
                <w14:lumMod w14:val="95000"/>
                <w14:lumOff w14:val="5000"/>
              </w14:schemeClr>
            </w14:solidFill>
          </w14:textFill>
        </w:rPr>
        <w:t>EX</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级还需要完成load和store指令的访存地址异常检测。如果读写对象是word，则地址后两位必须为全0；如果读写对象是half word，则地址末尾必须是0。如果不是0，则拉高</w:t>
      </w:r>
      <w:r>
        <w:rPr>
          <w:rFonts w:ascii="Times New Roman" w:hAnsi="Times New Roman" w:eastAsia="宋体"/>
          <w:color w:val="0D0D0D" w:themeColor="text1" w:themeTint="F2"/>
          <w14:textFill>
            <w14:solidFill>
              <w14:schemeClr w14:val="tx1">
                <w14:lumMod w14:val="95000"/>
                <w14:lumOff w14:val="5000"/>
              </w14:schemeClr>
            </w14:solidFill>
          </w14:textFill>
        </w:rPr>
        <w:t>ex_excp_ale</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信号，表示存在异常。对于ALE异常，除了需要传递异常类型为ALE外，还需要传递虚地址。考虑到虚地址即alu_result，且这一信号已经在ex_to_mem_data中包含了，因此不在ex_to_mem_excep中包括。后续在MEM阶段中，alu_result将被替换掉，届时会将这个数据包含在mem_to_wb_excep中。这一过程比较简单，后文不再提及。</w:t>
      </w:r>
    </w:p>
    <w:p>
      <w:pPr>
        <w:spacing w:line="360" w:lineRule="auto"/>
        <w:ind w:firstLine="420" w:firstLineChars="200"/>
        <w:rPr>
          <w:rFonts w:ascii="Times New Roman" w:hAnsi="Times New Roman" w:eastAsia="宋体"/>
          <w:color w:val="0D0D0D" w:themeColor="text1" w:themeTint="F2"/>
          <w14:textFill>
            <w14:solidFill>
              <w14:schemeClr w14:val="tx1">
                <w14:lumMod w14:val="95000"/>
                <w14:lumOff w14:val="5000"/>
              </w14:schemeClr>
            </w14:solidFill>
          </w14:textFill>
        </w:rPr>
      </w:pPr>
      <w:r>
        <w:drawing>
          <wp:inline distT="0" distB="0" distL="0" distR="0">
            <wp:extent cx="6645910" cy="614045"/>
            <wp:effectExtent l="0" t="0" r="2540" b="0"/>
            <wp:docPr id="542928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28656" name="图片 1"/>
                    <pic:cNvPicPr>
                      <a:picLocks noChangeAspect="1"/>
                    </pic:cNvPicPr>
                  </pic:nvPicPr>
                  <pic:blipFill>
                    <a:blip r:embed="rId14"/>
                    <a:stretch>
                      <a:fillRect/>
                    </a:stretch>
                  </pic:blipFill>
                  <pic:spPr>
                    <a:xfrm>
                      <a:off x="0" y="0"/>
                      <a:ext cx="6645910" cy="614045"/>
                    </a:xfrm>
                    <a:prstGeom prst="rect">
                      <a:avLst/>
                    </a:prstGeom>
                  </pic:spPr>
                </pic:pic>
              </a:graphicData>
            </a:graphic>
          </wp:inline>
        </w:drawing>
      </w:r>
    </w:p>
    <w:p>
      <w:pPr>
        <w:ind w:left="785"/>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 10  EX</w:t>
      </w:r>
      <w:r>
        <w:rPr>
          <w:rFonts w:hint="eastAsia" w:ascii="Times New Roman" w:hAnsi="Times New Roman" w:eastAsia="宋体"/>
          <w:sz w:val="18"/>
          <w:szCs w:val="18"/>
        </w:rPr>
        <w:t>流水级对</w:t>
      </w:r>
      <w:r>
        <w:rPr>
          <w:rFonts w:ascii="Times New Roman" w:hAnsi="Times New Roman" w:eastAsia="宋体"/>
          <w:sz w:val="18"/>
          <w:szCs w:val="18"/>
        </w:rPr>
        <w:t>ALE</w:t>
      </w:r>
      <w:r>
        <w:rPr>
          <w:rFonts w:hint="eastAsia" w:ascii="Times New Roman" w:hAnsi="Times New Roman" w:eastAsia="宋体"/>
          <w:sz w:val="18"/>
          <w:szCs w:val="18"/>
        </w:rPr>
        <w:t>异常的判断</w:t>
      </w:r>
    </w:p>
    <w:p>
      <w:pPr>
        <w:ind w:firstLine="420" w:firstLineChars="200"/>
        <w:rPr>
          <w:rFonts w:ascii="Times New Roman" w:hAnsi="Times New Roman" w:eastAsia="宋体"/>
          <w:szCs w:val="21"/>
        </w:rPr>
      </w:pPr>
      <w:r>
        <w:rPr>
          <w:rFonts w:hint="eastAsia" w:ascii="Times New Roman" w:hAnsi="Times New Roman" w:eastAsia="宋体"/>
          <w:szCs w:val="21"/>
        </w:rPr>
        <w:t>除此之外，针对</w:t>
      </w:r>
      <w:r>
        <w:rPr>
          <w:rFonts w:ascii="Times New Roman" w:hAnsi="Times New Roman" w:eastAsia="宋体"/>
          <w:szCs w:val="21"/>
        </w:rPr>
        <w:t>inst_rdcntvh</w:t>
      </w:r>
      <w:r>
        <w:rPr>
          <w:rFonts w:hint="eastAsia" w:ascii="Times New Roman" w:hAnsi="Times New Roman" w:eastAsia="宋体"/>
          <w:szCs w:val="21"/>
        </w:rPr>
        <w:t>和</w:t>
      </w:r>
      <w:r>
        <w:rPr>
          <w:rFonts w:ascii="Times New Roman" w:hAnsi="Times New Roman" w:eastAsia="宋体"/>
          <w:szCs w:val="21"/>
        </w:rPr>
        <w:t>inst_rdcntv</w:t>
      </w:r>
      <w:r>
        <w:rPr>
          <w:rFonts w:hint="eastAsia" w:ascii="Times New Roman" w:hAnsi="Times New Roman" w:eastAsia="宋体"/>
          <w:szCs w:val="21"/>
        </w:rPr>
        <w:t>l指令，在EX流水级新添一个计数器counter，若为</w:t>
      </w:r>
      <w:r>
        <w:rPr>
          <w:rFonts w:ascii="Times New Roman" w:hAnsi="Times New Roman" w:eastAsia="宋体"/>
          <w:szCs w:val="21"/>
        </w:rPr>
        <w:t>inst_rdcntvh</w:t>
      </w:r>
      <w:r>
        <w:rPr>
          <w:rFonts w:hint="eastAsia" w:ascii="Times New Roman" w:hAnsi="Times New Roman" w:eastAsia="宋体"/>
          <w:szCs w:val="21"/>
        </w:rPr>
        <w:t>，取counter的高3</w:t>
      </w:r>
      <w:r>
        <w:rPr>
          <w:rFonts w:ascii="Times New Roman" w:hAnsi="Times New Roman" w:eastAsia="宋体"/>
          <w:szCs w:val="21"/>
        </w:rPr>
        <w:t>2</w:t>
      </w:r>
      <w:r>
        <w:rPr>
          <w:rFonts w:hint="eastAsia" w:ascii="Times New Roman" w:hAnsi="Times New Roman" w:eastAsia="宋体"/>
          <w:szCs w:val="21"/>
        </w:rPr>
        <w:t>位，若为</w:t>
      </w:r>
      <w:r>
        <w:rPr>
          <w:rFonts w:ascii="Times New Roman" w:hAnsi="Times New Roman" w:eastAsia="宋体"/>
          <w:szCs w:val="21"/>
        </w:rPr>
        <w:t>inst_rdcntv</w:t>
      </w:r>
      <w:r>
        <w:rPr>
          <w:rFonts w:hint="eastAsia" w:ascii="Times New Roman" w:hAnsi="Times New Roman" w:eastAsia="宋体"/>
          <w:szCs w:val="21"/>
        </w:rPr>
        <w:t>l，取counter的低3</w:t>
      </w:r>
      <w:r>
        <w:rPr>
          <w:rFonts w:ascii="Times New Roman" w:hAnsi="Times New Roman" w:eastAsia="宋体"/>
          <w:szCs w:val="21"/>
        </w:rPr>
        <w:t>2</w:t>
      </w:r>
      <w:r>
        <w:rPr>
          <w:rFonts w:hint="eastAsia" w:ascii="Times New Roman" w:hAnsi="Times New Roman" w:eastAsia="宋体"/>
          <w:szCs w:val="21"/>
        </w:rPr>
        <w:t>位，如下所示：</w:t>
      </w:r>
    </w:p>
    <w:p>
      <w:pPr>
        <w:ind w:firstLine="420"/>
        <w:jc w:val="center"/>
        <w:rPr>
          <w:rFonts w:ascii="Times New Roman" w:hAnsi="Times New Roman" w:eastAsia="宋体"/>
          <w:szCs w:val="21"/>
        </w:rPr>
      </w:pPr>
      <w:r>
        <w:rPr>
          <w:rFonts w:ascii="Times New Roman" w:hAnsi="Times New Roman" w:eastAsia="宋体"/>
          <w:szCs w:val="21"/>
        </w:rPr>
        <w:drawing>
          <wp:inline distT="0" distB="0" distL="0" distR="0">
            <wp:extent cx="5897880" cy="2755900"/>
            <wp:effectExtent l="0" t="0" r="7620" b="6350"/>
            <wp:docPr id="1111404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04203" name="图片 1"/>
                    <pic:cNvPicPr>
                      <a:picLocks noChangeAspect="1"/>
                    </pic:cNvPicPr>
                  </pic:nvPicPr>
                  <pic:blipFill>
                    <a:blip r:embed="rId15"/>
                    <a:stretch>
                      <a:fillRect/>
                    </a:stretch>
                  </pic:blipFill>
                  <pic:spPr>
                    <a:xfrm>
                      <a:off x="0" y="0"/>
                      <a:ext cx="5899791" cy="2756787"/>
                    </a:xfrm>
                    <a:prstGeom prst="rect">
                      <a:avLst/>
                    </a:prstGeom>
                  </pic:spPr>
                </pic:pic>
              </a:graphicData>
            </a:graphic>
          </wp:inline>
        </w:drawing>
      </w:r>
    </w:p>
    <w:p>
      <w:pPr>
        <w:pStyle w:val="96"/>
        <w:spacing w:line="360" w:lineRule="auto"/>
        <w:ind w:left="42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11 </w:t>
      </w:r>
      <w:r>
        <w:rPr>
          <w:rFonts w:hint="eastAsia" w:ascii="Times New Roman" w:hAnsi="Times New Roman" w:eastAsia="宋体"/>
          <w:sz w:val="18"/>
          <w:szCs w:val="18"/>
        </w:rPr>
        <w:t>对</w:t>
      </w:r>
      <w:r>
        <w:rPr>
          <w:rFonts w:ascii="Times New Roman" w:hAnsi="Times New Roman" w:eastAsia="宋体"/>
          <w:sz w:val="18"/>
          <w:szCs w:val="18"/>
        </w:rPr>
        <w:t>inst_rdcntvh</w:t>
      </w:r>
      <w:r>
        <w:rPr>
          <w:rFonts w:hint="eastAsia" w:ascii="Times New Roman" w:hAnsi="Times New Roman" w:eastAsia="宋体"/>
          <w:sz w:val="18"/>
          <w:szCs w:val="18"/>
        </w:rPr>
        <w:t>和</w:t>
      </w:r>
      <w:r>
        <w:rPr>
          <w:rFonts w:ascii="Times New Roman" w:hAnsi="Times New Roman" w:eastAsia="宋体"/>
          <w:sz w:val="18"/>
          <w:szCs w:val="18"/>
        </w:rPr>
        <w:t>inst_rdcntv</w:t>
      </w:r>
      <w:r>
        <w:rPr>
          <w:rFonts w:hint="eastAsia" w:ascii="Times New Roman" w:hAnsi="Times New Roman" w:eastAsia="宋体"/>
          <w:sz w:val="18"/>
          <w:szCs w:val="18"/>
        </w:rPr>
        <w:t>l指令的处理</w:t>
      </w:r>
    </w:p>
    <w:p>
      <w:pPr>
        <w:spacing w:line="360" w:lineRule="auto"/>
        <w:ind w:firstLine="420" w:firstLineChars="200"/>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color w:val="0D0D0D" w:themeColor="text1" w:themeTint="F2"/>
          <w14:textFill>
            <w14:solidFill>
              <w14:schemeClr w14:val="tx1">
                <w14:lumMod w14:val="95000"/>
                <w14:lumOff w14:val="5000"/>
              </w14:schemeClr>
            </w14:solidFill>
          </w14:textFill>
        </w:rPr>
        <w:t>在连例化除法器时，考虑到对中断的支持，将连接到除法器的复位信号更改为</w:t>
      </w:r>
      <w:r>
        <w:rPr>
          <w:rFonts w:ascii="Times New Roman" w:hAnsi="Times New Roman" w:eastAsia="宋体"/>
          <w:color w:val="0D0D0D" w:themeColor="text1" w:themeTint="F2"/>
          <w14:textFill>
            <w14:solidFill>
              <w14:schemeClr w14:val="tx1">
                <w14:lumMod w14:val="95000"/>
                <w14:lumOff w14:val="5000"/>
              </w14:schemeClr>
            </w14:solidFill>
          </w14:textFill>
        </w:rPr>
        <w:t>resetn &amp; ~ex_flush</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，即当有复位信号或需要清空流水线时，将除法器复位。</w:t>
      </w:r>
    </w:p>
    <w:p>
      <w:pPr>
        <w:spacing w:line="360" w:lineRule="auto"/>
        <w:ind w:firstLine="420" w:firstLineChars="200"/>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ascii="Times New Roman" w:hAnsi="Times New Roman" w:eastAsia="宋体"/>
          <w:color w:val="0D0D0D" w:themeColor="text1" w:themeTint="F2"/>
          <w14:textFill>
            <w14:solidFill>
              <w14:schemeClr w14:val="tx1">
                <w14:lumMod w14:val="95000"/>
                <w14:lumOff w14:val="5000"/>
              </w14:schemeClr>
            </w14:solidFill>
          </w14:textFill>
        </w:rPr>
        <w:drawing>
          <wp:inline distT="0" distB="0" distL="0" distR="0">
            <wp:extent cx="3302000" cy="1917700"/>
            <wp:effectExtent l="0" t="0" r="0" b="6350"/>
            <wp:docPr id="1929562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62212" name="图片 1"/>
                    <pic:cNvPicPr>
                      <a:picLocks noChangeAspect="1"/>
                    </pic:cNvPicPr>
                  </pic:nvPicPr>
                  <pic:blipFill>
                    <a:blip r:embed="rId16"/>
                    <a:stretch>
                      <a:fillRect/>
                    </a:stretch>
                  </pic:blipFill>
                  <pic:spPr>
                    <a:xfrm>
                      <a:off x="0" y="0"/>
                      <a:ext cx="3302170" cy="1917799"/>
                    </a:xfrm>
                    <a:prstGeom prst="rect">
                      <a:avLst/>
                    </a:prstGeom>
                  </pic:spPr>
                </pic:pic>
              </a:graphicData>
            </a:graphic>
          </wp:inline>
        </w:drawing>
      </w:r>
    </w:p>
    <w:p>
      <w:pPr>
        <w:pStyle w:val="96"/>
        <w:spacing w:line="360" w:lineRule="auto"/>
        <w:ind w:left="42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12</w:t>
      </w:r>
      <w:r>
        <w:rPr>
          <w:rFonts w:hint="eastAsia" w:ascii="Times New Roman" w:hAnsi="Times New Roman" w:eastAsia="宋体"/>
          <w:sz w:val="18"/>
          <w:szCs w:val="18"/>
        </w:rPr>
        <w:t>除法器的例化</w:t>
      </w:r>
    </w:p>
    <w:p>
      <w:pPr>
        <w:pStyle w:val="96"/>
        <w:spacing w:line="360" w:lineRule="auto"/>
        <w:ind w:left="420"/>
        <w:rPr>
          <w:rFonts w:ascii="Times New Roman" w:hAnsi="Times New Roman" w:eastAsia="宋体"/>
          <w:sz w:val="18"/>
          <w:szCs w:val="18"/>
        </w:rPr>
      </w:pPr>
    </w:p>
    <w:p>
      <w:pPr>
        <w:pStyle w:val="101"/>
        <w:numPr>
          <w:ilvl w:val="1"/>
          <w:numId w:val="2"/>
        </w:numPr>
        <w:ind w:firstLineChars="0"/>
        <w:rPr>
          <w:rFonts w:eastAsiaTheme="minorEastAsia"/>
          <w:color w:val="auto"/>
        </w:rPr>
      </w:pPr>
      <w:r>
        <w:rPr>
          <w:rFonts w:hint="eastAsia" w:eastAsia="黑体"/>
          <w:sz w:val="28"/>
        </w:rPr>
        <w:t>重要模块5设计：M</w:t>
      </w:r>
      <w:r>
        <w:rPr>
          <w:rFonts w:eastAsia="黑体"/>
          <w:sz w:val="28"/>
        </w:rPr>
        <w:t>EM</w:t>
      </w:r>
      <w:r>
        <w:rPr>
          <w:rFonts w:hint="eastAsia" w:eastAsia="黑体"/>
          <w:sz w:val="28"/>
        </w:rPr>
        <w:t>流水级</w:t>
      </w:r>
    </w:p>
    <w:p>
      <w:pPr>
        <w:pStyle w:val="101"/>
        <w:numPr>
          <w:ilvl w:val="2"/>
          <w:numId w:val="2"/>
        </w:numPr>
        <w:ind w:firstLineChars="0"/>
        <w:rPr>
          <w:rFonts w:eastAsiaTheme="minorEastAsia"/>
          <w:color w:val="auto"/>
        </w:rPr>
      </w:pPr>
      <w:r>
        <w:rPr>
          <w:rFonts w:hint="eastAsia" w:eastAsia="黑体"/>
          <w:sz w:val="24"/>
        </w:rPr>
        <w:t>工作原理</w:t>
      </w: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接收数据ram返回的读出数据以及乘法器的计算结果，</w:t>
      </w:r>
      <w:r>
        <w:rPr>
          <w:rFonts w:hint="eastAsia" w:ascii="Times New Roman" w:hAnsi="Times New Roman" w:eastAsia="宋体"/>
          <w:color w:val="auto"/>
        </w:rPr>
        <w:t>根据控制信号生成除读取csr寄存器之外的写回数据</w:t>
      </w:r>
      <w:r>
        <w:rPr>
          <w:rFonts w:hint="eastAsia" w:ascii="Times New Roman" w:hAnsi="Times New Roman" w:eastAsia="宋体"/>
          <w:szCs w:val="21"/>
        </w:rPr>
        <w:t>。</w:t>
      </w:r>
    </w:p>
    <w:p>
      <w:pPr>
        <w:spacing w:line="360" w:lineRule="auto"/>
        <w:ind w:firstLine="420" w:firstLineChars="200"/>
        <w:rPr>
          <w:rFonts w:ascii="Times New Roman" w:hAnsi="Times New Roman" w:eastAsia="宋体"/>
          <w:szCs w:val="21"/>
        </w:rPr>
      </w:pPr>
    </w:p>
    <w:p>
      <w:pPr>
        <w:pStyle w:val="101"/>
        <w:numPr>
          <w:ilvl w:val="2"/>
          <w:numId w:val="2"/>
        </w:numPr>
        <w:ind w:firstLineChars="0"/>
        <w:rPr>
          <w:rFonts w:eastAsiaTheme="minorEastAsia"/>
          <w:color w:val="auto"/>
        </w:rPr>
      </w:pPr>
      <w:r>
        <w:rPr>
          <w:rFonts w:hint="eastAsia" w:eastAsia="黑体"/>
          <w:sz w:val="24"/>
        </w:rPr>
        <w:t>接口定义</w:t>
      </w:r>
    </w:p>
    <w:p>
      <w:pPr>
        <w:pStyle w:val="101"/>
        <w:ind w:firstLineChars="0"/>
        <w:rPr>
          <w:rFonts w:eastAsiaTheme="minorEastAsia"/>
          <w:color w:val="auto"/>
        </w:rPr>
      </w:pPr>
    </w:p>
    <w:p>
      <w:pPr>
        <w:ind w:left="420"/>
        <w:jc w:val="center"/>
        <w:rPr>
          <w:rFonts w:ascii="Times New Roman" w:hAnsi="Times New Roman" w:eastAsia="黑体"/>
          <w:sz w:val="24"/>
        </w:rPr>
      </w:pPr>
      <w:r>
        <w:rPr>
          <w:rFonts w:hint="eastAsia" w:ascii="Times New Roman" w:hAnsi="Times New Roman" w:eastAsia="宋体"/>
          <w:sz w:val="18"/>
          <w:szCs w:val="18"/>
        </w:rPr>
        <w:t>表5</w:t>
      </w:r>
      <w:r>
        <w:rPr>
          <w:rFonts w:ascii="Times New Roman" w:hAnsi="Times New Roman" w:eastAsia="宋体"/>
          <w:sz w:val="18"/>
          <w:szCs w:val="18"/>
        </w:rPr>
        <w:t xml:space="preserve">  MEM</w:t>
      </w:r>
      <w:r>
        <w:rPr>
          <w:rFonts w:hint="eastAsia" w:ascii="Times New Roman" w:hAnsi="Times New Roman" w:eastAsia="宋体"/>
          <w:sz w:val="18"/>
          <w:szCs w:val="18"/>
        </w:rPr>
        <w:t>流水级接口定义</w:t>
      </w:r>
    </w:p>
    <w:tbl>
      <w:tblPr>
        <w:tblStyle w:val="36"/>
        <w:tblW w:w="86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709"/>
        <w:gridCol w:w="708"/>
        <w:gridCol w:w="5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jc w:val="center"/>
        </w:trPr>
        <w:tc>
          <w:tcPr>
            <w:tcW w:w="1970" w:type="dxa"/>
            <w:tcBorders>
              <w:bottom w:val="double" w:color="auto" w:sz="4" w:space="0"/>
            </w:tcBorders>
            <w:vAlign w:val="center"/>
          </w:tcPr>
          <w:p>
            <w:pPr>
              <w:jc w:val="center"/>
              <w:rPr>
                <w:rFonts w:ascii="Arial" w:eastAsia="宋体"/>
                <w:b/>
              </w:rPr>
            </w:pPr>
            <w:r>
              <w:rPr>
                <w:rFonts w:hint="eastAsia" w:ascii="Arial" w:eastAsia="宋体"/>
                <w:b/>
              </w:rPr>
              <w:t>名称</w:t>
            </w:r>
          </w:p>
        </w:tc>
        <w:tc>
          <w:tcPr>
            <w:tcW w:w="709" w:type="dxa"/>
            <w:tcBorders>
              <w:bottom w:val="double" w:color="auto" w:sz="4" w:space="0"/>
            </w:tcBorders>
            <w:vAlign w:val="center"/>
          </w:tcPr>
          <w:p>
            <w:pPr>
              <w:jc w:val="center"/>
              <w:rPr>
                <w:b/>
              </w:rPr>
            </w:pPr>
            <w:r>
              <w:rPr>
                <w:rFonts w:hint="eastAsia"/>
                <w:b/>
              </w:rPr>
              <w:t>方向</w:t>
            </w:r>
          </w:p>
        </w:tc>
        <w:tc>
          <w:tcPr>
            <w:tcW w:w="708" w:type="dxa"/>
            <w:tcBorders>
              <w:bottom w:val="double" w:color="auto" w:sz="4" w:space="0"/>
            </w:tcBorders>
          </w:tcPr>
          <w:p>
            <w:pPr>
              <w:jc w:val="center"/>
              <w:rPr>
                <w:rFonts w:ascii="Arial" w:eastAsia="宋体"/>
                <w:b/>
              </w:rPr>
            </w:pPr>
            <w:r>
              <w:rPr>
                <w:rFonts w:ascii="Arial" w:eastAsia="宋体"/>
                <w:b/>
              </w:rPr>
              <w:t>位宽</w:t>
            </w:r>
          </w:p>
        </w:tc>
        <w:tc>
          <w:tcPr>
            <w:tcW w:w="5226" w:type="dxa"/>
            <w:tcBorders>
              <w:bottom w:val="double" w:color="auto" w:sz="4" w:space="0"/>
            </w:tcBorders>
            <w:vAlign w:val="center"/>
          </w:tcPr>
          <w:p>
            <w:pPr>
              <w:jc w:val="center"/>
              <w:rPr>
                <w:rFonts w:ascii="Arial" w:eastAsia="宋体"/>
                <w:b/>
              </w:rPr>
            </w:pPr>
            <w:r>
              <w:rPr>
                <w:rFonts w:hint="eastAsia" w:ascii="Arial" w:eastAsia="宋体"/>
                <w:b/>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clk</w:t>
            </w:r>
          </w:p>
        </w:tc>
        <w:tc>
          <w:tcPr>
            <w:tcW w:w="709"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reset</w:t>
            </w:r>
            <w:r>
              <w:rPr>
                <w:rFonts w:ascii="Times New Roman" w:eastAsia="宋体" w:cs="Times New Roman"/>
                <w:sz w:val="18"/>
              </w:rPr>
              <w:t>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_allowin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MEM模块允许EX模块传入数据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_to_m</w:t>
            </w:r>
            <w:r>
              <w:rPr>
                <w:rFonts w:ascii="Times New Roman" w:eastAsia="宋体" w:cs="Times New Roman"/>
                <w:sz w:val="18"/>
              </w:rPr>
              <w:t>em</w:t>
            </w:r>
            <w:r>
              <w:rPr>
                <w:rFonts w:hint="eastAsia" w:ascii="Times New Roman" w:eastAsia="宋体" w:cs="Times New Roman"/>
                <w:sz w:val="18"/>
              </w:rPr>
              <w:t>_data</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78</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EX模块传入MEM模块的数据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ex_to_mem_excep</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8</w:t>
            </w:r>
            <w:r>
              <w:rPr>
                <w:rFonts w:ascii="Times New Roman" w:eastAsia="宋体" w:cs="Times New Roman"/>
                <w:sz w:val="18"/>
              </w:rPr>
              <w:t>7</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EX模块传入MEM模块的异常或中断数据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e</w:t>
            </w:r>
            <w:r>
              <w:rPr>
                <w:rFonts w:ascii="Times New Roman" w:eastAsia="宋体" w:cs="Times New Roman"/>
                <w:sz w:val="18"/>
              </w:rPr>
              <w:t>x</w:t>
            </w:r>
            <w:r>
              <w:rPr>
                <w:rFonts w:hint="eastAsia" w:ascii="Times New Roman" w:eastAsia="宋体" w:cs="Times New Roman"/>
                <w:sz w:val="18"/>
              </w:rPr>
              <w:t>_to_m</w:t>
            </w:r>
            <w:r>
              <w:rPr>
                <w:rFonts w:ascii="Times New Roman" w:eastAsia="宋体" w:cs="Times New Roman"/>
                <w:sz w:val="18"/>
              </w:rPr>
              <w:t>em</w:t>
            </w:r>
            <w:r>
              <w:rPr>
                <w:rFonts w:hint="eastAsia" w:ascii="Times New Roman" w:eastAsia="宋体" w:cs="Times New Roman"/>
                <w:sz w:val="18"/>
              </w:rPr>
              <w:t>_valid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标记EX模块传入MEM模块的数据是否有效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w</w:t>
            </w:r>
            <w:r>
              <w:rPr>
                <w:rFonts w:ascii="Times New Roman" w:eastAsia="宋体" w:cs="Times New Roman"/>
                <w:sz w:val="18"/>
              </w:rPr>
              <w:t>b</w:t>
            </w:r>
            <w:r>
              <w:rPr>
                <w:rFonts w:hint="eastAsia" w:ascii="Times New Roman" w:eastAsia="宋体" w:cs="Times New Roman"/>
                <w:sz w:val="18"/>
              </w:rPr>
              <w:t>_allowin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WB模块允许MEM模块传入数据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_to_w</w:t>
            </w:r>
            <w:r>
              <w:rPr>
                <w:rFonts w:ascii="Times New Roman" w:eastAsia="宋体" w:cs="Times New Roman"/>
                <w:sz w:val="18"/>
              </w:rPr>
              <w:t>b</w:t>
            </w:r>
            <w:r>
              <w:rPr>
                <w:rFonts w:hint="eastAsia" w:ascii="Times New Roman" w:eastAsia="宋体" w:cs="Times New Roman"/>
                <w:sz w:val="18"/>
              </w:rPr>
              <w:t>_</w:t>
            </w:r>
            <w:r>
              <w:rPr>
                <w:rFonts w:ascii="Times New Roman" w:eastAsia="宋体" w:cs="Times New Roman"/>
                <w:sz w:val="18"/>
              </w:rPr>
              <w:t>data</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70</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MEM模块传入WB模块的数据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mem_to_wb_excep</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119</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MEM</w:t>
            </w:r>
            <w:r>
              <w:rPr>
                <w:rFonts w:hint="eastAsia" w:ascii="Times New Roman" w:eastAsia="宋体" w:cs="Times New Roman"/>
                <w:sz w:val="18"/>
              </w:rPr>
              <w:t>模块传入</w:t>
            </w:r>
            <w:r>
              <w:rPr>
                <w:rFonts w:ascii="Times New Roman" w:eastAsia="宋体" w:cs="Times New Roman"/>
                <w:sz w:val="18"/>
              </w:rPr>
              <w:t>WB</w:t>
            </w:r>
            <w:r>
              <w:rPr>
                <w:rFonts w:hint="eastAsia" w:ascii="Times New Roman" w:eastAsia="宋体" w:cs="Times New Roman"/>
                <w:sz w:val="18"/>
              </w:rPr>
              <w:t>模块的异常或中断数据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_to_w</w:t>
            </w:r>
            <w:r>
              <w:rPr>
                <w:rFonts w:ascii="Times New Roman" w:eastAsia="宋体" w:cs="Times New Roman"/>
                <w:sz w:val="18"/>
              </w:rPr>
              <w:t>b</w:t>
            </w:r>
            <w:r>
              <w:rPr>
                <w:rFonts w:hint="eastAsia" w:ascii="Times New Roman" w:eastAsia="宋体" w:cs="Times New Roman"/>
                <w:sz w:val="18"/>
              </w:rPr>
              <w:t>_valid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标记MEM模块传入WB模块的数据是否有效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data_sram_data_ok</w:t>
            </w:r>
          </w:p>
        </w:tc>
        <w:tc>
          <w:tcPr>
            <w:tcW w:w="709"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IN</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sz w:val="18"/>
                <w:lang w:val="en-US" w:eastAsia="zh-CN"/>
              </w:rPr>
            </w:pPr>
            <w:r>
              <w:rPr>
                <w:rFonts w:hint="eastAsia" w:ascii="Times New Roman" w:eastAsia="宋体" w:cs="Times New Roman"/>
                <w:sz w:val="18"/>
                <w:lang w:val="en-US" w:eastAsia="zh-CN"/>
              </w:rPr>
              <w:t>1</w:t>
            </w:r>
          </w:p>
        </w:tc>
        <w:tc>
          <w:tcPr>
            <w:tcW w:w="5226" w:type="dxa"/>
            <w:tcBorders>
              <w:top w:val="single" w:color="auto" w:sz="4" w:space="0"/>
              <w:bottom w:val="single" w:color="auto" w:sz="4" w:space="0"/>
            </w:tcBorders>
            <w:vAlign w:val="center"/>
          </w:tcPr>
          <w:p>
            <w:pPr>
              <w:jc w:val="center"/>
              <w:rPr>
                <w:rFonts w:hint="default" w:ascii="Times New Roman" w:eastAsia="宋体" w:cs="Times New Roman"/>
                <w:sz w:val="18"/>
                <w:lang w:val="en-US" w:eastAsia="zh-CN"/>
              </w:rPr>
            </w:pPr>
            <w:r>
              <w:rPr>
                <w:rFonts w:hint="eastAsia" w:ascii="Times New Roman" w:eastAsia="宋体" w:cs="Times New Roman"/>
                <w:sz w:val="18"/>
                <w:lang w:val="en-US" w:eastAsia="zh-CN"/>
              </w:rPr>
              <w:t>数据ram数据握手信号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data_sram_rdata</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32</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数据ram读数据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ascii="Times New Roman" w:eastAsia="宋体" w:cs="Times New Roman"/>
                <w:sz w:val="18"/>
              </w:rPr>
              <w:t>mul_result</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6</w:t>
            </w:r>
            <w:r>
              <w:rPr>
                <w:rFonts w:ascii="Times New Roman" w:eastAsia="宋体" w:cs="Times New Roman"/>
                <w:sz w:val="18"/>
              </w:rPr>
              <w:t>4</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乘法器运算结果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w:t>
            </w:r>
            <w:r>
              <w:rPr>
                <w:rFonts w:ascii="Times New Roman" w:eastAsia="宋体" w:cs="Times New Roman"/>
                <w:sz w:val="18"/>
              </w:rPr>
              <w:t>r</w:t>
            </w:r>
            <w:r>
              <w:rPr>
                <w:rFonts w:hint="eastAsia" w:ascii="Times New Roman" w:eastAsia="宋体" w:cs="Times New Roman"/>
                <w:sz w:val="18"/>
              </w:rPr>
              <w:t>f_</w:t>
            </w:r>
            <w:r>
              <w:rPr>
                <w:rFonts w:ascii="Times New Roman" w:eastAsia="宋体" w:cs="Times New Roman"/>
                <w:sz w:val="18"/>
              </w:rPr>
              <w:t>zip</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3</w:t>
            </w:r>
            <w:r>
              <w:rPr>
                <w:rFonts w:ascii="Times New Roman" w:eastAsia="宋体" w:cs="Times New Roman"/>
                <w:sz w:val="18"/>
              </w:rPr>
              <w:t>8</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eastAsia="宋体" w:cs="Times New Roman"/>
                <w:sz w:val="18"/>
              </w:rPr>
              <w:t>MEM模块前递到ID模块的数据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hAnsi="Calibri" w:eastAsia="宋体" w:cs="Times New Roman"/>
                <w:sz w:val="18"/>
              </w:rPr>
              <w:t>mem_reflush</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hAnsi="Calibri"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hAnsi="Calibri"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hint="eastAsia" w:ascii="Times New Roman" w:hAnsi="Calibri" w:eastAsia="宋体" w:cs="Times New Roman"/>
                <w:sz w:val="18"/>
              </w:rPr>
              <w:t>清空流水级信号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ascii="Times New Roman" w:eastAsia="宋体" w:cs="Times New Roman"/>
                <w:sz w:val="18"/>
              </w:rPr>
              <w:t>mem_to_ex_excep</w:t>
            </w:r>
          </w:p>
        </w:tc>
        <w:tc>
          <w:tcPr>
            <w:tcW w:w="709" w:type="dxa"/>
            <w:tcBorders>
              <w:top w:val="single" w:color="auto" w:sz="4" w:space="0"/>
              <w:bottom w:val="single" w:color="auto" w:sz="4" w:space="0"/>
            </w:tcBorders>
            <w:vAlign w:val="center"/>
          </w:tcPr>
          <w:p>
            <w:pPr>
              <w:jc w:val="center"/>
              <w:rPr>
                <w:rFonts w:ascii="Times New Roman" w:eastAsia="宋体" w:cs="Times New Roman" w:hAnsiTheme="minorHAnsi"/>
                <w:color w:val="00000A"/>
                <w:sz w:val="18"/>
                <w:szCs w:val="22"/>
                <w:lang w:val="en-US" w:eastAsia="zh-CN" w:bidi="ar-SA"/>
              </w:rPr>
            </w:pPr>
            <w:r>
              <w:rPr>
                <w:rFonts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hint="eastAsia" w:ascii="Times New Roman" w:eastAsia="宋体" w:cs="Times New Roman" w:hAnsiTheme="minorHAnsi"/>
                <w:color w:val="00000A"/>
                <w:sz w:val="18"/>
                <w:szCs w:val="22"/>
                <w:lang w:val="en-US" w:eastAsia="zh-CN" w:bidi="ar-SA"/>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hint="eastAsia" w:ascii="Times New Roman" w:eastAsia="宋体" w:cs="Times New Roman" w:hAnsiTheme="minorHAnsi"/>
                <w:color w:val="00000A"/>
                <w:sz w:val="18"/>
                <w:szCs w:val="22"/>
                <w:lang w:val="en-US" w:eastAsia="zh-CN" w:bidi="ar-SA"/>
              </w:rPr>
            </w:pPr>
            <w:r>
              <w:rPr>
                <w:rFonts w:hint="eastAsia" w:ascii="Times New Roman" w:hAnsi="Calibri" w:eastAsia="宋体" w:cs="Times New Roman"/>
                <w:sz w:val="18"/>
              </w:rPr>
              <w:t>MEM级向EX级传递异常或中断信号</w:t>
            </w:r>
          </w:p>
        </w:tc>
      </w:tr>
    </w:tbl>
    <w:p>
      <w:pPr>
        <w:rPr>
          <w:rFonts w:ascii="Times New Roman" w:hAnsi="Times New Roman" w:eastAsia="黑体"/>
          <w:sz w:val="24"/>
        </w:rPr>
      </w:pPr>
    </w:p>
    <w:p>
      <w:pPr>
        <w:ind w:left="420"/>
        <w:jc w:val="center"/>
        <w:rPr>
          <w:rFonts w:ascii="Times New Roman" w:hAnsi="Times New Roman" w:eastAsia="黑体"/>
          <w:sz w:val="24"/>
        </w:rPr>
      </w:pPr>
      <w:r>
        <w:rPr>
          <w:rFonts w:ascii="Times New Roman" w:hAnsi="Times New Roman" w:eastAsia="黑体"/>
          <w:sz w:val="24"/>
        </w:rPr>
        <w:drawing>
          <wp:inline distT="0" distB="0" distL="0" distR="0">
            <wp:extent cx="4305300" cy="2933700"/>
            <wp:effectExtent l="0" t="0" r="0" b="0"/>
            <wp:docPr id="5497749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74994" name="图片 1"/>
                    <pic:cNvPicPr>
                      <a:picLocks noChangeAspect="1"/>
                    </pic:cNvPicPr>
                  </pic:nvPicPr>
                  <pic:blipFill>
                    <a:blip r:embed="rId17"/>
                    <a:stretch>
                      <a:fillRect/>
                    </a:stretch>
                  </pic:blipFill>
                  <pic:spPr>
                    <a:xfrm>
                      <a:off x="0" y="0"/>
                      <a:ext cx="4305521" cy="2933851"/>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w:t>
      </w:r>
      <w:r>
        <w:rPr>
          <w:rFonts w:ascii="Times New Roman" w:hAnsi="Times New Roman" w:eastAsia="宋体"/>
          <w:sz w:val="18"/>
          <w:szCs w:val="18"/>
        </w:rPr>
        <w:t>13  MEM</w:t>
      </w:r>
      <w:r>
        <w:rPr>
          <w:rFonts w:hint="eastAsia" w:ascii="Times New Roman" w:hAnsi="Times New Roman" w:eastAsia="宋体"/>
          <w:sz w:val="18"/>
          <w:szCs w:val="18"/>
        </w:rPr>
        <w:t>流水级接口</w:t>
      </w:r>
    </w:p>
    <w:p>
      <w:pPr>
        <w:pStyle w:val="101"/>
        <w:ind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rPr>
        <w:t>功能描述</w:t>
      </w:r>
    </w:p>
    <w:p>
      <w:pPr>
        <w:spacing w:line="360" w:lineRule="auto"/>
        <w:ind w:left="420" w:firstLine="420"/>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color w:val="0D0D0D" w:themeColor="text1" w:themeTint="F2"/>
          <w14:textFill>
            <w14:solidFill>
              <w14:schemeClr w14:val="tx1">
                <w14:lumMod w14:val="95000"/>
                <w14:lumOff w14:val="5000"/>
              </w14:schemeClr>
            </w14:solidFill>
          </w14:textFill>
        </w:rPr>
        <w:t>根据EX模块传递来的数据执行相应的访存操作。并将访存指令结果、写回控制信号、PC等信息在下一个时钟上升沿传递给WB模块。</w:t>
      </w:r>
    </w:p>
    <w:p>
      <w:pPr>
        <w:spacing w:line="360" w:lineRule="auto"/>
        <w:ind w:left="420" w:firstLine="420"/>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color w:val="0D0D0D" w:themeColor="text1" w:themeTint="F2"/>
          <w14:textFill>
            <w14:solidFill>
              <w14:schemeClr w14:val="tx1">
                <w14:lumMod w14:val="95000"/>
                <w14:lumOff w14:val="5000"/>
              </w14:schemeClr>
            </w14:solidFill>
          </w14:textFill>
        </w:rPr>
        <w:t>本实验中，MEM级利用从EX级传来的异常信号生成</w:t>
      </w:r>
      <w:r>
        <w:rPr>
          <w:rFonts w:ascii="Times New Roman" w:hAnsi="Times New Roman" w:eastAsia="宋体"/>
          <w:color w:val="0D0D0D" w:themeColor="text1" w:themeTint="F2"/>
          <w14:textFill>
            <w14:solidFill>
              <w14:schemeClr w14:val="tx1">
                <w14:lumMod w14:val="95000"/>
                <w14:lumOff w14:val="5000"/>
              </w14:schemeClr>
            </w14:solidFill>
          </w14:textFill>
        </w:rPr>
        <w:t>mem_to_ex_excep</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传递到EX流水级，并把EX传来的异常与中断信息和信息传递到WB流水级。其中</w:t>
      </w:r>
      <w:r>
        <w:rPr>
          <w:rFonts w:ascii="Times New Roman" w:hAnsi="Times New Roman" w:eastAsia="宋体"/>
          <w:color w:val="0D0D0D" w:themeColor="text1" w:themeTint="F2"/>
          <w14:textFill>
            <w14:solidFill>
              <w14:schemeClr w14:val="tx1">
                <w14:lumMod w14:val="95000"/>
                <w14:lumOff w14:val="5000"/>
              </w14:schemeClr>
            </w14:solidFill>
          </w14:textFill>
        </w:rPr>
        <w:t>mem_to_ex_excep</w:t>
      </w:r>
      <w:r>
        <w:rPr>
          <w:rFonts w:hint="eastAsia" w:ascii="Times New Roman" w:hAnsi="Times New Roman" w:eastAsia="宋体"/>
          <w:color w:val="0D0D0D" w:themeColor="text1" w:themeTint="F2"/>
          <w14:textFill>
            <w14:solidFill>
              <w14:schemeClr w14:val="tx1">
                <w14:lumMod w14:val="95000"/>
                <w14:lumOff w14:val="5000"/>
              </w14:schemeClr>
            </w14:solidFill>
          </w14:textFill>
        </w:rPr>
        <w:t>的作用是告知EX级前面有指令出现异常或者中断，防止EX流水级的store指令将数据写入数据ram中，从而实现精确异常。此外，MEM级会根据从WB级传来的flush信号进行流水线的清空。</w:t>
      </w:r>
    </w:p>
    <w:p>
      <w:pPr>
        <w:spacing w:line="360" w:lineRule="auto"/>
        <w:ind w:firstLine="420" w:firstLineChars="200"/>
        <w:rPr>
          <w:rFonts w:ascii="Times New Roman" w:hAnsi="Times New Roman" w:eastAsia="宋体"/>
          <w:szCs w:val="21"/>
        </w:rPr>
      </w:pPr>
    </w:p>
    <w:p>
      <w:pPr>
        <w:pStyle w:val="101"/>
        <w:ind w:firstLine="0" w:firstLineChars="0"/>
        <w:rPr>
          <w:rFonts w:eastAsiaTheme="minorEastAsia"/>
          <w:color w:val="auto"/>
        </w:rPr>
      </w:pPr>
    </w:p>
    <w:p>
      <w:pPr>
        <w:pStyle w:val="101"/>
        <w:numPr>
          <w:ilvl w:val="1"/>
          <w:numId w:val="2"/>
        </w:numPr>
        <w:ind w:firstLineChars="0"/>
        <w:rPr>
          <w:rFonts w:eastAsiaTheme="minorEastAsia"/>
          <w:color w:val="auto"/>
        </w:rPr>
      </w:pPr>
      <w:r>
        <w:rPr>
          <w:rFonts w:hint="eastAsia" w:eastAsia="黑体"/>
          <w:sz w:val="28"/>
        </w:rPr>
        <w:t>重要模块6设计：WB流水级</w:t>
      </w:r>
    </w:p>
    <w:p>
      <w:pPr>
        <w:pStyle w:val="101"/>
        <w:numPr>
          <w:ilvl w:val="2"/>
          <w:numId w:val="2"/>
        </w:numPr>
        <w:ind w:firstLineChars="0"/>
        <w:rPr>
          <w:rFonts w:eastAsiaTheme="minorEastAsia"/>
          <w:color w:val="auto"/>
        </w:rPr>
      </w:pPr>
      <w:r>
        <w:rPr>
          <w:rFonts w:hint="eastAsia" w:eastAsia="黑体"/>
          <w:sz w:val="24"/>
        </w:rPr>
        <w:t>工作原理</w:t>
      </w:r>
    </w:p>
    <w:p>
      <w:pPr>
        <w:pStyle w:val="101"/>
        <w:ind w:firstLine="420"/>
        <w:rPr>
          <w:rFonts w:eastAsiaTheme="minorEastAsia"/>
          <w:color w:val="auto"/>
        </w:rPr>
      </w:pPr>
      <w:r>
        <w:rPr>
          <w:rFonts w:hint="eastAsia"/>
          <w:szCs w:val="21"/>
        </w:rPr>
        <w:t>WB模块收到传入的异常信息数据。若有异常产生，则将flush信号拉高并向前面的模块传递，从而清空流水线。根据异常类型为csr_ecode和csr_esubcode赋值，令它们为各类型异常对应的值。WB模块中例化csr模块，将异常处理所需的数据传入csr模块进行处理。</w:t>
      </w:r>
    </w:p>
    <w:p>
      <w:pPr>
        <w:pStyle w:val="101"/>
        <w:numPr>
          <w:ilvl w:val="2"/>
          <w:numId w:val="2"/>
        </w:numPr>
        <w:ind w:firstLineChars="0"/>
        <w:rPr>
          <w:rFonts w:eastAsiaTheme="minorEastAsia"/>
          <w:color w:val="auto"/>
        </w:rPr>
      </w:pPr>
      <w:r>
        <w:rPr>
          <w:rFonts w:hint="eastAsia" w:eastAsia="黑体"/>
          <w:sz w:val="24"/>
        </w:rPr>
        <w:t>接口定义</w:t>
      </w:r>
    </w:p>
    <w:p>
      <w:pPr>
        <w:ind w:left="420"/>
        <w:jc w:val="center"/>
        <w:rPr>
          <w:rFonts w:ascii="Times New Roman" w:hAnsi="Times New Roman" w:eastAsia="黑体"/>
          <w:sz w:val="24"/>
        </w:rPr>
      </w:pPr>
      <w:r>
        <w:rPr>
          <w:rFonts w:hint="eastAsia" w:ascii="Times New Roman" w:hAnsi="Times New Roman" w:eastAsia="宋体"/>
          <w:sz w:val="18"/>
          <w:szCs w:val="18"/>
        </w:rPr>
        <w:t>表6</w:t>
      </w:r>
      <w:r>
        <w:rPr>
          <w:rFonts w:ascii="Times New Roman" w:hAnsi="Times New Roman" w:eastAsia="宋体"/>
          <w:sz w:val="18"/>
          <w:szCs w:val="18"/>
        </w:rPr>
        <w:t xml:space="preserve">  </w:t>
      </w:r>
      <w:r>
        <w:rPr>
          <w:rFonts w:hint="eastAsia" w:ascii="Times New Roman" w:hAnsi="Times New Roman" w:eastAsia="宋体"/>
          <w:sz w:val="18"/>
          <w:szCs w:val="18"/>
        </w:rPr>
        <w:t>WB流水级接口定义</w:t>
      </w:r>
    </w:p>
    <w:tbl>
      <w:tblPr>
        <w:tblStyle w:val="36"/>
        <w:tblW w:w="86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0"/>
        <w:gridCol w:w="709"/>
        <w:gridCol w:w="708"/>
        <w:gridCol w:w="5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jc w:val="center"/>
        </w:trPr>
        <w:tc>
          <w:tcPr>
            <w:tcW w:w="1970" w:type="dxa"/>
            <w:tcBorders>
              <w:bottom w:val="double" w:color="auto" w:sz="4" w:space="0"/>
            </w:tcBorders>
            <w:vAlign w:val="center"/>
          </w:tcPr>
          <w:p>
            <w:pPr>
              <w:jc w:val="center"/>
              <w:rPr>
                <w:rFonts w:ascii="Arial" w:eastAsia="宋体"/>
                <w:b/>
              </w:rPr>
            </w:pPr>
            <w:r>
              <w:rPr>
                <w:rFonts w:hint="eastAsia" w:ascii="Arial" w:eastAsia="宋体"/>
                <w:b/>
              </w:rPr>
              <w:t>名称</w:t>
            </w:r>
          </w:p>
        </w:tc>
        <w:tc>
          <w:tcPr>
            <w:tcW w:w="709" w:type="dxa"/>
            <w:tcBorders>
              <w:bottom w:val="double" w:color="auto" w:sz="4" w:space="0"/>
            </w:tcBorders>
            <w:vAlign w:val="center"/>
          </w:tcPr>
          <w:p>
            <w:pPr>
              <w:jc w:val="center"/>
              <w:rPr>
                <w:b/>
              </w:rPr>
            </w:pPr>
            <w:r>
              <w:rPr>
                <w:rFonts w:hint="eastAsia"/>
                <w:b/>
              </w:rPr>
              <w:t>方向</w:t>
            </w:r>
          </w:p>
        </w:tc>
        <w:tc>
          <w:tcPr>
            <w:tcW w:w="708" w:type="dxa"/>
            <w:tcBorders>
              <w:bottom w:val="double" w:color="auto" w:sz="4" w:space="0"/>
            </w:tcBorders>
          </w:tcPr>
          <w:p>
            <w:pPr>
              <w:jc w:val="center"/>
              <w:rPr>
                <w:rFonts w:ascii="Arial" w:eastAsia="宋体"/>
                <w:b/>
              </w:rPr>
            </w:pPr>
            <w:r>
              <w:rPr>
                <w:rFonts w:ascii="Arial" w:eastAsia="宋体"/>
                <w:b/>
              </w:rPr>
              <w:t>位宽</w:t>
            </w:r>
          </w:p>
        </w:tc>
        <w:tc>
          <w:tcPr>
            <w:tcW w:w="5226" w:type="dxa"/>
            <w:tcBorders>
              <w:bottom w:val="double" w:color="auto" w:sz="4" w:space="0"/>
            </w:tcBorders>
            <w:vAlign w:val="center"/>
          </w:tcPr>
          <w:p>
            <w:pPr>
              <w:jc w:val="center"/>
              <w:rPr>
                <w:rFonts w:ascii="Arial" w:eastAsia="宋体"/>
                <w:b/>
              </w:rPr>
            </w:pPr>
            <w:r>
              <w:rPr>
                <w:rFonts w:hint="eastAsia" w:ascii="Arial" w:eastAsia="宋体"/>
                <w:b/>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clk</w:t>
            </w:r>
          </w:p>
        </w:tc>
        <w:tc>
          <w:tcPr>
            <w:tcW w:w="709"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doub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时钟信号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reset</w:t>
            </w:r>
            <w:r>
              <w:rPr>
                <w:rFonts w:ascii="Times New Roman" w:eastAsia="宋体" w:cs="Times New Roman"/>
                <w:sz w:val="18"/>
              </w:rPr>
              <w:t>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复位信号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wb_allowin</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WB模块允许MEM模块传入数据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_to_w</w:t>
            </w:r>
            <w:r>
              <w:rPr>
                <w:rFonts w:ascii="Times New Roman" w:eastAsia="宋体" w:cs="Times New Roman"/>
                <w:sz w:val="18"/>
              </w:rPr>
              <w:t>b</w:t>
            </w:r>
            <w:r>
              <w:rPr>
                <w:rFonts w:hint="eastAsia" w:ascii="Times New Roman" w:eastAsia="宋体" w:cs="Times New Roman"/>
                <w:sz w:val="18"/>
              </w:rPr>
              <w:t>_data</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70</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MEM模块传入WB模块的数据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_to_w</w:t>
            </w:r>
            <w:r>
              <w:rPr>
                <w:rFonts w:ascii="Times New Roman" w:eastAsia="宋体" w:cs="Times New Roman"/>
                <w:sz w:val="18"/>
              </w:rPr>
              <w:t>b</w:t>
            </w:r>
            <w:r>
              <w:rPr>
                <w:rFonts w:hint="eastAsia" w:ascii="Times New Roman" w:eastAsia="宋体" w:cs="Times New Roman"/>
                <w:sz w:val="18"/>
              </w:rPr>
              <w:t>_</w:t>
            </w:r>
            <w:r>
              <w:rPr>
                <w:rFonts w:ascii="Times New Roman" w:eastAsia="宋体" w:cs="Times New Roman"/>
                <w:sz w:val="18"/>
              </w:rPr>
              <w:t>excep</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70</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MEM模块传入WB模块的异常信息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m</w:t>
            </w:r>
            <w:r>
              <w:rPr>
                <w:rFonts w:ascii="Times New Roman" w:eastAsia="宋体" w:cs="Times New Roman"/>
                <w:sz w:val="18"/>
              </w:rPr>
              <w:t>em</w:t>
            </w:r>
            <w:r>
              <w:rPr>
                <w:rFonts w:hint="eastAsia" w:ascii="Times New Roman" w:eastAsia="宋体" w:cs="Times New Roman"/>
                <w:sz w:val="18"/>
              </w:rPr>
              <w:t>_to_w</w:t>
            </w:r>
            <w:r>
              <w:rPr>
                <w:rFonts w:ascii="Times New Roman" w:eastAsia="宋体" w:cs="Times New Roman"/>
                <w:sz w:val="18"/>
              </w:rPr>
              <w:t>b</w:t>
            </w:r>
            <w:r>
              <w:rPr>
                <w:rFonts w:hint="eastAsia" w:ascii="Times New Roman" w:eastAsia="宋体" w:cs="Times New Roman"/>
                <w:sz w:val="18"/>
              </w:rPr>
              <w:t>_valid</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IN</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标记MEM模块传入WB模块的数据是否有效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debug_wb_pc</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写回指令PC值（用于debug）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debug_wb_rf_we</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4</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写回指令写使能（用于debug）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debug_wb_rf_wnum</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5</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写回指令写地址（用于debug）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debug_wb_rf_wdata</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32</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写回指令写数据（用于debug）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w</w:t>
            </w:r>
            <w:r>
              <w:rPr>
                <w:rFonts w:ascii="Times New Roman" w:eastAsia="宋体" w:cs="Times New Roman"/>
                <w:sz w:val="18"/>
              </w:rPr>
              <w:t>b</w:t>
            </w:r>
            <w:r>
              <w:rPr>
                <w:rFonts w:hint="eastAsia" w:ascii="Times New Roman" w:eastAsia="宋体" w:cs="Times New Roman"/>
                <w:sz w:val="18"/>
              </w:rPr>
              <w:t>_rf_</w:t>
            </w:r>
            <w:r>
              <w:rPr>
                <w:rFonts w:ascii="Times New Roman" w:eastAsia="宋体" w:cs="Times New Roman"/>
                <w:sz w:val="18"/>
              </w:rPr>
              <w:t>zip</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3</w:t>
            </w:r>
            <w:r>
              <w:rPr>
                <w:rFonts w:ascii="Times New Roman" w:eastAsia="宋体" w:cs="Times New Roman"/>
                <w:sz w:val="18"/>
              </w:rPr>
              <w:t>8</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WB模块向ID模块传递的regfile写回信息和前递数据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wb</w:t>
            </w:r>
            <w:r>
              <w:rPr>
                <w:rFonts w:ascii="Times New Roman" w:eastAsia="宋体" w:cs="Times New Roman"/>
                <w:sz w:val="18"/>
              </w:rPr>
              <w:t>_to_if_csr_data</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w:t>
            </w:r>
            <w:r>
              <w:rPr>
                <w:rFonts w:ascii="Times New Roman" w:eastAsia="宋体" w:cs="Times New Roman"/>
                <w:sz w:val="18"/>
              </w:rPr>
              <w:t>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6</w:t>
            </w:r>
            <w:r>
              <w:rPr>
                <w:rFonts w:ascii="Times New Roman" w:eastAsia="宋体" w:cs="Times New Roman"/>
                <w:sz w:val="18"/>
              </w:rPr>
              <w:t>6</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WB模块传给IF模块的csr数据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w</w:t>
            </w:r>
            <w:r>
              <w:rPr>
                <w:rFonts w:ascii="Times New Roman" w:eastAsia="宋体" w:cs="Times New Roman"/>
                <w:sz w:val="18"/>
              </w:rPr>
              <w:t>b_flush</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w:t>
            </w:r>
            <w:r>
              <w:rPr>
                <w:rFonts w:ascii="Times New Roman" w:eastAsia="宋体" w:cs="Times New Roman"/>
                <w:sz w:val="18"/>
              </w:rPr>
              <w:t>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ascii="Times New Roman" w:eastAsia="宋体" w:cs="Times New Roman"/>
                <w:sz w:val="18"/>
              </w:rPr>
              <w:t>WB</w:t>
            </w:r>
            <w:r>
              <w:rPr>
                <w:rFonts w:hint="eastAsia" w:ascii="Times New Roman" w:eastAsia="宋体" w:cs="Times New Roman"/>
                <w:sz w:val="18"/>
              </w:rPr>
              <w:t>模块输出的清空流水线信号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970"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h</w:t>
            </w:r>
            <w:r>
              <w:rPr>
                <w:rFonts w:ascii="Times New Roman" w:eastAsia="宋体" w:cs="Times New Roman"/>
                <w:sz w:val="18"/>
              </w:rPr>
              <w:t>as_int</w:t>
            </w:r>
          </w:p>
        </w:tc>
        <w:tc>
          <w:tcPr>
            <w:tcW w:w="709"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O</w:t>
            </w:r>
            <w:r>
              <w:rPr>
                <w:rFonts w:ascii="Times New Roman" w:eastAsia="宋体" w:cs="Times New Roman"/>
                <w:sz w:val="18"/>
              </w:rPr>
              <w:t>UT</w:t>
            </w:r>
          </w:p>
        </w:tc>
        <w:tc>
          <w:tcPr>
            <w:tcW w:w="708"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1</w:t>
            </w:r>
          </w:p>
        </w:tc>
        <w:tc>
          <w:tcPr>
            <w:tcW w:w="5226" w:type="dxa"/>
            <w:tcBorders>
              <w:top w:val="single" w:color="auto" w:sz="4" w:space="0"/>
              <w:bottom w:val="single" w:color="auto" w:sz="4" w:space="0"/>
            </w:tcBorders>
            <w:vAlign w:val="center"/>
          </w:tcPr>
          <w:p>
            <w:pPr>
              <w:jc w:val="center"/>
              <w:rPr>
                <w:rFonts w:ascii="Times New Roman" w:eastAsia="宋体" w:cs="Times New Roman"/>
                <w:sz w:val="18"/>
              </w:rPr>
            </w:pPr>
            <w:r>
              <w:rPr>
                <w:rFonts w:hint="eastAsia" w:ascii="Times New Roman" w:eastAsia="宋体" w:cs="Times New Roman"/>
                <w:sz w:val="18"/>
              </w:rPr>
              <w:t>将ID阶段的指令标记为中断</w:t>
            </w:r>
          </w:p>
        </w:tc>
      </w:tr>
    </w:tbl>
    <w:p>
      <w:pPr>
        <w:pStyle w:val="101"/>
        <w:ind w:firstLineChars="0"/>
        <w:jc w:val="center"/>
        <w:rPr>
          <w:rFonts w:eastAsiaTheme="minorEastAsia"/>
          <w:color w:val="auto"/>
        </w:rPr>
      </w:pPr>
      <w:r>
        <w:rPr>
          <w:rFonts w:eastAsiaTheme="minorEastAsia"/>
          <w:color w:val="auto"/>
        </w:rPr>
        <w:drawing>
          <wp:inline distT="0" distB="0" distL="0" distR="0">
            <wp:extent cx="3819525" cy="2325370"/>
            <wp:effectExtent l="0" t="0" r="0" b="0"/>
            <wp:docPr id="18106957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95712" name="图片 1"/>
                    <pic:cNvPicPr>
                      <a:picLocks noChangeAspect="1"/>
                    </pic:cNvPicPr>
                  </pic:nvPicPr>
                  <pic:blipFill>
                    <a:blip r:embed="rId18"/>
                    <a:stretch>
                      <a:fillRect/>
                    </a:stretch>
                  </pic:blipFill>
                  <pic:spPr>
                    <a:xfrm>
                      <a:off x="0" y="0"/>
                      <a:ext cx="3819600" cy="2325600"/>
                    </a:xfrm>
                    <a:prstGeom prst="rect">
                      <a:avLst/>
                    </a:prstGeom>
                  </pic:spPr>
                </pic:pic>
              </a:graphicData>
            </a:graphic>
          </wp:inline>
        </w:drawing>
      </w:r>
    </w:p>
    <w:p>
      <w:pPr>
        <w:spacing w:line="360" w:lineRule="auto"/>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14  </w:t>
      </w:r>
      <w:r>
        <w:rPr>
          <w:rFonts w:hint="eastAsia" w:ascii="Times New Roman" w:hAnsi="Times New Roman" w:eastAsia="宋体"/>
          <w:sz w:val="18"/>
          <w:szCs w:val="18"/>
        </w:rPr>
        <w:t>WB流水级接口</w:t>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p>
    <w:p>
      <w:pPr>
        <w:pStyle w:val="101"/>
        <w:numPr>
          <w:ilvl w:val="2"/>
          <w:numId w:val="2"/>
        </w:numPr>
        <w:ind w:firstLineChars="0"/>
        <w:rPr>
          <w:rFonts w:eastAsiaTheme="minorEastAsia"/>
          <w:color w:val="auto"/>
        </w:rPr>
      </w:pPr>
      <w:r>
        <w:rPr>
          <w:rFonts w:hint="eastAsia" w:eastAsia="黑体"/>
          <w:sz w:val="24"/>
        </w:rPr>
        <w:t>功能描述</w:t>
      </w:r>
    </w:p>
    <w:p>
      <w:pPr>
        <w:pStyle w:val="101"/>
        <w:ind w:firstLine="420"/>
        <w:jc w:val="left"/>
        <w:rPr>
          <w:szCs w:val="21"/>
        </w:rPr>
      </w:pPr>
      <w:r>
        <w:rPr>
          <w:rFonts w:hint="eastAsia"/>
          <w:szCs w:val="21"/>
        </w:rPr>
        <w:t>当WB模块识别到ertn指令或异常时，需要拉高flush信号，向前面的模块传递进行相关处理，从而清空流水线。</w:t>
      </w:r>
    </w:p>
    <w:p>
      <w:pPr>
        <w:pStyle w:val="101"/>
        <w:ind w:firstLine="420"/>
        <w:rPr>
          <w:szCs w:val="21"/>
        </w:rPr>
      </w:pPr>
      <w:r>
        <w:rPr>
          <w:rFonts w:hint="eastAsia"/>
          <w:szCs w:val="21"/>
        </w:rPr>
        <w:t>WB模块还会根据前面模块传递过来的异常类型信息为cs</w:t>
      </w:r>
      <w:r>
        <w:rPr>
          <w:szCs w:val="21"/>
        </w:rPr>
        <w:t>r_code</w:t>
      </w:r>
      <w:r>
        <w:rPr>
          <w:rFonts w:hint="eastAsia"/>
          <w:szCs w:val="21"/>
        </w:rPr>
        <w:t>和c</w:t>
      </w:r>
      <w:r>
        <w:rPr>
          <w:szCs w:val="21"/>
        </w:rPr>
        <w:t>sr_ecode</w:t>
      </w:r>
      <w:r>
        <w:rPr>
          <w:rFonts w:hint="eastAsia"/>
          <w:szCs w:val="21"/>
        </w:rPr>
        <w:t>赋值。在该部分实验中，所有异常类型的csr_ecode均为0。根据指令集手册，对于该部分实验，当同时存在多个异常时，中断的优先级高于异常，中断的优先级最高。对于异常，</w:t>
      </w:r>
      <w:r>
        <w:t>取指阶段检测出的优先级最高，译码阶段检测出的优先级次之，执行阶段检测出的优先级再次</w:t>
      </w:r>
      <w:r>
        <w:rPr>
          <w:rFonts w:hint="eastAsia"/>
        </w:rPr>
        <w:t>之，因此使用如下代码逻辑进行赋值</w:t>
      </w:r>
      <w:r>
        <w:t>。</w:t>
      </w:r>
      <w:r>
        <w:rPr>
          <w:rFonts w:hint="eastAsia"/>
        </w:rPr>
        <w:t>该部分实验不涉及取值和执行阶段同时检测出多种异常的情况，译码阶段虽然会同时检测出多种异常，但其判断条件互斥。</w:t>
      </w:r>
      <w:r>
        <w:rPr>
          <w:rFonts w:hint="eastAsia"/>
          <w:szCs w:val="21"/>
        </w:rPr>
        <w:t>赋值代码如下：</w:t>
      </w:r>
    </w:p>
    <w:p>
      <w:pPr>
        <w:pStyle w:val="101"/>
        <w:ind w:firstLine="420"/>
        <w:jc w:val="center"/>
        <w:rPr>
          <w:szCs w:val="21"/>
        </w:rPr>
      </w:pPr>
      <w:r>
        <w:rPr>
          <w:szCs w:val="21"/>
        </w:rPr>
        <w:drawing>
          <wp:inline distT="0" distB="0" distL="0" distR="0">
            <wp:extent cx="4305300" cy="1346200"/>
            <wp:effectExtent l="0" t="0" r="0" b="6350"/>
            <wp:docPr id="2126398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98056" name="图片 1"/>
                    <pic:cNvPicPr>
                      <a:picLocks noChangeAspect="1"/>
                    </pic:cNvPicPr>
                  </pic:nvPicPr>
                  <pic:blipFill>
                    <a:blip r:embed="rId19"/>
                    <a:stretch>
                      <a:fillRect/>
                    </a:stretch>
                  </pic:blipFill>
                  <pic:spPr>
                    <a:xfrm>
                      <a:off x="0" y="0"/>
                      <a:ext cx="4305521" cy="1346269"/>
                    </a:xfrm>
                    <a:prstGeom prst="rect">
                      <a:avLst/>
                    </a:prstGeom>
                  </pic:spPr>
                </pic:pic>
              </a:graphicData>
            </a:graphic>
          </wp:inline>
        </w:drawing>
      </w:r>
    </w:p>
    <w:p>
      <w:pPr>
        <w:spacing w:line="360" w:lineRule="auto"/>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15 csr_code</w:t>
      </w:r>
      <w:r>
        <w:rPr>
          <w:rFonts w:hint="eastAsia" w:ascii="Times New Roman" w:hAnsi="Times New Roman" w:eastAsia="宋体"/>
          <w:sz w:val="18"/>
          <w:szCs w:val="18"/>
        </w:rPr>
        <w:t>和csr_ecode赋值</w:t>
      </w:r>
    </w:p>
    <w:p>
      <w:pPr>
        <w:pStyle w:val="101"/>
        <w:ind w:firstLine="420"/>
        <w:rPr>
          <w:rFonts w:eastAsiaTheme="minorEastAsia"/>
          <w:color w:val="auto"/>
        </w:rPr>
      </w:pPr>
      <w:r>
        <w:rPr>
          <w:rFonts w:hint="eastAsia" w:eastAsiaTheme="minorEastAsia"/>
          <w:color w:val="auto"/>
        </w:rPr>
        <w:t>当异常到来时，不能向寄存器写入东西。其实大部分异常在译码阶段就会将寄存器堆写使能拉低而不存在这个问题。原因主要在于当指令不存在时，根据译码逻辑寄存器堆写使能此时可能被错误地拉高，因此需要保证异常时写使能为0，相关代码如下：</w:t>
      </w:r>
    </w:p>
    <w:p>
      <w:pPr>
        <w:pStyle w:val="101"/>
        <w:ind w:firstLine="420"/>
        <w:jc w:val="center"/>
        <w:rPr>
          <w:rFonts w:eastAsiaTheme="minorEastAsia"/>
          <w:color w:val="auto"/>
        </w:rPr>
      </w:pPr>
      <w:r>
        <w:rPr>
          <w:rFonts w:eastAsiaTheme="minorEastAsia"/>
          <w:color w:val="auto"/>
        </w:rPr>
        <w:drawing>
          <wp:inline distT="0" distB="0" distL="0" distR="0">
            <wp:extent cx="3892550" cy="546100"/>
            <wp:effectExtent l="0" t="0" r="0" b="6350"/>
            <wp:docPr id="11502238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23896" name="图片 1"/>
                    <pic:cNvPicPr>
                      <a:picLocks noChangeAspect="1"/>
                    </pic:cNvPicPr>
                  </pic:nvPicPr>
                  <pic:blipFill>
                    <a:blip r:embed="rId20"/>
                    <a:stretch>
                      <a:fillRect/>
                    </a:stretch>
                  </pic:blipFill>
                  <pic:spPr>
                    <a:xfrm>
                      <a:off x="0" y="0"/>
                      <a:ext cx="3892750" cy="546128"/>
                    </a:xfrm>
                    <a:prstGeom prst="rect">
                      <a:avLst/>
                    </a:prstGeom>
                  </pic:spPr>
                </pic:pic>
              </a:graphicData>
            </a:graphic>
          </wp:inline>
        </w:drawing>
      </w:r>
    </w:p>
    <w:p>
      <w:pPr>
        <w:pStyle w:val="101"/>
        <w:ind w:firstLine="360"/>
        <w:jc w:val="center"/>
        <w:rPr>
          <w:rFonts w:eastAsiaTheme="minorEastAsia"/>
          <w:color w:val="auto"/>
        </w:rPr>
      </w:pPr>
      <w:r>
        <w:rPr>
          <w:rFonts w:hint="eastAsia"/>
          <w:sz w:val="18"/>
          <w:szCs w:val="18"/>
        </w:rPr>
        <w:t>图</w:t>
      </w:r>
      <w:r>
        <w:rPr>
          <w:sz w:val="18"/>
          <w:szCs w:val="18"/>
        </w:rPr>
        <w:t xml:space="preserve">16 </w:t>
      </w:r>
      <w:r>
        <w:rPr>
          <w:rFonts w:hint="eastAsia"/>
          <w:sz w:val="18"/>
          <w:szCs w:val="18"/>
        </w:rPr>
        <w:t>寄存器堆相关信号赋值</w:t>
      </w:r>
    </w:p>
    <w:p>
      <w:pPr>
        <w:pStyle w:val="101"/>
        <w:ind w:firstLine="420"/>
        <w:rPr>
          <w:rFonts w:eastAsiaTheme="minorEastAsia"/>
          <w:color w:val="auto"/>
        </w:rPr>
      </w:pPr>
    </w:p>
    <w:p>
      <w:pPr>
        <w:pStyle w:val="101"/>
        <w:numPr>
          <w:ilvl w:val="0"/>
          <w:numId w:val="2"/>
        </w:numPr>
        <w:ind w:firstLineChars="0"/>
        <w:rPr>
          <w:rFonts w:eastAsiaTheme="minorEastAsia"/>
          <w:color w:val="auto"/>
        </w:rPr>
      </w:pPr>
      <w:r>
        <w:rPr>
          <w:rFonts w:hint="eastAsia" w:eastAsia="黑体"/>
          <w:sz w:val="30"/>
        </w:rPr>
        <w:t>实验过程</w:t>
      </w:r>
    </w:p>
    <w:p>
      <w:pPr>
        <w:pStyle w:val="101"/>
        <w:numPr>
          <w:ilvl w:val="1"/>
          <w:numId w:val="2"/>
        </w:numPr>
        <w:ind w:firstLineChars="0"/>
        <w:rPr>
          <w:rFonts w:eastAsiaTheme="minorEastAsia"/>
          <w:color w:val="auto"/>
        </w:rPr>
      </w:pPr>
      <w:r>
        <w:rPr>
          <w:rFonts w:eastAsia="黑体"/>
          <w:sz w:val="28"/>
        </w:rPr>
        <w:t>实验流水账</w:t>
      </w:r>
    </w:p>
    <w:p>
      <w:pPr>
        <w:spacing w:line="360" w:lineRule="auto"/>
        <w:ind w:firstLine="210" w:firstLineChars="100"/>
        <w:rPr>
          <w:rFonts w:ascii="Times New Roman" w:hAnsi="Times New Roman" w:eastAsia="宋体"/>
          <w:color w:val="auto"/>
        </w:rPr>
      </w:pPr>
      <w:r>
        <w:rPr>
          <w:rFonts w:hint="eastAsia" w:ascii="Times New Roman" w:hAnsi="Times New Roman" w:eastAsia="宋体"/>
          <w:color w:val="auto"/>
        </w:rPr>
        <w:t>贾城昊</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2023年10月</w:t>
      </w:r>
      <w:r>
        <w:rPr>
          <w:rFonts w:ascii="Times New Roman" w:hAnsi="Times New Roman" w:eastAsia="宋体"/>
          <w:color w:val="auto"/>
        </w:rPr>
        <w:t>25</w:t>
      </w:r>
      <w:r>
        <w:rPr>
          <w:rFonts w:hint="eastAsia" w:ascii="Times New Roman" w:hAnsi="Times New Roman" w:eastAsia="宋体"/>
          <w:color w:val="auto"/>
        </w:rPr>
        <w:t xml:space="preserve">日 </w:t>
      </w:r>
      <w:r>
        <w:rPr>
          <w:rFonts w:ascii="Times New Roman" w:hAnsi="Times New Roman" w:eastAsia="宋体"/>
          <w:color w:val="auto"/>
        </w:rPr>
        <w:t>8</w:t>
      </w:r>
      <w:r>
        <w:rPr>
          <w:rFonts w:hint="eastAsia" w:ascii="Times New Roman" w:hAnsi="Times New Roman" w:eastAsia="宋体"/>
          <w:color w:val="auto"/>
        </w:rPr>
        <w:t>：00-1</w:t>
      </w:r>
      <w:r>
        <w:rPr>
          <w:rFonts w:ascii="Times New Roman" w:hAnsi="Times New Roman" w:eastAsia="宋体"/>
          <w:color w:val="auto"/>
        </w:rPr>
        <w:t>0</w:t>
      </w:r>
      <w:r>
        <w:rPr>
          <w:rFonts w:hint="eastAsia" w:ascii="Times New Roman" w:hAnsi="Times New Roman" w:eastAsia="宋体"/>
          <w:color w:val="auto"/>
        </w:rPr>
        <w:t>：00</w:t>
      </w:r>
      <w:r>
        <w:rPr>
          <w:rFonts w:ascii="Times New Roman" w:hAnsi="Times New Roman" w:eastAsia="宋体"/>
          <w:color w:val="auto"/>
        </w:rPr>
        <w:t xml:space="preserve"> </w:t>
      </w:r>
      <w:r>
        <w:rPr>
          <w:rFonts w:hint="eastAsia" w:ascii="Times New Roman" w:hAnsi="Times New Roman" w:eastAsia="宋体"/>
          <w:color w:val="auto"/>
        </w:rPr>
        <w:t>阅读讲义</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2023年10月</w:t>
      </w:r>
      <w:r>
        <w:rPr>
          <w:rFonts w:ascii="Times New Roman" w:hAnsi="Times New Roman" w:eastAsia="宋体"/>
          <w:color w:val="auto"/>
        </w:rPr>
        <w:t>25</w:t>
      </w:r>
      <w:r>
        <w:rPr>
          <w:rFonts w:hint="eastAsia" w:ascii="Times New Roman" w:hAnsi="Times New Roman" w:eastAsia="宋体"/>
          <w:color w:val="auto"/>
        </w:rPr>
        <w:t xml:space="preserve">日 </w:t>
      </w:r>
      <w:r>
        <w:rPr>
          <w:rFonts w:ascii="Times New Roman" w:hAnsi="Times New Roman" w:eastAsia="宋体"/>
          <w:color w:val="auto"/>
        </w:rPr>
        <w:t>15</w:t>
      </w:r>
      <w:r>
        <w:rPr>
          <w:rFonts w:hint="eastAsia" w:ascii="Times New Roman" w:hAnsi="Times New Roman" w:eastAsia="宋体"/>
          <w:color w:val="auto"/>
        </w:rPr>
        <w:t>：</w:t>
      </w:r>
      <w:r>
        <w:rPr>
          <w:rFonts w:ascii="Times New Roman" w:hAnsi="Times New Roman" w:eastAsia="宋体"/>
          <w:color w:val="auto"/>
        </w:rPr>
        <w:t>20</w:t>
      </w:r>
      <w:r>
        <w:rPr>
          <w:rFonts w:hint="eastAsia" w:ascii="Times New Roman" w:hAnsi="Times New Roman" w:eastAsia="宋体"/>
          <w:color w:val="auto"/>
        </w:rPr>
        <w:t>-</w:t>
      </w:r>
      <w:r>
        <w:rPr>
          <w:rFonts w:ascii="Times New Roman" w:hAnsi="Times New Roman" w:eastAsia="宋体"/>
          <w:color w:val="auto"/>
        </w:rPr>
        <w:t>17</w:t>
      </w:r>
      <w:r>
        <w:rPr>
          <w:rFonts w:hint="eastAsia" w:ascii="Times New Roman" w:hAnsi="Times New Roman" w:eastAsia="宋体"/>
          <w:color w:val="auto"/>
        </w:rPr>
        <w:t>：</w:t>
      </w:r>
      <w:r>
        <w:rPr>
          <w:rFonts w:ascii="Times New Roman" w:hAnsi="Times New Roman" w:eastAsia="宋体"/>
          <w:color w:val="auto"/>
        </w:rPr>
        <w:t>3</w:t>
      </w:r>
      <w:r>
        <w:rPr>
          <w:rFonts w:hint="eastAsia" w:ascii="Times New Roman" w:hAnsi="Times New Roman" w:eastAsia="宋体"/>
          <w:color w:val="auto"/>
        </w:rPr>
        <w:t>0</w:t>
      </w:r>
      <w:r>
        <w:rPr>
          <w:rFonts w:ascii="Times New Roman" w:hAnsi="Times New Roman" w:eastAsia="宋体"/>
          <w:color w:val="auto"/>
        </w:rPr>
        <w:t xml:space="preserve"> </w:t>
      </w:r>
      <w:r>
        <w:rPr>
          <w:rFonts w:hint="eastAsia" w:ascii="Times New Roman" w:hAnsi="Times New Roman" w:eastAsia="宋体"/>
          <w:color w:val="auto"/>
        </w:rPr>
        <w:t>完成exp</w:t>
      </w:r>
      <w:r>
        <w:rPr>
          <w:rFonts w:ascii="Times New Roman" w:hAnsi="Times New Roman" w:eastAsia="宋体"/>
          <w:color w:val="auto"/>
        </w:rPr>
        <w:t>12</w:t>
      </w:r>
      <w:r>
        <w:rPr>
          <w:rFonts w:hint="eastAsia" w:ascii="Times New Roman" w:hAnsi="Times New Roman" w:eastAsia="宋体"/>
          <w:color w:val="auto"/>
        </w:rPr>
        <w:t>的C</w:t>
      </w:r>
      <w:r>
        <w:rPr>
          <w:rFonts w:ascii="Times New Roman" w:hAnsi="Times New Roman" w:eastAsia="宋体"/>
          <w:color w:val="auto"/>
        </w:rPr>
        <w:t>SR</w:t>
      </w:r>
      <w:r>
        <w:rPr>
          <w:rFonts w:hint="eastAsia" w:ascii="Times New Roman" w:hAnsi="Times New Roman" w:eastAsia="宋体"/>
          <w:color w:val="auto"/>
        </w:rPr>
        <w:t>模块</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2023年10月</w:t>
      </w:r>
      <w:r>
        <w:rPr>
          <w:rFonts w:ascii="Times New Roman" w:hAnsi="Times New Roman" w:eastAsia="宋体"/>
          <w:color w:val="auto"/>
        </w:rPr>
        <w:t>25</w:t>
      </w:r>
      <w:r>
        <w:rPr>
          <w:rFonts w:hint="eastAsia" w:ascii="Times New Roman" w:hAnsi="Times New Roman" w:eastAsia="宋体"/>
          <w:color w:val="auto"/>
        </w:rPr>
        <w:t xml:space="preserve">日 </w:t>
      </w:r>
      <w:r>
        <w:rPr>
          <w:rFonts w:ascii="Times New Roman" w:hAnsi="Times New Roman" w:eastAsia="宋体"/>
          <w:color w:val="auto"/>
        </w:rPr>
        <w:t>19</w:t>
      </w:r>
      <w:r>
        <w:rPr>
          <w:rFonts w:hint="eastAsia" w:ascii="Times New Roman" w:hAnsi="Times New Roman" w:eastAsia="宋体"/>
          <w:color w:val="auto"/>
        </w:rPr>
        <w:t>：00-</w:t>
      </w:r>
      <w:r>
        <w:rPr>
          <w:rFonts w:ascii="Times New Roman" w:hAnsi="Times New Roman" w:eastAsia="宋体"/>
          <w:color w:val="auto"/>
        </w:rPr>
        <w:t>22</w:t>
      </w:r>
      <w:r>
        <w:rPr>
          <w:rFonts w:hint="eastAsia" w:ascii="Times New Roman" w:hAnsi="Times New Roman" w:eastAsia="宋体"/>
          <w:color w:val="auto"/>
        </w:rPr>
        <w:t>：00</w:t>
      </w:r>
      <w:r>
        <w:rPr>
          <w:rFonts w:ascii="Times New Roman" w:hAnsi="Times New Roman" w:eastAsia="宋体"/>
          <w:color w:val="auto"/>
        </w:rPr>
        <w:t xml:space="preserve"> </w:t>
      </w:r>
      <w:r>
        <w:rPr>
          <w:rFonts w:hint="eastAsia" w:ascii="Times New Roman" w:hAnsi="Times New Roman" w:eastAsia="宋体"/>
          <w:color w:val="auto"/>
        </w:rPr>
        <w:t>完成exp</w:t>
      </w:r>
      <w:r>
        <w:rPr>
          <w:rFonts w:ascii="Times New Roman" w:hAnsi="Times New Roman" w:eastAsia="宋体"/>
          <w:color w:val="auto"/>
        </w:rPr>
        <w:t>12</w:t>
      </w:r>
      <w:r>
        <w:rPr>
          <w:rFonts w:hint="eastAsia" w:ascii="Times New Roman" w:hAnsi="Times New Roman" w:eastAsia="宋体"/>
          <w:color w:val="auto"/>
        </w:rPr>
        <w:t>的流水线阻塞与控制逻辑，完善exp</w:t>
      </w:r>
      <w:r>
        <w:rPr>
          <w:rFonts w:ascii="Times New Roman" w:hAnsi="Times New Roman" w:eastAsia="宋体"/>
          <w:color w:val="auto"/>
        </w:rPr>
        <w:t>12</w:t>
      </w:r>
      <w:r>
        <w:rPr>
          <w:rFonts w:hint="eastAsia" w:ascii="Times New Roman" w:hAnsi="Times New Roman" w:eastAsia="宋体"/>
          <w:color w:val="auto"/>
        </w:rPr>
        <w:t>的新增的数据通路</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2023年10月</w:t>
      </w:r>
      <w:r>
        <w:rPr>
          <w:rFonts w:ascii="Times New Roman" w:hAnsi="Times New Roman" w:eastAsia="宋体"/>
          <w:color w:val="auto"/>
        </w:rPr>
        <w:t>2</w:t>
      </w:r>
      <w:r>
        <w:rPr>
          <w:rFonts w:hint="eastAsia" w:ascii="Times New Roman" w:hAnsi="Times New Roman" w:eastAsia="宋体"/>
          <w:color w:val="auto"/>
        </w:rPr>
        <w:t xml:space="preserve">5日 </w:t>
      </w:r>
      <w:r>
        <w:rPr>
          <w:rFonts w:ascii="Times New Roman" w:hAnsi="Times New Roman" w:eastAsia="宋体"/>
          <w:color w:val="auto"/>
        </w:rPr>
        <w:t>2</w:t>
      </w:r>
      <w:r>
        <w:rPr>
          <w:rFonts w:hint="eastAsia" w:ascii="Times New Roman" w:hAnsi="Times New Roman" w:eastAsia="宋体"/>
          <w:color w:val="auto"/>
        </w:rPr>
        <w:t>2：00-次日0：00对exp</w:t>
      </w:r>
      <w:r>
        <w:rPr>
          <w:rFonts w:ascii="Times New Roman" w:hAnsi="Times New Roman" w:eastAsia="宋体"/>
          <w:color w:val="auto"/>
        </w:rPr>
        <w:t>12</w:t>
      </w:r>
      <w:r>
        <w:rPr>
          <w:rFonts w:hint="eastAsia" w:ascii="Times New Roman" w:hAnsi="Times New Roman" w:eastAsia="宋体"/>
          <w:color w:val="auto"/>
        </w:rPr>
        <w:t>进行debug</w:t>
      </w:r>
    </w:p>
    <w:p>
      <w:pPr>
        <w:spacing w:line="360" w:lineRule="auto"/>
        <w:ind w:left="1050" w:leftChars="100" w:hanging="840" w:hangingChars="400"/>
        <w:rPr>
          <w:rFonts w:ascii="Times New Roman" w:hAnsi="Times New Roman" w:eastAsia="宋体"/>
          <w:color w:val="auto"/>
        </w:rPr>
      </w:pPr>
      <w:r>
        <w:rPr>
          <w:rFonts w:ascii="Times New Roman" w:hAnsi="Times New Roman" w:eastAsia="宋体"/>
          <w:color w:val="auto"/>
        </w:rPr>
        <w:t>2023</w:t>
      </w:r>
      <w:r>
        <w:rPr>
          <w:rFonts w:hint="eastAsia" w:ascii="Times New Roman" w:hAnsi="Times New Roman" w:eastAsia="宋体"/>
          <w:color w:val="auto"/>
        </w:rPr>
        <w:t xml:space="preserve">年 </w:t>
      </w:r>
      <w:r>
        <w:rPr>
          <w:rFonts w:ascii="Times New Roman" w:hAnsi="Times New Roman" w:eastAsia="宋体"/>
          <w:color w:val="auto"/>
        </w:rPr>
        <w:t>1</w:t>
      </w:r>
      <w:r>
        <w:rPr>
          <w:rFonts w:hint="eastAsia" w:ascii="Times New Roman" w:hAnsi="Times New Roman" w:eastAsia="宋体"/>
          <w:color w:val="auto"/>
        </w:rPr>
        <w:t xml:space="preserve">1月 </w:t>
      </w:r>
      <w:r>
        <w:rPr>
          <w:rFonts w:ascii="Times New Roman" w:hAnsi="Times New Roman" w:eastAsia="宋体"/>
          <w:color w:val="auto"/>
        </w:rPr>
        <w:t xml:space="preserve">  </w:t>
      </w:r>
      <w:r>
        <w:rPr>
          <w:rFonts w:hint="eastAsia" w:ascii="Times New Roman" w:hAnsi="Times New Roman" w:eastAsia="宋体"/>
          <w:color w:val="auto"/>
        </w:rPr>
        <w:t xml:space="preserve">1日 </w:t>
      </w:r>
      <w:r>
        <w:rPr>
          <w:rFonts w:ascii="Times New Roman" w:hAnsi="Times New Roman" w:eastAsia="宋体"/>
          <w:color w:val="auto"/>
        </w:rPr>
        <w:t>1</w:t>
      </w:r>
      <w:r>
        <w:rPr>
          <w:rFonts w:hint="eastAsia" w:ascii="Times New Roman" w:hAnsi="Times New Roman" w:eastAsia="宋体"/>
          <w:color w:val="auto"/>
        </w:rPr>
        <w:t>0：00</w:t>
      </w:r>
      <w:r>
        <w:rPr>
          <w:rFonts w:ascii="Times New Roman" w:hAnsi="Times New Roman" w:eastAsia="宋体"/>
          <w:color w:val="auto"/>
        </w:rPr>
        <w:t>-1</w:t>
      </w:r>
      <w:r>
        <w:rPr>
          <w:rFonts w:hint="eastAsia" w:ascii="Times New Roman" w:hAnsi="Times New Roman" w:eastAsia="宋体"/>
          <w:color w:val="auto"/>
        </w:rPr>
        <w:t>1：4</w:t>
      </w:r>
      <w:r>
        <w:rPr>
          <w:rFonts w:ascii="Times New Roman" w:hAnsi="Times New Roman" w:eastAsia="宋体"/>
          <w:color w:val="auto"/>
        </w:rPr>
        <w:t xml:space="preserve">0 </w:t>
      </w:r>
      <w:r>
        <w:rPr>
          <w:rFonts w:hint="eastAsia" w:ascii="Times New Roman" w:hAnsi="Times New Roman" w:eastAsia="宋体"/>
          <w:color w:val="auto"/>
        </w:rPr>
        <w:t>完成exp</w:t>
      </w:r>
      <w:r>
        <w:rPr>
          <w:rFonts w:ascii="Times New Roman" w:hAnsi="Times New Roman" w:eastAsia="宋体"/>
          <w:color w:val="auto"/>
        </w:rPr>
        <w:t>13</w:t>
      </w:r>
      <w:r>
        <w:rPr>
          <w:rFonts w:hint="eastAsia" w:ascii="Times New Roman" w:hAnsi="Times New Roman" w:eastAsia="宋体"/>
          <w:color w:val="auto"/>
        </w:rPr>
        <w:t>的C</w:t>
      </w:r>
      <w:r>
        <w:rPr>
          <w:rFonts w:ascii="Times New Roman" w:hAnsi="Times New Roman" w:eastAsia="宋体"/>
          <w:color w:val="auto"/>
        </w:rPr>
        <w:t>SR</w:t>
      </w:r>
      <w:r>
        <w:rPr>
          <w:rFonts w:hint="eastAsia" w:ascii="Times New Roman" w:hAnsi="Times New Roman" w:eastAsia="宋体"/>
          <w:color w:val="auto"/>
        </w:rPr>
        <w:t>模块</w:t>
      </w:r>
    </w:p>
    <w:p>
      <w:pPr>
        <w:spacing w:line="360" w:lineRule="auto"/>
        <w:ind w:left="1050" w:leftChars="100" w:hanging="840" w:hangingChars="400"/>
        <w:rPr>
          <w:rFonts w:ascii="Times New Roman" w:hAnsi="Times New Roman" w:eastAsia="宋体"/>
          <w:szCs w:val="21"/>
        </w:rPr>
      </w:pPr>
      <w:r>
        <w:rPr>
          <w:rFonts w:hint="eastAsia" w:ascii="Times New Roman" w:hAnsi="Times New Roman" w:eastAsia="宋体"/>
          <w:color w:val="auto"/>
        </w:rPr>
        <w:t>2</w:t>
      </w:r>
      <w:r>
        <w:rPr>
          <w:rFonts w:ascii="Times New Roman" w:hAnsi="Times New Roman" w:eastAsia="宋体"/>
          <w:color w:val="auto"/>
        </w:rPr>
        <w:t>023</w:t>
      </w:r>
      <w:r>
        <w:rPr>
          <w:rFonts w:hint="eastAsia" w:ascii="Times New Roman" w:hAnsi="Times New Roman" w:eastAsia="宋体"/>
          <w:color w:val="auto"/>
        </w:rPr>
        <w:t>年1</w:t>
      </w:r>
      <w:r>
        <w:rPr>
          <w:rFonts w:ascii="Times New Roman" w:hAnsi="Times New Roman" w:eastAsia="宋体"/>
          <w:color w:val="auto"/>
        </w:rPr>
        <w:t>1</w:t>
      </w:r>
      <w:r>
        <w:rPr>
          <w:rFonts w:hint="eastAsia" w:ascii="Times New Roman" w:hAnsi="Times New Roman" w:eastAsia="宋体"/>
          <w:color w:val="auto"/>
        </w:rPr>
        <w:t xml:space="preserve">月 </w:t>
      </w:r>
      <w:r>
        <w:rPr>
          <w:rFonts w:ascii="Times New Roman" w:hAnsi="Times New Roman" w:eastAsia="宋体"/>
          <w:color w:val="auto"/>
        </w:rPr>
        <w:t xml:space="preserve">  </w:t>
      </w:r>
      <w:r>
        <w:rPr>
          <w:rFonts w:hint="eastAsia" w:ascii="Times New Roman" w:hAnsi="Times New Roman" w:eastAsia="宋体"/>
          <w:color w:val="auto"/>
        </w:rPr>
        <w:t xml:space="preserve">1日 </w:t>
      </w:r>
      <w:r>
        <w:rPr>
          <w:rFonts w:ascii="Times New Roman" w:hAnsi="Times New Roman" w:eastAsia="宋体"/>
          <w:color w:val="auto"/>
        </w:rPr>
        <w:t>17</w:t>
      </w:r>
      <w:r>
        <w:rPr>
          <w:rFonts w:hint="eastAsia" w:ascii="Times New Roman" w:hAnsi="Times New Roman" w:eastAsia="宋体"/>
          <w:color w:val="auto"/>
        </w:rPr>
        <w:t>：</w:t>
      </w:r>
      <w:r>
        <w:rPr>
          <w:rFonts w:ascii="Times New Roman" w:hAnsi="Times New Roman" w:eastAsia="宋体"/>
          <w:color w:val="auto"/>
        </w:rPr>
        <w:t>30-19</w:t>
      </w:r>
      <w:r>
        <w:rPr>
          <w:rFonts w:hint="eastAsia" w:ascii="Times New Roman" w:hAnsi="Times New Roman" w:eastAsia="宋体"/>
          <w:color w:val="auto"/>
        </w:rPr>
        <w:t>：</w:t>
      </w:r>
      <w:r>
        <w:rPr>
          <w:rFonts w:ascii="Times New Roman" w:hAnsi="Times New Roman" w:eastAsia="宋体"/>
          <w:color w:val="auto"/>
        </w:rPr>
        <w:t xml:space="preserve">00 </w:t>
      </w:r>
      <w:r>
        <w:rPr>
          <w:rFonts w:hint="eastAsia" w:ascii="Times New Roman" w:hAnsi="Times New Roman" w:eastAsia="宋体"/>
          <w:color w:val="auto"/>
        </w:rPr>
        <w:t>完成exp</w:t>
      </w:r>
      <w:r>
        <w:rPr>
          <w:rFonts w:ascii="Times New Roman" w:hAnsi="Times New Roman" w:eastAsia="宋体"/>
          <w:color w:val="auto"/>
        </w:rPr>
        <w:t>13</w:t>
      </w:r>
      <w:r>
        <w:rPr>
          <w:rFonts w:hint="eastAsia" w:ascii="Times New Roman" w:hAnsi="Times New Roman" w:eastAsia="宋体"/>
          <w:color w:val="auto"/>
        </w:rPr>
        <w:t>对</w:t>
      </w:r>
      <w:r>
        <w:rPr>
          <w:rFonts w:ascii="Times New Roman" w:hAnsi="Times New Roman" w:eastAsia="宋体"/>
          <w:szCs w:val="21"/>
        </w:rPr>
        <w:t>inst_rdcntvh</w:t>
      </w:r>
      <w:r>
        <w:rPr>
          <w:rFonts w:hint="eastAsia" w:ascii="Times New Roman" w:hAnsi="Times New Roman" w:eastAsia="宋体"/>
          <w:szCs w:val="21"/>
        </w:rPr>
        <w:t>和</w:t>
      </w:r>
      <w:r>
        <w:rPr>
          <w:rFonts w:ascii="Times New Roman" w:hAnsi="Times New Roman" w:eastAsia="宋体"/>
          <w:szCs w:val="21"/>
        </w:rPr>
        <w:t>inst_rdcntv</w:t>
      </w:r>
      <w:r>
        <w:rPr>
          <w:rFonts w:hint="eastAsia" w:ascii="Times New Roman" w:hAnsi="Times New Roman" w:eastAsia="宋体"/>
          <w:szCs w:val="21"/>
        </w:rPr>
        <w:t>l指令的处理</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2</w:t>
      </w:r>
      <w:r>
        <w:rPr>
          <w:rFonts w:ascii="Times New Roman" w:hAnsi="Times New Roman" w:eastAsia="宋体"/>
          <w:color w:val="auto"/>
        </w:rPr>
        <w:t>023</w:t>
      </w:r>
      <w:r>
        <w:rPr>
          <w:rFonts w:hint="eastAsia" w:ascii="Times New Roman" w:hAnsi="Times New Roman" w:eastAsia="宋体"/>
          <w:color w:val="auto"/>
        </w:rPr>
        <w:t>年1</w:t>
      </w:r>
      <w:r>
        <w:rPr>
          <w:rFonts w:ascii="Times New Roman" w:hAnsi="Times New Roman" w:eastAsia="宋体"/>
          <w:color w:val="auto"/>
        </w:rPr>
        <w:t>1</w:t>
      </w:r>
      <w:r>
        <w:rPr>
          <w:rFonts w:hint="eastAsia" w:ascii="Times New Roman" w:hAnsi="Times New Roman" w:eastAsia="宋体"/>
          <w:color w:val="auto"/>
        </w:rPr>
        <w:t xml:space="preserve">月 </w:t>
      </w:r>
      <w:r>
        <w:rPr>
          <w:rFonts w:ascii="Times New Roman" w:hAnsi="Times New Roman" w:eastAsia="宋体"/>
          <w:color w:val="auto"/>
        </w:rPr>
        <w:t xml:space="preserve">  </w:t>
      </w:r>
      <w:r>
        <w:rPr>
          <w:rFonts w:hint="eastAsia" w:ascii="Times New Roman" w:hAnsi="Times New Roman" w:eastAsia="宋体"/>
          <w:color w:val="auto"/>
        </w:rPr>
        <w:t>1日 20：0</w:t>
      </w:r>
      <w:r>
        <w:rPr>
          <w:rFonts w:ascii="Times New Roman" w:hAnsi="Times New Roman" w:eastAsia="宋体"/>
          <w:color w:val="auto"/>
        </w:rPr>
        <w:t>0-</w:t>
      </w:r>
      <w:r>
        <w:rPr>
          <w:rFonts w:hint="eastAsia" w:ascii="Times New Roman" w:hAnsi="Times New Roman" w:eastAsia="宋体"/>
          <w:color w:val="auto"/>
        </w:rPr>
        <w:t>次日0：</w:t>
      </w:r>
      <w:r>
        <w:rPr>
          <w:rFonts w:ascii="Times New Roman" w:hAnsi="Times New Roman" w:eastAsia="宋体"/>
          <w:color w:val="auto"/>
        </w:rPr>
        <w:t xml:space="preserve">00 </w:t>
      </w:r>
      <w:r>
        <w:rPr>
          <w:rFonts w:hint="eastAsia" w:ascii="Times New Roman" w:hAnsi="Times New Roman" w:eastAsia="宋体"/>
          <w:color w:val="auto"/>
        </w:rPr>
        <w:t>完成exp</w:t>
      </w:r>
      <w:r>
        <w:rPr>
          <w:rFonts w:ascii="Times New Roman" w:hAnsi="Times New Roman" w:eastAsia="宋体"/>
          <w:color w:val="auto"/>
        </w:rPr>
        <w:t>13</w:t>
      </w:r>
      <w:r>
        <w:rPr>
          <w:rFonts w:hint="eastAsia" w:ascii="Times New Roman" w:hAnsi="Times New Roman" w:eastAsia="宋体"/>
          <w:szCs w:val="21"/>
        </w:rPr>
        <w:t>的debug</w:t>
      </w:r>
    </w:p>
    <w:p>
      <w:pPr>
        <w:spacing w:line="360" w:lineRule="auto"/>
        <w:rPr>
          <w:rFonts w:ascii="Times New Roman" w:hAnsi="Times New Roman" w:eastAsia="宋体"/>
          <w:color w:val="auto"/>
          <w:shd w:val="pct10" w:color="auto" w:fill="FFFFFF"/>
        </w:rPr>
      </w:pP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李金明</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2023年10月</w:t>
      </w:r>
      <w:r>
        <w:rPr>
          <w:rFonts w:ascii="Times New Roman" w:hAnsi="Times New Roman" w:eastAsia="宋体"/>
          <w:color w:val="auto"/>
        </w:rPr>
        <w:t>2</w:t>
      </w:r>
      <w:r>
        <w:rPr>
          <w:rFonts w:hint="eastAsia" w:ascii="Times New Roman" w:hAnsi="Times New Roman" w:eastAsia="宋体"/>
          <w:color w:val="auto"/>
        </w:rPr>
        <w:t xml:space="preserve">6日 </w:t>
      </w:r>
      <w:r>
        <w:rPr>
          <w:rFonts w:ascii="Times New Roman" w:hAnsi="Times New Roman" w:eastAsia="宋体"/>
          <w:color w:val="auto"/>
        </w:rPr>
        <w:t>8</w:t>
      </w:r>
      <w:r>
        <w:rPr>
          <w:rFonts w:hint="eastAsia" w:ascii="Times New Roman" w:hAnsi="Times New Roman" w:eastAsia="宋体"/>
          <w:color w:val="auto"/>
        </w:rPr>
        <w:t>：00-1</w:t>
      </w:r>
      <w:r>
        <w:rPr>
          <w:rFonts w:ascii="Times New Roman" w:hAnsi="Times New Roman" w:eastAsia="宋体"/>
          <w:color w:val="auto"/>
        </w:rPr>
        <w:t>0</w:t>
      </w:r>
      <w:r>
        <w:rPr>
          <w:rFonts w:hint="eastAsia" w:ascii="Times New Roman" w:hAnsi="Times New Roman" w:eastAsia="宋体"/>
          <w:color w:val="auto"/>
        </w:rPr>
        <w:t>：00</w:t>
      </w:r>
      <w:r>
        <w:rPr>
          <w:rFonts w:ascii="Times New Roman" w:hAnsi="Times New Roman" w:eastAsia="宋体"/>
          <w:color w:val="auto"/>
        </w:rPr>
        <w:t xml:space="preserve"> </w:t>
      </w:r>
      <w:r>
        <w:rPr>
          <w:rFonts w:hint="eastAsia" w:ascii="Times New Roman" w:hAnsi="Times New Roman" w:eastAsia="宋体"/>
          <w:color w:val="auto"/>
        </w:rPr>
        <w:t>阅读讲义</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2023年1</w:t>
      </w:r>
      <w:r>
        <w:rPr>
          <w:rFonts w:ascii="Times New Roman" w:hAnsi="Times New Roman" w:eastAsia="宋体"/>
          <w:color w:val="auto"/>
        </w:rPr>
        <w:t>0</w:t>
      </w:r>
      <w:r>
        <w:rPr>
          <w:rFonts w:hint="eastAsia" w:ascii="Times New Roman" w:hAnsi="Times New Roman" w:eastAsia="宋体"/>
          <w:color w:val="auto"/>
        </w:rPr>
        <w:t>月</w:t>
      </w:r>
      <w:r>
        <w:rPr>
          <w:rFonts w:ascii="Times New Roman" w:hAnsi="Times New Roman" w:eastAsia="宋体"/>
          <w:color w:val="auto"/>
        </w:rPr>
        <w:t>26</w:t>
      </w:r>
      <w:r>
        <w:rPr>
          <w:rFonts w:hint="eastAsia" w:ascii="Times New Roman" w:hAnsi="Times New Roman" w:eastAsia="宋体"/>
          <w:color w:val="auto"/>
        </w:rPr>
        <w:t xml:space="preserve">日 </w:t>
      </w:r>
      <w:r>
        <w:rPr>
          <w:rFonts w:ascii="Times New Roman" w:hAnsi="Times New Roman" w:eastAsia="宋体"/>
          <w:color w:val="auto"/>
        </w:rPr>
        <w:t>1</w:t>
      </w:r>
      <w:r>
        <w:rPr>
          <w:rFonts w:hint="eastAsia" w:ascii="Times New Roman" w:hAnsi="Times New Roman" w:eastAsia="宋体"/>
          <w:color w:val="auto"/>
        </w:rPr>
        <w:t>4：00-</w:t>
      </w:r>
      <w:r>
        <w:rPr>
          <w:rFonts w:ascii="Times New Roman" w:hAnsi="Times New Roman" w:eastAsia="宋体"/>
          <w:color w:val="auto"/>
        </w:rPr>
        <w:t>1</w:t>
      </w:r>
      <w:r>
        <w:rPr>
          <w:rFonts w:hint="eastAsia" w:ascii="Times New Roman" w:hAnsi="Times New Roman" w:eastAsia="宋体"/>
          <w:color w:val="auto"/>
        </w:rPr>
        <w:t>8：00</w:t>
      </w:r>
      <w:r>
        <w:rPr>
          <w:rFonts w:ascii="Times New Roman" w:hAnsi="Times New Roman" w:eastAsia="宋体"/>
          <w:color w:val="auto"/>
        </w:rPr>
        <w:t xml:space="preserve"> </w:t>
      </w:r>
      <w:r>
        <w:rPr>
          <w:rFonts w:hint="eastAsia" w:ascii="Times New Roman" w:hAnsi="Times New Roman" w:eastAsia="宋体"/>
          <w:color w:val="auto"/>
        </w:rPr>
        <w:t>完成exp</w:t>
      </w:r>
      <w:r>
        <w:rPr>
          <w:rFonts w:ascii="Times New Roman" w:hAnsi="Times New Roman" w:eastAsia="宋体"/>
          <w:color w:val="auto"/>
        </w:rPr>
        <w:t>1</w:t>
      </w:r>
      <w:r>
        <w:rPr>
          <w:rFonts w:hint="eastAsia" w:ascii="Times New Roman" w:hAnsi="Times New Roman" w:eastAsia="宋体"/>
          <w:color w:val="auto"/>
        </w:rPr>
        <w:t>2的debug</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2023年1</w:t>
      </w:r>
      <w:r>
        <w:rPr>
          <w:rFonts w:ascii="Times New Roman" w:hAnsi="Times New Roman" w:eastAsia="宋体"/>
          <w:color w:val="auto"/>
        </w:rPr>
        <w:t>1</w:t>
      </w:r>
      <w:r>
        <w:rPr>
          <w:rFonts w:hint="eastAsia" w:ascii="Times New Roman" w:hAnsi="Times New Roman" w:eastAsia="宋体"/>
          <w:color w:val="auto"/>
        </w:rPr>
        <w:t xml:space="preserve">月 </w:t>
      </w:r>
      <w:r>
        <w:rPr>
          <w:rFonts w:ascii="Times New Roman" w:hAnsi="Times New Roman" w:eastAsia="宋体"/>
          <w:color w:val="auto"/>
        </w:rPr>
        <w:t xml:space="preserve"> </w:t>
      </w:r>
      <w:r>
        <w:rPr>
          <w:rFonts w:hint="eastAsia" w:ascii="Times New Roman" w:hAnsi="Times New Roman" w:eastAsia="宋体"/>
          <w:color w:val="auto"/>
        </w:rPr>
        <w:t xml:space="preserve"> 1日 14：00-16：00</w:t>
      </w:r>
      <w:r>
        <w:rPr>
          <w:rFonts w:ascii="Times New Roman" w:hAnsi="Times New Roman" w:eastAsia="宋体"/>
          <w:color w:val="auto"/>
        </w:rPr>
        <w:t xml:space="preserve"> </w:t>
      </w:r>
      <w:r>
        <w:rPr>
          <w:rFonts w:hint="eastAsia" w:ascii="Times New Roman" w:hAnsi="Times New Roman" w:eastAsia="宋体"/>
          <w:color w:val="auto"/>
        </w:rPr>
        <w:t>增加exp13对异常支持的部分</w:t>
      </w:r>
      <w:r>
        <w:rPr>
          <w:rFonts w:ascii="Times New Roman" w:hAnsi="Times New Roman" w:eastAsia="宋体"/>
          <w:color w:val="auto"/>
        </w:rPr>
        <w:t xml:space="preserve"> </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 xml:space="preserve">2023年11月 </w:t>
      </w:r>
      <w:r>
        <w:rPr>
          <w:rFonts w:ascii="Times New Roman" w:hAnsi="Times New Roman" w:eastAsia="宋体"/>
          <w:color w:val="auto"/>
        </w:rPr>
        <w:t xml:space="preserve">  </w:t>
      </w:r>
      <w:r>
        <w:rPr>
          <w:rFonts w:hint="eastAsia" w:ascii="Times New Roman" w:hAnsi="Times New Roman" w:eastAsia="宋体"/>
          <w:color w:val="auto"/>
        </w:rPr>
        <w:t>1日 16：00-19：00</w:t>
      </w:r>
      <w:r>
        <w:rPr>
          <w:rFonts w:ascii="Times New Roman" w:hAnsi="Times New Roman" w:eastAsia="宋体"/>
          <w:color w:val="auto"/>
        </w:rPr>
        <w:t xml:space="preserve"> </w:t>
      </w:r>
      <w:r>
        <w:rPr>
          <w:rFonts w:hint="eastAsia" w:ascii="Times New Roman" w:hAnsi="Times New Roman" w:eastAsia="宋体"/>
          <w:color w:val="auto"/>
        </w:rPr>
        <w:t>增加exp13对中断支持的部分</w:t>
      </w:r>
    </w:p>
    <w:p>
      <w:pPr>
        <w:spacing w:line="360" w:lineRule="auto"/>
        <w:ind w:left="1050" w:leftChars="100" w:hanging="840" w:hangingChars="400"/>
        <w:rPr>
          <w:rFonts w:ascii="Times New Roman" w:hAnsi="Times New Roman" w:eastAsia="宋体"/>
          <w:color w:val="auto"/>
        </w:rPr>
      </w:pPr>
      <w:r>
        <w:rPr>
          <w:rFonts w:hint="eastAsia" w:ascii="Times New Roman" w:hAnsi="Times New Roman" w:eastAsia="宋体"/>
          <w:color w:val="auto"/>
        </w:rPr>
        <w:t xml:space="preserve">2023年11月 </w:t>
      </w:r>
      <w:r>
        <w:rPr>
          <w:rFonts w:ascii="Times New Roman" w:hAnsi="Times New Roman" w:eastAsia="宋体"/>
          <w:color w:val="auto"/>
        </w:rPr>
        <w:t xml:space="preserve">  </w:t>
      </w:r>
      <w:r>
        <w:rPr>
          <w:rFonts w:hint="eastAsia" w:ascii="Times New Roman" w:hAnsi="Times New Roman" w:eastAsia="宋体"/>
          <w:color w:val="auto"/>
        </w:rPr>
        <w:t>1日 20：00-次日1：00完成exp</w:t>
      </w:r>
      <w:r>
        <w:rPr>
          <w:rFonts w:ascii="Times New Roman" w:hAnsi="Times New Roman" w:eastAsia="宋体"/>
          <w:color w:val="auto"/>
        </w:rPr>
        <w:t>1</w:t>
      </w:r>
      <w:r>
        <w:rPr>
          <w:rFonts w:hint="eastAsia" w:ascii="Times New Roman" w:hAnsi="Times New Roman" w:eastAsia="宋体"/>
          <w:color w:val="auto"/>
        </w:rPr>
        <w:t>3的debug</w:t>
      </w:r>
    </w:p>
    <w:p>
      <w:pPr>
        <w:pStyle w:val="101"/>
        <w:ind w:firstLineChars="0"/>
        <w:rPr>
          <w:rFonts w:eastAsiaTheme="minorEastAsia"/>
          <w:color w:val="auto"/>
        </w:rPr>
      </w:pPr>
    </w:p>
    <w:p>
      <w:pPr>
        <w:pStyle w:val="101"/>
        <w:ind w:firstLineChars="0"/>
        <w:rPr>
          <w:rFonts w:eastAsiaTheme="minorEastAsia"/>
          <w:color w:val="auto"/>
        </w:rPr>
      </w:pPr>
      <w:r>
        <w:rPr>
          <w:rFonts w:hint="eastAsia" w:eastAsiaTheme="minorEastAsia"/>
          <w:color w:val="auto"/>
        </w:rPr>
        <w:t>牛浩宇</w:t>
      </w:r>
    </w:p>
    <w:p>
      <w:pPr>
        <w:pStyle w:val="101"/>
        <w:ind w:firstLineChars="0"/>
      </w:pPr>
      <w:r>
        <w:rPr>
          <w:rFonts w:hint="eastAsia"/>
        </w:rPr>
        <w:t>2023年10月25日晚实现exp12的译码逻辑与流水级间的数据通路。</w:t>
      </w:r>
    </w:p>
    <w:p>
      <w:pPr>
        <w:pStyle w:val="101"/>
        <w:ind w:firstLineChars="0"/>
      </w:pPr>
      <w:r>
        <w:rPr>
          <w:rFonts w:hint="eastAsia"/>
        </w:rPr>
        <w:t>之后实验任务被上面两个人抢完了，被迫摸鱼。</w:t>
      </w:r>
    </w:p>
    <w:p>
      <w:pPr>
        <w:pStyle w:val="101"/>
        <w:ind w:firstLineChars="0"/>
      </w:pPr>
    </w:p>
    <w:p>
      <w:pPr>
        <w:pStyle w:val="101"/>
        <w:numPr>
          <w:ilvl w:val="1"/>
          <w:numId w:val="2"/>
        </w:numPr>
        <w:ind w:firstLineChars="0"/>
        <w:rPr>
          <w:rFonts w:eastAsiaTheme="minorEastAsia"/>
          <w:color w:val="auto"/>
        </w:rPr>
      </w:pPr>
      <w:r>
        <w:rPr>
          <w:rFonts w:hint="eastAsia" w:eastAsia="黑体"/>
          <w:sz w:val="28"/>
          <w:szCs w:val="28"/>
        </w:rPr>
        <w:t>错误记录</w:t>
      </w:r>
    </w:p>
    <w:p>
      <w:pPr>
        <w:pStyle w:val="101"/>
        <w:numPr>
          <w:ilvl w:val="2"/>
          <w:numId w:val="2"/>
        </w:numPr>
        <w:ind w:firstLineChars="0"/>
        <w:rPr>
          <w:rFonts w:eastAsiaTheme="minorEastAsia"/>
          <w:color w:val="auto"/>
        </w:rPr>
      </w:pPr>
      <w:r>
        <w:rPr>
          <w:rFonts w:hint="eastAsia" w:eastAsia="黑体"/>
          <w:sz w:val="24"/>
          <w:szCs w:val="24"/>
        </w:rPr>
        <w:t>错误1：exp1</w:t>
      </w:r>
      <w:r>
        <w:rPr>
          <w:rFonts w:eastAsia="黑体"/>
          <w:sz w:val="24"/>
          <w:szCs w:val="24"/>
        </w:rPr>
        <w:t>2</w:t>
      </w:r>
      <w:r>
        <w:rPr>
          <w:rFonts w:hint="eastAsia" w:eastAsia="黑体"/>
          <w:sz w:val="24"/>
          <w:szCs w:val="24"/>
        </w:rPr>
        <w:t>中W</w:t>
      </w:r>
      <w:r>
        <w:rPr>
          <w:rFonts w:eastAsia="黑体"/>
          <w:sz w:val="24"/>
          <w:szCs w:val="24"/>
        </w:rPr>
        <w:t>B</w:t>
      </w:r>
      <w:r>
        <w:rPr>
          <w:rFonts w:hint="eastAsia" w:eastAsia="黑体"/>
          <w:sz w:val="24"/>
          <w:szCs w:val="24"/>
        </w:rPr>
        <w:t>模块给I</w:t>
      </w:r>
      <w:r>
        <w:rPr>
          <w:rFonts w:eastAsia="黑体"/>
          <w:sz w:val="24"/>
          <w:szCs w:val="24"/>
        </w:rPr>
        <w:t>F</w:t>
      </w:r>
      <w:r>
        <w:rPr>
          <w:rFonts w:hint="eastAsia" w:eastAsia="黑体"/>
          <w:sz w:val="24"/>
          <w:szCs w:val="24"/>
        </w:rPr>
        <w:t>模块的csr数据位宽未定义</w:t>
      </w:r>
    </w:p>
    <w:p>
      <w:pPr>
        <w:pStyle w:val="101"/>
        <w:numPr>
          <w:ilvl w:val="3"/>
          <w:numId w:val="2"/>
        </w:numPr>
        <w:ind w:firstLineChars="0"/>
        <w:rPr>
          <w:rFonts w:eastAsiaTheme="minorEastAsia"/>
          <w:color w:val="auto"/>
        </w:rPr>
      </w:pPr>
      <w:r>
        <w:rPr>
          <w:rFonts w:hint="eastAsia" w:eastAsia="黑体"/>
          <w:szCs w:val="21"/>
        </w:rPr>
        <w:t>错误现象</w:t>
      </w: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运行仿真后，console报错如下：</w:t>
      </w:r>
    </w:p>
    <w:p>
      <w:pPr>
        <w:jc w:val="right"/>
        <w:rPr>
          <w:rFonts w:ascii="Times New Roman" w:hAnsi="Times New Roman" w:eastAsia="黑体"/>
          <w:szCs w:val="21"/>
        </w:rPr>
      </w:pPr>
      <w:r>
        <w:rPr>
          <w:rFonts w:ascii="Times New Roman" w:hAnsi="Times New Roman" w:eastAsia="黑体"/>
          <w:szCs w:val="21"/>
        </w:rPr>
        <w:drawing>
          <wp:inline distT="0" distB="0" distL="0" distR="0">
            <wp:extent cx="6608445" cy="1085850"/>
            <wp:effectExtent l="0" t="0" r="1905" b="0"/>
            <wp:docPr id="472915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15696"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610361" cy="1086100"/>
                    </a:xfrm>
                    <a:prstGeom prst="rect">
                      <a:avLst/>
                    </a:prstGeom>
                    <a:noFill/>
                    <a:ln>
                      <a:noFill/>
                    </a:ln>
                  </pic:spPr>
                </pic:pic>
              </a:graphicData>
            </a:graphic>
          </wp:inline>
        </w:drawing>
      </w:r>
    </w:p>
    <w:p>
      <w:pPr>
        <w:jc w:val="center"/>
        <w:rPr>
          <w:rFonts w:ascii="Times New Roman" w:hAnsi="Times New Roman" w:eastAsia="黑体"/>
          <w:sz w:val="18"/>
          <w:szCs w:val="18"/>
        </w:rPr>
      </w:pPr>
      <w:r>
        <w:rPr>
          <w:rFonts w:hint="eastAsia" w:ascii="宋体" w:hAnsi="宋体" w:eastAsia="宋体"/>
          <w:sz w:val="18"/>
          <w:szCs w:val="18"/>
        </w:rPr>
        <w:t>图</w:t>
      </w:r>
      <w:r>
        <w:rPr>
          <w:rFonts w:ascii="Times New Roman" w:hAnsi="Times New Roman" w:eastAsia="黑体"/>
          <w:sz w:val="18"/>
          <w:szCs w:val="18"/>
        </w:rPr>
        <w:t xml:space="preserve">17  </w:t>
      </w:r>
      <w:r>
        <w:rPr>
          <w:rFonts w:hint="eastAsia" w:ascii="Times New Roman" w:hAnsi="Times New Roman" w:eastAsia="宋体"/>
          <w:sz w:val="18"/>
          <w:szCs w:val="18"/>
        </w:rPr>
        <w:t>错误</w:t>
      </w:r>
      <w:r>
        <w:rPr>
          <w:rFonts w:ascii="Times New Roman" w:hAnsi="Times New Roman" w:eastAsia="宋体"/>
          <w:sz w:val="18"/>
          <w:szCs w:val="18"/>
        </w:rPr>
        <w:t xml:space="preserve">1 </w:t>
      </w:r>
      <w:r>
        <w:rPr>
          <w:rFonts w:hint="eastAsia" w:ascii="Times New Roman" w:hAnsi="Times New Roman" w:eastAsia="宋体"/>
          <w:sz w:val="18"/>
          <w:szCs w:val="18"/>
        </w:rPr>
        <w:t>对应的Console报错</w:t>
      </w:r>
    </w:p>
    <w:p>
      <w:pPr>
        <w:jc w:val="center"/>
        <w:rPr>
          <w:rFonts w:ascii="Times New Roman" w:hAnsi="Times New Roman" w:eastAsia="黑体"/>
          <w:sz w:val="18"/>
          <w:szCs w:val="18"/>
        </w:rPr>
      </w:pPr>
    </w:p>
    <w:p>
      <w:pPr>
        <w:pStyle w:val="101"/>
        <w:numPr>
          <w:ilvl w:val="3"/>
          <w:numId w:val="2"/>
        </w:numPr>
        <w:ind w:firstLineChars="0"/>
        <w:rPr>
          <w:rFonts w:eastAsiaTheme="minorEastAsia"/>
          <w:color w:val="auto"/>
        </w:rPr>
      </w:pPr>
      <w:r>
        <w:rPr>
          <w:rFonts w:hint="eastAsia" w:eastAsia="黑体"/>
          <w:szCs w:val="21"/>
        </w:rPr>
        <w:t>分析定位过程</w:t>
      </w:r>
    </w:p>
    <w:p>
      <w:pPr>
        <w:spacing w:line="360" w:lineRule="auto"/>
        <w:ind w:firstLine="420" w:firstLineChars="200"/>
        <w:rPr>
          <w:rFonts w:ascii="Times New Roman" w:hAnsi="Times New Roman" w:eastAsia="宋体"/>
          <w:szCs w:val="21"/>
        </w:rPr>
      </w:pPr>
      <w:bookmarkStart w:id="2" w:name="_Hlk150154533"/>
      <w:r>
        <w:rPr>
          <w:rFonts w:hint="eastAsia" w:ascii="Times New Roman" w:hAnsi="Times New Roman" w:eastAsia="宋体"/>
          <w:szCs w:val="21"/>
        </w:rPr>
        <w:t>可见从一开始进行仿真，</w:t>
      </w:r>
      <w:r>
        <w:rPr>
          <w:rFonts w:ascii="Times New Roman" w:hAnsi="Times New Roman" w:eastAsia="宋体"/>
          <w:szCs w:val="21"/>
        </w:rPr>
        <w:t>PC</w:t>
      </w:r>
      <w:r>
        <w:rPr>
          <w:rFonts w:hint="eastAsia" w:ascii="Times New Roman" w:hAnsi="Times New Roman" w:eastAsia="宋体"/>
          <w:szCs w:val="21"/>
        </w:rPr>
        <w:t>更新便出错，于是对波形图进行查看，发现</w:t>
      </w:r>
      <w:bookmarkStart w:id="3" w:name="_Hlk150154501"/>
      <w:r>
        <w:rPr>
          <w:rFonts w:ascii="Times New Roman" w:hAnsi="Times New Roman" w:eastAsia="宋体"/>
          <w:szCs w:val="21"/>
        </w:rPr>
        <w:t>IF</w:t>
      </w:r>
      <w:r>
        <w:rPr>
          <w:rFonts w:hint="eastAsia" w:ascii="Times New Roman" w:hAnsi="Times New Roman" w:eastAsia="宋体"/>
          <w:szCs w:val="21"/>
        </w:rPr>
        <w:t>流水级接受到的从W</w:t>
      </w:r>
      <w:r>
        <w:rPr>
          <w:rFonts w:ascii="Times New Roman" w:hAnsi="Times New Roman" w:eastAsia="宋体"/>
          <w:szCs w:val="21"/>
        </w:rPr>
        <w:t>B</w:t>
      </w:r>
      <w:r>
        <w:rPr>
          <w:rFonts w:hint="eastAsia" w:ascii="Times New Roman" w:hAnsi="Times New Roman" w:eastAsia="宋体"/>
          <w:szCs w:val="21"/>
        </w:rPr>
        <w:t>流水级传回的csr数据有异常</w:t>
      </w:r>
      <w:bookmarkEnd w:id="3"/>
      <w:r>
        <w:rPr>
          <w:rFonts w:hint="eastAsia" w:ascii="Times New Roman" w:hAnsi="Times New Roman" w:eastAsia="宋体"/>
          <w:szCs w:val="21"/>
        </w:rPr>
        <w:t>，如下所示：</w:t>
      </w:r>
    </w:p>
    <w:bookmarkEnd w:id="2"/>
    <w:p>
      <w:pPr>
        <w:ind w:firstLine="420" w:firstLineChars="200"/>
        <w:rPr>
          <w:rFonts w:ascii="Times New Roman" w:hAnsi="Times New Roman" w:eastAsia="宋体"/>
          <w:szCs w:val="21"/>
        </w:rPr>
      </w:pPr>
      <w:r>
        <w:drawing>
          <wp:inline distT="0" distB="0" distL="0" distR="0">
            <wp:extent cx="6645910" cy="4568825"/>
            <wp:effectExtent l="0" t="0" r="2540" b="3175"/>
            <wp:docPr id="1332211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11777" name="图片 1"/>
                    <pic:cNvPicPr>
                      <a:picLocks noChangeAspect="1"/>
                    </pic:cNvPicPr>
                  </pic:nvPicPr>
                  <pic:blipFill>
                    <a:blip r:embed="rId22"/>
                    <a:stretch>
                      <a:fillRect/>
                    </a:stretch>
                  </pic:blipFill>
                  <pic:spPr>
                    <a:xfrm>
                      <a:off x="0" y="0"/>
                      <a:ext cx="6645910" cy="4568825"/>
                    </a:xfrm>
                    <a:prstGeom prst="rect">
                      <a:avLst/>
                    </a:prstGeom>
                  </pic:spPr>
                </pic:pic>
              </a:graphicData>
            </a:graphic>
          </wp:inline>
        </w:drawing>
      </w:r>
    </w:p>
    <w:p>
      <w:pPr>
        <w:ind w:firstLine="360" w:firstLineChars="20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18 </w:t>
      </w:r>
      <w:r>
        <w:rPr>
          <w:rFonts w:hint="eastAsia" w:ascii="Times New Roman" w:hAnsi="Times New Roman" w:eastAsia="宋体"/>
          <w:sz w:val="18"/>
          <w:szCs w:val="18"/>
        </w:rPr>
        <w:t>错误1中</w:t>
      </w:r>
      <w:bookmarkStart w:id="4" w:name="_Hlk150154743"/>
      <w:r>
        <w:rPr>
          <w:rFonts w:hint="eastAsia" w:ascii="Times New Roman" w:hAnsi="Times New Roman" w:eastAsia="宋体"/>
          <w:sz w:val="18"/>
          <w:szCs w:val="18"/>
        </w:rPr>
        <w:t>IF接受到的从WB传回的csr数据有异常</w:t>
      </w:r>
      <w:bookmarkEnd w:id="4"/>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上图第一个csr</w:t>
      </w:r>
      <w:r>
        <w:rPr>
          <w:rFonts w:ascii="Times New Roman" w:hAnsi="Times New Roman" w:eastAsia="宋体"/>
          <w:szCs w:val="21"/>
        </w:rPr>
        <w:t>_rvalue</w:t>
      </w:r>
      <w:r>
        <w:rPr>
          <w:rFonts w:hint="eastAsia" w:ascii="Times New Roman" w:hAnsi="Times New Roman" w:eastAsia="宋体"/>
          <w:szCs w:val="21"/>
        </w:rPr>
        <w:t>是csr模块里的值，第二个csr</w:t>
      </w:r>
      <w:r>
        <w:rPr>
          <w:rFonts w:ascii="Times New Roman" w:hAnsi="Times New Roman" w:eastAsia="宋体"/>
          <w:szCs w:val="21"/>
        </w:rPr>
        <w:t>_rvalue</w:t>
      </w:r>
      <w:r>
        <w:rPr>
          <w:rFonts w:hint="eastAsia" w:ascii="Times New Roman" w:hAnsi="Times New Roman" w:eastAsia="宋体"/>
          <w:szCs w:val="21"/>
        </w:rPr>
        <w:t>是I</w:t>
      </w:r>
      <w:r>
        <w:rPr>
          <w:rFonts w:ascii="Times New Roman" w:hAnsi="Times New Roman" w:eastAsia="宋体"/>
          <w:szCs w:val="21"/>
        </w:rPr>
        <w:t>F</w:t>
      </w:r>
      <w:r>
        <w:rPr>
          <w:rFonts w:hint="eastAsia" w:ascii="Times New Roman" w:hAnsi="Times New Roman" w:eastAsia="宋体"/>
          <w:szCs w:val="21"/>
        </w:rPr>
        <w:t>译码得到的值，可以发现两者有区别，且</w:t>
      </w:r>
      <w:r>
        <w:rPr>
          <w:rFonts w:ascii="Times New Roman" w:hAnsi="Times New Roman" w:eastAsia="宋体"/>
          <w:szCs w:val="21"/>
        </w:rPr>
        <w:t>IF</w:t>
      </w:r>
      <w:r>
        <w:rPr>
          <w:rFonts w:hint="eastAsia" w:ascii="Times New Roman" w:hAnsi="Times New Roman" w:eastAsia="宋体"/>
          <w:szCs w:val="21"/>
        </w:rPr>
        <w:t>译码出的csr</w:t>
      </w:r>
      <w:r>
        <w:rPr>
          <w:rFonts w:ascii="Times New Roman" w:hAnsi="Times New Roman" w:eastAsia="宋体"/>
          <w:szCs w:val="21"/>
        </w:rPr>
        <w:t>_rvalue</w:t>
      </w:r>
      <w:r>
        <w:rPr>
          <w:rFonts w:hint="eastAsia" w:ascii="Times New Roman" w:hAnsi="Times New Roman" w:eastAsia="宋体"/>
          <w:szCs w:val="21"/>
        </w:rPr>
        <w:t>的高3</w:t>
      </w:r>
      <w:r>
        <w:rPr>
          <w:rFonts w:ascii="Times New Roman" w:hAnsi="Times New Roman" w:eastAsia="宋体"/>
          <w:szCs w:val="21"/>
        </w:rPr>
        <w:t>1</w:t>
      </w:r>
      <w:r>
        <w:rPr>
          <w:rFonts w:hint="eastAsia" w:ascii="Times New Roman" w:hAnsi="Times New Roman" w:eastAsia="宋体"/>
          <w:szCs w:val="21"/>
        </w:rPr>
        <w:t>位全为高阻态，于是本人很容易想到，可能是位宽定义的问题，查看m</w:t>
      </w:r>
      <w:r>
        <w:rPr>
          <w:rFonts w:ascii="Times New Roman" w:hAnsi="Times New Roman" w:eastAsia="宋体"/>
          <w:szCs w:val="21"/>
        </w:rPr>
        <w:t>y</w:t>
      </w:r>
      <w:r>
        <w:rPr>
          <w:rFonts w:hint="eastAsia" w:ascii="Times New Roman" w:hAnsi="Times New Roman" w:eastAsia="宋体"/>
          <w:szCs w:val="21"/>
        </w:rPr>
        <w:t>cpu</w:t>
      </w:r>
      <w:r>
        <w:rPr>
          <w:rFonts w:ascii="Times New Roman" w:hAnsi="Times New Roman" w:eastAsia="宋体"/>
          <w:szCs w:val="21"/>
        </w:rPr>
        <w:t>_top.v</w:t>
      </w:r>
      <w:r>
        <w:rPr>
          <w:rFonts w:hint="eastAsia" w:ascii="Times New Roman" w:hAnsi="Times New Roman" w:eastAsia="宋体"/>
          <w:szCs w:val="21"/>
        </w:rPr>
        <w:t>，果然</w:t>
      </w:r>
      <w:r>
        <w:rPr>
          <w:rFonts w:ascii="Times New Roman" w:hAnsi="Times New Roman" w:eastAsia="宋体"/>
          <w:szCs w:val="21"/>
        </w:rPr>
        <w:t>wb_to_if_csr_data</w:t>
      </w:r>
      <w:r>
        <w:rPr>
          <w:rFonts w:hint="eastAsia" w:ascii="Times New Roman" w:hAnsi="Times New Roman" w:eastAsia="宋体"/>
          <w:szCs w:val="21"/>
        </w:rPr>
        <w:t>的位宽没有定义，导致其默认为1。</w:t>
      </w:r>
    </w:p>
    <w:p>
      <w:pPr>
        <w:ind w:firstLine="360" w:firstLineChars="200"/>
        <w:jc w:val="center"/>
        <w:rPr>
          <w:rFonts w:ascii="Times New Roman" w:hAnsi="Times New Roman" w:eastAsia="宋体"/>
          <w:sz w:val="18"/>
          <w:szCs w:val="18"/>
        </w:rPr>
      </w:pPr>
    </w:p>
    <w:p>
      <w:pPr>
        <w:pStyle w:val="101"/>
        <w:numPr>
          <w:ilvl w:val="3"/>
          <w:numId w:val="2"/>
        </w:numPr>
        <w:ind w:firstLineChars="0"/>
        <w:rPr>
          <w:rFonts w:eastAsiaTheme="minorEastAsia"/>
          <w:color w:val="auto"/>
        </w:rPr>
      </w:pPr>
      <w:r>
        <w:rPr>
          <w:rFonts w:hint="eastAsia" w:eastAsia="黑体"/>
          <w:szCs w:val="21"/>
        </w:rPr>
        <w:t>错误原因</w:t>
      </w: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m</w:t>
      </w:r>
      <w:r>
        <w:rPr>
          <w:rFonts w:ascii="Times New Roman" w:hAnsi="Times New Roman" w:eastAsia="宋体"/>
          <w:szCs w:val="21"/>
        </w:rPr>
        <w:t>y</w:t>
      </w:r>
      <w:r>
        <w:rPr>
          <w:rFonts w:hint="eastAsia" w:ascii="Times New Roman" w:hAnsi="Times New Roman" w:eastAsia="宋体"/>
          <w:szCs w:val="21"/>
        </w:rPr>
        <w:t>cpu</w:t>
      </w:r>
      <w:r>
        <w:rPr>
          <w:rFonts w:ascii="Times New Roman" w:hAnsi="Times New Roman" w:eastAsia="宋体"/>
          <w:szCs w:val="21"/>
        </w:rPr>
        <w:t>_top.v</w:t>
      </w:r>
      <w:r>
        <w:rPr>
          <w:rFonts w:hint="eastAsia" w:ascii="Times New Roman" w:hAnsi="Times New Roman" w:eastAsia="宋体"/>
          <w:szCs w:val="21"/>
        </w:rPr>
        <w:t>中</w:t>
      </w:r>
      <w:r>
        <w:rPr>
          <w:rFonts w:ascii="Times New Roman" w:hAnsi="Times New Roman" w:eastAsia="宋体"/>
          <w:szCs w:val="21"/>
        </w:rPr>
        <w:t>wb_to_if_csr_data</w:t>
      </w:r>
      <w:r>
        <w:rPr>
          <w:rFonts w:hint="eastAsia" w:ascii="Times New Roman" w:hAnsi="Times New Roman" w:eastAsia="宋体"/>
          <w:szCs w:val="21"/>
        </w:rPr>
        <w:t>的位宽没有定义，导致其默认为1，IF接受到的从WB传回的csr数据有异常，进而导致</w:t>
      </w:r>
      <w:r>
        <w:rPr>
          <w:rFonts w:ascii="Times New Roman" w:hAnsi="Times New Roman" w:eastAsia="宋体"/>
          <w:szCs w:val="21"/>
        </w:rPr>
        <w:t>PC</w:t>
      </w:r>
      <w:r>
        <w:rPr>
          <w:rFonts w:hint="eastAsia" w:ascii="Times New Roman" w:hAnsi="Times New Roman" w:eastAsia="宋体"/>
          <w:szCs w:val="21"/>
        </w:rPr>
        <w:t>的跳转出现问题。</w:t>
      </w:r>
    </w:p>
    <w:p>
      <w:pPr>
        <w:pStyle w:val="101"/>
        <w:numPr>
          <w:ilvl w:val="3"/>
          <w:numId w:val="2"/>
        </w:numPr>
        <w:ind w:firstLineChars="0"/>
        <w:rPr>
          <w:rFonts w:eastAsiaTheme="minorEastAsia"/>
          <w:color w:val="auto"/>
        </w:rPr>
      </w:pPr>
      <w:r>
        <w:rPr>
          <w:rFonts w:hint="eastAsia" w:eastAsia="黑体"/>
          <w:szCs w:val="21"/>
        </w:rPr>
        <w:t>修正效果</w:t>
      </w:r>
    </w:p>
    <w:p>
      <w:pPr>
        <w:pStyle w:val="101"/>
        <w:ind w:firstLine="420"/>
        <w:rPr>
          <w:rFonts w:eastAsiaTheme="minorEastAsia"/>
          <w:color w:val="auto"/>
        </w:rPr>
      </w:pPr>
      <w:r>
        <w:rPr>
          <w:rFonts w:hint="eastAsia"/>
          <w:szCs w:val="21"/>
        </w:rPr>
        <w:t>对m</w:t>
      </w:r>
      <w:r>
        <w:rPr>
          <w:szCs w:val="21"/>
        </w:rPr>
        <w:t>y</w:t>
      </w:r>
      <w:r>
        <w:rPr>
          <w:rFonts w:hint="eastAsia"/>
          <w:szCs w:val="21"/>
        </w:rPr>
        <w:t>cpu</w:t>
      </w:r>
      <w:r>
        <w:rPr>
          <w:szCs w:val="21"/>
        </w:rPr>
        <w:t>_top.v</w:t>
      </w:r>
      <w:r>
        <w:rPr>
          <w:rFonts w:hint="eastAsia"/>
          <w:szCs w:val="21"/>
        </w:rPr>
        <w:t>中</w:t>
      </w:r>
      <w:r>
        <w:rPr>
          <w:szCs w:val="21"/>
        </w:rPr>
        <w:t>wb_to_if_csr_data</w:t>
      </w:r>
      <w:r>
        <w:rPr>
          <w:rFonts w:hint="eastAsia"/>
          <w:szCs w:val="21"/>
        </w:rPr>
        <w:t>的位宽进行定义即可：</w:t>
      </w:r>
    </w:p>
    <w:p>
      <w:pPr>
        <w:ind w:firstLine="420" w:firstLineChars="200"/>
        <w:jc w:val="center"/>
        <w:rPr>
          <w:rFonts w:ascii="Times New Roman" w:hAnsi="Times New Roman" w:eastAsia="宋体"/>
          <w:szCs w:val="21"/>
        </w:rPr>
      </w:pPr>
      <w:r>
        <w:rPr>
          <w:rFonts w:ascii="Times New Roman" w:hAnsi="Times New Roman" w:eastAsia="宋体"/>
          <w:szCs w:val="21"/>
        </w:rPr>
        <w:drawing>
          <wp:inline distT="0" distB="0" distL="0" distR="0">
            <wp:extent cx="5067300" cy="596900"/>
            <wp:effectExtent l="0" t="0" r="0" b="0"/>
            <wp:docPr id="405470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70416" name="图片 1"/>
                    <pic:cNvPicPr>
                      <a:picLocks noChangeAspect="1"/>
                    </pic:cNvPicPr>
                  </pic:nvPicPr>
                  <pic:blipFill>
                    <a:blip r:embed="rId23"/>
                    <a:stretch>
                      <a:fillRect/>
                    </a:stretch>
                  </pic:blipFill>
                  <pic:spPr>
                    <a:xfrm>
                      <a:off x="0" y="0"/>
                      <a:ext cx="5067560" cy="596931"/>
                    </a:xfrm>
                    <a:prstGeom prst="rect">
                      <a:avLst/>
                    </a:prstGeom>
                  </pic:spPr>
                </pic:pic>
              </a:graphicData>
            </a:graphic>
          </wp:inline>
        </w:drawing>
      </w:r>
    </w:p>
    <w:p>
      <w:pPr>
        <w:ind w:firstLine="360" w:firstLineChars="20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19 </w:t>
      </w:r>
      <w:r>
        <w:rPr>
          <w:rFonts w:hint="eastAsia" w:ascii="Times New Roman" w:hAnsi="Times New Roman" w:eastAsia="宋体"/>
          <w:sz w:val="18"/>
          <w:szCs w:val="18"/>
        </w:rPr>
        <w:t>错误1修改代码</w:t>
      </w:r>
    </w:p>
    <w:p>
      <w:pPr>
        <w:pStyle w:val="101"/>
        <w:ind w:firstLine="0" w:firstLineChars="0"/>
        <w:rPr>
          <w:rFonts w:eastAsiaTheme="minorEastAsia"/>
          <w:color w:val="auto"/>
        </w:rPr>
      </w:pPr>
    </w:p>
    <w:p>
      <w:pPr>
        <w:pStyle w:val="101"/>
        <w:ind w:firstLine="420"/>
        <w:rPr>
          <w:szCs w:val="21"/>
        </w:rPr>
      </w:pPr>
      <w:r>
        <w:rPr>
          <w:rFonts w:hint="eastAsia"/>
          <w:szCs w:val="21"/>
        </w:rPr>
        <w:t>该方法有效，来到下一个bug。</w:t>
      </w:r>
    </w:p>
    <w:p>
      <w:pPr>
        <w:pStyle w:val="101"/>
        <w:ind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szCs w:val="24"/>
        </w:rPr>
        <w:t>错误2：exp1</w:t>
      </w:r>
      <w:r>
        <w:rPr>
          <w:rFonts w:eastAsia="黑体"/>
          <w:sz w:val="24"/>
          <w:szCs w:val="24"/>
        </w:rPr>
        <w:t xml:space="preserve">2 </w:t>
      </w:r>
      <w:bookmarkStart w:id="5" w:name="_Hlk150155897"/>
      <w:r>
        <w:rPr>
          <w:rFonts w:eastAsia="黑体"/>
          <w:sz w:val="24"/>
          <w:szCs w:val="24"/>
        </w:rPr>
        <w:t>EX</w:t>
      </w:r>
      <w:r>
        <w:rPr>
          <w:rFonts w:hint="eastAsia" w:eastAsia="黑体"/>
          <w:sz w:val="24"/>
          <w:szCs w:val="24"/>
        </w:rPr>
        <w:t>模块与M</w:t>
      </w:r>
      <w:r>
        <w:rPr>
          <w:rFonts w:eastAsia="黑体"/>
          <w:sz w:val="24"/>
          <w:szCs w:val="24"/>
        </w:rPr>
        <w:t>EM</w:t>
      </w:r>
      <w:r>
        <w:rPr>
          <w:rFonts w:hint="eastAsia" w:eastAsia="黑体"/>
          <w:sz w:val="24"/>
          <w:szCs w:val="24"/>
        </w:rPr>
        <w:t>模块的异常或中断数据通路位宽出错</w:t>
      </w:r>
      <w:bookmarkEnd w:id="5"/>
    </w:p>
    <w:p>
      <w:pPr>
        <w:pStyle w:val="101"/>
        <w:numPr>
          <w:ilvl w:val="3"/>
          <w:numId w:val="2"/>
        </w:numPr>
        <w:ind w:firstLineChars="0"/>
        <w:rPr>
          <w:rFonts w:eastAsiaTheme="minorEastAsia"/>
          <w:color w:val="auto"/>
        </w:rPr>
      </w:pPr>
      <w:r>
        <w:rPr>
          <w:rFonts w:hint="eastAsia" w:eastAsia="黑体"/>
          <w:szCs w:val="21"/>
        </w:rPr>
        <w:t>错误现象</w:t>
      </w: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运行仿真后，console报错如下：</w:t>
      </w:r>
    </w:p>
    <w:p>
      <w:pPr>
        <w:ind w:right="840"/>
        <w:jc w:val="center"/>
        <w:rPr>
          <w:rFonts w:ascii="Times New Roman" w:hAnsi="Times New Roman" w:eastAsia="黑体"/>
          <w:szCs w:val="21"/>
        </w:rPr>
      </w:pPr>
      <w:r>
        <w:rPr>
          <w:rFonts w:ascii="Times New Roman" w:hAnsi="Times New Roman" w:eastAsia="黑体"/>
          <w:szCs w:val="21"/>
        </w:rPr>
        <w:drawing>
          <wp:inline distT="0" distB="0" distL="0" distR="0">
            <wp:extent cx="5562600" cy="927100"/>
            <wp:effectExtent l="0" t="0" r="0" b="6350"/>
            <wp:docPr id="16690568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56862" name="图片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562600" cy="927100"/>
                    </a:xfrm>
                    <a:prstGeom prst="rect">
                      <a:avLst/>
                    </a:prstGeom>
                    <a:noFill/>
                    <a:ln>
                      <a:noFill/>
                    </a:ln>
                  </pic:spPr>
                </pic:pic>
              </a:graphicData>
            </a:graphic>
          </wp:inline>
        </w:drawing>
      </w:r>
    </w:p>
    <w:p>
      <w:pPr>
        <w:jc w:val="center"/>
        <w:rPr>
          <w:rFonts w:ascii="Times New Roman" w:hAnsi="Times New Roman" w:eastAsia="黑体"/>
          <w:sz w:val="18"/>
          <w:szCs w:val="18"/>
        </w:rPr>
      </w:pPr>
      <w:r>
        <w:rPr>
          <w:rFonts w:hint="eastAsia" w:ascii="宋体" w:hAnsi="宋体" w:eastAsia="宋体"/>
          <w:sz w:val="18"/>
          <w:szCs w:val="18"/>
        </w:rPr>
        <w:t>图</w:t>
      </w:r>
      <w:r>
        <w:rPr>
          <w:rFonts w:ascii="Times New Roman" w:hAnsi="Times New Roman" w:eastAsia="黑体"/>
          <w:sz w:val="18"/>
          <w:szCs w:val="18"/>
        </w:rPr>
        <w:t xml:space="preserve">20  </w:t>
      </w:r>
      <w:r>
        <w:rPr>
          <w:rFonts w:hint="eastAsia" w:ascii="Times New Roman" w:hAnsi="Times New Roman" w:eastAsia="宋体"/>
          <w:sz w:val="18"/>
          <w:szCs w:val="18"/>
        </w:rPr>
        <w:t>错误</w:t>
      </w:r>
      <w:r>
        <w:rPr>
          <w:rFonts w:ascii="Times New Roman" w:hAnsi="Times New Roman" w:eastAsia="宋体"/>
          <w:sz w:val="18"/>
          <w:szCs w:val="18"/>
        </w:rPr>
        <w:t>2</w:t>
      </w:r>
      <w:r>
        <w:rPr>
          <w:rFonts w:hint="eastAsia" w:ascii="Times New Roman" w:hAnsi="Times New Roman" w:eastAsia="宋体"/>
          <w:sz w:val="18"/>
          <w:szCs w:val="18"/>
        </w:rPr>
        <w:t>对应的Console报错</w:t>
      </w:r>
    </w:p>
    <w:p>
      <w:pPr>
        <w:pStyle w:val="101"/>
        <w:ind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分析定位过程</w:t>
      </w: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可见</w:t>
      </w:r>
      <w:r>
        <w:rPr>
          <w:rFonts w:ascii="Times New Roman" w:hAnsi="Times New Roman" w:eastAsia="宋体"/>
          <w:szCs w:val="21"/>
        </w:rPr>
        <w:t>PC</w:t>
      </w:r>
      <w:r>
        <w:rPr>
          <w:rFonts w:hint="eastAsia" w:ascii="Times New Roman" w:hAnsi="Times New Roman" w:eastAsia="宋体"/>
          <w:szCs w:val="21"/>
        </w:rPr>
        <w:t>更新还是出错，于是对波形图进行查看，发现可能是因为debug</w:t>
      </w:r>
      <w:r>
        <w:rPr>
          <w:rFonts w:ascii="Times New Roman" w:hAnsi="Times New Roman" w:eastAsia="宋体"/>
          <w:szCs w:val="21"/>
        </w:rPr>
        <w:t>_wb_rf_we</w:t>
      </w:r>
      <w:r>
        <w:rPr>
          <w:rFonts w:hint="eastAsia" w:ascii="Times New Roman" w:hAnsi="Times New Roman" w:eastAsia="宋体"/>
          <w:szCs w:val="21"/>
        </w:rPr>
        <w:t>为</w:t>
      </w:r>
      <w:r>
        <w:rPr>
          <w:rFonts w:ascii="Times New Roman" w:hAnsi="Times New Roman" w:eastAsia="宋体"/>
          <w:szCs w:val="21"/>
        </w:rPr>
        <w:t>X</w:t>
      </w:r>
      <w:r>
        <w:rPr>
          <w:rFonts w:hint="eastAsia" w:ascii="Times New Roman" w:hAnsi="Times New Roman" w:eastAsia="宋体"/>
          <w:szCs w:val="21"/>
        </w:rPr>
        <w:t>导致的问题，如下所示：</w:t>
      </w:r>
      <w:r>
        <w:rPr>
          <w:rFonts w:ascii="Times New Roman" w:hAnsi="Times New Roman" w:eastAsia="宋体"/>
          <w:szCs w:val="21"/>
        </w:rPr>
        <w:t xml:space="preserve"> </w:t>
      </w:r>
    </w:p>
    <w:p>
      <w:pPr>
        <w:ind w:firstLine="420" w:firstLineChars="200"/>
        <w:jc w:val="center"/>
        <w:rPr>
          <w:rFonts w:ascii="Times New Roman" w:hAnsi="Times New Roman" w:eastAsia="宋体"/>
          <w:szCs w:val="21"/>
        </w:rPr>
      </w:pPr>
      <w:r>
        <w:drawing>
          <wp:inline distT="0" distB="0" distL="0" distR="0">
            <wp:extent cx="4834255" cy="3265170"/>
            <wp:effectExtent l="0" t="0" r="4445" b="0"/>
            <wp:docPr id="17244608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60828" name="图片 1"/>
                    <pic:cNvPicPr>
                      <a:picLocks noChangeAspect="1"/>
                    </pic:cNvPicPr>
                  </pic:nvPicPr>
                  <pic:blipFill>
                    <a:blip r:embed="rId25"/>
                    <a:stretch>
                      <a:fillRect/>
                    </a:stretch>
                  </pic:blipFill>
                  <pic:spPr>
                    <a:xfrm>
                      <a:off x="0" y="0"/>
                      <a:ext cx="4834800" cy="3265200"/>
                    </a:xfrm>
                    <a:prstGeom prst="rect">
                      <a:avLst/>
                    </a:prstGeom>
                  </pic:spPr>
                </pic:pic>
              </a:graphicData>
            </a:graphic>
          </wp:inline>
        </w:drawing>
      </w:r>
    </w:p>
    <w:p>
      <w:pPr>
        <w:ind w:firstLine="360" w:firstLineChars="20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21 </w:t>
      </w:r>
      <w:r>
        <w:rPr>
          <w:rFonts w:hint="eastAsia" w:ascii="Times New Roman" w:hAnsi="Times New Roman" w:eastAsia="宋体"/>
          <w:sz w:val="18"/>
          <w:szCs w:val="18"/>
        </w:rPr>
        <w:t>错误2中</w:t>
      </w:r>
      <w:r>
        <w:rPr>
          <w:rFonts w:hint="eastAsia" w:ascii="Times New Roman" w:hAnsi="Times New Roman" w:eastAsia="宋体"/>
          <w:szCs w:val="21"/>
        </w:rPr>
        <w:t>debug</w:t>
      </w:r>
      <w:r>
        <w:rPr>
          <w:rFonts w:ascii="Times New Roman" w:hAnsi="Times New Roman" w:eastAsia="宋体"/>
          <w:szCs w:val="21"/>
        </w:rPr>
        <w:t>_wb_rf_we</w:t>
      </w:r>
      <w:r>
        <w:rPr>
          <w:rFonts w:hint="eastAsia" w:ascii="Times New Roman" w:hAnsi="Times New Roman" w:eastAsia="宋体"/>
          <w:szCs w:val="21"/>
        </w:rPr>
        <w:t>为</w:t>
      </w:r>
      <w:r>
        <w:rPr>
          <w:rFonts w:ascii="Times New Roman" w:hAnsi="Times New Roman" w:eastAsia="宋体"/>
          <w:szCs w:val="21"/>
        </w:rPr>
        <w:t>X</w:t>
      </w:r>
    </w:p>
    <w:p>
      <w:pPr>
        <w:pStyle w:val="101"/>
        <w:ind w:firstLine="630" w:firstLineChars="300"/>
        <w:rPr>
          <w:szCs w:val="21"/>
        </w:rPr>
      </w:pPr>
      <w:r>
        <w:rPr>
          <w:rFonts w:hint="eastAsia"/>
          <w:szCs w:val="21"/>
        </w:rPr>
        <w:t>于是进一步查看debug</w:t>
      </w:r>
      <w:r>
        <w:rPr>
          <w:szCs w:val="21"/>
        </w:rPr>
        <w:t>_wb_rf_we</w:t>
      </w:r>
      <w:r>
        <w:rPr>
          <w:rFonts w:hint="eastAsia"/>
          <w:szCs w:val="21"/>
        </w:rPr>
        <w:t>为</w:t>
      </w:r>
      <w:r>
        <w:rPr>
          <w:szCs w:val="21"/>
        </w:rPr>
        <w:t>X</w:t>
      </w:r>
      <w:r>
        <w:rPr>
          <w:rFonts w:hint="eastAsia"/>
          <w:szCs w:val="21"/>
        </w:rPr>
        <w:t>的原因，发现是id</w:t>
      </w:r>
      <w:r>
        <w:rPr>
          <w:szCs w:val="21"/>
        </w:rPr>
        <w:t>_to_ex_valid</w:t>
      </w:r>
      <w:r>
        <w:rPr>
          <w:rFonts w:hint="eastAsia"/>
          <w:szCs w:val="21"/>
        </w:rPr>
        <w:t>的问题，进一步查看原因，发现是I</w:t>
      </w:r>
      <w:r>
        <w:rPr>
          <w:szCs w:val="21"/>
        </w:rPr>
        <w:t>D</w:t>
      </w:r>
      <w:r>
        <w:rPr>
          <w:rFonts w:hint="eastAsia"/>
          <w:szCs w:val="21"/>
        </w:rPr>
        <w:t>阶段判断conflic信号的问题，如下所示：</w:t>
      </w:r>
    </w:p>
    <w:p>
      <w:pPr>
        <w:pStyle w:val="101"/>
        <w:ind w:firstLine="630" w:firstLineChars="300"/>
        <w:jc w:val="center"/>
        <w:rPr>
          <w:rFonts w:eastAsiaTheme="minorEastAsia"/>
          <w:color w:val="auto"/>
        </w:rPr>
      </w:pPr>
      <w:r>
        <w:drawing>
          <wp:inline distT="0" distB="0" distL="0" distR="0">
            <wp:extent cx="4834255" cy="3265170"/>
            <wp:effectExtent l="0" t="0" r="4445" b="0"/>
            <wp:docPr id="17012977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97762" name="图片 1"/>
                    <pic:cNvPicPr>
                      <a:picLocks noChangeAspect="1"/>
                    </pic:cNvPicPr>
                  </pic:nvPicPr>
                  <pic:blipFill>
                    <a:blip r:embed="rId26"/>
                    <a:stretch>
                      <a:fillRect/>
                    </a:stretch>
                  </pic:blipFill>
                  <pic:spPr>
                    <a:xfrm>
                      <a:off x="0" y="0"/>
                      <a:ext cx="4834800" cy="3265200"/>
                    </a:xfrm>
                    <a:prstGeom prst="rect">
                      <a:avLst/>
                    </a:prstGeom>
                  </pic:spPr>
                </pic:pic>
              </a:graphicData>
            </a:graphic>
          </wp:inline>
        </w:drawing>
      </w:r>
    </w:p>
    <w:p>
      <w:pPr>
        <w:ind w:firstLine="360" w:firstLineChars="200"/>
        <w:jc w:val="center"/>
        <w:rPr>
          <w:rFonts w:ascii="Times New Roman" w:hAnsi="Times New Roman" w:eastAsia="宋体"/>
          <w:szCs w:val="21"/>
        </w:rPr>
      </w:pPr>
      <w:r>
        <w:rPr>
          <w:rFonts w:hint="eastAsia" w:ascii="Times New Roman" w:hAnsi="Times New Roman" w:eastAsia="宋体"/>
          <w:sz w:val="18"/>
          <w:szCs w:val="18"/>
        </w:rPr>
        <w:t>图</w:t>
      </w:r>
      <w:r>
        <w:rPr>
          <w:rFonts w:ascii="Times New Roman" w:hAnsi="Times New Roman" w:eastAsia="宋体"/>
          <w:sz w:val="18"/>
          <w:szCs w:val="18"/>
        </w:rPr>
        <w:t xml:space="preserve">22 </w:t>
      </w:r>
      <w:r>
        <w:rPr>
          <w:rFonts w:hint="eastAsia" w:ascii="Times New Roman" w:hAnsi="Times New Roman" w:eastAsia="宋体"/>
          <w:sz w:val="18"/>
          <w:szCs w:val="18"/>
        </w:rPr>
        <w:t>错误2中</w:t>
      </w:r>
      <w:r>
        <w:rPr>
          <w:rFonts w:ascii="Times New Roman" w:hAnsi="Times New Roman" w:eastAsia="宋体"/>
          <w:sz w:val="18"/>
          <w:szCs w:val="18"/>
        </w:rPr>
        <w:t>ID</w:t>
      </w:r>
      <w:r>
        <w:rPr>
          <w:rFonts w:hint="eastAsia" w:ascii="Times New Roman" w:hAnsi="Times New Roman" w:eastAsia="宋体"/>
          <w:sz w:val="18"/>
          <w:szCs w:val="18"/>
        </w:rPr>
        <w:t>模块的conflict为</w:t>
      </w:r>
      <w:r>
        <w:rPr>
          <w:rFonts w:ascii="Times New Roman" w:hAnsi="Times New Roman" w:eastAsia="宋体"/>
          <w:sz w:val="18"/>
          <w:szCs w:val="18"/>
        </w:rPr>
        <w:t>X</w:t>
      </w:r>
    </w:p>
    <w:p>
      <w:pPr>
        <w:pStyle w:val="101"/>
        <w:ind w:firstLine="630" w:firstLineChars="300"/>
        <w:rPr>
          <w:szCs w:val="21"/>
        </w:rPr>
      </w:pPr>
      <w:r>
        <w:rPr>
          <w:szCs w:val="21"/>
        </w:rPr>
        <w:t>ID</w:t>
      </w:r>
      <w:r>
        <w:rPr>
          <w:rFonts w:hint="eastAsia"/>
          <w:szCs w:val="21"/>
        </w:rPr>
        <w:t>模块的conflict的赋值逻辑如下：</w:t>
      </w:r>
    </w:p>
    <w:p>
      <w:pPr>
        <w:pStyle w:val="101"/>
        <w:ind w:firstLine="199" w:firstLineChars="95"/>
        <w:jc w:val="center"/>
        <w:rPr>
          <w:szCs w:val="21"/>
        </w:rPr>
      </w:pPr>
      <w:r>
        <w:rPr>
          <w:szCs w:val="21"/>
        </w:rPr>
        <w:drawing>
          <wp:inline distT="0" distB="0" distL="0" distR="0">
            <wp:extent cx="5262880" cy="402590"/>
            <wp:effectExtent l="0" t="0" r="0" b="0"/>
            <wp:docPr id="1448963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63444" name="图片 1"/>
                    <pic:cNvPicPr>
                      <a:picLocks noChangeAspect="1"/>
                    </pic:cNvPicPr>
                  </pic:nvPicPr>
                  <pic:blipFill>
                    <a:blip r:embed="rId27"/>
                    <a:stretch>
                      <a:fillRect/>
                    </a:stretch>
                  </pic:blipFill>
                  <pic:spPr>
                    <a:xfrm>
                      <a:off x="0" y="0"/>
                      <a:ext cx="5263200" cy="403200"/>
                    </a:xfrm>
                    <a:prstGeom prst="rect">
                      <a:avLst/>
                    </a:prstGeom>
                  </pic:spPr>
                </pic:pic>
              </a:graphicData>
            </a:graphic>
          </wp:inline>
        </w:drawing>
      </w:r>
    </w:p>
    <w:p>
      <w:pPr>
        <w:ind w:firstLine="360" w:firstLineChars="200"/>
        <w:jc w:val="center"/>
        <w:rPr>
          <w:szCs w:val="21"/>
        </w:rPr>
      </w:pPr>
      <w:r>
        <w:rPr>
          <w:rFonts w:hint="eastAsia" w:ascii="Times New Roman" w:hAnsi="Times New Roman" w:eastAsia="宋体"/>
          <w:sz w:val="18"/>
          <w:szCs w:val="18"/>
        </w:rPr>
        <w:t>图</w:t>
      </w:r>
      <w:r>
        <w:rPr>
          <w:rFonts w:ascii="Times New Roman" w:hAnsi="Times New Roman" w:eastAsia="宋体"/>
          <w:sz w:val="18"/>
          <w:szCs w:val="18"/>
        </w:rPr>
        <w:t xml:space="preserve">23 </w:t>
      </w:r>
      <w:r>
        <w:rPr>
          <w:rFonts w:hint="eastAsia" w:ascii="Times New Roman" w:hAnsi="Times New Roman" w:eastAsia="宋体"/>
          <w:sz w:val="18"/>
          <w:szCs w:val="18"/>
        </w:rPr>
        <w:t>错误2中</w:t>
      </w:r>
      <w:r>
        <w:rPr>
          <w:sz w:val="18"/>
          <w:szCs w:val="18"/>
        </w:rPr>
        <w:t>ID</w:t>
      </w:r>
      <w:r>
        <w:rPr>
          <w:rFonts w:hint="eastAsia"/>
          <w:sz w:val="18"/>
          <w:szCs w:val="18"/>
        </w:rPr>
        <w:t>模块的conflict的赋值逻辑</w:t>
      </w:r>
    </w:p>
    <w:p>
      <w:pPr>
        <w:pStyle w:val="101"/>
        <w:ind w:firstLine="630" w:firstLineChars="300"/>
        <w:rPr>
          <w:szCs w:val="21"/>
        </w:rPr>
      </w:pPr>
      <w:r>
        <w:rPr>
          <w:rFonts w:hint="eastAsia"/>
          <w:szCs w:val="21"/>
        </w:rPr>
        <w:t>于是进一步查看与其相关的信号，发现是M</w:t>
      </w:r>
      <w:r>
        <w:rPr>
          <w:szCs w:val="21"/>
        </w:rPr>
        <w:t>EM</w:t>
      </w:r>
      <w:r>
        <w:rPr>
          <w:rFonts w:hint="eastAsia"/>
          <w:szCs w:val="21"/>
        </w:rPr>
        <w:t>传给</w:t>
      </w:r>
      <w:r>
        <w:rPr>
          <w:szCs w:val="21"/>
        </w:rPr>
        <w:t>ID</w:t>
      </w:r>
      <w:r>
        <w:rPr>
          <w:rFonts w:hint="eastAsia"/>
          <w:szCs w:val="21"/>
        </w:rPr>
        <w:t>的mem</w:t>
      </w:r>
      <w:r>
        <w:rPr>
          <w:szCs w:val="21"/>
        </w:rPr>
        <w:t>_res_from_csr</w:t>
      </w:r>
      <w:r>
        <w:rPr>
          <w:rFonts w:hint="eastAsia"/>
          <w:szCs w:val="21"/>
        </w:rPr>
        <w:t>信号的问题：</w:t>
      </w:r>
    </w:p>
    <w:p>
      <w:pPr>
        <w:pStyle w:val="101"/>
        <w:ind w:firstLine="199" w:firstLineChars="95"/>
        <w:jc w:val="center"/>
        <w:rPr>
          <w:szCs w:val="21"/>
        </w:rPr>
      </w:pPr>
      <w:r>
        <w:drawing>
          <wp:inline distT="0" distB="0" distL="0" distR="0">
            <wp:extent cx="4834255" cy="3308350"/>
            <wp:effectExtent l="0" t="0" r="4445" b="6350"/>
            <wp:docPr id="733919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19573" name="图片 1"/>
                    <pic:cNvPicPr>
                      <a:picLocks noChangeAspect="1"/>
                    </pic:cNvPicPr>
                  </pic:nvPicPr>
                  <pic:blipFill>
                    <a:blip r:embed="rId28"/>
                    <a:stretch>
                      <a:fillRect/>
                    </a:stretch>
                  </pic:blipFill>
                  <pic:spPr>
                    <a:xfrm>
                      <a:off x="0" y="0"/>
                      <a:ext cx="4834800" cy="3308400"/>
                    </a:xfrm>
                    <a:prstGeom prst="rect">
                      <a:avLst/>
                    </a:prstGeom>
                  </pic:spPr>
                </pic:pic>
              </a:graphicData>
            </a:graphic>
          </wp:inline>
        </w:drawing>
      </w:r>
    </w:p>
    <w:p>
      <w:pPr>
        <w:pStyle w:val="101"/>
        <w:ind w:firstLine="171" w:firstLineChars="95"/>
        <w:jc w:val="center"/>
        <w:rPr>
          <w:szCs w:val="21"/>
        </w:rPr>
      </w:pPr>
      <w:r>
        <w:rPr>
          <w:rFonts w:hint="eastAsia"/>
          <w:sz w:val="18"/>
          <w:szCs w:val="18"/>
        </w:rPr>
        <w:t>图</w:t>
      </w:r>
      <w:r>
        <w:rPr>
          <w:sz w:val="18"/>
          <w:szCs w:val="18"/>
        </w:rPr>
        <w:t xml:space="preserve">24 </w:t>
      </w:r>
      <w:r>
        <w:rPr>
          <w:rFonts w:hint="eastAsia"/>
          <w:sz w:val="18"/>
          <w:szCs w:val="18"/>
        </w:rPr>
        <w:t>错误2中</w:t>
      </w:r>
      <w:r>
        <w:rPr>
          <w:sz w:val="18"/>
          <w:szCs w:val="18"/>
        </w:rPr>
        <w:t>ID</w:t>
      </w:r>
      <w:r>
        <w:rPr>
          <w:rFonts w:hint="eastAsia"/>
          <w:sz w:val="18"/>
          <w:szCs w:val="18"/>
        </w:rPr>
        <w:t>模块的mem</w:t>
      </w:r>
      <w:r>
        <w:rPr>
          <w:sz w:val="18"/>
          <w:szCs w:val="18"/>
        </w:rPr>
        <w:t>_res_from_csr</w:t>
      </w:r>
      <w:r>
        <w:rPr>
          <w:rFonts w:hint="eastAsia"/>
          <w:sz w:val="18"/>
          <w:szCs w:val="18"/>
        </w:rPr>
        <w:t>信号为</w:t>
      </w:r>
      <w:r>
        <w:rPr>
          <w:sz w:val="18"/>
          <w:szCs w:val="18"/>
        </w:rPr>
        <w:t>Z</w:t>
      </w:r>
    </w:p>
    <w:p>
      <w:pPr>
        <w:pStyle w:val="101"/>
        <w:ind w:firstLine="630" w:firstLineChars="300"/>
        <w:rPr>
          <w:rFonts w:eastAsiaTheme="minorEastAsia"/>
          <w:color w:val="auto"/>
        </w:rPr>
      </w:pPr>
      <w:r>
        <w:rPr>
          <w:rFonts w:hint="eastAsia" w:eastAsiaTheme="minorEastAsia"/>
          <w:color w:val="auto"/>
        </w:rPr>
        <w:t xml:space="preserve"> 最后查看其赋值逻辑，发现是因为</w:t>
      </w:r>
      <w:bookmarkStart w:id="6" w:name="_Hlk150155939"/>
      <w:r>
        <w:rPr>
          <w:rFonts w:hint="eastAsia" w:eastAsiaTheme="minorEastAsia"/>
          <w:color w:val="auto"/>
        </w:rPr>
        <w:t>EX模块与MEM模块的异常或中断数据通路位宽少了一位，导致其解析出来的信号为Z</w:t>
      </w:r>
    </w:p>
    <w:bookmarkEnd w:id="6"/>
    <w:p>
      <w:pPr>
        <w:pStyle w:val="101"/>
        <w:ind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错误原因</w:t>
      </w:r>
    </w:p>
    <w:p>
      <w:pPr>
        <w:pStyle w:val="101"/>
        <w:ind w:firstLine="630" w:firstLineChars="300"/>
        <w:rPr>
          <w:rFonts w:eastAsiaTheme="minorEastAsia"/>
          <w:color w:val="auto"/>
        </w:rPr>
      </w:pPr>
      <w:r>
        <w:rPr>
          <w:rFonts w:hint="eastAsia" w:eastAsiaTheme="minorEastAsia"/>
          <w:color w:val="auto"/>
        </w:rPr>
        <w:t>EX模块与MEM模块的异常或中断数据通路位宽少了一位，导致其解析出来的</w:t>
      </w:r>
      <w:r>
        <w:rPr>
          <w:rFonts w:hint="eastAsia"/>
          <w:szCs w:val="21"/>
        </w:rPr>
        <w:t>mem</w:t>
      </w:r>
      <w:r>
        <w:rPr>
          <w:szCs w:val="21"/>
        </w:rPr>
        <w:t>_res_from_csr</w:t>
      </w:r>
      <w:r>
        <w:rPr>
          <w:rFonts w:hint="eastAsia" w:eastAsiaTheme="minorEastAsia"/>
          <w:color w:val="auto"/>
        </w:rPr>
        <w:t>信号为Z，导致</w:t>
      </w:r>
      <w:r>
        <w:rPr>
          <w:rFonts w:hint="eastAsia"/>
          <w:szCs w:val="21"/>
        </w:rPr>
        <w:t>M</w:t>
      </w:r>
      <w:r>
        <w:rPr>
          <w:szCs w:val="21"/>
        </w:rPr>
        <w:t>EM</w:t>
      </w:r>
      <w:r>
        <w:rPr>
          <w:rFonts w:hint="eastAsia"/>
          <w:szCs w:val="21"/>
        </w:rPr>
        <w:t>传给</w:t>
      </w:r>
      <w:r>
        <w:rPr>
          <w:szCs w:val="21"/>
        </w:rPr>
        <w:t>ID</w:t>
      </w:r>
      <w:r>
        <w:rPr>
          <w:rFonts w:hint="eastAsia"/>
          <w:szCs w:val="21"/>
        </w:rPr>
        <w:t>的mem</w:t>
      </w:r>
      <w:r>
        <w:rPr>
          <w:szCs w:val="21"/>
        </w:rPr>
        <w:t>_res_from_csr</w:t>
      </w:r>
      <w:r>
        <w:rPr>
          <w:rFonts w:hint="eastAsia"/>
          <w:szCs w:val="21"/>
        </w:rPr>
        <w:t>信号出错，进而导致id</w:t>
      </w:r>
      <w:r>
        <w:rPr>
          <w:szCs w:val="21"/>
        </w:rPr>
        <w:t>_to_ex_valid</w:t>
      </w:r>
      <w:r>
        <w:rPr>
          <w:rFonts w:hint="eastAsia"/>
          <w:szCs w:val="21"/>
        </w:rPr>
        <w:t>为</w:t>
      </w:r>
      <w:r>
        <w:rPr>
          <w:szCs w:val="21"/>
        </w:rPr>
        <w:t>X</w:t>
      </w:r>
      <w:r>
        <w:rPr>
          <w:rFonts w:hint="eastAsia"/>
          <w:szCs w:val="21"/>
        </w:rPr>
        <w:t>，传递到W</w:t>
      </w:r>
      <w:r>
        <w:rPr>
          <w:szCs w:val="21"/>
        </w:rPr>
        <w:t>B</w:t>
      </w:r>
      <w:r>
        <w:rPr>
          <w:rFonts w:hint="eastAsia"/>
          <w:szCs w:val="21"/>
        </w:rPr>
        <w:t>流水级后debug</w:t>
      </w:r>
      <w:r>
        <w:rPr>
          <w:szCs w:val="21"/>
        </w:rPr>
        <w:t>_wb_rf_we</w:t>
      </w:r>
      <w:r>
        <w:rPr>
          <w:rFonts w:hint="eastAsia"/>
          <w:szCs w:val="21"/>
        </w:rPr>
        <w:t>为</w:t>
      </w:r>
      <w:r>
        <w:rPr>
          <w:szCs w:val="21"/>
        </w:rPr>
        <w:t>X</w:t>
      </w:r>
      <w:r>
        <w:rPr>
          <w:rFonts w:hint="eastAsia"/>
          <w:szCs w:val="21"/>
        </w:rPr>
        <w:t>，导致出错。</w:t>
      </w:r>
    </w:p>
    <w:p>
      <w:pPr>
        <w:pStyle w:val="101"/>
        <w:ind w:firstLine="0"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修正效果</w:t>
      </w:r>
    </w:p>
    <w:p>
      <w:pPr>
        <w:ind w:firstLine="420" w:firstLineChars="200"/>
        <w:rPr>
          <w:rFonts w:ascii="Times New Roman" w:hAnsi="Times New Roman" w:eastAsia="宋体"/>
          <w:szCs w:val="21"/>
        </w:rPr>
      </w:pPr>
      <w:r>
        <w:rPr>
          <w:rFonts w:hint="eastAsia" w:ascii="Times New Roman" w:hAnsi="Times New Roman" w:eastAsia="宋体"/>
          <w:color w:val="auto"/>
        </w:rPr>
        <w:t>修正EX模块与MEM模块的异常或中断数据通路位宽即可</w:t>
      </w:r>
    </w:p>
    <w:p>
      <w:pPr>
        <w:ind w:firstLine="420" w:firstLineChars="200"/>
        <w:jc w:val="center"/>
        <w:rPr>
          <w:rFonts w:ascii="Times New Roman" w:hAnsi="Times New Roman" w:eastAsia="宋体"/>
          <w:szCs w:val="21"/>
        </w:rPr>
      </w:pPr>
      <w:r>
        <w:rPr>
          <w:rFonts w:ascii="Times New Roman" w:hAnsi="Times New Roman" w:eastAsia="宋体"/>
          <w:szCs w:val="21"/>
        </w:rPr>
        <w:drawing>
          <wp:inline distT="0" distB="0" distL="0" distR="0">
            <wp:extent cx="2770505" cy="488950"/>
            <wp:effectExtent l="0" t="0" r="0" b="6350"/>
            <wp:docPr id="1579670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70269" name="图片 1"/>
                    <pic:cNvPicPr>
                      <a:picLocks noChangeAspect="1"/>
                    </pic:cNvPicPr>
                  </pic:nvPicPr>
                  <pic:blipFill>
                    <a:blip r:embed="rId29"/>
                    <a:stretch>
                      <a:fillRect/>
                    </a:stretch>
                  </pic:blipFill>
                  <pic:spPr>
                    <a:xfrm>
                      <a:off x="0" y="0"/>
                      <a:ext cx="2772652" cy="489292"/>
                    </a:xfrm>
                    <a:prstGeom prst="rect">
                      <a:avLst/>
                    </a:prstGeom>
                  </pic:spPr>
                </pic:pic>
              </a:graphicData>
            </a:graphic>
          </wp:inline>
        </w:drawing>
      </w:r>
    </w:p>
    <w:p>
      <w:pPr>
        <w:ind w:firstLine="360" w:firstLineChars="20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25 </w:t>
      </w:r>
      <w:r>
        <w:rPr>
          <w:rFonts w:hint="eastAsia" w:ascii="Times New Roman" w:hAnsi="Times New Roman" w:eastAsia="宋体"/>
          <w:sz w:val="18"/>
          <w:szCs w:val="18"/>
        </w:rPr>
        <w:t>错误2修改代码</w:t>
      </w:r>
    </w:p>
    <w:p>
      <w:pPr>
        <w:pStyle w:val="101"/>
        <w:ind w:firstLine="0" w:firstLineChars="0"/>
        <w:rPr>
          <w:szCs w:val="21"/>
        </w:rPr>
      </w:pPr>
    </w:p>
    <w:p>
      <w:pPr>
        <w:pStyle w:val="101"/>
        <w:ind w:firstLine="420"/>
        <w:rPr>
          <w:rFonts w:eastAsiaTheme="minorEastAsia"/>
          <w:color w:val="auto"/>
        </w:rPr>
      </w:pPr>
      <w:r>
        <w:rPr>
          <w:rFonts w:hint="eastAsia"/>
          <w:szCs w:val="21"/>
        </w:rPr>
        <w:t>该方法有效，来到下一个bug。</w:t>
      </w:r>
    </w:p>
    <w:p>
      <w:pPr>
        <w:pStyle w:val="101"/>
        <w:ind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szCs w:val="24"/>
        </w:rPr>
        <w:t>错误</w:t>
      </w:r>
      <w:r>
        <w:rPr>
          <w:rFonts w:eastAsia="黑体"/>
          <w:sz w:val="24"/>
          <w:szCs w:val="24"/>
        </w:rPr>
        <w:t>3</w:t>
      </w:r>
      <w:r>
        <w:rPr>
          <w:rFonts w:hint="eastAsia" w:eastAsia="黑体"/>
          <w:sz w:val="24"/>
          <w:szCs w:val="24"/>
        </w:rPr>
        <w:t>：exp12中Input/Output搞反</w:t>
      </w:r>
    </w:p>
    <w:p>
      <w:pPr>
        <w:pStyle w:val="101"/>
        <w:numPr>
          <w:ilvl w:val="3"/>
          <w:numId w:val="2"/>
        </w:numPr>
        <w:ind w:firstLineChars="0"/>
        <w:rPr>
          <w:rFonts w:eastAsiaTheme="minorEastAsia"/>
          <w:color w:val="auto"/>
        </w:rPr>
      </w:pPr>
      <w:r>
        <w:rPr>
          <w:rFonts w:hint="eastAsia" w:eastAsia="黑体"/>
          <w:szCs w:val="21"/>
        </w:rPr>
        <w:t>错误现象</w:t>
      </w:r>
    </w:p>
    <w:p>
      <w:pPr>
        <w:pStyle w:val="101"/>
        <w:ind w:firstLine="630" w:firstLineChars="300"/>
        <w:rPr>
          <w:rFonts w:eastAsiaTheme="minorEastAsia"/>
          <w:color w:val="auto"/>
        </w:rPr>
      </w:pPr>
      <w:r>
        <w:rPr>
          <w:rFonts w:hint="eastAsia"/>
          <w:szCs w:val="21"/>
        </w:rPr>
        <w:t>仿真可以通过，但是上板无法通过。上板后发现数码管没有任何累加。</w:t>
      </w:r>
    </w:p>
    <w:p>
      <w:pPr>
        <w:pStyle w:val="101"/>
        <w:numPr>
          <w:ilvl w:val="3"/>
          <w:numId w:val="2"/>
        </w:numPr>
        <w:ind w:firstLineChars="0"/>
        <w:rPr>
          <w:rFonts w:eastAsiaTheme="minorEastAsia"/>
          <w:color w:val="auto"/>
        </w:rPr>
      </w:pPr>
      <w:r>
        <w:rPr>
          <w:rFonts w:hint="eastAsia" w:eastAsia="黑体"/>
          <w:szCs w:val="21"/>
        </w:rPr>
        <w:t>分析定位过程</w:t>
      </w:r>
    </w:p>
    <w:p>
      <w:pPr>
        <w:pStyle w:val="101"/>
        <w:ind w:firstLine="630" w:firstLineChars="300"/>
        <w:jc w:val="left"/>
        <w:rPr>
          <w:szCs w:val="21"/>
        </w:rPr>
      </w:pPr>
      <w:r>
        <w:rPr>
          <w:rFonts w:hint="eastAsia"/>
          <w:szCs w:val="21"/>
        </w:rPr>
        <w:t>阅读讲义，查找“仿真通过，上板不过”的可能原因。一开始以为时时序过差导致的，但询问同学后发现有时序更差但能正常通过的，于是判断是否是其他原因。后来考虑到多驱动的可能性，打开综合报告，发现有critical_warning，提示EX_stage中的ex_rf_zip有多驱动问题：</w:t>
      </w:r>
    </w:p>
    <w:p>
      <w:pPr>
        <w:pStyle w:val="101"/>
        <w:ind w:firstLine="199" w:firstLineChars="95"/>
        <w:jc w:val="left"/>
        <w:rPr>
          <w:rFonts w:eastAsiaTheme="minorEastAsia"/>
          <w:color w:val="auto"/>
        </w:rPr>
      </w:pPr>
      <w:r>
        <w:rPr>
          <w:rFonts w:eastAsiaTheme="minorEastAsia"/>
          <w:color w:val="auto"/>
        </w:rPr>
        <w:drawing>
          <wp:inline distT="0" distB="0" distL="0" distR="0">
            <wp:extent cx="7107555" cy="381000"/>
            <wp:effectExtent l="0" t="0" r="0" b="0"/>
            <wp:docPr id="6824999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99931" name="图片 1"/>
                    <pic:cNvPicPr>
                      <a:picLocks noChangeAspect="1"/>
                    </pic:cNvPicPr>
                  </pic:nvPicPr>
                  <pic:blipFill>
                    <a:blip r:embed="rId30"/>
                    <a:stretch>
                      <a:fillRect/>
                    </a:stretch>
                  </pic:blipFill>
                  <pic:spPr>
                    <a:xfrm>
                      <a:off x="0" y="0"/>
                      <a:ext cx="7109926" cy="381107"/>
                    </a:xfrm>
                    <a:prstGeom prst="rect">
                      <a:avLst/>
                    </a:prstGeom>
                  </pic:spPr>
                </pic:pic>
              </a:graphicData>
            </a:graphic>
          </wp:inline>
        </w:drawing>
      </w:r>
    </w:p>
    <w:p>
      <w:pPr>
        <w:pStyle w:val="101"/>
        <w:ind w:firstLine="540" w:firstLineChars="300"/>
        <w:jc w:val="center"/>
        <w:rPr>
          <w:rFonts w:eastAsiaTheme="minorEastAsia"/>
          <w:color w:val="auto"/>
        </w:rPr>
      </w:pPr>
      <w:r>
        <w:rPr>
          <w:rFonts w:hint="eastAsia"/>
          <w:sz w:val="18"/>
          <w:szCs w:val="18"/>
        </w:rPr>
        <w:t>图</w:t>
      </w:r>
      <w:r>
        <w:rPr>
          <w:sz w:val="18"/>
          <w:szCs w:val="18"/>
        </w:rPr>
        <w:t xml:space="preserve">26 </w:t>
      </w:r>
      <w:r>
        <w:rPr>
          <w:rFonts w:hint="eastAsia"/>
          <w:sz w:val="18"/>
          <w:szCs w:val="18"/>
        </w:rPr>
        <w:t>错误3</w:t>
      </w:r>
      <w:r>
        <w:rPr>
          <w:sz w:val="18"/>
          <w:szCs w:val="18"/>
        </w:rPr>
        <w:t xml:space="preserve"> </w:t>
      </w:r>
      <w:r>
        <w:rPr>
          <w:rFonts w:hint="eastAsia"/>
          <w:sz w:val="18"/>
          <w:szCs w:val="18"/>
        </w:rPr>
        <w:t>Tcl_console的critical_warning</w:t>
      </w:r>
    </w:p>
    <w:p>
      <w:pPr>
        <w:pStyle w:val="101"/>
        <w:ind w:firstLine="420"/>
        <w:rPr>
          <w:rFonts w:eastAsiaTheme="minorEastAsia"/>
          <w:color w:val="auto"/>
        </w:rPr>
      </w:pPr>
      <w:r>
        <w:rPr>
          <w:rFonts w:hint="eastAsia" w:eastAsiaTheme="minorEastAsia"/>
          <w:color w:val="auto"/>
        </w:rPr>
        <w:t>查看相关信号：</w:t>
      </w:r>
    </w:p>
    <w:p>
      <w:pPr>
        <w:pStyle w:val="101"/>
        <w:ind w:firstLine="420"/>
        <w:jc w:val="center"/>
        <w:rPr>
          <w:rFonts w:eastAsiaTheme="minorEastAsia"/>
          <w:color w:val="auto"/>
        </w:rPr>
      </w:pPr>
      <w:r>
        <w:rPr>
          <w:rFonts w:hint="eastAsia" w:eastAsiaTheme="minorEastAsia"/>
          <w:color w:val="auto"/>
        </w:rPr>
        <w:drawing>
          <wp:inline distT="0" distB="0" distL="0" distR="0">
            <wp:extent cx="3747135" cy="417195"/>
            <wp:effectExtent l="0" t="0" r="5715" b="1905"/>
            <wp:docPr id="14130480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4806" name="图片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747600" cy="417600"/>
                    </a:xfrm>
                    <a:prstGeom prst="rect">
                      <a:avLst/>
                    </a:prstGeom>
                    <a:noFill/>
                    <a:ln>
                      <a:noFill/>
                    </a:ln>
                  </pic:spPr>
                </pic:pic>
              </a:graphicData>
            </a:graphic>
          </wp:inline>
        </w:drawing>
      </w:r>
    </w:p>
    <w:p>
      <w:pPr>
        <w:pStyle w:val="101"/>
        <w:ind w:firstLine="360"/>
        <w:jc w:val="center"/>
        <w:rPr>
          <w:rFonts w:eastAsiaTheme="minorEastAsia"/>
          <w:color w:val="auto"/>
        </w:rPr>
      </w:pPr>
      <w:r>
        <w:rPr>
          <w:rFonts w:hint="eastAsia"/>
          <w:sz w:val="18"/>
          <w:szCs w:val="18"/>
        </w:rPr>
        <w:t>图</w:t>
      </w:r>
      <w:r>
        <w:rPr>
          <w:sz w:val="18"/>
          <w:szCs w:val="18"/>
        </w:rPr>
        <w:t xml:space="preserve">27 </w:t>
      </w:r>
      <w:r>
        <w:rPr>
          <w:rFonts w:hint="eastAsia"/>
          <w:sz w:val="18"/>
          <w:szCs w:val="18"/>
        </w:rPr>
        <w:t>ex_rf_zip信号的定义</w:t>
      </w:r>
    </w:p>
    <w:p>
      <w:pPr>
        <w:pStyle w:val="101"/>
        <w:ind w:firstLine="420"/>
        <w:jc w:val="center"/>
        <w:rPr>
          <w:rFonts w:eastAsiaTheme="minorEastAsia"/>
          <w:color w:val="auto"/>
        </w:rPr>
      </w:pPr>
      <w:r>
        <w:rPr>
          <w:rFonts w:hint="eastAsia" w:eastAsiaTheme="minorEastAsia"/>
          <w:color w:val="auto"/>
        </w:rPr>
        <w:drawing>
          <wp:inline distT="0" distB="0" distL="0" distR="0">
            <wp:extent cx="4737100" cy="697865"/>
            <wp:effectExtent l="0" t="0" r="6350" b="6985"/>
            <wp:docPr id="4940300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30049"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737600" cy="698400"/>
                    </a:xfrm>
                    <a:prstGeom prst="rect">
                      <a:avLst/>
                    </a:prstGeom>
                    <a:noFill/>
                    <a:ln>
                      <a:noFill/>
                    </a:ln>
                  </pic:spPr>
                </pic:pic>
              </a:graphicData>
            </a:graphic>
          </wp:inline>
        </w:drawing>
      </w:r>
    </w:p>
    <w:p>
      <w:pPr>
        <w:pStyle w:val="101"/>
        <w:ind w:firstLine="360"/>
        <w:jc w:val="center"/>
        <w:rPr>
          <w:rFonts w:eastAsiaTheme="minorEastAsia"/>
          <w:color w:val="auto"/>
        </w:rPr>
      </w:pPr>
      <w:r>
        <w:rPr>
          <w:rFonts w:hint="eastAsia"/>
          <w:sz w:val="18"/>
          <w:szCs w:val="18"/>
        </w:rPr>
        <w:t>图</w:t>
      </w:r>
      <w:r>
        <w:rPr>
          <w:sz w:val="18"/>
          <w:szCs w:val="18"/>
        </w:rPr>
        <w:t xml:space="preserve">28 </w:t>
      </w:r>
      <w:r>
        <w:rPr>
          <w:rFonts w:hint="eastAsia"/>
          <w:sz w:val="18"/>
          <w:szCs w:val="18"/>
        </w:rPr>
        <w:t>ex_rf_zip信号的赋值</w:t>
      </w:r>
    </w:p>
    <w:p>
      <w:pPr>
        <w:pStyle w:val="101"/>
        <w:numPr>
          <w:ilvl w:val="3"/>
          <w:numId w:val="2"/>
        </w:numPr>
        <w:ind w:firstLineChars="0"/>
        <w:rPr>
          <w:rFonts w:eastAsiaTheme="minorEastAsia"/>
          <w:color w:val="auto"/>
        </w:rPr>
      </w:pPr>
      <w:r>
        <w:rPr>
          <w:rFonts w:hint="eastAsia" w:eastAsia="黑体"/>
          <w:szCs w:val="21"/>
        </w:rPr>
        <w:t>错误原因</w:t>
      </w:r>
    </w:p>
    <w:p>
      <w:pPr>
        <w:pStyle w:val="101"/>
        <w:ind w:firstLine="630" w:firstLineChars="300"/>
        <w:rPr>
          <w:rFonts w:eastAsiaTheme="minorEastAsia"/>
          <w:color w:val="auto"/>
        </w:rPr>
      </w:pPr>
      <w:r>
        <w:rPr>
          <w:rFonts w:eastAsia="黑体"/>
          <w:szCs w:val="21"/>
        </w:rPr>
        <w:t xml:space="preserve"> </w:t>
      </w:r>
      <w:r>
        <w:rPr>
          <w:rFonts w:hint="eastAsia"/>
          <w:szCs w:val="21"/>
        </w:rPr>
        <w:t>在EX模块中，ex_rf_zip应是输出信号，其代表寄存器相关信息，在EX模块中也赋了值，但在定义信号接口时将其定义为了INPUT接口，导致出现仿真能过，上板却过不了的问题。</w:t>
      </w:r>
    </w:p>
    <w:p>
      <w:pPr>
        <w:pStyle w:val="101"/>
        <w:ind w:firstLine="0"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修正效果</w:t>
      </w:r>
    </w:p>
    <w:p>
      <w:pPr>
        <w:pStyle w:val="101"/>
        <w:ind w:firstLine="630" w:firstLineChars="300"/>
        <w:rPr>
          <w:rFonts w:eastAsiaTheme="minorEastAsia"/>
          <w:color w:val="auto"/>
        </w:rPr>
      </w:pPr>
      <w:r>
        <w:rPr>
          <w:rFonts w:hint="eastAsia" w:eastAsiaTheme="minorEastAsia"/>
          <w:color w:val="auto"/>
        </w:rPr>
        <w:t xml:space="preserve"> </w:t>
      </w:r>
      <w:r>
        <w:rPr>
          <w:rFonts w:hint="eastAsia"/>
          <w:szCs w:val="21"/>
        </w:rPr>
        <w:t>修改为</w:t>
      </w:r>
    </w:p>
    <w:p>
      <w:pPr>
        <w:pStyle w:val="101"/>
        <w:ind w:firstLineChars="0"/>
        <w:jc w:val="center"/>
        <w:rPr>
          <w:rFonts w:eastAsiaTheme="minorEastAsia"/>
          <w:color w:val="auto"/>
        </w:rPr>
      </w:pPr>
      <w:r>
        <w:rPr>
          <w:rFonts w:eastAsiaTheme="minorEastAsia"/>
          <w:color w:val="auto"/>
        </w:rPr>
        <w:drawing>
          <wp:inline distT="0" distB="0" distL="0" distR="0">
            <wp:extent cx="2781300" cy="355600"/>
            <wp:effectExtent l="0" t="0" r="0" b="6350"/>
            <wp:docPr id="492713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13357" name="图片 1"/>
                    <pic:cNvPicPr>
                      <a:picLocks noChangeAspect="1"/>
                    </pic:cNvPicPr>
                  </pic:nvPicPr>
                  <pic:blipFill>
                    <a:blip r:embed="rId33"/>
                    <a:stretch>
                      <a:fillRect/>
                    </a:stretch>
                  </pic:blipFill>
                  <pic:spPr>
                    <a:xfrm>
                      <a:off x="0" y="0"/>
                      <a:ext cx="2781443" cy="355618"/>
                    </a:xfrm>
                    <a:prstGeom prst="rect">
                      <a:avLst/>
                    </a:prstGeom>
                  </pic:spPr>
                </pic:pic>
              </a:graphicData>
            </a:graphic>
          </wp:inline>
        </w:drawing>
      </w:r>
    </w:p>
    <w:p>
      <w:pPr>
        <w:pStyle w:val="101"/>
        <w:ind w:firstLineChars="0"/>
        <w:jc w:val="center"/>
        <w:rPr>
          <w:rFonts w:eastAsiaTheme="minorEastAsia"/>
          <w:color w:val="auto"/>
        </w:rPr>
      </w:pPr>
      <w:r>
        <w:rPr>
          <w:rFonts w:hint="eastAsia"/>
          <w:sz w:val="18"/>
          <w:szCs w:val="18"/>
        </w:rPr>
        <w:t>图</w:t>
      </w:r>
      <w:r>
        <w:rPr>
          <w:sz w:val="18"/>
          <w:szCs w:val="18"/>
        </w:rPr>
        <w:t xml:space="preserve">29 </w:t>
      </w:r>
      <w:r>
        <w:rPr>
          <w:rFonts w:hint="eastAsia"/>
          <w:sz w:val="18"/>
          <w:szCs w:val="18"/>
        </w:rPr>
        <w:t>错误3修改后代码</w:t>
      </w:r>
    </w:p>
    <w:p>
      <w:pPr>
        <w:pStyle w:val="101"/>
        <w:ind w:firstLine="630" w:firstLineChars="300"/>
        <w:rPr>
          <w:rFonts w:eastAsiaTheme="minorEastAsia"/>
          <w:color w:val="auto"/>
        </w:rPr>
      </w:pPr>
      <w:r>
        <w:rPr>
          <w:rFonts w:hint="eastAsia" w:eastAsiaTheme="minorEastAsia"/>
          <w:color w:val="auto"/>
        </w:rPr>
        <w:t>该方法有效，exp12仿真和上板均通过。</w:t>
      </w:r>
    </w:p>
    <w:p>
      <w:pPr>
        <w:pStyle w:val="101"/>
        <w:ind w:firstLine="199" w:firstLineChars="95"/>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szCs w:val="24"/>
        </w:rPr>
        <w:t>错误</w:t>
      </w:r>
      <w:r>
        <w:rPr>
          <w:rFonts w:eastAsia="黑体"/>
          <w:sz w:val="24"/>
          <w:szCs w:val="24"/>
        </w:rPr>
        <w:t>4</w:t>
      </w:r>
      <w:r>
        <w:rPr>
          <w:rFonts w:hint="eastAsia" w:eastAsia="黑体"/>
          <w:sz w:val="24"/>
          <w:szCs w:val="24"/>
        </w:rPr>
        <w:t>：</w:t>
      </w:r>
      <w:bookmarkStart w:id="7" w:name="_Hlk148860652"/>
      <w:r>
        <w:rPr>
          <w:rFonts w:hint="eastAsia" w:eastAsia="黑体"/>
          <w:sz w:val="24"/>
          <w:szCs w:val="24"/>
        </w:rPr>
        <w:t>ex</w:t>
      </w:r>
      <w:r>
        <w:rPr>
          <w:rFonts w:eastAsia="黑体"/>
          <w:sz w:val="24"/>
          <w:szCs w:val="24"/>
        </w:rPr>
        <w:t>p13</w:t>
      </w:r>
      <w:r>
        <w:rPr>
          <w:rFonts w:hint="eastAsia" w:eastAsia="黑体"/>
          <w:sz w:val="24"/>
          <w:szCs w:val="24"/>
        </w:rPr>
        <w:t>中优化数据通路出错</w:t>
      </w:r>
    </w:p>
    <w:p>
      <w:pPr>
        <w:pStyle w:val="101"/>
        <w:numPr>
          <w:ilvl w:val="3"/>
          <w:numId w:val="2"/>
        </w:numPr>
        <w:ind w:firstLineChars="0"/>
        <w:rPr>
          <w:rFonts w:eastAsiaTheme="minorEastAsia"/>
          <w:color w:val="auto"/>
        </w:rPr>
      </w:pPr>
      <w:r>
        <w:rPr>
          <w:rFonts w:hint="eastAsia" w:eastAsia="黑体"/>
          <w:szCs w:val="21"/>
        </w:rPr>
        <w:t>错误现象</w:t>
      </w:r>
      <w:bookmarkEnd w:id="7"/>
    </w:p>
    <w:p>
      <w:pPr>
        <w:pStyle w:val="101"/>
        <w:ind w:firstLine="420"/>
        <w:rPr>
          <w:rFonts w:eastAsiaTheme="minorEastAsia"/>
          <w:color w:val="auto"/>
        </w:rPr>
      </w:pPr>
      <w:r>
        <w:rPr>
          <w:rFonts w:hint="eastAsia"/>
          <w:szCs w:val="21"/>
        </w:rPr>
        <w:t>运行仿真后，console报错如下所示：：</w:t>
      </w:r>
    </w:p>
    <w:p>
      <w:pPr>
        <w:pStyle w:val="96"/>
        <w:spacing w:line="360" w:lineRule="auto"/>
        <w:ind w:left="1922" w:firstLine="0"/>
        <w:jc w:val="left"/>
        <w:rPr>
          <w:rFonts w:ascii="Times New Roman" w:hAnsi="Times New Roman" w:eastAsia="宋体"/>
          <w:szCs w:val="21"/>
        </w:rPr>
      </w:pPr>
      <w:r>
        <w:rPr>
          <w:rFonts w:ascii="Times New Roman" w:hAnsi="Times New Roman" w:eastAsia="宋体"/>
          <w:szCs w:val="21"/>
        </w:rPr>
        <w:drawing>
          <wp:inline distT="0" distB="0" distL="0" distR="0">
            <wp:extent cx="4635500" cy="774700"/>
            <wp:effectExtent l="0" t="0" r="0" b="6350"/>
            <wp:docPr id="12593853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85381" name="图片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635500" cy="774700"/>
                    </a:xfrm>
                    <a:prstGeom prst="rect">
                      <a:avLst/>
                    </a:prstGeom>
                    <a:noFill/>
                    <a:ln>
                      <a:noFill/>
                    </a:ln>
                  </pic:spPr>
                </pic:pic>
              </a:graphicData>
            </a:graphic>
          </wp:inline>
        </w:drawing>
      </w:r>
    </w:p>
    <w:p>
      <w:pPr>
        <w:ind w:left="785"/>
        <w:jc w:val="center"/>
        <w:rPr>
          <w:rFonts w:ascii="Times New Roman" w:hAnsi="Times New Roman" w:eastAsia="黑体"/>
          <w:sz w:val="24"/>
        </w:rPr>
      </w:pPr>
      <w:r>
        <w:rPr>
          <w:rFonts w:hint="eastAsia" w:ascii="Times New Roman" w:hAnsi="Times New Roman" w:eastAsia="宋体"/>
          <w:sz w:val="18"/>
          <w:szCs w:val="18"/>
        </w:rPr>
        <w:t>图</w:t>
      </w:r>
      <w:r>
        <w:rPr>
          <w:rFonts w:ascii="Times New Roman" w:hAnsi="Times New Roman" w:eastAsia="宋体"/>
          <w:sz w:val="18"/>
          <w:szCs w:val="18"/>
        </w:rPr>
        <w:t xml:space="preserve"> 30   </w:t>
      </w:r>
      <w:r>
        <w:rPr>
          <w:rFonts w:hint="eastAsia" w:ascii="Times New Roman" w:hAnsi="Times New Roman" w:eastAsia="宋体"/>
          <w:sz w:val="18"/>
          <w:szCs w:val="18"/>
        </w:rPr>
        <w:t>错误4对应的Console报错</w:t>
      </w:r>
    </w:p>
    <w:p>
      <w:pPr>
        <w:pStyle w:val="101"/>
        <w:ind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分析定位过程</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首先通过查看反汇编代码，发现对应的指令为div指令，接着查看波形图，发现是M</w:t>
      </w:r>
      <w:r>
        <w:rPr>
          <w:rFonts w:ascii="Times New Roman" w:hAnsi="Times New Roman" w:eastAsia="宋体"/>
          <w:szCs w:val="21"/>
        </w:rPr>
        <w:t>EM</w:t>
      </w:r>
      <w:r>
        <w:rPr>
          <w:rFonts w:hint="eastAsia" w:ascii="Times New Roman" w:hAnsi="Times New Roman" w:eastAsia="宋体"/>
          <w:szCs w:val="21"/>
        </w:rPr>
        <w:t>流水级的rf</w:t>
      </w:r>
      <w:r>
        <w:rPr>
          <w:rFonts w:ascii="Times New Roman" w:hAnsi="Times New Roman" w:eastAsia="宋体"/>
          <w:szCs w:val="21"/>
        </w:rPr>
        <w:t>_wdata</w:t>
      </w:r>
      <w:r>
        <w:rPr>
          <w:rFonts w:hint="eastAsia" w:ascii="Times New Roman" w:hAnsi="Times New Roman" w:eastAsia="宋体"/>
          <w:szCs w:val="21"/>
        </w:rPr>
        <w:t>出错，进一步查看原因发现是因为rf</w:t>
      </w:r>
      <w:r>
        <w:rPr>
          <w:rFonts w:ascii="Times New Roman" w:hAnsi="Times New Roman" w:eastAsia="宋体"/>
          <w:szCs w:val="21"/>
        </w:rPr>
        <w:t>_wdata</w:t>
      </w:r>
      <w:r>
        <w:rPr>
          <w:rFonts w:hint="eastAsia" w:ascii="Times New Roman" w:hAnsi="Times New Roman" w:eastAsia="宋体"/>
          <w:szCs w:val="21"/>
        </w:rPr>
        <w:t>的选择逻辑出错，具体波形图如下所示：</w:t>
      </w:r>
      <w:r>
        <w:rPr>
          <w:rFonts w:ascii="Times New Roman" w:hAnsi="Times New Roman" w:eastAsia="宋体"/>
          <w:szCs w:val="21"/>
        </w:rPr>
        <w:t xml:space="preserve"> </w:t>
      </w:r>
    </w:p>
    <w:p>
      <w:pPr>
        <w:spacing w:line="360" w:lineRule="auto"/>
        <w:ind w:firstLine="420" w:firstLineChars="200"/>
        <w:jc w:val="center"/>
        <w:rPr>
          <w:rFonts w:ascii="Times New Roman" w:hAnsi="Times New Roman" w:eastAsia="黑体"/>
          <w:szCs w:val="21"/>
        </w:rPr>
      </w:pPr>
      <w:r>
        <w:drawing>
          <wp:inline distT="0" distB="0" distL="0" distR="0">
            <wp:extent cx="4834255" cy="2707005"/>
            <wp:effectExtent l="0" t="0" r="4445" b="0"/>
            <wp:docPr id="426990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90745" name="图片 1"/>
                    <pic:cNvPicPr>
                      <a:picLocks noChangeAspect="1"/>
                    </pic:cNvPicPr>
                  </pic:nvPicPr>
                  <pic:blipFill>
                    <a:blip r:embed="rId35"/>
                    <a:stretch>
                      <a:fillRect/>
                    </a:stretch>
                  </pic:blipFill>
                  <pic:spPr>
                    <a:xfrm>
                      <a:off x="0" y="0"/>
                      <a:ext cx="4834800" cy="2707200"/>
                    </a:xfrm>
                    <a:prstGeom prst="rect">
                      <a:avLst/>
                    </a:prstGeom>
                  </pic:spPr>
                </pic:pic>
              </a:graphicData>
            </a:graphic>
          </wp:inline>
        </w:drawing>
      </w:r>
    </w:p>
    <w:p>
      <w:pPr>
        <w:spacing w:line="360" w:lineRule="auto"/>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31  </w:t>
      </w:r>
      <w:r>
        <w:rPr>
          <w:rFonts w:hint="eastAsia" w:ascii="Times New Roman" w:hAnsi="Times New Roman" w:eastAsia="宋体"/>
          <w:sz w:val="18"/>
          <w:szCs w:val="18"/>
        </w:rPr>
        <w:t>错误4中alu</w:t>
      </w:r>
      <w:r>
        <w:rPr>
          <w:rFonts w:ascii="Times New Roman" w:hAnsi="Times New Roman" w:eastAsia="宋体"/>
          <w:sz w:val="18"/>
          <w:szCs w:val="18"/>
        </w:rPr>
        <w:t>_src</w:t>
      </w:r>
      <w:r>
        <w:rPr>
          <w:rFonts w:hint="eastAsia" w:ascii="Times New Roman" w:hAnsi="Times New Roman" w:eastAsia="宋体"/>
          <w:sz w:val="18"/>
          <w:szCs w:val="18"/>
        </w:rPr>
        <w:t>全为高阻态</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可以看到，这里M</w:t>
      </w:r>
      <w:r>
        <w:rPr>
          <w:rFonts w:ascii="Times New Roman" w:hAnsi="Times New Roman" w:eastAsia="宋体"/>
          <w:szCs w:val="21"/>
        </w:rPr>
        <w:t>EM</w:t>
      </w:r>
      <w:r>
        <w:rPr>
          <w:rFonts w:hint="eastAsia" w:ascii="Times New Roman" w:hAnsi="Times New Roman" w:eastAsia="宋体"/>
          <w:szCs w:val="21"/>
        </w:rPr>
        <w:t>流水级多了一个全为Z的div</w:t>
      </w:r>
      <w:r>
        <w:rPr>
          <w:rFonts w:ascii="Times New Roman" w:hAnsi="Times New Roman" w:eastAsia="宋体"/>
          <w:szCs w:val="21"/>
        </w:rPr>
        <w:t>_result</w:t>
      </w:r>
      <w:r>
        <w:rPr>
          <w:rFonts w:hint="eastAsia" w:ascii="Times New Roman" w:hAnsi="Times New Roman" w:eastAsia="宋体"/>
          <w:szCs w:val="21"/>
        </w:rPr>
        <w:t>，而mem</w:t>
      </w:r>
      <w:r>
        <w:rPr>
          <w:rFonts w:ascii="Times New Roman" w:hAnsi="Times New Roman" w:eastAsia="宋体"/>
          <w:szCs w:val="21"/>
        </w:rPr>
        <w:t>_rf_wdata</w:t>
      </w:r>
      <w:r>
        <w:rPr>
          <w:rFonts w:hint="eastAsia" w:ascii="Times New Roman" w:hAnsi="Times New Roman" w:eastAsia="宋体"/>
          <w:szCs w:val="21"/>
        </w:rPr>
        <w:t>没有选择正确的mem</w:t>
      </w:r>
      <w:r>
        <w:rPr>
          <w:rFonts w:ascii="Times New Roman" w:hAnsi="Times New Roman" w:eastAsia="宋体"/>
          <w:szCs w:val="21"/>
        </w:rPr>
        <w:t>_final_result</w:t>
      </w:r>
      <w:r>
        <w:rPr>
          <w:rFonts w:hint="eastAsia" w:ascii="Times New Roman" w:hAnsi="Times New Roman" w:eastAsia="宋体"/>
          <w:szCs w:val="21"/>
        </w:rPr>
        <w:t>，而是div</w:t>
      </w:r>
      <w:r>
        <w:rPr>
          <w:rFonts w:ascii="Times New Roman" w:hAnsi="Times New Roman" w:eastAsia="宋体"/>
          <w:szCs w:val="21"/>
        </w:rPr>
        <w:t>_result</w:t>
      </w:r>
      <w:r>
        <w:rPr>
          <w:rFonts w:hint="eastAsia" w:ascii="Times New Roman" w:hAnsi="Times New Roman" w:eastAsia="宋体"/>
          <w:szCs w:val="21"/>
        </w:rPr>
        <w:t>。这是因为</w:t>
      </w:r>
      <w:bookmarkStart w:id="8" w:name="_Hlk150158494"/>
      <w:r>
        <w:rPr>
          <w:rFonts w:hint="eastAsia" w:ascii="Times New Roman" w:hAnsi="Times New Roman" w:eastAsia="宋体"/>
          <w:szCs w:val="21"/>
        </w:rPr>
        <w:t>本次实验对数据通路进行了优化，在EX流水级对div</w:t>
      </w:r>
      <w:r>
        <w:rPr>
          <w:rFonts w:ascii="Times New Roman" w:hAnsi="Times New Roman" w:eastAsia="宋体"/>
          <w:szCs w:val="21"/>
        </w:rPr>
        <w:t>_result</w:t>
      </w:r>
      <w:r>
        <w:rPr>
          <w:rFonts w:hint="eastAsia" w:ascii="Times New Roman" w:hAnsi="Times New Roman" w:eastAsia="宋体"/>
          <w:szCs w:val="21"/>
        </w:rPr>
        <w:t>进行了选择，而不是将信号传递给在M</w:t>
      </w:r>
      <w:r>
        <w:rPr>
          <w:rFonts w:ascii="Times New Roman" w:hAnsi="Times New Roman" w:eastAsia="宋体"/>
          <w:szCs w:val="21"/>
        </w:rPr>
        <w:t>EM</w:t>
      </w:r>
      <w:r>
        <w:rPr>
          <w:rFonts w:hint="eastAsia" w:ascii="Times New Roman" w:hAnsi="Times New Roman" w:eastAsia="宋体"/>
          <w:szCs w:val="21"/>
        </w:rPr>
        <w:t>流水级再进行选择，但修改过程中遗漏了对mem</w:t>
      </w:r>
      <w:r>
        <w:rPr>
          <w:rFonts w:ascii="Times New Roman" w:hAnsi="Times New Roman" w:eastAsia="宋体"/>
          <w:szCs w:val="21"/>
        </w:rPr>
        <w:t>_rf_wdata</w:t>
      </w:r>
      <w:r>
        <w:rPr>
          <w:rFonts w:hint="eastAsia" w:ascii="Times New Roman" w:hAnsi="Times New Roman" w:eastAsia="宋体"/>
          <w:szCs w:val="21"/>
        </w:rPr>
        <w:t>的赋值逻辑的修改导致出错</w:t>
      </w:r>
      <w:bookmarkEnd w:id="8"/>
      <w:r>
        <w:rPr>
          <w:rFonts w:hint="eastAsia" w:ascii="Times New Roman" w:hAnsi="Times New Roman" w:eastAsia="宋体"/>
          <w:szCs w:val="21"/>
        </w:rPr>
        <w:t>，出错前代码如下：</w:t>
      </w:r>
    </w:p>
    <w:p>
      <w:pPr>
        <w:spacing w:line="360" w:lineRule="auto"/>
        <w:ind w:firstLine="420" w:firstLineChars="200"/>
        <w:jc w:val="center"/>
        <w:rPr>
          <w:rFonts w:ascii="Times New Roman" w:hAnsi="Times New Roman" w:eastAsia="宋体"/>
          <w:szCs w:val="21"/>
        </w:rPr>
      </w:pPr>
      <w:r>
        <w:rPr>
          <w:rFonts w:ascii="Times New Roman" w:hAnsi="Times New Roman" w:eastAsia="宋体"/>
          <w:szCs w:val="21"/>
        </w:rPr>
        <w:drawing>
          <wp:inline distT="0" distB="0" distL="0" distR="0">
            <wp:extent cx="5461000" cy="719455"/>
            <wp:effectExtent l="0" t="0" r="0" b="4445"/>
            <wp:docPr id="521385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85162" name="图片 1"/>
                    <pic:cNvPicPr>
                      <a:picLocks noChangeAspect="1"/>
                    </pic:cNvPicPr>
                  </pic:nvPicPr>
                  <pic:blipFill>
                    <a:blip r:embed="rId36"/>
                    <a:stretch>
                      <a:fillRect/>
                    </a:stretch>
                  </pic:blipFill>
                  <pic:spPr>
                    <a:xfrm>
                      <a:off x="0" y="0"/>
                      <a:ext cx="5461200" cy="720000"/>
                    </a:xfrm>
                    <a:prstGeom prst="rect">
                      <a:avLst/>
                    </a:prstGeom>
                  </pic:spPr>
                </pic:pic>
              </a:graphicData>
            </a:graphic>
          </wp:inline>
        </w:drawing>
      </w:r>
    </w:p>
    <w:p>
      <w:pPr>
        <w:spacing w:line="360" w:lineRule="auto"/>
        <w:jc w:val="center"/>
        <w:rPr>
          <w:rFonts w:ascii="Times New Roman" w:hAnsi="Times New Roman" w:eastAsia="宋体"/>
          <w:sz w:val="18"/>
          <w:szCs w:val="18"/>
        </w:rPr>
      </w:pPr>
      <w:r>
        <w:rPr>
          <w:rFonts w:hint="eastAsia" w:ascii="Times New Roman" w:hAnsi="Times New Roman" w:eastAsia="宋体"/>
          <w:sz w:val="18"/>
          <w:szCs w:val="18"/>
        </w:rPr>
        <w:t>图3</w:t>
      </w:r>
      <w:r>
        <w:rPr>
          <w:rFonts w:ascii="Times New Roman" w:hAnsi="Times New Roman" w:eastAsia="宋体"/>
          <w:sz w:val="18"/>
          <w:szCs w:val="18"/>
        </w:rPr>
        <w:t xml:space="preserve">2  </w:t>
      </w:r>
      <w:r>
        <w:rPr>
          <w:rFonts w:hint="eastAsia" w:ascii="Times New Roman" w:hAnsi="Times New Roman" w:eastAsia="宋体"/>
          <w:sz w:val="18"/>
          <w:szCs w:val="18"/>
        </w:rPr>
        <w:t>错误4修改前代码</w:t>
      </w:r>
    </w:p>
    <w:p>
      <w:pPr>
        <w:pStyle w:val="101"/>
        <w:ind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错误原因</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本次实验对数据通路进行了优化，在EX流水级对div</w:t>
      </w:r>
      <w:r>
        <w:rPr>
          <w:rFonts w:ascii="Times New Roman" w:hAnsi="Times New Roman" w:eastAsia="宋体"/>
          <w:szCs w:val="21"/>
        </w:rPr>
        <w:t>_result</w:t>
      </w:r>
      <w:r>
        <w:rPr>
          <w:rFonts w:hint="eastAsia" w:ascii="Times New Roman" w:hAnsi="Times New Roman" w:eastAsia="宋体"/>
          <w:szCs w:val="21"/>
        </w:rPr>
        <w:t>进行了选择，而不是将信号传递给在M</w:t>
      </w:r>
      <w:r>
        <w:rPr>
          <w:rFonts w:ascii="Times New Roman" w:hAnsi="Times New Roman" w:eastAsia="宋体"/>
          <w:szCs w:val="21"/>
        </w:rPr>
        <w:t>EM</w:t>
      </w:r>
      <w:r>
        <w:rPr>
          <w:rFonts w:hint="eastAsia" w:ascii="Times New Roman" w:hAnsi="Times New Roman" w:eastAsia="宋体"/>
          <w:szCs w:val="21"/>
        </w:rPr>
        <w:t>流水级再进行选择，但修改过程中遗漏了对mem</w:t>
      </w:r>
      <w:r>
        <w:rPr>
          <w:rFonts w:ascii="Times New Roman" w:hAnsi="Times New Roman" w:eastAsia="宋体"/>
          <w:szCs w:val="21"/>
        </w:rPr>
        <w:t>_rf_wdata</w:t>
      </w:r>
      <w:r>
        <w:rPr>
          <w:rFonts w:hint="eastAsia" w:ascii="Times New Roman" w:hAnsi="Times New Roman" w:eastAsia="宋体"/>
          <w:szCs w:val="21"/>
        </w:rPr>
        <w:t>的赋值逻辑的修改导致出</w:t>
      </w:r>
      <w:r>
        <w:rPr>
          <w:rFonts w:hint="eastAsia" w:ascii="Times New Roman" w:hAnsi="Times New Roman" w:eastAsia="宋体"/>
          <w:color w:val="auto"/>
        </w:rPr>
        <w:t>错</w:t>
      </w:r>
    </w:p>
    <w:p>
      <w:pPr>
        <w:pStyle w:val="101"/>
        <w:ind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修正效果</w:t>
      </w:r>
      <w:bookmarkStart w:id="9" w:name="_Hlk147665425"/>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对mem</w:t>
      </w:r>
      <w:r>
        <w:rPr>
          <w:rFonts w:ascii="Times New Roman" w:hAnsi="Times New Roman" w:eastAsia="宋体"/>
          <w:szCs w:val="21"/>
        </w:rPr>
        <w:t>_rf_wdata</w:t>
      </w:r>
      <w:r>
        <w:rPr>
          <w:rFonts w:hint="eastAsia" w:ascii="Times New Roman" w:hAnsi="Times New Roman" w:eastAsia="宋体"/>
          <w:szCs w:val="21"/>
        </w:rPr>
        <w:t>的赋值逻辑进行修改即可，修改后代码如下：</w:t>
      </w:r>
    </w:p>
    <w:p>
      <w:pPr>
        <w:spacing w:line="360" w:lineRule="auto"/>
        <w:ind w:firstLine="420" w:firstLineChars="200"/>
        <w:jc w:val="center"/>
        <w:rPr>
          <w:rFonts w:ascii="Times New Roman" w:hAnsi="Times New Roman" w:eastAsia="宋体"/>
          <w:szCs w:val="21"/>
        </w:rPr>
      </w:pPr>
      <w:r>
        <w:rPr>
          <w:rFonts w:ascii="Times New Roman" w:hAnsi="Times New Roman" w:eastAsia="宋体"/>
          <w:szCs w:val="21"/>
        </w:rPr>
        <w:drawing>
          <wp:inline distT="0" distB="0" distL="0" distR="0">
            <wp:extent cx="5302250" cy="676275"/>
            <wp:effectExtent l="0" t="0" r="0" b="9525"/>
            <wp:docPr id="2747320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2025" name="图片 1"/>
                    <pic:cNvPicPr>
                      <a:picLocks noChangeAspect="1"/>
                    </pic:cNvPicPr>
                  </pic:nvPicPr>
                  <pic:blipFill>
                    <a:blip r:embed="rId37"/>
                    <a:stretch>
                      <a:fillRect/>
                    </a:stretch>
                  </pic:blipFill>
                  <pic:spPr>
                    <a:xfrm>
                      <a:off x="0" y="0"/>
                      <a:ext cx="5302800" cy="676800"/>
                    </a:xfrm>
                    <a:prstGeom prst="rect">
                      <a:avLst/>
                    </a:prstGeom>
                  </pic:spPr>
                </pic:pic>
              </a:graphicData>
            </a:graphic>
          </wp:inline>
        </w:drawing>
      </w:r>
    </w:p>
    <w:p>
      <w:pPr>
        <w:pStyle w:val="96"/>
        <w:ind w:left="1200" w:firstLine="0"/>
        <w:jc w:val="center"/>
        <w:rPr>
          <w:rFonts w:ascii="Times New Roman" w:hAnsi="Times New Roman" w:eastAsia="宋体"/>
          <w:sz w:val="18"/>
          <w:szCs w:val="18"/>
        </w:rPr>
      </w:pPr>
      <w:r>
        <w:rPr>
          <w:rFonts w:hint="eastAsia" w:ascii="Times New Roman" w:hAnsi="Times New Roman" w:eastAsia="宋体"/>
          <w:sz w:val="18"/>
          <w:szCs w:val="18"/>
        </w:rPr>
        <w:t>图3</w:t>
      </w:r>
      <w:r>
        <w:rPr>
          <w:rFonts w:ascii="Times New Roman" w:hAnsi="Times New Roman" w:eastAsia="宋体"/>
          <w:sz w:val="18"/>
          <w:szCs w:val="18"/>
        </w:rPr>
        <w:t xml:space="preserve">3 </w:t>
      </w:r>
      <w:r>
        <w:rPr>
          <w:rFonts w:hint="eastAsia" w:ascii="Times New Roman" w:hAnsi="Times New Roman" w:eastAsia="宋体"/>
          <w:sz w:val="18"/>
          <w:szCs w:val="18"/>
        </w:rPr>
        <w:t>错误4改后代码</w:t>
      </w:r>
    </w:p>
    <w:p>
      <w:pPr>
        <w:pStyle w:val="101"/>
        <w:ind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szCs w:val="24"/>
        </w:rPr>
        <w:t>错误5：</w:t>
      </w:r>
      <w:bookmarkStart w:id="10" w:name="_Hlk145370878"/>
      <w:r>
        <w:rPr>
          <w:rFonts w:hint="eastAsia" w:eastAsia="黑体"/>
          <w:sz w:val="24"/>
          <w:szCs w:val="24"/>
        </w:rPr>
        <w:t>exp</w:t>
      </w:r>
      <w:r>
        <w:rPr>
          <w:rFonts w:eastAsia="黑体"/>
          <w:sz w:val="24"/>
          <w:szCs w:val="24"/>
        </w:rPr>
        <w:t>13 CSR</w:t>
      </w:r>
      <w:r>
        <w:rPr>
          <w:rFonts w:hint="eastAsia" w:eastAsia="黑体"/>
          <w:sz w:val="24"/>
          <w:szCs w:val="24"/>
        </w:rPr>
        <w:t>模块中T</w:t>
      </w:r>
      <w:r>
        <w:rPr>
          <w:rFonts w:eastAsia="黑体"/>
          <w:sz w:val="24"/>
          <w:szCs w:val="24"/>
        </w:rPr>
        <w:t>ICLR</w:t>
      </w:r>
      <w:r>
        <w:rPr>
          <w:rFonts w:hint="eastAsia" w:eastAsia="黑体"/>
          <w:sz w:val="24"/>
          <w:szCs w:val="24"/>
        </w:rPr>
        <w:t>寄存器实现出错</w:t>
      </w:r>
    </w:p>
    <w:p>
      <w:pPr>
        <w:pStyle w:val="101"/>
        <w:numPr>
          <w:ilvl w:val="3"/>
          <w:numId w:val="2"/>
        </w:numPr>
        <w:ind w:firstLineChars="0"/>
        <w:rPr>
          <w:rFonts w:eastAsiaTheme="minorEastAsia"/>
          <w:color w:val="auto"/>
        </w:rPr>
      </w:pPr>
      <w:r>
        <w:rPr>
          <w:rFonts w:hint="eastAsia" w:eastAsia="黑体"/>
          <w:szCs w:val="21"/>
        </w:rPr>
        <w:t>错误现象</w:t>
      </w:r>
    </w:p>
    <w:p>
      <w:pPr>
        <w:spacing w:line="360" w:lineRule="auto"/>
        <w:ind w:firstLine="420" w:firstLineChars="200"/>
        <w:jc w:val="left"/>
        <w:rPr>
          <w:rFonts w:ascii="Times New Roman" w:hAnsi="Times New Roman" w:eastAsia="宋体"/>
          <w:szCs w:val="21"/>
        </w:rPr>
      </w:pPr>
      <w:r>
        <w:rPr>
          <w:rFonts w:ascii="Times New Roman" w:hAnsi="Times New Roman" w:eastAsia="宋体"/>
          <w:szCs w:val="21"/>
        </w:rPr>
        <w:t>C</w:t>
      </w:r>
      <w:r>
        <w:rPr>
          <w:rFonts w:hint="eastAsia" w:ascii="Times New Roman" w:hAnsi="Times New Roman" w:eastAsia="宋体"/>
          <w:szCs w:val="21"/>
        </w:rPr>
        <w:t>onsole报错如下：</w:t>
      </w:r>
    </w:p>
    <w:p>
      <w:pPr>
        <w:pStyle w:val="96"/>
        <w:spacing w:line="360" w:lineRule="auto"/>
        <w:ind w:left="1922" w:firstLine="0"/>
        <w:jc w:val="left"/>
        <w:rPr>
          <w:rFonts w:ascii="Times New Roman" w:hAnsi="Times New Roman" w:eastAsia="宋体"/>
          <w:szCs w:val="21"/>
        </w:rPr>
      </w:pPr>
      <w:r>
        <w:rPr>
          <w:rFonts w:ascii="Times New Roman" w:hAnsi="Times New Roman" w:eastAsia="宋体"/>
          <w:szCs w:val="21"/>
        </w:rPr>
        <w:drawing>
          <wp:inline distT="0" distB="0" distL="0" distR="0">
            <wp:extent cx="4749800" cy="933450"/>
            <wp:effectExtent l="0" t="0" r="0" b="0"/>
            <wp:docPr id="3618054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05422" name="图片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749800" cy="933450"/>
                    </a:xfrm>
                    <a:prstGeom prst="rect">
                      <a:avLst/>
                    </a:prstGeom>
                    <a:noFill/>
                    <a:ln>
                      <a:noFill/>
                    </a:ln>
                  </pic:spPr>
                </pic:pic>
              </a:graphicData>
            </a:graphic>
          </wp:inline>
        </w:drawing>
      </w:r>
    </w:p>
    <w:p>
      <w:pPr>
        <w:ind w:left="785"/>
        <w:jc w:val="center"/>
        <w:rPr>
          <w:rFonts w:ascii="Times New Roman" w:hAnsi="Times New Roman" w:eastAsia="宋体"/>
          <w:sz w:val="18"/>
          <w:szCs w:val="18"/>
        </w:rPr>
      </w:pPr>
      <w:r>
        <w:rPr>
          <w:rFonts w:hint="eastAsia" w:ascii="Times New Roman" w:hAnsi="Times New Roman" w:eastAsia="宋体"/>
          <w:sz w:val="18"/>
          <w:szCs w:val="18"/>
        </w:rPr>
        <w:t>图3</w:t>
      </w:r>
      <w:r>
        <w:rPr>
          <w:rFonts w:ascii="Times New Roman" w:hAnsi="Times New Roman" w:eastAsia="宋体"/>
          <w:sz w:val="18"/>
          <w:szCs w:val="18"/>
        </w:rPr>
        <w:t xml:space="preserve">4  </w:t>
      </w:r>
      <w:r>
        <w:rPr>
          <w:rFonts w:hint="eastAsia" w:ascii="Times New Roman" w:hAnsi="Times New Roman" w:eastAsia="宋体"/>
          <w:sz w:val="18"/>
          <w:szCs w:val="18"/>
        </w:rPr>
        <w:t>错误5对应的Console报错</w:t>
      </w:r>
    </w:p>
    <w:p>
      <w:pPr>
        <w:pStyle w:val="101"/>
        <w:ind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分析定位过程</w:t>
      </w:r>
    </w:p>
    <w:p>
      <w:pPr>
        <w:spacing w:line="360" w:lineRule="auto"/>
        <w:ind w:firstLine="420" w:firstLineChars="200"/>
        <w:jc w:val="left"/>
        <w:rPr>
          <w:rFonts w:ascii="Times New Roman" w:hAnsi="Times New Roman" w:eastAsia="宋体"/>
          <w:szCs w:val="21"/>
        </w:rPr>
      </w:pPr>
      <w:bookmarkStart w:id="11" w:name="_Hlk145852355"/>
      <w:r>
        <w:rPr>
          <w:rFonts w:hint="eastAsia" w:ascii="Times New Roman" w:hAnsi="Times New Roman" w:eastAsia="宋体"/>
          <w:szCs w:val="21"/>
        </w:rPr>
        <w:t>首先查看反汇编，发现是csr</w:t>
      </w:r>
      <w:r>
        <w:rPr>
          <w:rFonts w:ascii="Times New Roman" w:hAnsi="Times New Roman" w:eastAsia="宋体"/>
          <w:szCs w:val="21"/>
        </w:rPr>
        <w:t>wr</w:t>
      </w:r>
      <w:r>
        <w:rPr>
          <w:rFonts w:hint="eastAsia" w:ascii="Times New Roman" w:hAnsi="Times New Roman" w:eastAsia="宋体"/>
          <w:szCs w:val="21"/>
        </w:rPr>
        <w:t>指令，接着查看波形图相关信号，发现csr</w:t>
      </w:r>
      <w:r>
        <w:rPr>
          <w:rFonts w:ascii="Times New Roman" w:hAnsi="Times New Roman" w:eastAsia="宋体"/>
          <w:szCs w:val="21"/>
        </w:rPr>
        <w:t>_rvalue</w:t>
      </w:r>
      <w:r>
        <w:rPr>
          <w:rFonts w:hint="eastAsia" w:ascii="Times New Roman" w:hAnsi="Times New Roman" w:eastAsia="宋体"/>
          <w:szCs w:val="21"/>
        </w:rPr>
        <w:t>出错，然后通过csr</w:t>
      </w:r>
      <w:r>
        <w:rPr>
          <w:rFonts w:ascii="Times New Roman" w:hAnsi="Times New Roman" w:eastAsia="宋体"/>
          <w:szCs w:val="21"/>
        </w:rPr>
        <w:t>_num</w:t>
      </w:r>
      <w:r>
        <w:rPr>
          <w:rFonts w:hint="eastAsia" w:ascii="Times New Roman" w:hAnsi="Times New Roman" w:eastAsia="宋体"/>
          <w:szCs w:val="21"/>
        </w:rPr>
        <w:t>，发现是T</w:t>
      </w:r>
      <w:r>
        <w:rPr>
          <w:rFonts w:ascii="Times New Roman" w:hAnsi="Times New Roman" w:eastAsia="宋体"/>
          <w:szCs w:val="21"/>
        </w:rPr>
        <w:t>ICLR</w:t>
      </w:r>
      <w:r>
        <w:rPr>
          <w:rFonts w:hint="eastAsia" w:ascii="Times New Roman" w:hAnsi="Times New Roman" w:eastAsia="宋体"/>
          <w:szCs w:val="21"/>
        </w:rPr>
        <w:t>寄存器的问题，如下所示：</w:t>
      </w:r>
    </w:p>
    <w:p>
      <w:pPr>
        <w:spacing w:line="360" w:lineRule="auto"/>
        <w:ind w:firstLine="420" w:firstLineChars="200"/>
        <w:jc w:val="center"/>
        <w:rPr>
          <w:rFonts w:ascii="Times New Roman" w:hAnsi="Times New Roman" w:eastAsia="宋体"/>
          <w:szCs w:val="21"/>
        </w:rPr>
      </w:pPr>
      <w:r>
        <w:drawing>
          <wp:inline distT="0" distB="0" distL="0" distR="0">
            <wp:extent cx="4834255" cy="3300730"/>
            <wp:effectExtent l="0" t="0" r="4445" b="0"/>
            <wp:docPr id="783331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31104" name="图片 1"/>
                    <pic:cNvPicPr>
                      <a:picLocks noChangeAspect="1"/>
                    </pic:cNvPicPr>
                  </pic:nvPicPr>
                  <pic:blipFill>
                    <a:blip r:embed="rId39"/>
                    <a:stretch>
                      <a:fillRect/>
                    </a:stretch>
                  </pic:blipFill>
                  <pic:spPr>
                    <a:xfrm>
                      <a:off x="0" y="0"/>
                      <a:ext cx="4834800" cy="3301200"/>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w:t>
      </w:r>
      <w:r>
        <w:rPr>
          <w:rFonts w:ascii="Times New Roman" w:hAnsi="Times New Roman" w:eastAsia="宋体"/>
          <w:sz w:val="18"/>
          <w:szCs w:val="18"/>
        </w:rPr>
        <w:t xml:space="preserve">35  </w:t>
      </w:r>
      <w:r>
        <w:rPr>
          <w:rFonts w:hint="eastAsia" w:ascii="Times New Roman" w:hAnsi="Times New Roman" w:eastAsia="宋体"/>
          <w:sz w:val="18"/>
          <w:szCs w:val="18"/>
        </w:rPr>
        <w:t>错误5</w:t>
      </w:r>
      <w:r>
        <w:rPr>
          <w:rFonts w:ascii="Times New Roman" w:hAnsi="Times New Roman" w:eastAsia="宋体"/>
          <w:sz w:val="18"/>
          <w:szCs w:val="18"/>
        </w:rPr>
        <w:t xml:space="preserve"> </w:t>
      </w:r>
      <w:r>
        <w:rPr>
          <w:rFonts w:hint="eastAsia" w:ascii="Times New Roman" w:hAnsi="Times New Roman" w:eastAsia="宋体"/>
          <w:sz w:val="18"/>
          <w:szCs w:val="18"/>
        </w:rPr>
        <w:t>的csr</w:t>
      </w:r>
      <w:r>
        <w:rPr>
          <w:rFonts w:ascii="Times New Roman" w:hAnsi="Times New Roman" w:eastAsia="宋体"/>
          <w:sz w:val="18"/>
          <w:szCs w:val="18"/>
        </w:rPr>
        <w:t>_ticlr_rvalue</w:t>
      </w:r>
      <w:r>
        <w:rPr>
          <w:rFonts w:hint="eastAsia" w:ascii="Times New Roman" w:hAnsi="Times New Roman" w:eastAsia="宋体"/>
          <w:sz w:val="18"/>
          <w:szCs w:val="18"/>
        </w:rPr>
        <w:t>出错</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于是查看csr</w:t>
      </w:r>
      <w:r>
        <w:rPr>
          <w:rFonts w:ascii="Times New Roman" w:hAnsi="Times New Roman" w:eastAsia="宋体"/>
          <w:szCs w:val="21"/>
        </w:rPr>
        <w:t>_ticlr_rvalue</w:t>
      </w:r>
      <w:r>
        <w:rPr>
          <w:rFonts w:hint="eastAsia" w:ascii="Times New Roman" w:hAnsi="Times New Roman" w:eastAsia="宋体"/>
          <w:szCs w:val="21"/>
        </w:rPr>
        <w:t>的赋值逻辑与指令集手册，发现ticlr寄存器读出值需要全为</w:t>
      </w:r>
      <w:r>
        <w:rPr>
          <w:rFonts w:ascii="Times New Roman" w:hAnsi="Times New Roman" w:eastAsia="宋体"/>
          <w:szCs w:val="21"/>
        </w:rPr>
        <w:t>0</w:t>
      </w:r>
      <w:r>
        <w:rPr>
          <w:rFonts w:hint="eastAsia" w:ascii="Times New Roman" w:hAnsi="Times New Roman" w:eastAsia="宋体"/>
          <w:szCs w:val="21"/>
        </w:rPr>
        <w:t>，但本人csr模块中的赋值代码如下：</w:t>
      </w:r>
    </w:p>
    <w:p>
      <w:pPr>
        <w:spacing w:line="360" w:lineRule="auto"/>
        <w:ind w:firstLine="420" w:firstLineChars="200"/>
        <w:jc w:val="center"/>
        <w:rPr>
          <w:rFonts w:ascii="Times New Roman" w:hAnsi="Times New Roman" w:eastAsia="宋体"/>
          <w:szCs w:val="21"/>
        </w:rPr>
      </w:pPr>
      <w:r>
        <w:rPr>
          <w:rFonts w:ascii="Times New Roman" w:hAnsi="Times New Roman" w:eastAsia="宋体"/>
          <w:szCs w:val="21"/>
        </w:rPr>
        <w:drawing>
          <wp:inline distT="0" distB="0" distL="0" distR="0">
            <wp:extent cx="4495800" cy="330200"/>
            <wp:effectExtent l="0" t="0" r="0" b="0"/>
            <wp:docPr id="14278665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66571" name="图片 1"/>
                    <pic:cNvPicPr>
                      <a:picLocks noChangeAspect="1"/>
                    </pic:cNvPicPr>
                  </pic:nvPicPr>
                  <pic:blipFill>
                    <a:blip r:embed="rId40"/>
                    <a:stretch>
                      <a:fillRect/>
                    </a:stretch>
                  </pic:blipFill>
                  <pic:spPr>
                    <a:xfrm>
                      <a:off x="0" y="0"/>
                      <a:ext cx="4496031" cy="330217"/>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w:t>
      </w:r>
      <w:r>
        <w:rPr>
          <w:rFonts w:ascii="Times New Roman" w:hAnsi="Times New Roman" w:eastAsia="宋体"/>
          <w:sz w:val="18"/>
          <w:szCs w:val="18"/>
        </w:rPr>
        <w:t xml:space="preserve">36  </w:t>
      </w:r>
      <w:r>
        <w:rPr>
          <w:rFonts w:hint="eastAsia" w:ascii="Times New Roman" w:hAnsi="Times New Roman" w:eastAsia="宋体"/>
          <w:sz w:val="18"/>
          <w:szCs w:val="18"/>
        </w:rPr>
        <w:t>错误5</w:t>
      </w:r>
      <w:r>
        <w:rPr>
          <w:rFonts w:ascii="Times New Roman" w:hAnsi="Times New Roman" w:eastAsia="宋体"/>
          <w:sz w:val="18"/>
          <w:szCs w:val="18"/>
        </w:rPr>
        <w:t xml:space="preserve"> </w:t>
      </w:r>
      <w:r>
        <w:rPr>
          <w:rFonts w:hint="eastAsia" w:ascii="Times New Roman" w:hAnsi="Times New Roman" w:eastAsia="宋体"/>
          <w:sz w:val="18"/>
          <w:szCs w:val="18"/>
        </w:rPr>
        <w:t>的csr</w:t>
      </w:r>
      <w:r>
        <w:rPr>
          <w:rFonts w:ascii="Times New Roman" w:hAnsi="Times New Roman" w:eastAsia="宋体"/>
          <w:sz w:val="18"/>
          <w:szCs w:val="18"/>
        </w:rPr>
        <w:t>_ticlr_rvalue</w:t>
      </w:r>
      <w:r>
        <w:rPr>
          <w:rFonts w:hint="eastAsia" w:ascii="Times New Roman" w:hAnsi="Times New Roman" w:eastAsia="宋体"/>
          <w:sz w:val="18"/>
          <w:szCs w:val="18"/>
        </w:rPr>
        <w:t>赋值逻辑</w:t>
      </w:r>
    </w:p>
    <w:p>
      <w:pPr>
        <w:spacing w:line="360" w:lineRule="auto"/>
        <w:ind w:firstLine="420" w:firstLineChars="200"/>
        <w:rPr>
          <w:rFonts w:ascii="Times New Roman" w:hAnsi="Times New Roman" w:eastAsia="宋体"/>
          <w:szCs w:val="21"/>
        </w:rPr>
      </w:pPr>
      <w:r>
        <w:rPr>
          <w:rFonts w:hint="eastAsia" w:ascii="Times New Roman" w:hAnsi="Times New Roman" w:eastAsia="宋体"/>
          <w:szCs w:val="21"/>
        </w:rPr>
        <w:t>进一步发现是本人没有对csr</w:t>
      </w:r>
      <w:r>
        <w:rPr>
          <w:rFonts w:ascii="Times New Roman" w:hAnsi="Times New Roman" w:eastAsia="宋体"/>
          <w:szCs w:val="21"/>
        </w:rPr>
        <w:t>_ticlr_clr</w:t>
      </w:r>
      <w:r>
        <w:rPr>
          <w:rFonts w:hint="eastAsia" w:ascii="Times New Roman" w:hAnsi="Times New Roman" w:eastAsia="宋体"/>
          <w:szCs w:val="21"/>
        </w:rPr>
        <w:t>信号进行赋值，导致出错。</w:t>
      </w:r>
    </w:p>
    <w:p>
      <w:pPr>
        <w:spacing w:line="360" w:lineRule="auto"/>
        <w:ind w:firstLine="420" w:firstLineChars="200"/>
        <w:rPr>
          <w:rFonts w:ascii="Times New Roman" w:hAnsi="Times New Roman" w:eastAsia="宋体"/>
          <w:color w:val="auto"/>
        </w:rPr>
      </w:pPr>
      <w:r>
        <w:rPr>
          <w:rFonts w:hint="eastAsia" w:ascii="Times New Roman" w:hAnsi="Times New Roman" w:eastAsia="宋体"/>
          <w:szCs w:val="21"/>
        </w:rPr>
        <w:t>（注：</w:t>
      </w:r>
      <w:r>
        <w:rPr>
          <w:rFonts w:hint="eastAsia" w:ascii="Times New Roman" w:hAnsi="Times New Roman" w:eastAsia="宋体"/>
          <w:color w:val="auto"/>
        </w:rPr>
        <w:t>本人设计是用一个1bit信号</w:t>
      </w:r>
      <w:r>
        <w:rPr>
          <w:rFonts w:ascii="Times New Roman" w:hAnsi="Times New Roman" w:eastAsia="宋体"/>
          <w:color w:val="auto"/>
        </w:rPr>
        <w:t>csr_ticlr_clr</w:t>
      </w:r>
      <w:r>
        <w:rPr>
          <w:rFonts w:hint="eastAsia" w:ascii="Times New Roman" w:hAnsi="Times New Roman" w:eastAsia="宋体"/>
          <w:color w:val="auto"/>
        </w:rPr>
        <w:t>来实现该T</w:t>
      </w:r>
      <w:r>
        <w:rPr>
          <w:rFonts w:ascii="Times New Roman" w:hAnsi="Times New Roman" w:eastAsia="宋体"/>
          <w:color w:val="auto"/>
        </w:rPr>
        <w:t>ICLR</w:t>
      </w:r>
      <w:r>
        <w:rPr>
          <w:rFonts w:hint="eastAsia" w:ascii="Times New Roman" w:hAnsi="Times New Roman" w:eastAsia="宋体"/>
          <w:color w:val="auto"/>
        </w:rPr>
        <w:t>寄存器，并始终赋值为0，如果要读则在高位拼接上3</w:t>
      </w:r>
      <w:r>
        <w:rPr>
          <w:rFonts w:ascii="Times New Roman" w:hAnsi="Times New Roman" w:eastAsia="宋体"/>
          <w:color w:val="auto"/>
        </w:rPr>
        <w:t>1</w:t>
      </w:r>
      <w:r>
        <w:rPr>
          <w:rFonts w:hint="eastAsia" w:ascii="Times New Roman" w:hAnsi="Times New Roman" w:eastAsia="宋体"/>
          <w:color w:val="auto"/>
        </w:rPr>
        <w:t>bit的0。而至于清除时钟中断，只需要捕捉对寄存器写1的动作，不需要真的写入1</w:t>
      </w:r>
      <w:r>
        <w:rPr>
          <w:rFonts w:hint="eastAsia" w:ascii="Times New Roman" w:hAnsi="Times New Roman" w:eastAsia="宋体"/>
          <w:szCs w:val="21"/>
        </w:rPr>
        <w:t>）</w:t>
      </w:r>
      <w:bookmarkEnd w:id="11"/>
    </w:p>
    <w:p>
      <w:pPr>
        <w:pStyle w:val="96"/>
        <w:rPr>
          <w:rFonts w:eastAsia="黑体"/>
          <w:szCs w:val="21"/>
        </w:rPr>
      </w:pPr>
    </w:p>
    <w:p>
      <w:pPr>
        <w:pStyle w:val="101"/>
        <w:numPr>
          <w:ilvl w:val="3"/>
          <w:numId w:val="2"/>
        </w:numPr>
        <w:ind w:firstLineChars="0"/>
        <w:rPr>
          <w:rFonts w:eastAsiaTheme="minorEastAsia"/>
          <w:color w:val="auto"/>
        </w:rPr>
      </w:pPr>
      <w:r>
        <w:rPr>
          <w:rFonts w:hint="eastAsia" w:eastAsia="黑体"/>
          <w:szCs w:val="21"/>
        </w:rPr>
        <w:t>错误原因</w:t>
      </w:r>
    </w:p>
    <w:p>
      <w:pPr>
        <w:pStyle w:val="96"/>
        <w:rPr>
          <w:rFonts w:ascii="Times New Roman" w:hAnsi="Times New Roman" w:eastAsia="宋体"/>
          <w:szCs w:val="21"/>
        </w:rPr>
      </w:pPr>
      <w:r>
        <w:rPr>
          <w:rFonts w:hint="eastAsia" w:ascii="Times New Roman" w:hAnsi="Times New Roman" w:eastAsia="宋体"/>
          <w:szCs w:val="21"/>
        </w:rPr>
        <w:t>实现T</w:t>
      </w:r>
      <w:r>
        <w:rPr>
          <w:rFonts w:ascii="Times New Roman" w:hAnsi="Times New Roman" w:eastAsia="宋体"/>
          <w:szCs w:val="21"/>
        </w:rPr>
        <w:t>ICLR</w:t>
      </w:r>
      <w:r>
        <w:rPr>
          <w:rFonts w:hint="eastAsia" w:ascii="Times New Roman" w:hAnsi="Times New Roman" w:eastAsia="宋体"/>
          <w:szCs w:val="21"/>
        </w:rPr>
        <w:t>寄存器时，遗漏了对csr</w:t>
      </w:r>
      <w:r>
        <w:rPr>
          <w:rFonts w:ascii="Times New Roman" w:hAnsi="Times New Roman" w:eastAsia="宋体"/>
          <w:szCs w:val="21"/>
        </w:rPr>
        <w:t>_ticlr_clr</w:t>
      </w:r>
      <w:r>
        <w:rPr>
          <w:rFonts w:hint="eastAsia" w:ascii="Times New Roman" w:hAnsi="Times New Roman" w:eastAsia="宋体"/>
          <w:szCs w:val="21"/>
        </w:rPr>
        <w:t>信号的赋值，导致csr</w:t>
      </w:r>
      <w:r>
        <w:rPr>
          <w:rFonts w:ascii="Times New Roman" w:hAnsi="Times New Roman" w:eastAsia="宋体"/>
          <w:szCs w:val="21"/>
        </w:rPr>
        <w:t>wr</w:t>
      </w:r>
      <w:r>
        <w:rPr>
          <w:rFonts w:hint="eastAsia" w:ascii="Times New Roman" w:hAnsi="Times New Roman" w:eastAsia="宋体"/>
          <w:szCs w:val="21"/>
        </w:rPr>
        <w:t>指令出错。</w:t>
      </w:r>
    </w:p>
    <w:p>
      <w:pPr>
        <w:pStyle w:val="96"/>
        <w:rPr>
          <w:rFonts w:eastAsia="黑体"/>
          <w:szCs w:val="21"/>
        </w:rPr>
      </w:pPr>
    </w:p>
    <w:p>
      <w:pPr>
        <w:pStyle w:val="101"/>
        <w:numPr>
          <w:ilvl w:val="3"/>
          <w:numId w:val="2"/>
        </w:numPr>
        <w:ind w:firstLineChars="0"/>
        <w:rPr>
          <w:rFonts w:eastAsiaTheme="minorEastAsia"/>
          <w:color w:val="auto"/>
        </w:rPr>
      </w:pPr>
      <w:r>
        <w:rPr>
          <w:rFonts w:hint="eastAsia" w:eastAsia="黑体"/>
          <w:szCs w:val="21"/>
        </w:rPr>
        <w:t>修正效果</w:t>
      </w:r>
      <w:bookmarkEnd w:id="9"/>
      <w:bookmarkEnd w:id="10"/>
      <w:bookmarkStart w:id="12" w:name="_Hlk148879960"/>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添加对csr</w:t>
      </w:r>
      <w:r>
        <w:rPr>
          <w:rFonts w:ascii="Times New Roman" w:hAnsi="Times New Roman" w:eastAsia="宋体"/>
          <w:szCs w:val="21"/>
        </w:rPr>
        <w:t>_ticlr_clr</w:t>
      </w:r>
      <w:r>
        <w:rPr>
          <w:rFonts w:hint="eastAsia" w:ascii="Times New Roman" w:hAnsi="Times New Roman" w:eastAsia="宋体"/>
          <w:szCs w:val="21"/>
        </w:rPr>
        <w:t>的赋值即可，如下所示：</w:t>
      </w:r>
    </w:p>
    <w:p>
      <w:pPr>
        <w:spacing w:line="360" w:lineRule="auto"/>
        <w:ind w:firstLine="420" w:firstLineChars="200"/>
        <w:jc w:val="center"/>
        <w:rPr>
          <w:rFonts w:ascii="Times New Roman" w:hAnsi="Times New Roman" w:eastAsia="宋体"/>
          <w:szCs w:val="21"/>
        </w:rPr>
      </w:pPr>
      <w:r>
        <w:rPr>
          <w:rFonts w:ascii="Times New Roman" w:hAnsi="Times New Roman" w:eastAsia="宋体"/>
          <w:szCs w:val="21"/>
        </w:rPr>
        <w:drawing>
          <wp:inline distT="0" distB="0" distL="0" distR="0">
            <wp:extent cx="1981200" cy="311150"/>
            <wp:effectExtent l="0" t="0" r="0" b="0"/>
            <wp:docPr id="146530298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02987" name="图片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1981200" cy="311150"/>
                    </a:xfrm>
                    <a:prstGeom prst="rect">
                      <a:avLst/>
                    </a:prstGeom>
                    <a:noFill/>
                    <a:ln>
                      <a:noFill/>
                    </a:ln>
                  </pic:spPr>
                </pic:pic>
              </a:graphicData>
            </a:graphic>
          </wp:inline>
        </w:drawing>
      </w:r>
    </w:p>
    <w:p>
      <w:pPr>
        <w:pStyle w:val="96"/>
        <w:ind w:left="1200" w:firstLine="0"/>
        <w:jc w:val="center"/>
        <w:rPr>
          <w:rFonts w:ascii="Times New Roman" w:hAnsi="Times New Roman" w:eastAsia="宋体"/>
          <w:sz w:val="18"/>
          <w:szCs w:val="18"/>
        </w:rPr>
      </w:pPr>
      <w:r>
        <w:rPr>
          <w:rFonts w:hint="eastAsia" w:ascii="Times New Roman" w:hAnsi="Times New Roman" w:eastAsia="宋体"/>
          <w:sz w:val="18"/>
          <w:szCs w:val="18"/>
        </w:rPr>
        <w:t>图3</w:t>
      </w:r>
      <w:r>
        <w:rPr>
          <w:rFonts w:ascii="Times New Roman" w:hAnsi="Times New Roman" w:eastAsia="宋体"/>
          <w:sz w:val="18"/>
          <w:szCs w:val="18"/>
        </w:rPr>
        <w:t xml:space="preserve">7 </w:t>
      </w:r>
      <w:r>
        <w:rPr>
          <w:rFonts w:hint="eastAsia" w:ascii="Times New Roman" w:hAnsi="Times New Roman" w:eastAsia="宋体"/>
          <w:sz w:val="18"/>
          <w:szCs w:val="18"/>
        </w:rPr>
        <w:t>错误5修改后代码</w:t>
      </w:r>
    </w:p>
    <w:p>
      <w:pPr>
        <w:pStyle w:val="96"/>
        <w:rPr>
          <w:rFonts w:eastAsia="黑体"/>
          <w:sz w:val="24"/>
          <w:szCs w:val="24"/>
        </w:rPr>
      </w:pPr>
    </w:p>
    <w:p>
      <w:pPr>
        <w:pStyle w:val="101"/>
        <w:numPr>
          <w:ilvl w:val="2"/>
          <w:numId w:val="2"/>
        </w:numPr>
        <w:ind w:firstLineChars="0"/>
        <w:rPr>
          <w:rFonts w:eastAsiaTheme="minorEastAsia"/>
          <w:color w:val="auto"/>
        </w:rPr>
      </w:pPr>
      <w:r>
        <w:rPr>
          <w:rFonts w:hint="eastAsia" w:eastAsia="黑体"/>
          <w:sz w:val="24"/>
          <w:szCs w:val="24"/>
        </w:rPr>
        <w:t>错误6：exp</w:t>
      </w:r>
      <w:r>
        <w:rPr>
          <w:rFonts w:eastAsia="黑体"/>
          <w:sz w:val="24"/>
          <w:szCs w:val="24"/>
        </w:rPr>
        <w:t>1</w:t>
      </w:r>
      <w:r>
        <w:rPr>
          <w:rFonts w:hint="eastAsia" w:eastAsia="黑体"/>
          <w:sz w:val="24"/>
          <w:szCs w:val="24"/>
        </w:rPr>
        <w:t>3中ECFG寄存器赋值出错</w:t>
      </w:r>
    </w:p>
    <w:p>
      <w:pPr>
        <w:pStyle w:val="101"/>
        <w:numPr>
          <w:ilvl w:val="3"/>
          <w:numId w:val="2"/>
        </w:numPr>
        <w:ind w:firstLineChars="0"/>
        <w:rPr>
          <w:rFonts w:eastAsiaTheme="minorEastAsia"/>
          <w:color w:val="auto"/>
        </w:rPr>
      </w:pPr>
      <w:r>
        <w:rPr>
          <w:rFonts w:hint="eastAsia" w:eastAsia="黑体"/>
          <w:szCs w:val="21"/>
        </w:rPr>
        <w:t>错误现象</w:t>
      </w:r>
    </w:p>
    <w:p>
      <w:pPr>
        <w:spacing w:line="360" w:lineRule="auto"/>
        <w:ind w:firstLine="420" w:firstLineChars="200"/>
        <w:jc w:val="left"/>
        <w:rPr>
          <w:rFonts w:ascii="Times New Roman" w:hAnsi="Times New Roman" w:eastAsia="宋体"/>
          <w:szCs w:val="21"/>
        </w:rPr>
      </w:pPr>
      <w:r>
        <w:rPr>
          <w:rFonts w:hint="eastAsia" w:eastAsia="黑体"/>
          <w:szCs w:val="21"/>
        </w:rPr>
        <w:t xml:space="preserve"> </w:t>
      </w:r>
      <w:r>
        <w:rPr>
          <w:rFonts w:ascii="Times New Roman" w:hAnsi="Times New Roman" w:eastAsia="宋体"/>
          <w:szCs w:val="21"/>
        </w:rPr>
        <w:t>C</w:t>
      </w:r>
      <w:r>
        <w:rPr>
          <w:rFonts w:hint="eastAsia" w:ascii="Times New Roman" w:hAnsi="Times New Roman" w:eastAsia="宋体"/>
          <w:szCs w:val="21"/>
        </w:rPr>
        <w:t>onsole报错如下：</w:t>
      </w:r>
    </w:p>
    <w:p>
      <w:pPr>
        <w:pStyle w:val="96"/>
        <w:spacing w:line="360" w:lineRule="auto"/>
        <w:ind w:left="1922" w:firstLine="0"/>
        <w:jc w:val="left"/>
        <w:rPr>
          <w:rFonts w:ascii="Times New Roman" w:hAnsi="Times New Roman" w:eastAsia="宋体"/>
          <w:szCs w:val="21"/>
        </w:rPr>
      </w:pPr>
      <w:r>
        <w:rPr>
          <w:rFonts w:ascii="Times New Roman" w:hAnsi="Times New Roman" w:eastAsia="宋体"/>
          <w:szCs w:val="21"/>
        </w:rPr>
        <w:drawing>
          <wp:inline distT="0" distB="0" distL="0" distR="0">
            <wp:extent cx="4710430" cy="800100"/>
            <wp:effectExtent l="0" t="0" r="0" b="0"/>
            <wp:docPr id="99065900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59007" name="图片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710430" cy="800100"/>
                    </a:xfrm>
                    <a:prstGeom prst="rect">
                      <a:avLst/>
                    </a:prstGeom>
                    <a:noFill/>
                    <a:ln>
                      <a:noFill/>
                    </a:ln>
                  </pic:spPr>
                </pic:pic>
              </a:graphicData>
            </a:graphic>
          </wp:inline>
        </w:drawing>
      </w:r>
    </w:p>
    <w:p>
      <w:pPr>
        <w:ind w:left="785"/>
        <w:jc w:val="center"/>
        <w:rPr>
          <w:rFonts w:ascii="Times New Roman" w:hAnsi="Times New Roman" w:eastAsia="黑体"/>
          <w:sz w:val="24"/>
        </w:rPr>
      </w:pPr>
      <w:r>
        <w:rPr>
          <w:rFonts w:hint="eastAsia" w:ascii="Times New Roman" w:hAnsi="Times New Roman" w:eastAsia="宋体"/>
          <w:sz w:val="18"/>
          <w:szCs w:val="18"/>
        </w:rPr>
        <w:t>图3</w:t>
      </w:r>
      <w:r>
        <w:rPr>
          <w:rFonts w:ascii="Times New Roman" w:hAnsi="Times New Roman" w:eastAsia="宋体"/>
          <w:sz w:val="18"/>
          <w:szCs w:val="18"/>
        </w:rPr>
        <w:t xml:space="preserve">8   </w:t>
      </w:r>
      <w:r>
        <w:rPr>
          <w:rFonts w:hint="eastAsia" w:ascii="Times New Roman" w:hAnsi="Times New Roman" w:eastAsia="宋体"/>
          <w:sz w:val="18"/>
          <w:szCs w:val="18"/>
        </w:rPr>
        <w:t>错误6对应的Console报错</w:t>
      </w:r>
    </w:p>
    <w:p>
      <w:pPr>
        <w:pStyle w:val="101"/>
        <w:ind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分析定位过程</w:t>
      </w:r>
    </w:p>
    <w:p>
      <w:pPr>
        <w:pStyle w:val="96"/>
        <w:spacing w:line="360" w:lineRule="auto"/>
        <w:ind w:firstLineChars="200"/>
        <w:jc w:val="left"/>
        <w:rPr>
          <w:rFonts w:ascii="Times New Roman" w:hAnsi="Times New Roman" w:eastAsia="宋体"/>
          <w:szCs w:val="21"/>
        </w:rPr>
      </w:pPr>
      <w:r>
        <w:rPr>
          <w:rFonts w:hint="eastAsia" w:eastAsia="黑体"/>
          <w:szCs w:val="21"/>
        </w:rPr>
        <w:t xml:space="preserve"> </w:t>
      </w:r>
      <w:r>
        <w:rPr>
          <w:rFonts w:hint="eastAsia" w:ascii="Times New Roman" w:hAnsi="Times New Roman" w:eastAsia="宋体"/>
          <w:szCs w:val="21"/>
        </w:rPr>
        <w:t>发现wb_rf_wdata错误，由于已经跑了很久的仿真，所以猜想是对新加的指令的处理出错。于是本人首先查看了反汇编代码，发现此时是csrwr指令：</w:t>
      </w:r>
    </w:p>
    <w:p>
      <w:pPr>
        <w:spacing w:line="360" w:lineRule="auto"/>
        <w:ind w:firstLine="420" w:firstLineChars="200"/>
        <w:jc w:val="center"/>
        <w:rPr>
          <w:rFonts w:ascii="Times New Roman" w:hAnsi="Times New Roman" w:eastAsia="黑体"/>
          <w:szCs w:val="21"/>
        </w:rPr>
      </w:pPr>
      <w:r>
        <w:rPr>
          <w:rFonts w:ascii="Times New Roman" w:hAnsi="Times New Roman" w:eastAsia="黑体"/>
          <w:szCs w:val="21"/>
        </w:rPr>
        <w:drawing>
          <wp:inline distT="0" distB="0" distL="0" distR="0">
            <wp:extent cx="4406900" cy="184150"/>
            <wp:effectExtent l="0" t="0" r="0" b="6350"/>
            <wp:docPr id="1536666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66114" name="图片 1"/>
                    <pic:cNvPicPr>
                      <a:picLocks noChangeAspect="1"/>
                    </pic:cNvPicPr>
                  </pic:nvPicPr>
                  <pic:blipFill>
                    <a:blip r:embed="rId43"/>
                    <a:stretch>
                      <a:fillRect/>
                    </a:stretch>
                  </pic:blipFill>
                  <pic:spPr>
                    <a:xfrm>
                      <a:off x="0" y="0"/>
                      <a:ext cx="4407126" cy="184159"/>
                    </a:xfrm>
                    <a:prstGeom prst="rect">
                      <a:avLst/>
                    </a:prstGeom>
                  </pic:spPr>
                </pic:pic>
              </a:graphicData>
            </a:graphic>
          </wp:inline>
        </w:drawing>
      </w:r>
    </w:p>
    <w:p>
      <w:pPr>
        <w:spacing w:line="360" w:lineRule="auto"/>
        <w:jc w:val="center"/>
        <w:rPr>
          <w:rFonts w:ascii="Times New Roman" w:hAnsi="Times New Roman" w:eastAsia="宋体"/>
          <w:color w:val="0D0D0D" w:themeColor="text1" w:themeTint="F2"/>
          <w14:textFill>
            <w14:solidFill>
              <w14:schemeClr w14:val="tx1">
                <w14:lumMod w14:val="95000"/>
                <w14:lumOff w14:val="5000"/>
              </w14:schemeClr>
            </w14:solidFill>
          </w14:textFill>
        </w:rPr>
      </w:pPr>
      <w:r>
        <w:rPr>
          <w:rFonts w:hint="eastAsia" w:ascii="Times New Roman" w:hAnsi="Times New Roman" w:eastAsia="宋体"/>
          <w:sz w:val="18"/>
          <w:szCs w:val="18"/>
        </w:rPr>
        <w:t>图3</w:t>
      </w:r>
      <w:r>
        <w:rPr>
          <w:rFonts w:ascii="Times New Roman" w:hAnsi="Times New Roman" w:eastAsia="宋体"/>
          <w:sz w:val="18"/>
          <w:szCs w:val="18"/>
        </w:rPr>
        <w:t xml:space="preserve">9  </w:t>
      </w:r>
      <w:r>
        <w:rPr>
          <w:rFonts w:hint="eastAsia" w:ascii="Times New Roman" w:hAnsi="Times New Roman" w:eastAsia="宋体"/>
          <w:sz w:val="18"/>
          <w:szCs w:val="18"/>
        </w:rPr>
        <w:t>错误6对应的指令</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根据金标准与输出信号比对的原理，即当写入寄存器时进行比对，可知上一次往0x4对应的寄存器写入时，寄存器内容不应该存在问题，于是我们将目光对准0x4对应的csr寄存器。查阅指令集手册可知其对应的是ECFG寄存器，查看ECFG寄存器写入的代码：</w:t>
      </w:r>
    </w:p>
    <w:p>
      <w:pPr>
        <w:pStyle w:val="101"/>
        <w:ind w:firstLineChars="0"/>
        <w:jc w:val="center"/>
        <w:rPr>
          <w:rFonts w:eastAsiaTheme="minorEastAsia"/>
          <w:b/>
          <w:bCs/>
          <w:color w:val="auto"/>
        </w:rPr>
      </w:pPr>
      <w:r>
        <w:rPr>
          <w:rFonts w:eastAsiaTheme="minorEastAsia"/>
          <w:color w:val="auto"/>
        </w:rPr>
        <w:drawing>
          <wp:inline distT="0" distB="0" distL="0" distR="0">
            <wp:extent cx="4895850" cy="1270000"/>
            <wp:effectExtent l="0" t="0" r="0" b="6350"/>
            <wp:docPr id="431507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07681" name="图片 1"/>
                    <pic:cNvPicPr>
                      <a:picLocks noChangeAspect="1"/>
                    </pic:cNvPicPr>
                  </pic:nvPicPr>
                  <pic:blipFill>
                    <a:blip r:embed="rId44"/>
                    <a:stretch>
                      <a:fillRect/>
                    </a:stretch>
                  </pic:blipFill>
                  <pic:spPr>
                    <a:xfrm>
                      <a:off x="0" y="0"/>
                      <a:ext cx="4896102" cy="1270065"/>
                    </a:xfrm>
                    <a:prstGeom prst="rect">
                      <a:avLst/>
                    </a:prstGeom>
                  </pic:spPr>
                </pic:pic>
              </a:graphicData>
            </a:graphic>
          </wp:inline>
        </w:drawing>
      </w:r>
    </w:p>
    <w:p>
      <w:pPr>
        <w:pStyle w:val="101"/>
        <w:ind w:firstLineChars="0"/>
        <w:jc w:val="center"/>
        <w:rPr>
          <w:rFonts w:eastAsiaTheme="minorEastAsia"/>
          <w:b/>
          <w:bCs/>
          <w:color w:val="auto"/>
        </w:rPr>
      </w:pPr>
      <w:r>
        <w:rPr>
          <w:rFonts w:hint="eastAsia"/>
          <w:sz w:val="18"/>
          <w:szCs w:val="18"/>
        </w:rPr>
        <w:t>图</w:t>
      </w:r>
      <w:r>
        <w:rPr>
          <w:sz w:val="18"/>
          <w:szCs w:val="18"/>
        </w:rPr>
        <w:t xml:space="preserve">40  </w:t>
      </w:r>
      <w:r>
        <w:rPr>
          <w:rFonts w:hint="eastAsia"/>
          <w:sz w:val="18"/>
          <w:szCs w:val="18"/>
        </w:rPr>
        <w:t>ECFG寄存器复赋值代码</w:t>
      </w:r>
    </w:p>
    <w:p>
      <w:pPr>
        <w:pStyle w:val="101"/>
        <w:numPr>
          <w:ilvl w:val="3"/>
          <w:numId w:val="2"/>
        </w:numPr>
        <w:ind w:firstLineChars="0"/>
        <w:rPr>
          <w:rFonts w:eastAsiaTheme="minorEastAsia"/>
          <w:color w:val="auto"/>
        </w:rPr>
      </w:pPr>
      <w:r>
        <w:rPr>
          <w:rFonts w:hint="eastAsia" w:eastAsia="黑体"/>
          <w:szCs w:val="21"/>
        </w:rPr>
        <w:t>错误原因</w:t>
      </w:r>
    </w:p>
    <w:p>
      <w:pPr>
        <w:pStyle w:val="101"/>
        <w:ind w:firstLine="630" w:firstLineChars="300"/>
        <w:rPr>
          <w:szCs w:val="21"/>
        </w:rPr>
      </w:pPr>
      <w:r>
        <w:rPr>
          <w:rFonts w:hint="eastAsia"/>
          <w:szCs w:val="21"/>
        </w:rPr>
        <w:t>根据指令集手册，ECFG寄存器的第10位需要一直为0且不允许通过软件修改，ECFG的赋值有错。</w:t>
      </w:r>
    </w:p>
    <w:p>
      <w:pPr>
        <w:pStyle w:val="101"/>
        <w:ind w:firstLine="630" w:firstLineChars="300"/>
        <w:jc w:val="center"/>
        <w:rPr>
          <w:rFonts w:eastAsiaTheme="minorEastAsia"/>
          <w:color w:val="auto"/>
        </w:rPr>
      </w:pPr>
      <w:r>
        <w:rPr>
          <w:rFonts w:eastAsiaTheme="minorEastAsia"/>
          <w:color w:val="auto"/>
        </w:rPr>
        <w:drawing>
          <wp:inline distT="0" distB="0" distL="0" distR="0">
            <wp:extent cx="5817235" cy="2411730"/>
            <wp:effectExtent l="0" t="0" r="0" b="7620"/>
            <wp:docPr id="12208611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61149" name="图片 1"/>
                    <pic:cNvPicPr>
                      <a:picLocks noChangeAspect="1"/>
                    </pic:cNvPicPr>
                  </pic:nvPicPr>
                  <pic:blipFill>
                    <a:blip r:embed="rId45"/>
                    <a:stretch>
                      <a:fillRect/>
                    </a:stretch>
                  </pic:blipFill>
                  <pic:spPr>
                    <a:xfrm>
                      <a:off x="0" y="0"/>
                      <a:ext cx="5817600" cy="2412000"/>
                    </a:xfrm>
                    <a:prstGeom prst="rect">
                      <a:avLst/>
                    </a:prstGeom>
                  </pic:spPr>
                </pic:pic>
              </a:graphicData>
            </a:graphic>
          </wp:inline>
        </w:drawing>
      </w:r>
    </w:p>
    <w:p>
      <w:pPr>
        <w:pStyle w:val="101"/>
        <w:ind w:firstLine="540" w:firstLineChars="300"/>
        <w:jc w:val="center"/>
        <w:rPr>
          <w:rFonts w:eastAsiaTheme="minorEastAsia"/>
          <w:color w:val="auto"/>
        </w:rPr>
      </w:pPr>
      <w:r>
        <w:rPr>
          <w:rFonts w:hint="eastAsia"/>
          <w:sz w:val="18"/>
          <w:szCs w:val="18"/>
        </w:rPr>
        <w:t>图</w:t>
      </w:r>
      <w:r>
        <w:rPr>
          <w:sz w:val="18"/>
          <w:szCs w:val="18"/>
        </w:rPr>
        <w:t xml:space="preserve">41  </w:t>
      </w:r>
      <w:r>
        <w:rPr>
          <w:rFonts w:hint="eastAsia"/>
          <w:sz w:val="18"/>
          <w:szCs w:val="18"/>
        </w:rPr>
        <w:t>指令集手册关于ECFG寄存器的介绍</w:t>
      </w:r>
    </w:p>
    <w:p>
      <w:pPr>
        <w:pStyle w:val="101"/>
        <w:ind w:firstLine="630" w:firstLineChars="30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修正效果</w:t>
      </w:r>
      <w:bookmarkEnd w:id="12"/>
    </w:p>
    <w:p>
      <w:pPr>
        <w:spacing w:line="360" w:lineRule="auto"/>
        <w:ind w:firstLine="420" w:firstLineChars="200"/>
        <w:jc w:val="left"/>
        <w:rPr>
          <w:rFonts w:ascii="Times New Roman" w:hAnsi="Times New Roman" w:eastAsia="宋体"/>
          <w:szCs w:val="21"/>
        </w:rPr>
      </w:pPr>
      <w:r>
        <w:rPr>
          <w:rFonts w:hint="eastAsia" w:eastAsia="黑体"/>
          <w:szCs w:val="21"/>
        </w:rPr>
        <w:t xml:space="preserve"> </w:t>
      </w:r>
      <w:r>
        <w:rPr>
          <w:rFonts w:hint="eastAsia" w:ascii="Times New Roman" w:hAnsi="Times New Roman" w:eastAsia="宋体"/>
          <w:szCs w:val="21"/>
        </w:rPr>
        <w:t>将ECFG赋值逻辑进行如下修改即可：</w:t>
      </w:r>
    </w:p>
    <w:p>
      <w:pPr>
        <w:spacing w:line="360" w:lineRule="auto"/>
        <w:ind w:firstLine="420" w:firstLineChars="200"/>
        <w:jc w:val="center"/>
        <w:rPr>
          <w:rFonts w:ascii="Times New Roman" w:hAnsi="Times New Roman" w:eastAsia="宋体"/>
          <w:szCs w:val="21"/>
        </w:rPr>
      </w:pPr>
      <w:r>
        <w:rPr>
          <w:rFonts w:ascii="Times New Roman" w:hAnsi="Times New Roman" w:eastAsia="宋体"/>
          <w:szCs w:val="21"/>
        </w:rPr>
        <w:drawing>
          <wp:inline distT="0" distB="0" distL="0" distR="0">
            <wp:extent cx="5410200" cy="1193800"/>
            <wp:effectExtent l="0" t="0" r="0" b="6350"/>
            <wp:docPr id="293887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87933" name="图片 1"/>
                    <pic:cNvPicPr>
                      <a:picLocks noChangeAspect="1"/>
                    </pic:cNvPicPr>
                  </pic:nvPicPr>
                  <pic:blipFill>
                    <a:blip r:embed="rId46"/>
                    <a:stretch>
                      <a:fillRect/>
                    </a:stretch>
                  </pic:blipFill>
                  <pic:spPr>
                    <a:xfrm>
                      <a:off x="0" y="0"/>
                      <a:ext cx="5410478" cy="1193861"/>
                    </a:xfrm>
                    <a:prstGeom prst="rect">
                      <a:avLst/>
                    </a:prstGeom>
                  </pic:spPr>
                </pic:pic>
              </a:graphicData>
            </a:graphic>
          </wp:inline>
        </w:drawing>
      </w:r>
    </w:p>
    <w:p>
      <w:pPr>
        <w:pStyle w:val="96"/>
        <w:ind w:left="1200" w:firstLine="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42   </w:t>
      </w:r>
      <w:r>
        <w:rPr>
          <w:rFonts w:hint="eastAsia" w:ascii="Times New Roman" w:hAnsi="Times New Roman" w:eastAsia="宋体"/>
          <w:sz w:val="18"/>
          <w:szCs w:val="18"/>
        </w:rPr>
        <w:t>错误6修改后代码</w:t>
      </w:r>
    </w:p>
    <w:p>
      <w:pPr>
        <w:pStyle w:val="101"/>
        <w:ind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szCs w:val="24"/>
        </w:rPr>
        <w:t>错误7：exp</w:t>
      </w:r>
      <w:r>
        <w:rPr>
          <w:rFonts w:eastAsia="黑体"/>
          <w:sz w:val="24"/>
          <w:szCs w:val="24"/>
        </w:rPr>
        <w:t>13</w:t>
      </w:r>
      <w:r>
        <w:rPr>
          <w:rFonts w:hint="eastAsia" w:eastAsia="黑体"/>
          <w:sz w:val="24"/>
          <w:szCs w:val="24"/>
        </w:rPr>
        <w:t>中处理错误指令时错误拉高寄存器堆写使能</w:t>
      </w:r>
    </w:p>
    <w:p>
      <w:pPr>
        <w:pStyle w:val="101"/>
        <w:numPr>
          <w:ilvl w:val="3"/>
          <w:numId w:val="2"/>
        </w:numPr>
        <w:ind w:firstLineChars="0"/>
        <w:rPr>
          <w:rFonts w:eastAsiaTheme="minorEastAsia"/>
          <w:color w:val="auto"/>
        </w:rPr>
      </w:pPr>
      <w:r>
        <w:rPr>
          <w:rFonts w:hint="eastAsia" w:eastAsia="黑体"/>
          <w:szCs w:val="21"/>
        </w:rPr>
        <w:t>错误现象</w:t>
      </w:r>
    </w:p>
    <w:p>
      <w:pPr>
        <w:spacing w:line="360" w:lineRule="auto"/>
        <w:ind w:firstLine="420" w:firstLineChars="200"/>
        <w:jc w:val="left"/>
        <w:rPr>
          <w:rFonts w:ascii="Times New Roman" w:hAnsi="Times New Roman" w:eastAsia="宋体"/>
          <w:szCs w:val="21"/>
        </w:rPr>
      </w:pPr>
      <w:r>
        <w:rPr>
          <w:rFonts w:hint="eastAsia" w:eastAsia="黑体"/>
          <w:szCs w:val="21"/>
        </w:rPr>
        <w:t xml:space="preserve"> </w:t>
      </w:r>
      <w:r>
        <w:rPr>
          <w:rFonts w:ascii="Times New Roman" w:hAnsi="Times New Roman" w:eastAsia="宋体"/>
          <w:szCs w:val="21"/>
        </w:rPr>
        <w:t>C</w:t>
      </w:r>
      <w:r>
        <w:rPr>
          <w:rFonts w:hint="eastAsia" w:ascii="Times New Roman" w:hAnsi="Times New Roman" w:eastAsia="宋体"/>
          <w:szCs w:val="21"/>
        </w:rPr>
        <w:t>onsole报错如下：</w:t>
      </w:r>
    </w:p>
    <w:p>
      <w:pPr>
        <w:pStyle w:val="96"/>
        <w:spacing w:line="360" w:lineRule="auto"/>
        <w:ind w:left="1922" w:firstLine="0"/>
        <w:jc w:val="left"/>
        <w:rPr>
          <w:rFonts w:ascii="Times New Roman" w:hAnsi="Times New Roman" w:eastAsia="宋体"/>
          <w:szCs w:val="21"/>
        </w:rPr>
      </w:pPr>
      <w:r>
        <w:drawing>
          <wp:inline distT="0" distB="0" distL="0" distR="0">
            <wp:extent cx="4492625" cy="723265"/>
            <wp:effectExtent l="0" t="0" r="3175" b="635"/>
            <wp:docPr id="1162362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62412" name="图片 1"/>
                    <pic:cNvPicPr>
                      <a:picLocks noChangeAspect="1"/>
                    </pic:cNvPicPr>
                  </pic:nvPicPr>
                  <pic:blipFill>
                    <a:blip r:embed="rId47"/>
                    <a:stretch>
                      <a:fillRect/>
                    </a:stretch>
                  </pic:blipFill>
                  <pic:spPr>
                    <a:xfrm>
                      <a:off x="0" y="0"/>
                      <a:ext cx="4492800" cy="723600"/>
                    </a:xfrm>
                    <a:prstGeom prst="rect">
                      <a:avLst/>
                    </a:prstGeom>
                  </pic:spPr>
                </pic:pic>
              </a:graphicData>
            </a:graphic>
          </wp:inline>
        </w:drawing>
      </w:r>
    </w:p>
    <w:p>
      <w:pPr>
        <w:ind w:left="785"/>
        <w:jc w:val="center"/>
        <w:rPr>
          <w:rFonts w:ascii="Times New Roman" w:hAnsi="Times New Roman" w:eastAsia="黑体"/>
          <w:sz w:val="24"/>
        </w:rPr>
      </w:pPr>
      <w:r>
        <w:rPr>
          <w:rFonts w:hint="eastAsia" w:ascii="Times New Roman" w:hAnsi="Times New Roman" w:eastAsia="宋体"/>
          <w:sz w:val="18"/>
          <w:szCs w:val="18"/>
        </w:rPr>
        <w:t>图</w:t>
      </w:r>
      <w:r>
        <w:rPr>
          <w:rFonts w:ascii="Times New Roman" w:hAnsi="Times New Roman" w:eastAsia="宋体"/>
          <w:sz w:val="18"/>
          <w:szCs w:val="18"/>
        </w:rPr>
        <w:t xml:space="preserve"> 43   </w:t>
      </w:r>
      <w:r>
        <w:rPr>
          <w:rFonts w:hint="eastAsia" w:ascii="Times New Roman" w:hAnsi="Times New Roman" w:eastAsia="宋体"/>
          <w:sz w:val="18"/>
          <w:szCs w:val="18"/>
        </w:rPr>
        <w:t>错误7对应的Console报错</w:t>
      </w:r>
    </w:p>
    <w:p>
      <w:pPr>
        <w:pStyle w:val="101"/>
        <w:ind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分析定位过程</w:t>
      </w:r>
    </w:p>
    <w:p>
      <w:pPr>
        <w:pStyle w:val="96"/>
        <w:spacing w:line="360" w:lineRule="auto"/>
        <w:ind w:firstLineChars="200"/>
        <w:jc w:val="left"/>
        <w:rPr>
          <w:rFonts w:ascii="Times New Roman" w:hAnsi="Times New Roman" w:eastAsia="宋体"/>
          <w:szCs w:val="21"/>
        </w:rPr>
      </w:pPr>
      <w:r>
        <w:rPr>
          <w:rFonts w:hint="eastAsia"/>
          <w:color w:val="auto"/>
        </w:rPr>
        <w:t xml:space="preserve"> </w:t>
      </w:r>
      <w:r>
        <w:rPr>
          <w:rFonts w:hint="eastAsia" w:ascii="Times New Roman" w:hAnsi="Times New Roman" w:eastAsia="宋体"/>
          <w:szCs w:val="21"/>
        </w:rPr>
        <w:t>查看汇编代码，得到报错位置的是一条错误指令：</w:t>
      </w:r>
    </w:p>
    <w:p>
      <w:pPr>
        <w:pStyle w:val="96"/>
        <w:spacing w:line="360" w:lineRule="auto"/>
        <w:ind w:firstLineChars="200"/>
        <w:jc w:val="center"/>
        <w:rPr>
          <w:rFonts w:ascii="Times New Roman" w:hAnsi="Times New Roman" w:eastAsia="宋体"/>
          <w:szCs w:val="21"/>
        </w:rPr>
      </w:pPr>
      <w:r>
        <w:rPr>
          <w:rFonts w:ascii="Times New Roman" w:hAnsi="Times New Roman" w:eastAsia="宋体"/>
          <w:szCs w:val="21"/>
        </w:rPr>
        <w:drawing>
          <wp:inline distT="0" distB="0" distL="0" distR="0">
            <wp:extent cx="5039995" cy="716280"/>
            <wp:effectExtent l="0" t="0" r="8255" b="7620"/>
            <wp:docPr id="550861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61060" name="图片 1"/>
                    <pic:cNvPicPr>
                      <a:picLocks noChangeAspect="1"/>
                    </pic:cNvPicPr>
                  </pic:nvPicPr>
                  <pic:blipFill>
                    <a:blip r:embed="rId48"/>
                    <a:stretch>
                      <a:fillRect/>
                    </a:stretch>
                  </pic:blipFill>
                  <pic:spPr>
                    <a:xfrm>
                      <a:off x="0" y="0"/>
                      <a:ext cx="5040000" cy="716400"/>
                    </a:xfrm>
                    <a:prstGeom prst="rect">
                      <a:avLst/>
                    </a:prstGeom>
                  </pic:spPr>
                </pic:pic>
              </a:graphicData>
            </a:graphic>
          </wp:inline>
        </w:drawing>
      </w:r>
    </w:p>
    <w:p>
      <w:pPr>
        <w:pStyle w:val="96"/>
        <w:spacing w:line="360" w:lineRule="auto"/>
        <w:ind w:firstLine="360" w:firstLineChars="20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 44   </w:t>
      </w:r>
      <w:r>
        <w:rPr>
          <w:rFonts w:hint="eastAsia" w:ascii="Times New Roman" w:hAnsi="Times New Roman" w:eastAsia="宋体"/>
          <w:sz w:val="18"/>
          <w:szCs w:val="18"/>
        </w:rPr>
        <w:t>错误7对应的指令</w:t>
      </w:r>
    </w:p>
    <w:p>
      <w:pPr>
        <w:pStyle w:val="96"/>
        <w:spacing w:line="360" w:lineRule="auto"/>
        <w:ind w:firstLineChars="200"/>
        <w:rPr>
          <w:rFonts w:ascii="Times New Roman" w:hAnsi="Times New Roman" w:eastAsia="宋体"/>
          <w:sz w:val="18"/>
          <w:szCs w:val="18"/>
        </w:rPr>
      </w:pPr>
      <w:r>
        <w:rPr>
          <w:rFonts w:hint="eastAsia" w:ascii="Times New Roman" w:hAnsi="Times New Roman" w:eastAsia="宋体"/>
          <w:szCs w:val="21"/>
        </w:rPr>
        <w:t>作为错误指令，其不应当向寄存器堆写入任何内容，但其拉高了寄存器堆写使能，导致与金标准进行了比对从而出错。</w:t>
      </w:r>
    </w:p>
    <w:p>
      <w:pPr>
        <w:pStyle w:val="101"/>
        <w:ind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错误原因</w:t>
      </w:r>
    </w:p>
    <w:p>
      <w:pPr>
        <w:ind w:firstLine="420" w:firstLineChars="200"/>
        <w:jc w:val="left"/>
        <w:rPr>
          <w:rFonts w:ascii="Times New Roman" w:hAnsi="Times New Roman" w:eastAsia="宋体"/>
          <w:szCs w:val="21"/>
        </w:rPr>
      </w:pPr>
      <w:r>
        <w:rPr>
          <w:rFonts w:ascii="Times New Roman" w:hAnsi="Times New Roman" w:eastAsia="宋体"/>
          <w:szCs w:val="21"/>
        </w:rPr>
        <w:t>WB</w:t>
      </w:r>
      <w:r>
        <w:rPr>
          <w:rFonts w:hint="eastAsia" w:ascii="Times New Roman" w:hAnsi="Times New Roman" w:eastAsia="宋体"/>
          <w:szCs w:val="21"/>
        </w:rPr>
        <w:t>流水级没有考虑选择出现异常时，寄存器堆写使能不应该拉高，不能向寄存器中写入数据。</w:t>
      </w:r>
    </w:p>
    <w:p>
      <w:pPr>
        <w:pStyle w:val="101"/>
        <w:ind w:firstLine="0"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修正效果</w:t>
      </w:r>
    </w:p>
    <w:p>
      <w:pPr>
        <w:spacing w:line="360" w:lineRule="auto"/>
        <w:ind w:firstLine="420" w:firstLineChars="200"/>
        <w:jc w:val="left"/>
        <w:rPr>
          <w:rFonts w:ascii="Times New Roman" w:hAnsi="Times New Roman" w:eastAsia="宋体"/>
          <w:szCs w:val="21"/>
        </w:rPr>
      </w:pPr>
      <w:r>
        <w:rPr>
          <w:rFonts w:hint="eastAsia" w:ascii="Times New Roman" w:hAnsi="Times New Roman" w:eastAsia="宋体"/>
          <w:szCs w:val="21"/>
        </w:rPr>
        <w:t>修改WB模块中关于寄存器堆写使能的赋值，使其在异常时不拉高：</w:t>
      </w:r>
    </w:p>
    <w:p>
      <w:pPr>
        <w:spacing w:line="360" w:lineRule="auto"/>
        <w:ind w:firstLine="420" w:firstLineChars="200"/>
        <w:jc w:val="center"/>
        <w:rPr>
          <w:rFonts w:ascii="Times New Roman" w:hAnsi="Times New Roman" w:eastAsia="宋体"/>
          <w:szCs w:val="21"/>
        </w:rPr>
      </w:pPr>
      <w:r>
        <w:rPr>
          <w:rFonts w:ascii="Times New Roman" w:hAnsi="Times New Roman" w:eastAsia="宋体"/>
          <w:szCs w:val="21"/>
        </w:rPr>
        <w:drawing>
          <wp:inline distT="0" distB="0" distL="0" distR="0">
            <wp:extent cx="3568700" cy="590550"/>
            <wp:effectExtent l="0" t="0" r="0" b="0"/>
            <wp:docPr id="368555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55517" name="图片 1"/>
                    <pic:cNvPicPr>
                      <a:picLocks noChangeAspect="1"/>
                    </pic:cNvPicPr>
                  </pic:nvPicPr>
                  <pic:blipFill>
                    <a:blip r:embed="rId49"/>
                    <a:stretch>
                      <a:fillRect/>
                    </a:stretch>
                  </pic:blipFill>
                  <pic:spPr>
                    <a:xfrm>
                      <a:off x="0" y="0"/>
                      <a:ext cx="3568883" cy="590580"/>
                    </a:xfrm>
                    <a:prstGeom prst="rect">
                      <a:avLst/>
                    </a:prstGeom>
                  </pic:spPr>
                </pic:pic>
              </a:graphicData>
            </a:graphic>
          </wp:inline>
        </w:drawing>
      </w:r>
    </w:p>
    <w:p>
      <w:pPr>
        <w:spacing w:line="360" w:lineRule="auto"/>
        <w:ind w:firstLine="360" w:firstLineChars="200"/>
        <w:jc w:val="center"/>
        <w:rPr>
          <w:rFonts w:ascii="Times New Roman" w:hAnsi="Times New Roman" w:eastAsia="宋体"/>
          <w:szCs w:val="21"/>
        </w:rPr>
      </w:pPr>
      <w:r>
        <w:rPr>
          <w:rFonts w:hint="eastAsia"/>
          <w:sz w:val="18"/>
          <w:szCs w:val="18"/>
        </w:rPr>
        <w:t>图</w:t>
      </w:r>
      <w:r>
        <w:rPr>
          <w:sz w:val="18"/>
          <w:szCs w:val="18"/>
        </w:rPr>
        <w:t xml:space="preserve">45   </w:t>
      </w:r>
      <w:r>
        <w:rPr>
          <w:rFonts w:hint="eastAsia"/>
          <w:sz w:val="18"/>
          <w:szCs w:val="18"/>
        </w:rPr>
        <w:t>错误7修改后代码（1）</w:t>
      </w:r>
    </w:p>
    <w:p>
      <w:pPr>
        <w:spacing w:line="360" w:lineRule="auto"/>
        <w:ind w:firstLine="420" w:firstLineChars="200"/>
        <w:jc w:val="center"/>
        <w:rPr>
          <w:rFonts w:ascii="Times New Roman" w:hAnsi="Times New Roman" w:eastAsia="宋体"/>
          <w:szCs w:val="21"/>
        </w:rPr>
      </w:pPr>
      <w:r>
        <w:rPr>
          <w:rFonts w:ascii="Times New Roman" w:hAnsi="Times New Roman" w:eastAsia="宋体"/>
          <w:szCs w:val="21"/>
        </w:rPr>
        <w:drawing>
          <wp:inline distT="0" distB="0" distL="0" distR="0">
            <wp:extent cx="4330700" cy="679450"/>
            <wp:effectExtent l="0" t="0" r="0" b="6350"/>
            <wp:docPr id="1029331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31617" name="图片 1"/>
                    <pic:cNvPicPr>
                      <a:picLocks noChangeAspect="1"/>
                    </pic:cNvPicPr>
                  </pic:nvPicPr>
                  <pic:blipFill>
                    <a:blip r:embed="rId50"/>
                    <a:stretch>
                      <a:fillRect/>
                    </a:stretch>
                  </pic:blipFill>
                  <pic:spPr>
                    <a:xfrm>
                      <a:off x="0" y="0"/>
                      <a:ext cx="4330923" cy="679485"/>
                    </a:xfrm>
                    <a:prstGeom prst="rect">
                      <a:avLst/>
                    </a:prstGeom>
                  </pic:spPr>
                </pic:pic>
              </a:graphicData>
            </a:graphic>
          </wp:inline>
        </w:drawing>
      </w:r>
    </w:p>
    <w:p>
      <w:pPr>
        <w:pStyle w:val="101"/>
        <w:ind w:firstLineChars="0"/>
        <w:jc w:val="center"/>
        <w:rPr>
          <w:sz w:val="18"/>
          <w:szCs w:val="18"/>
        </w:rPr>
      </w:pPr>
      <w:r>
        <w:rPr>
          <w:rFonts w:hint="eastAsia"/>
          <w:sz w:val="18"/>
          <w:szCs w:val="18"/>
        </w:rPr>
        <w:t>图4</w:t>
      </w:r>
      <w:r>
        <w:rPr>
          <w:sz w:val="18"/>
          <w:szCs w:val="18"/>
        </w:rPr>
        <w:t xml:space="preserve">6   </w:t>
      </w:r>
      <w:r>
        <w:rPr>
          <w:rFonts w:hint="eastAsia"/>
          <w:sz w:val="18"/>
          <w:szCs w:val="18"/>
        </w:rPr>
        <w:t>错误7修改后代码（2）</w:t>
      </w:r>
    </w:p>
    <w:p>
      <w:pPr>
        <w:pStyle w:val="101"/>
        <w:ind w:firstLineChars="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szCs w:val="24"/>
        </w:rPr>
        <w:t>错误8：</w:t>
      </w:r>
      <w:r>
        <w:rPr>
          <w:rFonts w:eastAsia="黑体"/>
          <w:sz w:val="24"/>
          <w:szCs w:val="24"/>
        </w:rPr>
        <w:t>exp1</w:t>
      </w:r>
      <w:r>
        <w:rPr>
          <w:rFonts w:hint="eastAsia" w:eastAsia="黑体"/>
          <w:sz w:val="24"/>
          <w:szCs w:val="24"/>
        </w:rPr>
        <w:t>3中出现异常除法器没有复位</w:t>
      </w:r>
    </w:p>
    <w:p>
      <w:pPr>
        <w:pStyle w:val="101"/>
        <w:numPr>
          <w:ilvl w:val="3"/>
          <w:numId w:val="2"/>
        </w:numPr>
        <w:ind w:firstLineChars="0"/>
        <w:rPr>
          <w:rFonts w:eastAsiaTheme="minorEastAsia"/>
          <w:color w:val="auto"/>
        </w:rPr>
      </w:pPr>
      <w:r>
        <w:rPr>
          <w:rFonts w:hint="eastAsia" w:eastAsia="黑体"/>
          <w:szCs w:val="21"/>
        </w:rPr>
        <w:t>错误现象</w:t>
      </w:r>
    </w:p>
    <w:p>
      <w:pPr>
        <w:spacing w:line="360" w:lineRule="auto"/>
        <w:ind w:firstLine="420" w:firstLineChars="200"/>
        <w:jc w:val="left"/>
        <w:rPr>
          <w:rFonts w:ascii="Times New Roman" w:hAnsi="Times New Roman" w:eastAsia="宋体"/>
          <w:szCs w:val="21"/>
        </w:rPr>
      </w:pPr>
      <w:r>
        <w:rPr>
          <w:rFonts w:ascii="Times New Roman" w:hAnsi="Times New Roman" w:eastAsia="宋体"/>
          <w:szCs w:val="21"/>
        </w:rPr>
        <w:t>C</w:t>
      </w:r>
      <w:r>
        <w:rPr>
          <w:rFonts w:hint="eastAsia" w:ascii="Times New Roman" w:hAnsi="Times New Roman" w:eastAsia="宋体"/>
          <w:szCs w:val="21"/>
        </w:rPr>
        <w:t>onsole报错如下：</w:t>
      </w:r>
    </w:p>
    <w:p>
      <w:pPr>
        <w:pStyle w:val="96"/>
        <w:spacing w:line="360" w:lineRule="auto"/>
        <w:ind w:left="1922" w:firstLine="0"/>
        <w:jc w:val="left"/>
        <w:rPr>
          <w:rFonts w:ascii="Times New Roman" w:hAnsi="Times New Roman" w:eastAsia="宋体"/>
          <w:szCs w:val="21"/>
        </w:rPr>
      </w:pPr>
      <w:r>
        <w:drawing>
          <wp:inline distT="0" distB="0" distL="0" distR="0">
            <wp:extent cx="4492625" cy="723265"/>
            <wp:effectExtent l="0" t="0" r="3175" b="635"/>
            <wp:docPr id="65824908" name="图片 6582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4908" name="图片 65824908"/>
                    <pic:cNvPicPr>
                      <a:picLocks noChangeAspect="1"/>
                    </pic:cNvPicPr>
                  </pic:nvPicPr>
                  <pic:blipFill>
                    <a:blip r:embed="rId47"/>
                    <a:stretch>
                      <a:fillRect/>
                    </a:stretch>
                  </pic:blipFill>
                  <pic:spPr>
                    <a:xfrm>
                      <a:off x="0" y="0"/>
                      <a:ext cx="4492800" cy="723600"/>
                    </a:xfrm>
                    <a:prstGeom prst="rect">
                      <a:avLst/>
                    </a:prstGeom>
                  </pic:spPr>
                </pic:pic>
              </a:graphicData>
            </a:graphic>
          </wp:inline>
        </w:drawing>
      </w:r>
    </w:p>
    <w:p>
      <w:pPr>
        <w:ind w:left="785"/>
        <w:jc w:val="center"/>
        <w:rPr>
          <w:rFonts w:ascii="Times New Roman" w:hAnsi="Times New Roman" w:eastAsia="黑体"/>
          <w:sz w:val="24"/>
        </w:rPr>
      </w:pPr>
      <w:r>
        <w:rPr>
          <w:rFonts w:hint="eastAsia" w:ascii="Times New Roman" w:hAnsi="Times New Roman" w:eastAsia="宋体"/>
          <w:sz w:val="18"/>
          <w:szCs w:val="18"/>
        </w:rPr>
        <w:t>图</w:t>
      </w:r>
      <w:r>
        <w:rPr>
          <w:rFonts w:ascii="Times New Roman" w:hAnsi="Times New Roman" w:eastAsia="宋体"/>
          <w:sz w:val="18"/>
          <w:szCs w:val="18"/>
        </w:rPr>
        <w:t xml:space="preserve"> </w:t>
      </w:r>
      <w:r>
        <w:rPr>
          <w:rFonts w:hint="eastAsia" w:ascii="Times New Roman" w:hAnsi="Times New Roman" w:eastAsia="宋体"/>
          <w:sz w:val="18"/>
          <w:szCs w:val="18"/>
        </w:rPr>
        <w:t>4</w:t>
      </w:r>
      <w:r>
        <w:rPr>
          <w:rFonts w:ascii="Times New Roman" w:hAnsi="Times New Roman" w:eastAsia="宋体"/>
          <w:sz w:val="18"/>
          <w:szCs w:val="18"/>
        </w:rPr>
        <w:t xml:space="preserve">7   </w:t>
      </w:r>
      <w:r>
        <w:rPr>
          <w:rFonts w:hint="eastAsia" w:ascii="Times New Roman" w:hAnsi="Times New Roman" w:eastAsia="宋体"/>
          <w:sz w:val="18"/>
          <w:szCs w:val="18"/>
        </w:rPr>
        <w:t>错误8对应的Console报错</w:t>
      </w:r>
    </w:p>
    <w:p>
      <w:pPr>
        <w:pStyle w:val="101"/>
        <w:ind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分析定位过程</w:t>
      </w:r>
    </w:p>
    <w:p>
      <w:pPr>
        <w:ind w:firstLine="420" w:firstLineChars="200"/>
        <w:rPr>
          <w:rFonts w:ascii="宋体" w:hAnsi="宋体" w:eastAsia="宋体" w:cs="宋体"/>
          <w:szCs w:val="21"/>
        </w:rPr>
      </w:pPr>
      <w:r>
        <w:rPr>
          <w:rFonts w:hint="eastAsia" w:ascii="宋体" w:hAnsi="宋体" w:eastAsia="宋体" w:cs="宋体"/>
          <w:szCs w:val="21"/>
        </w:rPr>
        <w:t>通过查阅汇编指令可知报错位置对应的指令时除法指令，查看对该指令的计算过程对应波形图：</w:t>
      </w:r>
    </w:p>
    <w:p>
      <w:pPr>
        <w:ind w:firstLine="420" w:firstLineChars="200"/>
        <w:jc w:val="center"/>
      </w:pPr>
    </w:p>
    <w:p>
      <w:pPr>
        <w:ind w:firstLine="420" w:firstLineChars="200"/>
        <w:jc w:val="center"/>
        <w:rPr>
          <w:rFonts w:ascii="Times New Roman" w:hAnsi="Times New Roman" w:eastAsia="宋体"/>
          <w:sz w:val="18"/>
          <w:szCs w:val="18"/>
        </w:rPr>
      </w:pPr>
      <w:r>
        <w:drawing>
          <wp:inline distT="0" distB="0" distL="0" distR="0">
            <wp:extent cx="5878195" cy="3131820"/>
            <wp:effectExtent l="0" t="0" r="8255" b="0"/>
            <wp:docPr id="2021227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27234" name="图片 1"/>
                    <pic:cNvPicPr>
                      <a:picLocks noChangeAspect="1"/>
                    </pic:cNvPicPr>
                  </pic:nvPicPr>
                  <pic:blipFill>
                    <a:blip r:embed="rId51"/>
                    <a:srcRect t="1" r="14121" b="-4405"/>
                    <a:stretch>
                      <a:fillRect/>
                    </a:stretch>
                  </pic:blipFill>
                  <pic:spPr>
                    <a:xfrm>
                      <a:off x="0" y="0"/>
                      <a:ext cx="5878800" cy="3132000"/>
                    </a:xfrm>
                    <a:prstGeom prst="rect">
                      <a:avLst/>
                    </a:prstGeom>
                    <a:ln>
                      <a:noFill/>
                    </a:ln>
                  </pic:spPr>
                </pic:pic>
              </a:graphicData>
            </a:graphic>
          </wp:inline>
        </w:drawing>
      </w:r>
    </w:p>
    <w:p>
      <w:pPr>
        <w:ind w:firstLine="360" w:firstLineChars="20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 </w:t>
      </w:r>
      <w:r>
        <w:rPr>
          <w:rFonts w:hint="eastAsia" w:ascii="Times New Roman" w:hAnsi="Times New Roman" w:eastAsia="宋体"/>
          <w:sz w:val="18"/>
          <w:szCs w:val="18"/>
        </w:rPr>
        <w:t>4</w:t>
      </w:r>
      <w:r>
        <w:rPr>
          <w:rFonts w:ascii="Times New Roman" w:hAnsi="Times New Roman" w:eastAsia="宋体"/>
          <w:sz w:val="18"/>
          <w:szCs w:val="18"/>
        </w:rPr>
        <w:t xml:space="preserve">8   </w:t>
      </w:r>
      <w:r>
        <w:rPr>
          <w:rFonts w:hint="eastAsia" w:ascii="Times New Roman" w:hAnsi="Times New Roman" w:eastAsia="宋体"/>
          <w:sz w:val="18"/>
          <w:szCs w:val="18"/>
        </w:rPr>
        <w:t>错误8处理除法时的波形图</w:t>
      </w:r>
    </w:p>
    <w:p>
      <w:pPr>
        <w:pStyle w:val="101"/>
        <w:ind w:firstLine="420"/>
        <w:rPr>
          <w:rFonts w:eastAsiaTheme="minorEastAsia"/>
          <w:color w:val="auto"/>
        </w:rPr>
      </w:pPr>
      <w:r>
        <w:rPr>
          <w:rFonts w:hint="eastAsia" w:eastAsiaTheme="minorEastAsia"/>
          <w:color w:val="auto"/>
        </w:rPr>
        <w:t>可以看到当div信号传入时，除法器中的计数器值并不为0，说明当出现异常时，除法器并没有进行复位，但由于操作数改变，所以会出错。查看除法器上一次进行除法操作的相关波形图：</w:t>
      </w:r>
    </w:p>
    <w:p>
      <w:pPr>
        <w:pStyle w:val="101"/>
        <w:ind w:firstLine="420"/>
        <w:jc w:val="center"/>
        <w:rPr>
          <w:rFonts w:eastAsiaTheme="minorEastAsia"/>
          <w:color w:val="auto"/>
        </w:rPr>
      </w:pPr>
      <w:r>
        <w:drawing>
          <wp:inline distT="0" distB="0" distL="0" distR="0">
            <wp:extent cx="4421505" cy="2859405"/>
            <wp:effectExtent l="0" t="0" r="0" b="0"/>
            <wp:docPr id="9400751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75133" name="图片 1"/>
                    <pic:cNvPicPr>
                      <a:picLocks noChangeAspect="1"/>
                    </pic:cNvPicPr>
                  </pic:nvPicPr>
                  <pic:blipFill>
                    <a:blip r:embed="rId52"/>
                    <a:srcRect r="33469"/>
                    <a:stretch>
                      <a:fillRect/>
                    </a:stretch>
                  </pic:blipFill>
                  <pic:spPr>
                    <a:xfrm>
                      <a:off x="0" y="0"/>
                      <a:ext cx="4421605" cy="2859405"/>
                    </a:xfrm>
                    <a:prstGeom prst="rect">
                      <a:avLst/>
                    </a:prstGeom>
                    <a:ln>
                      <a:noFill/>
                    </a:ln>
                  </pic:spPr>
                </pic:pic>
              </a:graphicData>
            </a:graphic>
          </wp:inline>
        </w:drawing>
      </w:r>
    </w:p>
    <w:p>
      <w:pPr>
        <w:ind w:firstLine="360" w:firstLineChars="20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 </w:t>
      </w:r>
      <w:r>
        <w:rPr>
          <w:rFonts w:hint="eastAsia" w:ascii="Times New Roman" w:hAnsi="Times New Roman" w:eastAsia="宋体"/>
          <w:sz w:val="18"/>
          <w:szCs w:val="18"/>
        </w:rPr>
        <w:t>4</w:t>
      </w:r>
      <w:r>
        <w:rPr>
          <w:rFonts w:ascii="Times New Roman" w:hAnsi="Times New Roman" w:eastAsia="宋体"/>
          <w:sz w:val="18"/>
          <w:szCs w:val="18"/>
        </w:rPr>
        <w:t xml:space="preserve">9   </w:t>
      </w:r>
      <w:r>
        <w:rPr>
          <w:rFonts w:hint="eastAsia" w:ascii="Times New Roman" w:hAnsi="Times New Roman" w:eastAsia="宋体"/>
          <w:sz w:val="18"/>
          <w:szCs w:val="18"/>
        </w:rPr>
        <w:t>错误9处理上一次除法时的波形图</w:t>
      </w:r>
    </w:p>
    <w:p>
      <w:pPr>
        <w:pStyle w:val="101"/>
        <w:ind w:firstLine="420"/>
        <w:rPr>
          <w:rFonts w:eastAsiaTheme="minorEastAsia"/>
          <w:color w:val="auto"/>
        </w:rPr>
      </w:pPr>
      <w:r>
        <w:rPr>
          <w:rFonts w:hint="eastAsia" w:eastAsiaTheme="minorEastAsia"/>
          <w:color w:val="auto"/>
        </w:rPr>
        <w:t>可以看到除法器工作执行到中间却被打断了，这是出现异常清空流水线导致的。</w:t>
      </w:r>
    </w:p>
    <w:p>
      <w:pPr>
        <w:pStyle w:val="101"/>
        <w:ind w:firstLine="42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错误原因</w:t>
      </w:r>
    </w:p>
    <w:p>
      <w:pPr>
        <w:pStyle w:val="101"/>
        <w:ind w:firstLine="420"/>
        <w:rPr>
          <w:rFonts w:eastAsiaTheme="minorEastAsia"/>
          <w:color w:val="auto"/>
        </w:rPr>
      </w:pPr>
      <w:r>
        <w:rPr>
          <w:rFonts w:hint="eastAsia" w:eastAsiaTheme="minorEastAsia"/>
          <w:color w:val="auto"/>
        </w:rPr>
        <w:t>出现异常时除法器没有进行复位导致下一次再处理除法时出错。</w:t>
      </w:r>
    </w:p>
    <w:p>
      <w:pPr>
        <w:pStyle w:val="101"/>
        <w:ind w:firstLine="0"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修正效果</w:t>
      </w:r>
    </w:p>
    <w:p>
      <w:pPr>
        <w:pStyle w:val="101"/>
        <w:ind w:firstLine="420"/>
        <w:rPr>
          <w:rFonts w:eastAsiaTheme="minorEastAsia"/>
          <w:color w:val="auto"/>
        </w:rPr>
      </w:pPr>
      <w:r>
        <w:rPr>
          <w:rFonts w:hint="eastAsia" w:eastAsiaTheme="minorEastAsia"/>
          <w:color w:val="auto"/>
        </w:rPr>
        <w:t>修改EX模块连接到除法器的复位信号，使得除法器在清空流水线时也能够复位：</w:t>
      </w:r>
    </w:p>
    <w:p>
      <w:pPr>
        <w:pStyle w:val="101"/>
        <w:ind w:firstLine="420"/>
        <w:jc w:val="center"/>
        <w:rPr>
          <w:rFonts w:eastAsiaTheme="minorEastAsia"/>
          <w:color w:val="auto"/>
        </w:rPr>
      </w:pPr>
      <w:r>
        <w:rPr>
          <w:rFonts w:eastAsiaTheme="minorEastAsia"/>
          <w:color w:val="auto"/>
        </w:rPr>
        <w:drawing>
          <wp:inline distT="0" distB="0" distL="0" distR="0">
            <wp:extent cx="2590800" cy="1911350"/>
            <wp:effectExtent l="0" t="0" r="0" b="0"/>
            <wp:docPr id="17780032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03233" name="图片 1"/>
                    <pic:cNvPicPr>
                      <a:picLocks noChangeAspect="1"/>
                    </pic:cNvPicPr>
                  </pic:nvPicPr>
                  <pic:blipFill>
                    <a:blip r:embed="rId53"/>
                    <a:stretch>
                      <a:fillRect/>
                    </a:stretch>
                  </pic:blipFill>
                  <pic:spPr>
                    <a:xfrm>
                      <a:off x="0" y="0"/>
                      <a:ext cx="2590933" cy="1911448"/>
                    </a:xfrm>
                    <a:prstGeom prst="rect">
                      <a:avLst/>
                    </a:prstGeom>
                  </pic:spPr>
                </pic:pic>
              </a:graphicData>
            </a:graphic>
          </wp:inline>
        </w:drawing>
      </w:r>
    </w:p>
    <w:p>
      <w:pPr>
        <w:pStyle w:val="101"/>
        <w:ind w:firstLine="360"/>
        <w:jc w:val="center"/>
        <w:rPr>
          <w:sz w:val="18"/>
          <w:szCs w:val="18"/>
        </w:rPr>
      </w:pPr>
      <w:r>
        <w:rPr>
          <w:rFonts w:hint="eastAsia"/>
          <w:sz w:val="18"/>
          <w:szCs w:val="18"/>
        </w:rPr>
        <w:t>图</w:t>
      </w:r>
      <w:r>
        <w:rPr>
          <w:sz w:val="18"/>
          <w:szCs w:val="18"/>
        </w:rPr>
        <w:t xml:space="preserve"> 50   </w:t>
      </w:r>
      <w:r>
        <w:rPr>
          <w:rFonts w:hint="eastAsia"/>
          <w:sz w:val="18"/>
          <w:szCs w:val="18"/>
        </w:rPr>
        <w:t>错误9修改后</w:t>
      </w:r>
    </w:p>
    <w:p>
      <w:pPr>
        <w:pStyle w:val="101"/>
        <w:ind w:firstLine="420"/>
        <w:rPr>
          <w:rFonts w:eastAsiaTheme="minorEastAsia"/>
          <w:color w:val="auto"/>
        </w:rPr>
      </w:pPr>
      <w:r>
        <w:rPr>
          <w:rFonts w:hint="eastAsia" w:eastAsiaTheme="minorEastAsia"/>
          <w:color w:val="auto"/>
        </w:rPr>
        <w:t>修改有效，来到下一个bug。</w:t>
      </w:r>
    </w:p>
    <w:p>
      <w:pPr>
        <w:pStyle w:val="101"/>
        <w:ind w:firstLine="420"/>
        <w:rPr>
          <w:rFonts w:eastAsiaTheme="minorEastAsia"/>
          <w:color w:val="auto"/>
        </w:rPr>
      </w:pPr>
    </w:p>
    <w:p>
      <w:pPr>
        <w:pStyle w:val="101"/>
        <w:numPr>
          <w:ilvl w:val="2"/>
          <w:numId w:val="2"/>
        </w:numPr>
        <w:ind w:firstLineChars="0"/>
        <w:rPr>
          <w:rFonts w:eastAsiaTheme="minorEastAsia"/>
          <w:color w:val="auto"/>
        </w:rPr>
      </w:pPr>
      <w:r>
        <w:rPr>
          <w:rFonts w:hint="eastAsia" w:eastAsia="黑体"/>
          <w:sz w:val="24"/>
          <w:szCs w:val="24"/>
        </w:rPr>
        <w:t>错误</w:t>
      </w:r>
      <w:r>
        <w:rPr>
          <w:rFonts w:eastAsia="黑体"/>
          <w:sz w:val="24"/>
          <w:szCs w:val="24"/>
        </w:rPr>
        <w:t>9</w:t>
      </w:r>
      <w:r>
        <w:rPr>
          <w:rFonts w:hint="eastAsia" w:eastAsia="黑体"/>
          <w:sz w:val="24"/>
          <w:szCs w:val="24"/>
        </w:rPr>
        <w:t>：</w:t>
      </w:r>
      <w:r>
        <w:rPr>
          <w:rFonts w:eastAsia="黑体"/>
          <w:sz w:val="24"/>
          <w:szCs w:val="24"/>
        </w:rPr>
        <w:t>exp1</w:t>
      </w:r>
      <w:r>
        <w:rPr>
          <w:rFonts w:hint="eastAsia" w:eastAsia="黑体"/>
          <w:sz w:val="24"/>
          <w:szCs w:val="24"/>
        </w:rPr>
        <w:t>3中</w:t>
      </w:r>
      <w:r>
        <w:rPr>
          <w:rFonts w:eastAsia="黑体"/>
          <w:sz w:val="24"/>
          <w:szCs w:val="24"/>
        </w:rPr>
        <w:t>rdcntid</w:t>
      </w:r>
      <w:r>
        <w:rPr>
          <w:rFonts w:hint="eastAsia" w:eastAsia="黑体"/>
          <w:sz w:val="24"/>
          <w:szCs w:val="24"/>
        </w:rPr>
        <w:t>指令相关控制逻辑出错</w:t>
      </w:r>
    </w:p>
    <w:p>
      <w:pPr>
        <w:pStyle w:val="101"/>
        <w:numPr>
          <w:ilvl w:val="3"/>
          <w:numId w:val="2"/>
        </w:numPr>
        <w:ind w:firstLineChars="0"/>
        <w:rPr>
          <w:rFonts w:eastAsiaTheme="minorEastAsia"/>
          <w:color w:val="auto"/>
        </w:rPr>
      </w:pPr>
      <w:r>
        <w:rPr>
          <w:rFonts w:hint="eastAsia" w:eastAsia="黑体"/>
          <w:szCs w:val="21"/>
        </w:rPr>
        <w:t>错误现象</w:t>
      </w:r>
    </w:p>
    <w:p>
      <w:pPr>
        <w:spacing w:line="360" w:lineRule="auto"/>
        <w:ind w:firstLine="420" w:firstLineChars="200"/>
        <w:jc w:val="left"/>
        <w:rPr>
          <w:rFonts w:ascii="Times New Roman" w:hAnsi="Times New Roman" w:eastAsia="宋体"/>
          <w:szCs w:val="21"/>
        </w:rPr>
      </w:pPr>
      <w:r>
        <w:rPr>
          <w:rFonts w:ascii="Times New Roman" w:hAnsi="Times New Roman" w:eastAsia="宋体"/>
          <w:szCs w:val="21"/>
        </w:rPr>
        <w:t>C</w:t>
      </w:r>
      <w:r>
        <w:rPr>
          <w:rFonts w:hint="eastAsia" w:ascii="Times New Roman" w:hAnsi="Times New Roman" w:eastAsia="宋体"/>
          <w:szCs w:val="21"/>
        </w:rPr>
        <w:t>onsole报错如下：</w:t>
      </w:r>
    </w:p>
    <w:p>
      <w:pPr>
        <w:pStyle w:val="101"/>
        <w:ind w:firstLineChars="0"/>
        <w:jc w:val="center"/>
        <w:rPr>
          <w:rFonts w:eastAsiaTheme="minorEastAsia"/>
          <w:color w:val="auto"/>
        </w:rPr>
      </w:pPr>
      <w:r>
        <w:drawing>
          <wp:inline distT="0" distB="0" distL="0" distR="0">
            <wp:extent cx="5615940" cy="827405"/>
            <wp:effectExtent l="0" t="0" r="3810" b="0"/>
            <wp:docPr id="20876109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10991" name="图片 1"/>
                    <pic:cNvPicPr>
                      <a:picLocks noChangeAspect="1"/>
                    </pic:cNvPicPr>
                  </pic:nvPicPr>
                  <pic:blipFill>
                    <a:blip r:embed="rId54"/>
                    <a:stretch>
                      <a:fillRect/>
                    </a:stretch>
                  </pic:blipFill>
                  <pic:spPr>
                    <a:xfrm>
                      <a:off x="0" y="0"/>
                      <a:ext cx="5616000" cy="828000"/>
                    </a:xfrm>
                    <a:prstGeom prst="rect">
                      <a:avLst/>
                    </a:prstGeom>
                  </pic:spPr>
                </pic:pic>
              </a:graphicData>
            </a:graphic>
          </wp:inline>
        </w:drawing>
      </w:r>
    </w:p>
    <w:p>
      <w:pPr>
        <w:ind w:left="785"/>
        <w:jc w:val="center"/>
        <w:rPr>
          <w:rFonts w:ascii="Times New Roman" w:hAnsi="Times New Roman" w:eastAsia="黑体"/>
          <w:sz w:val="24"/>
        </w:rPr>
      </w:pPr>
      <w:r>
        <w:rPr>
          <w:rFonts w:hint="eastAsia" w:ascii="Times New Roman" w:hAnsi="Times New Roman" w:eastAsia="宋体"/>
          <w:sz w:val="18"/>
          <w:szCs w:val="18"/>
        </w:rPr>
        <w:t>图</w:t>
      </w:r>
      <w:r>
        <w:rPr>
          <w:rFonts w:ascii="Times New Roman" w:hAnsi="Times New Roman" w:eastAsia="宋体"/>
          <w:sz w:val="18"/>
          <w:szCs w:val="18"/>
        </w:rPr>
        <w:t xml:space="preserve"> 51   </w:t>
      </w:r>
      <w:r>
        <w:rPr>
          <w:rFonts w:hint="eastAsia" w:ascii="Times New Roman" w:hAnsi="Times New Roman" w:eastAsia="宋体"/>
          <w:sz w:val="18"/>
          <w:szCs w:val="18"/>
        </w:rPr>
        <w:t>错误8对应的Console报错</w:t>
      </w:r>
    </w:p>
    <w:p>
      <w:pPr>
        <w:pStyle w:val="101"/>
        <w:ind w:firstLine="0"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分析定位过程</w:t>
      </w:r>
    </w:p>
    <w:p>
      <w:pPr>
        <w:pStyle w:val="101"/>
        <w:ind w:firstLine="420"/>
        <w:rPr>
          <w:rFonts w:eastAsiaTheme="minorEastAsia"/>
          <w:color w:val="auto"/>
        </w:rPr>
      </w:pPr>
      <w:r>
        <w:rPr>
          <w:rFonts w:hint="eastAsia" w:eastAsiaTheme="minorEastAsia"/>
          <w:color w:val="auto"/>
        </w:rPr>
        <w:t>查看报错位置的汇编指令，可知错出现位置时inst_error部分，但这一部分并不能看出来有什么错。于是根据波形图向前追溯并与金标准进行比对：</w:t>
      </w:r>
    </w:p>
    <w:p>
      <w:pPr>
        <w:pStyle w:val="101"/>
        <w:ind w:firstLine="0" w:firstLineChars="0"/>
        <w:jc w:val="center"/>
        <w:rPr>
          <w:rFonts w:eastAsiaTheme="minorEastAsia"/>
          <w:color w:val="auto"/>
        </w:rPr>
      </w:pPr>
      <w:r>
        <w:drawing>
          <wp:inline distT="0" distB="0" distL="0" distR="0">
            <wp:extent cx="5587365" cy="1666240"/>
            <wp:effectExtent l="0" t="0" r="0" b="0"/>
            <wp:docPr id="1228392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92527" name="图片 1"/>
                    <pic:cNvPicPr>
                      <a:picLocks noChangeAspect="1"/>
                    </pic:cNvPicPr>
                  </pic:nvPicPr>
                  <pic:blipFill>
                    <a:blip r:embed="rId55"/>
                    <a:srcRect r="5847"/>
                    <a:stretch>
                      <a:fillRect/>
                    </a:stretch>
                  </pic:blipFill>
                  <pic:spPr>
                    <a:xfrm>
                      <a:off x="0" y="0"/>
                      <a:ext cx="5589317" cy="1666800"/>
                    </a:xfrm>
                    <a:prstGeom prst="rect">
                      <a:avLst/>
                    </a:prstGeom>
                    <a:ln>
                      <a:noFill/>
                    </a:ln>
                  </pic:spPr>
                </pic:pic>
              </a:graphicData>
            </a:graphic>
          </wp:inline>
        </w:drawing>
      </w:r>
    </w:p>
    <w:p>
      <w:pPr>
        <w:ind w:firstLine="360" w:firstLineChars="200"/>
        <w:jc w:val="center"/>
        <w:rPr>
          <w:rFonts w:ascii="Times New Roman" w:hAnsi="Times New Roman" w:eastAsia="宋体"/>
          <w:sz w:val="18"/>
          <w:szCs w:val="18"/>
        </w:rPr>
      </w:pPr>
      <w:r>
        <w:rPr>
          <w:rFonts w:hint="eastAsia" w:ascii="Times New Roman" w:hAnsi="Times New Roman" w:eastAsia="宋体"/>
          <w:sz w:val="18"/>
          <w:szCs w:val="18"/>
        </w:rPr>
        <w:t>图</w:t>
      </w:r>
      <w:r>
        <w:rPr>
          <w:rFonts w:ascii="Times New Roman" w:hAnsi="Times New Roman" w:eastAsia="宋体"/>
          <w:sz w:val="18"/>
          <w:szCs w:val="18"/>
        </w:rPr>
        <w:t xml:space="preserve"> 52  </w:t>
      </w:r>
      <w:r>
        <w:rPr>
          <w:rFonts w:hint="eastAsia" w:ascii="Times New Roman" w:hAnsi="Times New Roman" w:eastAsia="宋体"/>
          <w:sz w:val="18"/>
          <w:szCs w:val="18"/>
        </w:rPr>
        <w:t>错误9处理除法时的波形图</w:t>
      </w:r>
    </w:p>
    <w:p>
      <w:pPr>
        <w:pStyle w:val="101"/>
        <w:ind w:firstLine="0" w:firstLineChars="0"/>
        <w:jc w:val="center"/>
        <w:rPr>
          <w:rFonts w:eastAsiaTheme="minorEastAsia"/>
          <w:color w:val="auto"/>
        </w:rPr>
      </w:pPr>
      <w:r>
        <w:drawing>
          <wp:inline distT="0" distB="0" distL="0" distR="0">
            <wp:extent cx="5360035" cy="453390"/>
            <wp:effectExtent l="0" t="0" r="0" b="3810"/>
            <wp:docPr id="2125691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91040" name="图片 1"/>
                    <pic:cNvPicPr>
                      <a:picLocks noChangeAspect="1"/>
                    </pic:cNvPicPr>
                  </pic:nvPicPr>
                  <pic:blipFill>
                    <a:blip r:embed="rId56"/>
                    <a:stretch>
                      <a:fillRect/>
                    </a:stretch>
                  </pic:blipFill>
                  <pic:spPr>
                    <a:xfrm>
                      <a:off x="0" y="0"/>
                      <a:ext cx="5360400" cy="453600"/>
                    </a:xfrm>
                    <a:prstGeom prst="rect">
                      <a:avLst/>
                    </a:prstGeom>
                  </pic:spPr>
                </pic:pic>
              </a:graphicData>
            </a:graphic>
          </wp:inline>
        </w:drawing>
      </w:r>
    </w:p>
    <w:p>
      <w:pPr>
        <w:pStyle w:val="101"/>
        <w:ind w:firstLine="0" w:firstLineChars="0"/>
        <w:jc w:val="center"/>
        <w:rPr>
          <w:rFonts w:eastAsiaTheme="minorEastAsia"/>
          <w:color w:val="auto"/>
        </w:rPr>
      </w:pPr>
      <w:r>
        <w:rPr>
          <w:rFonts w:hint="eastAsia"/>
          <w:sz w:val="18"/>
          <w:szCs w:val="18"/>
        </w:rPr>
        <w:t>图</w:t>
      </w:r>
      <w:r>
        <w:rPr>
          <w:sz w:val="18"/>
          <w:szCs w:val="18"/>
        </w:rPr>
        <w:t xml:space="preserve"> 53  </w:t>
      </w:r>
      <w:r>
        <w:rPr>
          <w:rFonts w:hint="eastAsia"/>
          <w:sz w:val="18"/>
          <w:szCs w:val="18"/>
        </w:rPr>
        <w:t>计时器相关指令部分的汇编指令</w:t>
      </w:r>
    </w:p>
    <w:p>
      <w:pPr>
        <w:pStyle w:val="101"/>
        <w:tabs>
          <w:tab w:val="left" w:pos="3575"/>
        </w:tabs>
        <w:ind w:firstLine="0" w:firstLineChars="0"/>
        <w:rPr>
          <w:rFonts w:eastAsiaTheme="minorEastAsia"/>
          <w:color w:val="auto"/>
        </w:rPr>
      </w:pPr>
      <w:r>
        <w:rPr>
          <w:rFonts w:eastAsiaTheme="minorEastAsia"/>
          <w:color w:val="auto"/>
        </w:rPr>
        <w:tab/>
      </w:r>
      <w:r>
        <w:rPr>
          <w:rFonts w:eastAsiaTheme="minorEastAsia"/>
          <w:color w:val="auto"/>
        </w:rPr>
        <w:drawing>
          <wp:inline distT="0" distB="0" distL="0" distR="0">
            <wp:extent cx="2057400" cy="806450"/>
            <wp:effectExtent l="0" t="0" r="0" b="0"/>
            <wp:docPr id="1471560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60216" name="图片 1"/>
                    <pic:cNvPicPr>
                      <a:picLocks noChangeAspect="1"/>
                    </pic:cNvPicPr>
                  </pic:nvPicPr>
                  <pic:blipFill>
                    <a:blip r:embed="rId57"/>
                    <a:stretch>
                      <a:fillRect/>
                    </a:stretch>
                  </pic:blipFill>
                  <pic:spPr>
                    <a:xfrm>
                      <a:off x="0" y="0"/>
                      <a:ext cx="2057506" cy="806491"/>
                    </a:xfrm>
                    <a:prstGeom prst="rect">
                      <a:avLst/>
                    </a:prstGeom>
                  </pic:spPr>
                </pic:pic>
              </a:graphicData>
            </a:graphic>
          </wp:inline>
        </w:drawing>
      </w:r>
    </w:p>
    <w:p>
      <w:pPr>
        <w:pStyle w:val="101"/>
        <w:tabs>
          <w:tab w:val="left" w:pos="3575"/>
        </w:tabs>
        <w:ind w:firstLine="0" w:firstLineChars="0"/>
        <w:jc w:val="center"/>
        <w:rPr>
          <w:sz w:val="18"/>
          <w:szCs w:val="18"/>
        </w:rPr>
      </w:pPr>
      <w:r>
        <w:rPr>
          <w:rFonts w:hint="eastAsia"/>
          <w:sz w:val="18"/>
          <w:szCs w:val="18"/>
        </w:rPr>
        <w:t>图</w:t>
      </w:r>
      <w:r>
        <w:rPr>
          <w:sz w:val="18"/>
          <w:szCs w:val="18"/>
        </w:rPr>
        <w:t xml:space="preserve"> 54  </w:t>
      </w:r>
      <w:r>
        <w:rPr>
          <w:rFonts w:hint="eastAsia"/>
          <w:sz w:val="18"/>
          <w:szCs w:val="18"/>
        </w:rPr>
        <w:t>计时器相关指令部分的金标准</w:t>
      </w:r>
    </w:p>
    <w:p>
      <w:pPr>
        <w:pStyle w:val="101"/>
        <w:tabs>
          <w:tab w:val="left" w:pos="3575"/>
        </w:tabs>
        <w:ind w:firstLine="420"/>
        <w:rPr>
          <w:rFonts w:eastAsiaTheme="minorEastAsia"/>
          <w:color w:val="auto"/>
        </w:rPr>
      </w:pPr>
      <w:r>
        <w:rPr>
          <w:rFonts w:hint="eastAsia" w:eastAsiaTheme="minorEastAsia"/>
          <w:color w:val="auto"/>
        </w:rPr>
        <w:t>可以看到，在处理rdcntid指令后，指令错误跳转向了inst_error，且根据金标准当处理地址为0</w:t>
      </w:r>
      <w:r>
        <w:rPr>
          <w:rFonts w:eastAsiaTheme="minorEastAsia"/>
          <w:color w:val="auto"/>
        </w:rPr>
        <w:t>x1c075f74</w:t>
      </w:r>
      <w:r>
        <w:rPr>
          <w:rFonts w:hint="eastAsia" w:eastAsiaTheme="minorEastAsia"/>
          <w:color w:val="auto"/>
        </w:rPr>
        <w:t>这条指令时，指令应当向12号寄存器写入</w:t>
      </w:r>
      <w:r>
        <w:rPr>
          <w:rFonts w:eastAsiaTheme="minorEastAsia"/>
          <w:color w:val="auto"/>
        </w:rPr>
        <w:t>0x1111ffff</w:t>
      </w:r>
      <w:r>
        <w:rPr>
          <w:rFonts w:hint="eastAsia" w:eastAsiaTheme="minorEastAsia"/>
          <w:color w:val="auto"/>
        </w:rPr>
        <w:t>，而此时不光写入寄存器号没有正常赋值，写入寄存器数据也不对。这是两个bug，我们分别来处理。</w:t>
      </w:r>
    </w:p>
    <w:p>
      <w:pPr>
        <w:pStyle w:val="101"/>
        <w:tabs>
          <w:tab w:val="left" w:pos="3575"/>
        </w:tabs>
        <w:ind w:firstLine="420"/>
        <w:rPr>
          <w:rFonts w:eastAsiaTheme="minorEastAsia"/>
          <w:color w:val="auto"/>
        </w:rPr>
      </w:pPr>
      <w:r>
        <w:rPr>
          <w:rFonts w:hint="eastAsia" w:eastAsiaTheme="minorEastAsia"/>
          <w:color w:val="auto"/>
        </w:rPr>
        <w:t>对于写入寄存器数据错误的问题，由于前面处理异常的部分已经通过，认为csr模块错误的概率不大。查看ID模块译码时为csr寄存器号赋值相关代码：</w:t>
      </w:r>
    </w:p>
    <w:p>
      <w:pPr>
        <w:pStyle w:val="101"/>
        <w:tabs>
          <w:tab w:val="left" w:pos="3575"/>
        </w:tabs>
        <w:ind w:firstLine="420"/>
        <w:jc w:val="center"/>
        <w:rPr>
          <w:rFonts w:eastAsiaTheme="minorEastAsia"/>
          <w:color w:val="auto"/>
        </w:rPr>
      </w:pPr>
      <w:r>
        <w:rPr>
          <w:rFonts w:eastAsiaTheme="minorEastAsia"/>
          <w:color w:val="auto"/>
        </w:rPr>
        <w:drawing>
          <wp:inline distT="0" distB="0" distL="0" distR="0">
            <wp:extent cx="4464050" cy="330200"/>
            <wp:effectExtent l="0" t="0" r="0" b="0"/>
            <wp:docPr id="19400405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40592" name="图片 1"/>
                    <pic:cNvPicPr>
                      <a:picLocks noChangeAspect="1"/>
                    </pic:cNvPicPr>
                  </pic:nvPicPr>
                  <pic:blipFill>
                    <a:blip r:embed="rId58"/>
                    <a:stretch>
                      <a:fillRect/>
                    </a:stretch>
                  </pic:blipFill>
                  <pic:spPr>
                    <a:xfrm>
                      <a:off x="0" y="0"/>
                      <a:ext cx="4464279" cy="330217"/>
                    </a:xfrm>
                    <a:prstGeom prst="rect">
                      <a:avLst/>
                    </a:prstGeom>
                  </pic:spPr>
                </pic:pic>
              </a:graphicData>
            </a:graphic>
          </wp:inline>
        </w:drawing>
      </w:r>
    </w:p>
    <w:p>
      <w:pPr>
        <w:pStyle w:val="101"/>
        <w:tabs>
          <w:tab w:val="left" w:pos="3575"/>
        </w:tabs>
        <w:ind w:firstLine="360"/>
        <w:jc w:val="center"/>
        <w:rPr>
          <w:rFonts w:eastAsiaTheme="minorEastAsia"/>
          <w:color w:val="auto"/>
        </w:rPr>
      </w:pPr>
      <w:r>
        <w:rPr>
          <w:rFonts w:hint="eastAsia"/>
          <w:sz w:val="18"/>
          <w:szCs w:val="18"/>
        </w:rPr>
        <w:t>图</w:t>
      </w:r>
      <w:r>
        <w:rPr>
          <w:sz w:val="18"/>
          <w:szCs w:val="18"/>
        </w:rPr>
        <w:t xml:space="preserve"> 55  </w:t>
      </w:r>
      <w:r>
        <w:rPr>
          <w:rFonts w:hint="eastAsia"/>
          <w:sz w:val="18"/>
          <w:szCs w:val="18"/>
        </w:rPr>
        <w:t>ID模块译码时为csr寄存器号赋值</w:t>
      </w:r>
    </w:p>
    <w:p>
      <w:pPr>
        <w:pStyle w:val="101"/>
        <w:tabs>
          <w:tab w:val="left" w:pos="3575"/>
        </w:tabs>
        <w:ind w:firstLine="420"/>
        <w:rPr>
          <w:rFonts w:eastAsiaTheme="minorEastAsia"/>
          <w:color w:val="auto"/>
        </w:rPr>
      </w:pPr>
      <w:r>
        <w:rPr>
          <w:rFonts w:hint="eastAsia" w:eastAsiaTheme="minorEastAsia"/>
          <w:color w:val="auto"/>
        </w:rPr>
        <w:t>可以发现并未考虑指令是计时器相关指令的情况：当指令是计时器相关指令时，应当从TID寄存器读取数据。</w:t>
      </w:r>
    </w:p>
    <w:p>
      <w:pPr>
        <w:pStyle w:val="101"/>
        <w:tabs>
          <w:tab w:val="left" w:pos="3575"/>
        </w:tabs>
        <w:ind w:firstLine="420"/>
        <w:rPr>
          <w:rFonts w:eastAsiaTheme="minorEastAsia"/>
          <w:color w:val="auto"/>
        </w:rPr>
      </w:pPr>
      <w:r>
        <w:rPr>
          <w:rFonts w:hint="eastAsia" w:eastAsiaTheme="minorEastAsia"/>
          <w:color w:val="auto"/>
        </w:rPr>
        <w:t>对于写入通用寄存器目的地址错误的问题，查看ID模块为写入通用寄存器目的地址赋值的代码：</w:t>
      </w:r>
    </w:p>
    <w:p>
      <w:pPr>
        <w:pStyle w:val="101"/>
        <w:tabs>
          <w:tab w:val="left" w:pos="3575"/>
        </w:tabs>
        <w:ind w:firstLine="420"/>
        <w:jc w:val="center"/>
        <w:rPr>
          <w:rFonts w:eastAsiaTheme="minorEastAsia"/>
          <w:color w:val="auto"/>
        </w:rPr>
      </w:pPr>
      <w:r>
        <w:rPr>
          <w:rFonts w:eastAsiaTheme="minorEastAsia"/>
          <w:color w:val="auto"/>
        </w:rPr>
        <w:drawing>
          <wp:inline distT="0" distB="0" distL="0" distR="0">
            <wp:extent cx="2749550" cy="171450"/>
            <wp:effectExtent l="0" t="0" r="0" b="0"/>
            <wp:docPr id="1141066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66782" name="图片 1"/>
                    <pic:cNvPicPr>
                      <a:picLocks noChangeAspect="1"/>
                    </pic:cNvPicPr>
                  </pic:nvPicPr>
                  <pic:blipFill>
                    <a:blip r:embed="rId59"/>
                    <a:stretch>
                      <a:fillRect/>
                    </a:stretch>
                  </pic:blipFill>
                  <pic:spPr>
                    <a:xfrm>
                      <a:off x="0" y="0"/>
                      <a:ext cx="2749691" cy="171459"/>
                    </a:xfrm>
                    <a:prstGeom prst="rect">
                      <a:avLst/>
                    </a:prstGeom>
                  </pic:spPr>
                </pic:pic>
              </a:graphicData>
            </a:graphic>
          </wp:inline>
        </w:drawing>
      </w:r>
    </w:p>
    <w:p>
      <w:pPr>
        <w:pStyle w:val="101"/>
        <w:tabs>
          <w:tab w:val="left" w:pos="3575"/>
        </w:tabs>
        <w:ind w:firstLine="360"/>
        <w:jc w:val="center"/>
        <w:rPr>
          <w:rFonts w:eastAsiaTheme="minorEastAsia"/>
          <w:color w:val="auto"/>
        </w:rPr>
      </w:pPr>
      <w:r>
        <w:rPr>
          <w:rFonts w:hint="eastAsia"/>
          <w:sz w:val="18"/>
          <w:szCs w:val="18"/>
        </w:rPr>
        <w:t>图</w:t>
      </w:r>
      <w:r>
        <w:rPr>
          <w:sz w:val="18"/>
          <w:szCs w:val="18"/>
        </w:rPr>
        <w:t xml:space="preserve"> 56  </w:t>
      </w:r>
      <w:r>
        <w:rPr>
          <w:rFonts w:hint="eastAsia"/>
          <w:sz w:val="18"/>
          <w:szCs w:val="18"/>
        </w:rPr>
        <w:t>ID模块译码时为写入通用寄存器目的地址赋值</w:t>
      </w:r>
    </w:p>
    <w:p>
      <w:pPr>
        <w:pStyle w:val="101"/>
        <w:tabs>
          <w:tab w:val="left" w:pos="3575"/>
        </w:tabs>
        <w:ind w:firstLine="420"/>
        <w:rPr>
          <w:rFonts w:eastAsiaTheme="minorEastAsia"/>
          <w:color w:val="auto"/>
        </w:rPr>
      </w:pPr>
      <w:r>
        <w:rPr>
          <w:rFonts w:hint="eastAsia" w:eastAsiaTheme="minorEastAsia"/>
          <w:color w:val="auto"/>
        </w:rPr>
        <w:t>对于伪指令rdcntid，其指令原型为rdti</w:t>
      </w:r>
      <w:r>
        <w:rPr>
          <w:rFonts w:eastAsiaTheme="minorEastAsia"/>
          <w:color w:val="auto"/>
        </w:rPr>
        <w:t>mel.w zero, rj</w:t>
      </w:r>
      <w:r>
        <w:rPr>
          <w:rFonts w:hint="eastAsia" w:eastAsiaTheme="minorEastAsia"/>
          <w:color w:val="auto"/>
        </w:rPr>
        <w:t>。这条指令和以往指令不同：写入通用寄存器目的地址既不为31，也不为rd，而是rj，需要特别考虑。</w:t>
      </w:r>
    </w:p>
    <w:p>
      <w:pPr>
        <w:pStyle w:val="101"/>
        <w:ind w:firstLine="0"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错误原因</w:t>
      </w:r>
    </w:p>
    <w:p>
      <w:pPr>
        <w:pStyle w:val="101"/>
        <w:ind w:firstLine="420"/>
        <w:rPr>
          <w:rFonts w:eastAsiaTheme="minorEastAsia"/>
          <w:color w:val="auto"/>
        </w:rPr>
      </w:pPr>
      <w:r>
        <w:rPr>
          <w:rFonts w:hint="eastAsia" w:eastAsiaTheme="minorEastAsia"/>
          <w:color w:val="auto"/>
        </w:rPr>
        <w:t>在处理rdcntid指令时，写入寄存器号没有正确赋值，写入寄存器数据也没有正确赋值，导致指令没有立马报错，而是跳转到了inst_error才报错。</w:t>
      </w:r>
    </w:p>
    <w:p>
      <w:pPr>
        <w:pStyle w:val="101"/>
        <w:ind w:firstLine="0" w:firstLineChars="0"/>
        <w:rPr>
          <w:rFonts w:eastAsiaTheme="minorEastAsia"/>
          <w:color w:val="auto"/>
        </w:rPr>
      </w:pPr>
    </w:p>
    <w:p>
      <w:pPr>
        <w:pStyle w:val="101"/>
        <w:numPr>
          <w:ilvl w:val="3"/>
          <w:numId w:val="2"/>
        </w:numPr>
        <w:ind w:firstLineChars="0"/>
        <w:rPr>
          <w:rFonts w:eastAsiaTheme="minorEastAsia"/>
          <w:color w:val="auto"/>
        </w:rPr>
      </w:pPr>
      <w:r>
        <w:rPr>
          <w:rFonts w:hint="eastAsia" w:eastAsia="黑体"/>
          <w:szCs w:val="21"/>
        </w:rPr>
        <w:t>修正效果</w:t>
      </w:r>
    </w:p>
    <w:p>
      <w:pPr>
        <w:pStyle w:val="101"/>
        <w:ind w:firstLine="420"/>
        <w:rPr>
          <w:rFonts w:eastAsiaTheme="minorEastAsia"/>
          <w:color w:val="auto"/>
        </w:rPr>
      </w:pPr>
      <w:r>
        <w:rPr>
          <w:rFonts w:hint="eastAsia" w:eastAsiaTheme="minorEastAsia"/>
          <w:color w:val="auto"/>
        </w:rPr>
        <w:t>将以上两处修改为：</w:t>
      </w:r>
    </w:p>
    <w:p>
      <w:pPr>
        <w:pStyle w:val="101"/>
        <w:ind w:firstLine="0" w:firstLineChars="0"/>
        <w:jc w:val="center"/>
        <w:rPr>
          <w:rFonts w:eastAsiaTheme="minorEastAsia"/>
          <w:color w:val="auto"/>
        </w:rPr>
      </w:pPr>
      <w:r>
        <w:drawing>
          <wp:inline distT="0" distB="0" distL="0" distR="0">
            <wp:extent cx="5612130" cy="662305"/>
            <wp:effectExtent l="0" t="0" r="7620" b="4445"/>
            <wp:docPr id="2038300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00179" name="图片 1"/>
                    <pic:cNvPicPr>
                      <a:picLocks noChangeAspect="1"/>
                    </pic:cNvPicPr>
                  </pic:nvPicPr>
                  <pic:blipFill>
                    <a:blip r:embed="rId60"/>
                    <a:stretch>
                      <a:fillRect/>
                    </a:stretch>
                  </pic:blipFill>
                  <pic:spPr>
                    <a:xfrm>
                      <a:off x="0" y="0"/>
                      <a:ext cx="5612400" cy="662400"/>
                    </a:xfrm>
                    <a:prstGeom prst="rect">
                      <a:avLst/>
                    </a:prstGeom>
                  </pic:spPr>
                </pic:pic>
              </a:graphicData>
            </a:graphic>
          </wp:inline>
        </w:drawing>
      </w:r>
    </w:p>
    <w:p>
      <w:pPr>
        <w:pStyle w:val="101"/>
        <w:ind w:firstLine="0" w:firstLineChars="0"/>
        <w:jc w:val="center"/>
        <w:rPr>
          <w:rFonts w:eastAsiaTheme="minorEastAsia"/>
          <w:color w:val="auto"/>
        </w:rPr>
      </w:pPr>
      <w:r>
        <w:rPr>
          <w:rFonts w:hint="eastAsia"/>
          <w:sz w:val="18"/>
          <w:szCs w:val="18"/>
        </w:rPr>
        <w:t>图</w:t>
      </w:r>
      <w:r>
        <w:rPr>
          <w:sz w:val="18"/>
          <w:szCs w:val="18"/>
        </w:rPr>
        <w:t xml:space="preserve"> 57  </w:t>
      </w:r>
      <w:r>
        <w:rPr>
          <w:rFonts w:hint="eastAsia"/>
          <w:sz w:val="18"/>
          <w:szCs w:val="18"/>
        </w:rPr>
        <w:t>修改后ID模块为csr寄存器号的代码</w:t>
      </w:r>
    </w:p>
    <w:p>
      <w:pPr>
        <w:pStyle w:val="101"/>
        <w:ind w:firstLine="0" w:firstLineChars="0"/>
        <w:jc w:val="center"/>
        <w:rPr>
          <w:rFonts w:eastAsiaTheme="minorEastAsia"/>
          <w:color w:val="auto"/>
        </w:rPr>
      </w:pPr>
      <w:r>
        <w:drawing>
          <wp:inline distT="0" distB="0" distL="0" distR="0">
            <wp:extent cx="4816475" cy="183515"/>
            <wp:effectExtent l="0" t="0" r="3175" b="6985"/>
            <wp:docPr id="7389305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30595" name="图片 1"/>
                    <pic:cNvPicPr>
                      <a:picLocks noChangeAspect="1"/>
                    </pic:cNvPicPr>
                  </pic:nvPicPr>
                  <pic:blipFill>
                    <a:blip r:embed="rId61"/>
                    <a:stretch>
                      <a:fillRect/>
                    </a:stretch>
                  </pic:blipFill>
                  <pic:spPr>
                    <a:xfrm>
                      <a:off x="0" y="0"/>
                      <a:ext cx="4816800" cy="183600"/>
                    </a:xfrm>
                    <a:prstGeom prst="rect">
                      <a:avLst/>
                    </a:prstGeom>
                  </pic:spPr>
                </pic:pic>
              </a:graphicData>
            </a:graphic>
          </wp:inline>
        </w:drawing>
      </w:r>
    </w:p>
    <w:p>
      <w:pPr>
        <w:pStyle w:val="101"/>
        <w:ind w:firstLine="0" w:firstLineChars="0"/>
        <w:jc w:val="center"/>
        <w:rPr>
          <w:rFonts w:eastAsiaTheme="minorEastAsia"/>
          <w:color w:val="auto"/>
        </w:rPr>
      </w:pPr>
      <w:r>
        <w:rPr>
          <w:rFonts w:hint="eastAsia"/>
          <w:sz w:val="18"/>
          <w:szCs w:val="18"/>
        </w:rPr>
        <w:t>图</w:t>
      </w:r>
      <w:r>
        <w:rPr>
          <w:sz w:val="18"/>
          <w:szCs w:val="18"/>
        </w:rPr>
        <w:t xml:space="preserve"> </w:t>
      </w:r>
      <w:r>
        <w:rPr>
          <w:rFonts w:hint="eastAsia"/>
          <w:sz w:val="18"/>
          <w:szCs w:val="18"/>
        </w:rPr>
        <w:t>5</w:t>
      </w:r>
      <w:r>
        <w:rPr>
          <w:sz w:val="18"/>
          <w:szCs w:val="18"/>
        </w:rPr>
        <w:t xml:space="preserve">8  </w:t>
      </w:r>
      <w:r>
        <w:rPr>
          <w:rFonts w:hint="eastAsia"/>
          <w:sz w:val="18"/>
          <w:szCs w:val="18"/>
        </w:rPr>
        <w:t>修改后ID模块为写入通用寄存器目的地址赋值的代码</w:t>
      </w:r>
    </w:p>
    <w:p>
      <w:pPr>
        <w:pStyle w:val="101"/>
        <w:ind w:firstLine="420"/>
        <w:rPr>
          <w:rFonts w:eastAsiaTheme="minorEastAsia"/>
          <w:color w:val="auto"/>
        </w:rPr>
      </w:pPr>
      <w:r>
        <w:rPr>
          <w:rFonts w:hint="eastAsia" w:eastAsiaTheme="minorEastAsia"/>
          <w:color w:val="auto"/>
        </w:rPr>
        <w:t>这两处修改后有效，修正后仿真通过，上板验证也通过。</w:t>
      </w:r>
    </w:p>
    <w:p>
      <w:pPr>
        <w:pStyle w:val="101"/>
        <w:ind w:firstLineChars="0"/>
        <w:rPr>
          <w:rFonts w:eastAsiaTheme="minorEastAsia"/>
          <w:color w:val="auto"/>
        </w:rPr>
      </w:pPr>
    </w:p>
    <w:p>
      <w:pPr>
        <w:pStyle w:val="101"/>
        <w:numPr>
          <w:ilvl w:val="0"/>
          <w:numId w:val="2"/>
        </w:numPr>
        <w:ind w:firstLineChars="0"/>
        <w:rPr>
          <w:rFonts w:eastAsiaTheme="minorEastAsia"/>
          <w:color w:val="auto"/>
        </w:rPr>
      </w:pPr>
      <w:r>
        <w:rPr>
          <w:rFonts w:hint="eastAsia" w:eastAsia="黑体"/>
          <w:sz w:val="30"/>
        </w:rPr>
        <w:t>实验总结</w:t>
      </w:r>
    </w:p>
    <w:p>
      <w:pPr>
        <w:spacing w:line="360" w:lineRule="auto"/>
        <w:ind w:firstLine="420" w:firstLineChars="200"/>
        <w:rPr>
          <w:rFonts w:ascii="Times New Roman" w:hAnsi="Times New Roman" w:eastAsia="宋体"/>
          <w:color w:val="auto"/>
        </w:rPr>
      </w:pPr>
      <w:bookmarkStart w:id="13" w:name="_Hlk149048351"/>
      <w:r>
        <w:rPr>
          <w:rFonts w:hint="eastAsia" w:ascii="Times New Roman" w:hAnsi="Times New Roman" w:eastAsia="宋体"/>
          <w:color w:val="auto"/>
        </w:rPr>
        <w:t>本实验实现了控制状态寄存器、异常处理、中断处理，</w:t>
      </w:r>
      <w:r>
        <w:rPr>
          <w:rFonts w:hint="eastAsia" w:ascii="Times New Roman" w:hAnsi="Times New Roman" w:eastAsia="宋体"/>
          <w:color w:val="000000" w:themeColor="text1"/>
          <w14:textFill>
            <w14:solidFill>
              <w14:schemeClr w14:val="tx1"/>
            </w14:solidFill>
          </w14:textFill>
        </w:rPr>
        <w:t>实现了精确异常功能，</w:t>
      </w:r>
      <w:r>
        <w:rPr>
          <w:rFonts w:hint="eastAsia" w:ascii="Times New Roman" w:hAnsi="Times New Roman" w:eastAsia="宋体"/>
          <w:color w:val="auto"/>
        </w:rPr>
        <w:t>并增加了相关指令，为中断和异常处理建立了新的数据通路，修正了除法器模块，使其实现中断后能够正常运行。</w:t>
      </w:r>
    </w:p>
    <w:p>
      <w:pPr>
        <w:spacing w:line="360" w:lineRule="auto"/>
        <w:ind w:firstLine="420" w:firstLineChars="200"/>
        <w:rPr>
          <w:rFonts w:ascii="Times New Roman" w:hAnsi="Times New Roman" w:eastAsia="宋体"/>
          <w:color w:val="auto"/>
        </w:rPr>
      </w:pPr>
      <w:r>
        <w:rPr>
          <w:rFonts w:hint="eastAsia" w:ascii="Times New Roman" w:hAnsi="Times New Roman" w:eastAsia="宋体"/>
          <w:color w:val="auto"/>
        </w:rPr>
        <w:t>该部分实验理解后实现起来较为简单直接，且debug的过程并不复杂（只要bug不多的话），一般通过波形图都能较快地定位到问题所在并进行修复。但是在exp12中遇到了一次“仿真通过，上板不过”的情况，后来发现是多驱动问题。这一过程使我们了解了再次面对这种问题的处理方法。</w:t>
      </w:r>
    </w:p>
    <w:p>
      <w:pPr>
        <w:spacing w:line="360" w:lineRule="auto"/>
        <w:ind w:firstLine="420" w:firstLineChars="200"/>
        <w:rPr>
          <w:rFonts w:ascii="Times New Roman" w:hAnsi="Times New Roman" w:eastAsia="宋体"/>
          <w:color w:val="auto"/>
        </w:rPr>
      </w:pPr>
      <w:r>
        <w:rPr>
          <w:rFonts w:hint="eastAsia" w:ascii="Times New Roman" w:hAnsi="Times New Roman" w:eastAsia="宋体"/>
          <w:color w:val="auto"/>
        </w:rPr>
        <w:t>通过本次实验，本小组成员还进一步熟悉了git的使用，对如何使用git进行合作有了更深的理解</w:t>
      </w:r>
      <w:bookmarkEnd w:id="13"/>
      <w:r>
        <w:rPr>
          <w:rFonts w:hint="eastAsia" w:ascii="Times New Roman" w:hAnsi="Times New Roman" w:eastAsia="宋体"/>
          <w:color w:val="auto"/>
        </w:rPr>
        <w:t>，在这次编写代码的过程中，没有产生冲突、将别人修改的代码改回去等的情况。</w:t>
      </w:r>
    </w:p>
    <w:sectPr>
      <w:headerReference r:id="rId5" w:type="first"/>
      <w:headerReference r:id="rId3" w:type="default"/>
      <w:footerReference r:id="rId6" w:type="default"/>
      <w:headerReference r:id="rId4" w:type="even"/>
      <w:pgSz w:w="11906" w:h="16838"/>
      <w:pgMar w:top="720" w:right="720" w:bottom="720" w:left="720" w:header="851" w:footer="992" w:gutter="0"/>
      <w:cols w:space="720" w:num="1"/>
      <w:formProt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mbria">
    <w:panose1 w:val="02040503050406030204"/>
    <w:charset w:val="00"/>
    <w:family w:val="roman"/>
    <w:pitch w:val="default"/>
    <w:sig w:usb0="E00006FF" w:usb1="420024FF" w:usb2="02000000" w:usb3="00000000" w:csb0="2000019F" w:csb1="00000000"/>
  </w:font>
  <w:font w:name="Noto Sans CJK SC Regular">
    <w:altName w:val="Times New Roman"/>
    <w:panose1 w:val="00000000000000000000"/>
    <w:charset w:val="00"/>
    <w:family w:val="roman"/>
    <w:pitch w:val="default"/>
    <w:sig w:usb0="00000000" w:usb1="00000000" w:usb2="00000000" w:usb3="00000000" w:csb0="00000000" w:csb1="00000000"/>
  </w:font>
  <w:font w:name="Liberation Sans">
    <w:altName w:val="Arial"/>
    <w:panose1 w:val="00000000000000000000"/>
    <w:charset w:val="01"/>
    <w:family w:val="roman"/>
    <w:pitch w:val="default"/>
    <w:sig w:usb0="00000000" w:usb1="00000000" w:usb2="00000000" w:usb3="00000000" w:csb0="00000000"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75765463"/>
    </w:sdtPr>
    <w:sdtContent>
      <w:p>
        <w:pPr>
          <w:pStyle w:val="22"/>
          <w:jc w:val="center"/>
        </w:pPr>
        <w:r>
          <w:fldChar w:fldCharType="begin"/>
        </w:r>
        <w:r>
          <w:instrText xml:space="preserve">PAGE</w:instrText>
        </w:r>
        <w:r>
          <w:fldChar w:fldCharType="separate"/>
        </w:r>
        <w:r>
          <w:t>1</w:t>
        </w:r>
        <w:r>
          <w:fldChar w:fldCharType="end"/>
        </w:r>
      </w:p>
    </w:sdtContent>
  </w:sdt>
  <w:p>
    <w:pPr>
      <w:pStyle w:val="2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r>
      <w:pict>
        <v:shape id="PowerPlusWaterMarkObject948983" o:spid="_x0000_s3074" o:spt="136" type="#_x0000_t136" style="position:absolute;left:0pt;height:46pt;width:693.95pt;mso-position-horizontal:center;mso-position-horizontal-relative:margin;mso-position-vertical:center;mso-position-vertical-relative:margin;rotation:-2949120f;z-index:-251655168;mso-width-relative:page;mso-height-relative:page;" fillcolor="#BFBFBF" filled="t" stroked="f" coordsize="21600,21600">
          <v:path/>
          <v:fill on="t" opacity="32768f" focussize="0,0"/>
          <v:stroke on="f"/>
          <v:imagedata o:title=""/>
          <o:lock v:ext="edit" aspectratio="t"/>
          <v:textpath on="t" fitshape="t" fitpath="t" trim="t" xscale="f" string="国科大B0911009Y计算机体系结构研讨课23-24秋季" style="font-family:Microsoft YaHei;font-size:36pt;v-text-align:center;"/>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r>
      <w:pict>
        <v:shape id="PowerPlusWaterMarkObject49340922" o:spid="_x0000_s3075" o:spt="136" type="#_x0000_t136" style="position:absolute;left:0pt;height:32.05pt;width:705.5pt;mso-position-horizontal:center;mso-position-horizontal-relative:margin;mso-position-vertical:center;mso-position-vertical-relative:margin;rotation:20643840f;z-index:-251656192;mso-width-relative:page;mso-height-relative:page;" fillcolor="#BFBFBF" filled="t" stroked="f" coordsize="21600,21600" o:allowincell="f">
          <v:path/>
          <v:fill on="t" opacity="32768f" focussize="0,0"/>
          <v:stroke on="f"/>
          <v:imagedata o:title=""/>
          <o:lock v:ext="edit"/>
          <v:textpath on="t" fitshape="t" fitpath="t" trim="f" xscale="f" string="国科大B0911009Y计算机体系结构研讨课22-23秋季"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r>
      <w:pict>
        <v:shape id="PowerPlusWaterMarkObject49340921" o:spid="_x0000_s3073" o:spt="136" type="#_x0000_t136" style="position:absolute;left:0pt;height:32.05pt;width:705.5pt;mso-position-horizontal:center;mso-position-horizontal-relative:margin;mso-position-vertical:center;mso-position-vertical-relative:margin;rotation:20643840f;z-index:-251657216;mso-width-relative:page;mso-height-relative:page;" fillcolor="#BFBFBF" filled="t" stroked="f" coordsize="21600,21600" o:allowincell="f">
          <v:path/>
          <v:fill on="t" opacity="32768f" focussize="0,0"/>
          <v:stroke on="f"/>
          <v:imagedata o:title=""/>
          <o:lock v:ext="edit"/>
          <v:textpath on="t" fitshape="t" fitpath="t" trim="f" xscale="f" string="国科大B0911009Y计算机体系结构研讨课22-23秋季"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6B480E4"/>
    <w:multiLevelType w:val="singleLevel"/>
    <w:tmpl w:val="E6B480E4"/>
    <w:lvl w:ilvl="0" w:tentative="0">
      <w:start w:val="1"/>
      <w:numFmt w:val="decimal"/>
      <w:suff w:val="nothing"/>
      <w:lvlText w:val="%1）"/>
      <w:lvlJc w:val="left"/>
    </w:lvl>
  </w:abstractNum>
  <w:abstractNum w:abstractNumId="1">
    <w:nsid w:val="F387C10A"/>
    <w:multiLevelType w:val="singleLevel"/>
    <w:tmpl w:val="F387C10A"/>
    <w:lvl w:ilvl="0" w:tentative="0">
      <w:start w:val="1"/>
      <w:numFmt w:val="decimal"/>
      <w:suff w:val="space"/>
      <w:lvlText w:val="%1."/>
      <w:lvlJc w:val="left"/>
    </w:lvl>
  </w:abstractNum>
  <w:abstractNum w:abstractNumId="2">
    <w:nsid w:val="1B2FE55C"/>
    <w:multiLevelType w:val="singleLevel"/>
    <w:tmpl w:val="1B2FE55C"/>
    <w:lvl w:ilvl="0" w:tentative="0">
      <w:start w:val="2"/>
      <w:numFmt w:val="decimal"/>
      <w:lvlText w:val="%1、"/>
      <w:lvlJc w:val="left"/>
      <w:pPr>
        <w:tabs>
          <w:tab w:val="left" w:pos="420"/>
        </w:tabs>
        <w:ind w:left="420"/>
      </w:pPr>
    </w:lvl>
  </w:abstractNum>
  <w:abstractNum w:abstractNumId="3">
    <w:nsid w:val="67AF5F27"/>
    <w:multiLevelType w:val="multilevel"/>
    <w:tmpl w:val="67AF5F27"/>
    <w:lvl w:ilvl="0" w:tentative="0">
      <w:start w:val="1"/>
      <w:numFmt w:val="chineseCountingThousand"/>
      <w:lvlText w:val="%1、"/>
      <w:lvlJc w:val="left"/>
      <w:pPr>
        <w:ind w:left="720" w:hanging="720"/>
      </w:pPr>
      <w:rPr>
        <w:rFonts w:hint="default" w:ascii="Times New Roman" w:hAnsi="Times New Roman" w:eastAsia="黑体"/>
        <w:color w:val="auto"/>
        <w:sz w:val="32"/>
        <w:szCs w:val="36"/>
        <w:lang w:val="en-US"/>
      </w:rPr>
    </w:lvl>
    <w:lvl w:ilvl="1" w:tentative="0">
      <w:start w:val="1"/>
      <w:numFmt w:val="chineseCountingThousand"/>
      <w:lvlText w:val="（%2）"/>
      <w:lvlJc w:val="left"/>
      <w:pPr>
        <w:ind w:left="800" w:hanging="360"/>
      </w:pPr>
      <w:rPr>
        <w:rFonts w:hint="default" w:ascii="Times New Roman" w:hAnsi="Times New Roman" w:eastAsia="黑体"/>
        <w:sz w:val="28"/>
        <w:szCs w:val="28"/>
        <w:lang w:val="en-US"/>
      </w:rPr>
    </w:lvl>
    <w:lvl w:ilvl="2" w:tentative="0">
      <w:start w:val="1"/>
      <w:numFmt w:val="decimal"/>
      <w:lvlText w:val="%3、"/>
      <w:lvlJc w:val="left"/>
      <w:pPr>
        <w:ind w:left="1320" w:hanging="440"/>
      </w:pPr>
      <w:rPr>
        <w:rFonts w:hint="default" w:ascii="Times New Roman" w:hAnsi="Times New Roman" w:eastAsia="黑体"/>
        <w:sz w:val="24"/>
        <w:szCs w:val="24"/>
      </w:rPr>
    </w:lvl>
    <w:lvl w:ilvl="3" w:tentative="0">
      <w:start w:val="1"/>
      <w:numFmt w:val="decimal"/>
      <w:lvlText w:val="（%4）"/>
      <w:lvlJc w:val="left"/>
      <w:pPr>
        <w:ind w:left="1760" w:hanging="440"/>
      </w:pPr>
      <w:rPr>
        <w:rFonts w:hint="default" w:ascii="Times New Roman" w:hAnsi="Times New Roman" w:eastAsia="黑体"/>
        <w:b/>
        <w:bCs/>
      </w:rPr>
    </w:lvl>
    <w:lvl w:ilvl="4" w:tentative="0">
      <w:start w:val="1"/>
      <w:numFmt w:val="lowerLetter"/>
      <w:lvlText w:val="%5)"/>
      <w:lvlJc w:val="left"/>
      <w:pPr>
        <w:ind w:left="2200" w:hanging="440"/>
      </w:pPr>
      <w:rPr>
        <w:rFonts w:hint="eastAsia"/>
      </w:rPr>
    </w:lvl>
    <w:lvl w:ilvl="5" w:tentative="0">
      <w:start w:val="1"/>
      <w:numFmt w:val="lowerRoman"/>
      <w:lvlText w:val="%6."/>
      <w:lvlJc w:val="right"/>
      <w:pPr>
        <w:ind w:left="2640" w:hanging="440"/>
      </w:pPr>
      <w:rPr>
        <w:rFonts w:hint="eastAsia"/>
      </w:rPr>
    </w:lvl>
    <w:lvl w:ilvl="6" w:tentative="0">
      <w:start w:val="1"/>
      <w:numFmt w:val="decimal"/>
      <w:lvlText w:val="%7."/>
      <w:lvlJc w:val="left"/>
      <w:pPr>
        <w:ind w:left="3080" w:hanging="440"/>
      </w:pPr>
      <w:rPr>
        <w:rFonts w:hint="eastAsia"/>
      </w:rPr>
    </w:lvl>
    <w:lvl w:ilvl="7" w:tentative="0">
      <w:start w:val="1"/>
      <w:numFmt w:val="lowerLetter"/>
      <w:lvlText w:val="%8)"/>
      <w:lvlJc w:val="left"/>
      <w:pPr>
        <w:ind w:left="3520" w:hanging="440"/>
      </w:pPr>
      <w:rPr>
        <w:rFonts w:hint="eastAsia"/>
      </w:rPr>
    </w:lvl>
    <w:lvl w:ilvl="8" w:tentative="0">
      <w:start w:val="1"/>
      <w:numFmt w:val="lowerRoman"/>
      <w:lvlText w:val="%9."/>
      <w:lvlJc w:val="right"/>
      <w:pPr>
        <w:ind w:left="3960" w:hanging="440"/>
      </w:pPr>
      <w:rPr>
        <w:rFonts w:hint="eastAsia"/>
      </w:rPr>
    </w:lvl>
  </w:abstractNum>
  <w:abstractNum w:abstractNumId="4">
    <w:nsid w:val="6B899A0D"/>
    <w:multiLevelType w:val="singleLevel"/>
    <w:tmpl w:val="6B899A0D"/>
    <w:lvl w:ilvl="0" w:tentative="0">
      <w:start w:val="1"/>
      <w:numFmt w:val="decimal"/>
      <w:suff w:val="nothing"/>
      <w:lvlText w:val="（%1）"/>
      <w:lvlJc w:val="left"/>
    </w:lvl>
  </w:abstractNum>
  <w:abstractNum w:abstractNumId="5">
    <w:nsid w:val="7F30239D"/>
    <w:multiLevelType w:val="multilevel"/>
    <w:tmpl w:val="7F30239D"/>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666"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5"/>
  </w:num>
  <w:num w:numId="2">
    <w:abstractNumId w:val="3"/>
  </w:num>
  <w:num w:numId="3">
    <w:abstractNumId w:val="1"/>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420"/>
  <w:drawingGridHorizontalSpacing w:val="105"/>
  <w:drawingGridVerticalSpacing w:val="156"/>
  <w:displayHorizontalDrawingGridEvery w:val="2"/>
  <w:displayVerticalDrawingGridEvery w:val="2"/>
  <w:characterSpacingControl w:val="doNotCompress"/>
  <w:hdrShapeDefaults>
    <o:shapelayout v:ext="edit">
      <o:idmap v:ext="edit" data="1,3"/>
    </o:shapelayout>
  </w:hdrShapeDefault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UwYzBkNGRlNmI1N2ViOTQ2ZmRkMzE2YjI0NTAwNDEifQ=="/>
  </w:docVars>
  <w:rsids>
    <w:rsidRoot w:val="00FA656D"/>
    <w:rsid w:val="00021589"/>
    <w:rsid w:val="00032191"/>
    <w:rsid w:val="0003219B"/>
    <w:rsid w:val="000574F2"/>
    <w:rsid w:val="000714AB"/>
    <w:rsid w:val="000748C9"/>
    <w:rsid w:val="000832A4"/>
    <w:rsid w:val="00086D06"/>
    <w:rsid w:val="00093692"/>
    <w:rsid w:val="000B28EC"/>
    <w:rsid w:val="000B7ECD"/>
    <w:rsid w:val="000C20F4"/>
    <w:rsid w:val="000D0BB8"/>
    <w:rsid w:val="000E16D4"/>
    <w:rsid w:val="000F0DDE"/>
    <w:rsid w:val="000F48F2"/>
    <w:rsid w:val="001000F5"/>
    <w:rsid w:val="0010070F"/>
    <w:rsid w:val="00102D33"/>
    <w:rsid w:val="00105FA1"/>
    <w:rsid w:val="00112753"/>
    <w:rsid w:val="00112C01"/>
    <w:rsid w:val="001179F4"/>
    <w:rsid w:val="00134A1E"/>
    <w:rsid w:val="001366AE"/>
    <w:rsid w:val="00140E73"/>
    <w:rsid w:val="00141F35"/>
    <w:rsid w:val="00154B2E"/>
    <w:rsid w:val="00157591"/>
    <w:rsid w:val="00163B31"/>
    <w:rsid w:val="001741F5"/>
    <w:rsid w:val="00197B7B"/>
    <w:rsid w:val="001B5279"/>
    <w:rsid w:val="001B5BFD"/>
    <w:rsid w:val="001C035D"/>
    <w:rsid w:val="001C38E8"/>
    <w:rsid w:val="001C610C"/>
    <w:rsid w:val="001D761A"/>
    <w:rsid w:val="001E2D31"/>
    <w:rsid w:val="001E647E"/>
    <w:rsid w:val="00210DBD"/>
    <w:rsid w:val="002273BC"/>
    <w:rsid w:val="00247111"/>
    <w:rsid w:val="00256217"/>
    <w:rsid w:val="0026391A"/>
    <w:rsid w:val="00272CAE"/>
    <w:rsid w:val="00274C34"/>
    <w:rsid w:val="00275149"/>
    <w:rsid w:val="0028248C"/>
    <w:rsid w:val="00285D0F"/>
    <w:rsid w:val="002A62E3"/>
    <w:rsid w:val="002C33C2"/>
    <w:rsid w:val="002E6AB1"/>
    <w:rsid w:val="002E778A"/>
    <w:rsid w:val="002F16FB"/>
    <w:rsid w:val="002F30A5"/>
    <w:rsid w:val="0030078F"/>
    <w:rsid w:val="0030181B"/>
    <w:rsid w:val="0030230E"/>
    <w:rsid w:val="00311D6F"/>
    <w:rsid w:val="00327294"/>
    <w:rsid w:val="00355839"/>
    <w:rsid w:val="00366872"/>
    <w:rsid w:val="003701DA"/>
    <w:rsid w:val="00374182"/>
    <w:rsid w:val="00384CD1"/>
    <w:rsid w:val="00385C9A"/>
    <w:rsid w:val="00390863"/>
    <w:rsid w:val="00392DC2"/>
    <w:rsid w:val="003A15F0"/>
    <w:rsid w:val="003B241E"/>
    <w:rsid w:val="003B282A"/>
    <w:rsid w:val="003B76B1"/>
    <w:rsid w:val="003C72F5"/>
    <w:rsid w:val="003D09BF"/>
    <w:rsid w:val="003D14CC"/>
    <w:rsid w:val="003E0EC6"/>
    <w:rsid w:val="003E0F08"/>
    <w:rsid w:val="003F1A72"/>
    <w:rsid w:val="003F1B67"/>
    <w:rsid w:val="003F3777"/>
    <w:rsid w:val="0040080E"/>
    <w:rsid w:val="00402C20"/>
    <w:rsid w:val="004050FA"/>
    <w:rsid w:val="0040565B"/>
    <w:rsid w:val="00410B06"/>
    <w:rsid w:val="00415E14"/>
    <w:rsid w:val="00423EA2"/>
    <w:rsid w:val="004240F6"/>
    <w:rsid w:val="00442F2D"/>
    <w:rsid w:val="00447E52"/>
    <w:rsid w:val="004629BA"/>
    <w:rsid w:val="00464491"/>
    <w:rsid w:val="00480841"/>
    <w:rsid w:val="00492EF4"/>
    <w:rsid w:val="004A434C"/>
    <w:rsid w:val="004B1C63"/>
    <w:rsid w:val="004B55D0"/>
    <w:rsid w:val="004B7E2C"/>
    <w:rsid w:val="004C5647"/>
    <w:rsid w:val="004E2D05"/>
    <w:rsid w:val="004E7C20"/>
    <w:rsid w:val="00512F44"/>
    <w:rsid w:val="0051518F"/>
    <w:rsid w:val="005206A3"/>
    <w:rsid w:val="00551014"/>
    <w:rsid w:val="00570440"/>
    <w:rsid w:val="00572B65"/>
    <w:rsid w:val="005750E3"/>
    <w:rsid w:val="005764DA"/>
    <w:rsid w:val="00585C76"/>
    <w:rsid w:val="005868E3"/>
    <w:rsid w:val="005972DB"/>
    <w:rsid w:val="005A2066"/>
    <w:rsid w:val="005A3199"/>
    <w:rsid w:val="005A63B9"/>
    <w:rsid w:val="005B4954"/>
    <w:rsid w:val="005B6119"/>
    <w:rsid w:val="005C48DB"/>
    <w:rsid w:val="005C630A"/>
    <w:rsid w:val="0060797B"/>
    <w:rsid w:val="00613DF3"/>
    <w:rsid w:val="0061434E"/>
    <w:rsid w:val="00624B55"/>
    <w:rsid w:val="006308DE"/>
    <w:rsid w:val="00631319"/>
    <w:rsid w:val="006455E5"/>
    <w:rsid w:val="006520A5"/>
    <w:rsid w:val="00652F5C"/>
    <w:rsid w:val="00655492"/>
    <w:rsid w:val="00657379"/>
    <w:rsid w:val="00670A55"/>
    <w:rsid w:val="00681AE7"/>
    <w:rsid w:val="006940F1"/>
    <w:rsid w:val="006C76FE"/>
    <w:rsid w:val="006E283A"/>
    <w:rsid w:val="006E734C"/>
    <w:rsid w:val="007111E4"/>
    <w:rsid w:val="00711E7F"/>
    <w:rsid w:val="007226D4"/>
    <w:rsid w:val="00725AEA"/>
    <w:rsid w:val="00726AAB"/>
    <w:rsid w:val="00740E85"/>
    <w:rsid w:val="007416A9"/>
    <w:rsid w:val="00773173"/>
    <w:rsid w:val="007741D2"/>
    <w:rsid w:val="007762B2"/>
    <w:rsid w:val="00777C0F"/>
    <w:rsid w:val="00780524"/>
    <w:rsid w:val="00785F24"/>
    <w:rsid w:val="0078705B"/>
    <w:rsid w:val="00797C97"/>
    <w:rsid w:val="007E414E"/>
    <w:rsid w:val="007F29DC"/>
    <w:rsid w:val="007F6D1B"/>
    <w:rsid w:val="00805B8C"/>
    <w:rsid w:val="00805CA9"/>
    <w:rsid w:val="0081421B"/>
    <w:rsid w:val="008148B1"/>
    <w:rsid w:val="00820A30"/>
    <w:rsid w:val="00841CC4"/>
    <w:rsid w:val="0085432D"/>
    <w:rsid w:val="00860EDD"/>
    <w:rsid w:val="00874AA1"/>
    <w:rsid w:val="0088311F"/>
    <w:rsid w:val="00890783"/>
    <w:rsid w:val="008917E9"/>
    <w:rsid w:val="00894A14"/>
    <w:rsid w:val="00896B6A"/>
    <w:rsid w:val="008A2422"/>
    <w:rsid w:val="008B2BE1"/>
    <w:rsid w:val="008C1E91"/>
    <w:rsid w:val="008C4B3F"/>
    <w:rsid w:val="008D19B8"/>
    <w:rsid w:val="008D46B5"/>
    <w:rsid w:val="008D4A58"/>
    <w:rsid w:val="008D4D0C"/>
    <w:rsid w:val="008E169F"/>
    <w:rsid w:val="008E6EDD"/>
    <w:rsid w:val="008E755F"/>
    <w:rsid w:val="00903A04"/>
    <w:rsid w:val="00906CED"/>
    <w:rsid w:val="00920869"/>
    <w:rsid w:val="00921AF1"/>
    <w:rsid w:val="0092419C"/>
    <w:rsid w:val="009257EA"/>
    <w:rsid w:val="00926031"/>
    <w:rsid w:val="00937EC1"/>
    <w:rsid w:val="0094074E"/>
    <w:rsid w:val="00943558"/>
    <w:rsid w:val="00952C0E"/>
    <w:rsid w:val="009765A7"/>
    <w:rsid w:val="009806A6"/>
    <w:rsid w:val="009832CE"/>
    <w:rsid w:val="00997926"/>
    <w:rsid w:val="009B0001"/>
    <w:rsid w:val="009C5D75"/>
    <w:rsid w:val="009E5075"/>
    <w:rsid w:val="009F10AB"/>
    <w:rsid w:val="00A10E99"/>
    <w:rsid w:val="00A117AE"/>
    <w:rsid w:val="00A2251B"/>
    <w:rsid w:val="00A249E9"/>
    <w:rsid w:val="00A25C75"/>
    <w:rsid w:val="00A37AA5"/>
    <w:rsid w:val="00A5781F"/>
    <w:rsid w:val="00A60F47"/>
    <w:rsid w:val="00AA47B9"/>
    <w:rsid w:val="00AA60D0"/>
    <w:rsid w:val="00AB3825"/>
    <w:rsid w:val="00AC3BD5"/>
    <w:rsid w:val="00AD3A2E"/>
    <w:rsid w:val="00AF16A5"/>
    <w:rsid w:val="00B22301"/>
    <w:rsid w:val="00B235E3"/>
    <w:rsid w:val="00B242FB"/>
    <w:rsid w:val="00B27F20"/>
    <w:rsid w:val="00B36392"/>
    <w:rsid w:val="00B37A80"/>
    <w:rsid w:val="00B401D9"/>
    <w:rsid w:val="00B46FA5"/>
    <w:rsid w:val="00B52542"/>
    <w:rsid w:val="00B67A4F"/>
    <w:rsid w:val="00B7064F"/>
    <w:rsid w:val="00B8584F"/>
    <w:rsid w:val="00BA2806"/>
    <w:rsid w:val="00BC0985"/>
    <w:rsid w:val="00BD4245"/>
    <w:rsid w:val="00BE407C"/>
    <w:rsid w:val="00BE4EAA"/>
    <w:rsid w:val="00BE5ED5"/>
    <w:rsid w:val="00BF58A1"/>
    <w:rsid w:val="00C05BED"/>
    <w:rsid w:val="00C15903"/>
    <w:rsid w:val="00C17F41"/>
    <w:rsid w:val="00C513F5"/>
    <w:rsid w:val="00C55C32"/>
    <w:rsid w:val="00C611DD"/>
    <w:rsid w:val="00C66ACD"/>
    <w:rsid w:val="00C71F11"/>
    <w:rsid w:val="00C7260C"/>
    <w:rsid w:val="00C81285"/>
    <w:rsid w:val="00C81DC0"/>
    <w:rsid w:val="00C82EAD"/>
    <w:rsid w:val="00C96CA9"/>
    <w:rsid w:val="00CA03A4"/>
    <w:rsid w:val="00CB745E"/>
    <w:rsid w:val="00CC610B"/>
    <w:rsid w:val="00CE79A9"/>
    <w:rsid w:val="00CF5688"/>
    <w:rsid w:val="00CF79C9"/>
    <w:rsid w:val="00D20B9C"/>
    <w:rsid w:val="00D24270"/>
    <w:rsid w:val="00D24A9E"/>
    <w:rsid w:val="00D257E8"/>
    <w:rsid w:val="00D262F2"/>
    <w:rsid w:val="00D2791B"/>
    <w:rsid w:val="00D36489"/>
    <w:rsid w:val="00D36B73"/>
    <w:rsid w:val="00D41F8D"/>
    <w:rsid w:val="00D46BF6"/>
    <w:rsid w:val="00D46FCB"/>
    <w:rsid w:val="00D5036B"/>
    <w:rsid w:val="00D51A3C"/>
    <w:rsid w:val="00D542E7"/>
    <w:rsid w:val="00D7225D"/>
    <w:rsid w:val="00D737D7"/>
    <w:rsid w:val="00D92DBE"/>
    <w:rsid w:val="00DA1F18"/>
    <w:rsid w:val="00DA2E1A"/>
    <w:rsid w:val="00DA47B7"/>
    <w:rsid w:val="00DB780F"/>
    <w:rsid w:val="00DC54FD"/>
    <w:rsid w:val="00DE6DE9"/>
    <w:rsid w:val="00E005E1"/>
    <w:rsid w:val="00E13E1D"/>
    <w:rsid w:val="00E22CB5"/>
    <w:rsid w:val="00E64B82"/>
    <w:rsid w:val="00E741D1"/>
    <w:rsid w:val="00E7560C"/>
    <w:rsid w:val="00EA0770"/>
    <w:rsid w:val="00EA3422"/>
    <w:rsid w:val="00EB28D3"/>
    <w:rsid w:val="00EC0840"/>
    <w:rsid w:val="00EC33A9"/>
    <w:rsid w:val="00EC5F55"/>
    <w:rsid w:val="00ED2994"/>
    <w:rsid w:val="00EF0FC3"/>
    <w:rsid w:val="00EF5867"/>
    <w:rsid w:val="00EF7561"/>
    <w:rsid w:val="00F02B59"/>
    <w:rsid w:val="00F141A2"/>
    <w:rsid w:val="00F15183"/>
    <w:rsid w:val="00F23981"/>
    <w:rsid w:val="00F276CF"/>
    <w:rsid w:val="00F369B6"/>
    <w:rsid w:val="00F43825"/>
    <w:rsid w:val="00F44488"/>
    <w:rsid w:val="00F5213F"/>
    <w:rsid w:val="00F54BB5"/>
    <w:rsid w:val="00F57336"/>
    <w:rsid w:val="00F60FCF"/>
    <w:rsid w:val="00F64A4C"/>
    <w:rsid w:val="00F74A37"/>
    <w:rsid w:val="00F750AF"/>
    <w:rsid w:val="00F76702"/>
    <w:rsid w:val="00F76944"/>
    <w:rsid w:val="00F9093F"/>
    <w:rsid w:val="00F9394A"/>
    <w:rsid w:val="00FA656D"/>
    <w:rsid w:val="00FB19BA"/>
    <w:rsid w:val="00FC0C71"/>
    <w:rsid w:val="00FD5544"/>
    <w:rsid w:val="00FD748A"/>
    <w:rsid w:val="00FF0A83"/>
    <w:rsid w:val="00FF4482"/>
    <w:rsid w:val="047A6C6E"/>
    <w:rsid w:val="08C56AC9"/>
    <w:rsid w:val="263465F5"/>
    <w:rsid w:val="358434AB"/>
    <w:rsid w:val="3F634FC8"/>
    <w:rsid w:val="53AB550D"/>
    <w:rsid w:val="66424282"/>
    <w:rsid w:val="76BC2128"/>
    <w:rsid w:val="77533241"/>
    <w:rsid w:val="DFAF7D1B"/>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semiHidden="0" w:name="Normal Indent"/>
    <w:lsdException w:qFormat="1"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color w:val="00000A"/>
      <w:sz w:val="21"/>
      <w:szCs w:val="22"/>
      <w:lang w:val="en-US" w:eastAsia="zh-CN" w:bidi="ar-SA"/>
    </w:rPr>
  </w:style>
  <w:style w:type="paragraph" w:styleId="2">
    <w:name w:val="heading 1"/>
    <w:basedOn w:val="1"/>
    <w:next w:val="1"/>
    <w:link w:val="44"/>
    <w:qFormat/>
    <w:uiPriority w:val="0"/>
    <w:pPr>
      <w:keepNext/>
      <w:keepLines/>
      <w:numPr>
        <w:ilvl w:val="0"/>
        <w:numId w:val="1"/>
      </w:numPr>
      <w:spacing w:before="300" w:after="180"/>
      <w:ind w:left="431" w:hanging="431"/>
      <w:outlineLvl w:val="0"/>
    </w:pPr>
    <w:rPr>
      <w:rFonts w:ascii="Arial" w:hAnsi="Arial" w:eastAsia="宋体"/>
      <w:b/>
      <w:bCs/>
      <w:sz w:val="32"/>
      <w:szCs w:val="44"/>
    </w:rPr>
  </w:style>
  <w:style w:type="paragraph" w:styleId="3">
    <w:name w:val="heading 2"/>
    <w:basedOn w:val="1"/>
    <w:next w:val="1"/>
    <w:link w:val="49"/>
    <w:unhideWhenUsed/>
    <w:qFormat/>
    <w:uiPriority w:val="9"/>
    <w:pPr>
      <w:keepNext/>
      <w:keepLines/>
      <w:numPr>
        <w:ilvl w:val="1"/>
        <w:numId w:val="1"/>
      </w:numPr>
      <w:spacing w:before="300" w:after="100"/>
      <w:outlineLvl w:val="1"/>
    </w:pPr>
    <w:rPr>
      <w:rFonts w:ascii="Arial" w:hAnsi="Arial" w:eastAsia="宋体" w:cstheme="majorBidi"/>
      <w:b/>
      <w:bCs/>
      <w:sz w:val="28"/>
      <w:szCs w:val="32"/>
    </w:rPr>
  </w:style>
  <w:style w:type="paragraph" w:styleId="4">
    <w:name w:val="heading 3"/>
    <w:basedOn w:val="1"/>
    <w:next w:val="1"/>
    <w:link w:val="57"/>
    <w:unhideWhenUsed/>
    <w:qFormat/>
    <w:uiPriority w:val="9"/>
    <w:pPr>
      <w:keepNext/>
      <w:keepLines/>
      <w:numPr>
        <w:ilvl w:val="2"/>
        <w:numId w:val="1"/>
      </w:numPr>
      <w:spacing w:before="300" w:after="100"/>
      <w:ind w:left="720" w:firstLine="0"/>
      <w:outlineLvl w:val="2"/>
    </w:pPr>
    <w:rPr>
      <w:rFonts w:ascii="Arial" w:hAnsi="Arial"/>
      <w:b/>
      <w:bCs/>
      <w:sz w:val="24"/>
      <w:szCs w:val="32"/>
    </w:rPr>
  </w:style>
  <w:style w:type="paragraph" w:styleId="5">
    <w:name w:val="heading 4"/>
    <w:basedOn w:val="1"/>
    <w:next w:val="1"/>
    <w:link w:val="58"/>
    <w:unhideWhenUsed/>
    <w:qFormat/>
    <w:uiPriority w:val="9"/>
    <w:pPr>
      <w:keepNext/>
      <w:keepLines/>
      <w:numPr>
        <w:ilvl w:val="3"/>
        <w:numId w:val="1"/>
      </w:numPr>
      <w:spacing w:before="280" w:after="290" w:line="374" w:lineRule="auto"/>
      <w:outlineLvl w:val="3"/>
    </w:pPr>
    <w:rPr>
      <w:rFonts w:asciiTheme="majorHAnsi" w:hAnsiTheme="majorHAnsi" w:eastAsiaTheme="majorEastAsia" w:cstheme="majorBidi"/>
      <w:b/>
      <w:bCs/>
      <w:sz w:val="28"/>
      <w:szCs w:val="28"/>
    </w:rPr>
  </w:style>
  <w:style w:type="paragraph" w:styleId="6">
    <w:name w:val="heading 5"/>
    <w:basedOn w:val="1"/>
    <w:next w:val="1"/>
    <w:link w:val="59"/>
    <w:unhideWhenUsed/>
    <w:qFormat/>
    <w:uiPriority w:val="9"/>
    <w:pPr>
      <w:keepNext/>
      <w:keepLines/>
      <w:numPr>
        <w:ilvl w:val="4"/>
        <w:numId w:val="1"/>
      </w:numPr>
      <w:spacing w:before="280" w:after="290" w:line="374" w:lineRule="auto"/>
      <w:outlineLvl w:val="4"/>
    </w:pPr>
    <w:rPr>
      <w:b/>
      <w:bCs/>
      <w:sz w:val="28"/>
      <w:szCs w:val="28"/>
    </w:rPr>
  </w:style>
  <w:style w:type="paragraph" w:styleId="7">
    <w:name w:val="heading 6"/>
    <w:basedOn w:val="1"/>
    <w:next w:val="1"/>
    <w:link w:val="60"/>
    <w:unhideWhenUsed/>
    <w:qFormat/>
    <w:uiPriority w:val="9"/>
    <w:pPr>
      <w:keepNext/>
      <w:keepLines/>
      <w:numPr>
        <w:ilvl w:val="5"/>
        <w:numId w:val="1"/>
      </w:numPr>
      <w:spacing w:before="240" w:after="64" w:line="319" w:lineRule="auto"/>
      <w:outlineLvl w:val="5"/>
    </w:pPr>
    <w:rPr>
      <w:rFonts w:asciiTheme="majorHAnsi" w:hAnsiTheme="majorHAnsi" w:eastAsiaTheme="majorEastAsia" w:cstheme="majorBidi"/>
      <w:b/>
      <w:bCs/>
      <w:sz w:val="24"/>
      <w:szCs w:val="24"/>
    </w:rPr>
  </w:style>
  <w:style w:type="paragraph" w:styleId="8">
    <w:name w:val="heading 7"/>
    <w:basedOn w:val="1"/>
    <w:next w:val="1"/>
    <w:link w:val="61"/>
    <w:unhideWhenUsed/>
    <w:qFormat/>
    <w:uiPriority w:val="9"/>
    <w:pPr>
      <w:keepNext/>
      <w:keepLines/>
      <w:numPr>
        <w:ilvl w:val="6"/>
        <w:numId w:val="1"/>
      </w:numPr>
      <w:spacing w:before="240" w:after="64" w:line="319" w:lineRule="auto"/>
      <w:outlineLvl w:val="6"/>
    </w:pPr>
    <w:rPr>
      <w:b/>
      <w:bCs/>
      <w:sz w:val="24"/>
      <w:szCs w:val="24"/>
    </w:rPr>
  </w:style>
  <w:style w:type="paragraph" w:styleId="9">
    <w:name w:val="heading 8"/>
    <w:basedOn w:val="1"/>
    <w:next w:val="1"/>
    <w:link w:val="62"/>
    <w:unhideWhenUsed/>
    <w:qFormat/>
    <w:uiPriority w:val="9"/>
    <w:pPr>
      <w:keepNext/>
      <w:keepLines/>
      <w:numPr>
        <w:ilvl w:val="7"/>
        <w:numId w:val="1"/>
      </w:numPr>
      <w:spacing w:before="240" w:after="64" w:line="319" w:lineRule="auto"/>
      <w:outlineLvl w:val="7"/>
    </w:pPr>
    <w:rPr>
      <w:rFonts w:asciiTheme="majorHAnsi" w:hAnsiTheme="majorHAnsi" w:eastAsiaTheme="majorEastAsia" w:cstheme="majorBidi"/>
      <w:sz w:val="24"/>
      <w:szCs w:val="24"/>
    </w:rPr>
  </w:style>
  <w:style w:type="paragraph" w:styleId="10">
    <w:name w:val="heading 9"/>
    <w:basedOn w:val="1"/>
    <w:next w:val="1"/>
    <w:link w:val="63"/>
    <w:unhideWhenUsed/>
    <w:qFormat/>
    <w:uiPriority w:val="9"/>
    <w:pPr>
      <w:keepNext/>
      <w:keepLines/>
      <w:numPr>
        <w:ilvl w:val="8"/>
        <w:numId w:val="1"/>
      </w:numPr>
      <w:spacing w:before="240" w:after="64" w:line="319" w:lineRule="auto"/>
      <w:outlineLvl w:val="8"/>
    </w:pPr>
    <w:rPr>
      <w:rFonts w:asciiTheme="majorHAnsi" w:hAnsiTheme="majorHAnsi" w:eastAsiaTheme="majorEastAsia" w:cstheme="majorBidi"/>
      <w:szCs w:val="21"/>
    </w:rPr>
  </w:style>
  <w:style w:type="character" w:default="1" w:styleId="37">
    <w:name w:val="Default Paragraph Font"/>
    <w:semiHidden/>
    <w:unhideWhenUsed/>
    <w:uiPriority w:val="1"/>
  </w:style>
  <w:style w:type="table" w:default="1" w:styleId="35">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unhideWhenUsed/>
    <w:qFormat/>
    <w:uiPriority w:val="39"/>
    <w:pPr>
      <w:ind w:left="2520"/>
    </w:pPr>
  </w:style>
  <w:style w:type="paragraph" w:styleId="12">
    <w:name w:val="Normal Indent"/>
    <w:basedOn w:val="1"/>
    <w:qFormat/>
    <w:uiPriority w:val="0"/>
    <w:pPr>
      <w:spacing w:line="400" w:lineRule="exact"/>
      <w:ind w:firstLine="200" w:firstLineChars="200"/>
    </w:pPr>
    <w:rPr>
      <w:rFonts w:ascii="Times New Roman" w:hAnsi="Times New Roman" w:eastAsia="宋体" w:cs="Times New Roman"/>
      <w:sz w:val="24"/>
      <w:szCs w:val="24"/>
    </w:rPr>
  </w:style>
  <w:style w:type="paragraph" w:styleId="13">
    <w:name w:val="caption"/>
    <w:basedOn w:val="1"/>
    <w:next w:val="1"/>
    <w:unhideWhenUsed/>
    <w:qFormat/>
    <w:uiPriority w:val="35"/>
    <w:pPr>
      <w:jc w:val="center"/>
    </w:pPr>
    <w:rPr>
      <w:rFonts w:ascii="Arial" w:hAnsi="Arial" w:eastAsia="宋体" w:cstheme="majorBidi"/>
      <w:b/>
      <w:szCs w:val="20"/>
    </w:rPr>
  </w:style>
  <w:style w:type="paragraph" w:styleId="14">
    <w:name w:val="Document Map"/>
    <w:basedOn w:val="1"/>
    <w:semiHidden/>
    <w:unhideWhenUsed/>
    <w:qFormat/>
    <w:uiPriority w:val="99"/>
    <w:rPr>
      <w:rFonts w:ascii="宋体" w:hAnsi="宋体" w:eastAsia="宋体"/>
      <w:sz w:val="18"/>
      <w:szCs w:val="18"/>
    </w:rPr>
  </w:style>
  <w:style w:type="paragraph" w:styleId="15">
    <w:name w:val="annotation text"/>
    <w:basedOn w:val="1"/>
    <w:semiHidden/>
    <w:unhideWhenUsed/>
    <w:qFormat/>
    <w:uiPriority w:val="99"/>
    <w:pPr>
      <w:jc w:val="left"/>
    </w:pPr>
  </w:style>
  <w:style w:type="paragraph" w:styleId="16">
    <w:name w:val="Body Text"/>
    <w:basedOn w:val="1"/>
    <w:qFormat/>
    <w:uiPriority w:val="0"/>
    <w:pPr>
      <w:spacing w:after="140" w:line="288" w:lineRule="auto"/>
    </w:pPr>
  </w:style>
  <w:style w:type="paragraph" w:styleId="17">
    <w:name w:val="toc 5"/>
    <w:basedOn w:val="1"/>
    <w:next w:val="1"/>
    <w:unhideWhenUsed/>
    <w:qFormat/>
    <w:uiPriority w:val="39"/>
    <w:pPr>
      <w:ind w:left="1680"/>
    </w:pPr>
  </w:style>
  <w:style w:type="paragraph" w:styleId="18">
    <w:name w:val="toc 3"/>
    <w:basedOn w:val="1"/>
    <w:next w:val="1"/>
    <w:unhideWhenUsed/>
    <w:qFormat/>
    <w:uiPriority w:val="39"/>
    <w:pPr>
      <w:ind w:left="840"/>
    </w:pPr>
  </w:style>
  <w:style w:type="paragraph" w:styleId="19">
    <w:name w:val="toc 8"/>
    <w:basedOn w:val="1"/>
    <w:next w:val="1"/>
    <w:unhideWhenUsed/>
    <w:qFormat/>
    <w:uiPriority w:val="39"/>
    <w:pPr>
      <w:ind w:left="2940"/>
    </w:pPr>
  </w:style>
  <w:style w:type="paragraph" w:styleId="20">
    <w:name w:val="endnote text"/>
    <w:basedOn w:val="1"/>
    <w:semiHidden/>
    <w:unhideWhenUsed/>
    <w:qFormat/>
    <w:uiPriority w:val="99"/>
    <w:pPr>
      <w:snapToGrid w:val="0"/>
      <w:jc w:val="left"/>
    </w:pPr>
  </w:style>
  <w:style w:type="paragraph" w:styleId="21">
    <w:name w:val="Balloon Text"/>
    <w:basedOn w:val="1"/>
    <w:semiHidden/>
    <w:unhideWhenUsed/>
    <w:qFormat/>
    <w:uiPriority w:val="99"/>
    <w:rPr>
      <w:sz w:val="18"/>
      <w:szCs w:val="18"/>
    </w:rPr>
  </w:style>
  <w:style w:type="paragraph" w:styleId="22">
    <w:name w:val="footer"/>
    <w:basedOn w:val="1"/>
    <w:unhideWhenUsed/>
    <w:qFormat/>
    <w:uiPriority w:val="99"/>
    <w:pPr>
      <w:tabs>
        <w:tab w:val="center" w:pos="4153"/>
        <w:tab w:val="right" w:pos="8306"/>
      </w:tabs>
      <w:snapToGrid w:val="0"/>
      <w:jc w:val="left"/>
    </w:pPr>
    <w:rPr>
      <w:sz w:val="18"/>
      <w:szCs w:val="18"/>
    </w:rPr>
  </w:style>
  <w:style w:type="paragraph" w:styleId="23">
    <w:name w:val="header"/>
    <w:basedOn w:val="1"/>
    <w:unhideWhenUsed/>
    <w:qFormat/>
    <w:uiPriority w:val="99"/>
    <w:pPr>
      <w:pBdr>
        <w:bottom w:val="single" w:color="00000A" w:sz="6" w:space="1"/>
      </w:pBdr>
      <w:tabs>
        <w:tab w:val="center" w:pos="4153"/>
        <w:tab w:val="right" w:pos="8306"/>
      </w:tabs>
      <w:snapToGrid w:val="0"/>
      <w:jc w:val="center"/>
    </w:pPr>
    <w:rPr>
      <w:sz w:val="18"/>
      <w:szCs w:val="18"/>
    </w:rPr>
  </w:style>
  <w:style w:type="paragraph" w:styleId="24">
    <w:name w:val="toc 1"/>
    <w:basedOn w:val="1"/>
    <w:next w:val="1"/>
    <w:unhideWhenUsed/>
    <w:qFormat/>
    <w:uiPriority w:val="39"/>
  </w:style>
  <w:style w:type="paragraph" w:styleId="25">
    <w:name w:val="toc 4"/>
    <w:basedOn w:val="1"/>
    <w:next w:val="1"/>
    <w:unhideWhenUsed/>
    <w:qFormat/>
    <w:uiPriority w:val="39"/>
    <w:pPr>
      <w:ind w:left="1260"/>
    </w:pPr>
  </w:style>
  <w:style w:type="paragraph" w:styleId="26">
    <w:name w:val="Subtitle"/>
    <w:basedOn w:val="1"/>
    <w:qFormat/>
    <w:uiPriority w:val="11"/>
    <w:pPr>
      <w:spacing w:before="240" w:after="60" w:line="312" w:lineRule="auto"/>
      <w:jc w:val="center"/>
      <w:outlineLvl w:val="1"/>
    </w:pPr>
    <w:rPr>
      <w:rFonts w:eastAsia="宋体" w:asciiTheme="majorHAnsi" w:hAnsiTheme="majorHAnsi" w:cstheme="majorBidi"/>
      <w:b/>
      <w:bCs/>
      <w:sz w:val="32"/>
      <w:szCs w:val="32"/>
    </w:rPr>
  </w:style>
  <w:style w:type="paragraph" w:styleId="27">
    <w:name w:val="List"/>
    <w:basedOn w:val="16"/>
    <w:qFormat/>
    <w:uiPriority w:val="0"/>
    <w:rPr>
      <w:rFonts w:cs="Noto Sans CJK SC Regular"/>
    </w:rPr>
  </w:style>
  <w:style w:type="paragraph" w:styleId="28">
    <w:name w:val="footnote text"/>
    <w:basedOn w:val="1"/>
    <w:semiHidden/>
    <w:unhideWhenUsed/>
    <w:qFormat/>
    <w:uiPriority w:val="99"/>
    <w:pPr>
      <w:snapToGrid w:val="0"/>
      <w:jc w:val="left"/>
    </w:pPr>
    <w:rPr>
      <w:sz w:val="18"/>
      <w:szCs w:val="18"/>
    </w:rPr>
  </w:style>
  <w:style w:type="paragraph" w:styleId="29">
    <w:name w:val="toc 6"/>
    <w:basedOn w:val="1"/>
    <w:next w:val="1"/>
    <w:unhideWhenUsed/>
    <w:qFormat/>
    <w:uiPriority w:val="39"/>
    <w:pPr>
      <w:ind w:left="2100"/>
    </w:pPr>
  </w:style>
  <w:style w:type="paragraph" w:styleId="30">
    <w:name w:val="table of figures"/>
    <w:basedOn w:val="1"/>
    <w:next w:val="1"/>
    <w:unhideWhenUsed/>
    <w:qFormat/>
    <w:uiPriority w:val="99"/>
    <w:pPr>
      <w:ind w:left="200" w:hanging="200"/>
    </w:pPr>
  </w:style>
  <w:style w:type="paragraph" w:styleId="31">
    <w:name w:val="toc 2"/>
    <w:basedOn w:val="1"/>
    <w:next w:val="1"/>
    <w:unhideWhenUsed/>
    <w:qFormat/>
    <w:uiPriority w:val="39"/>
    <w:pPr>
      <w:ind w:left="420"/>
    </w:pPr>
  </w:style>
  <w:style w:type="paragraph" w:styleId="32">
    <w:name w:val="toc 9"/>
    <w:basedOn w:val="1"/>
    <w:next w:val="1"/>
    <w:unhideWhenUsed/>
    <w:qFormat/>
    <w:uiPriority w:val="39"/>
    <w:pPr>
      <w:ind w:left="3360"/>
    </w:pPr>
  </w:style>
  <w:style w:type="paragraph" w:styleId="33">
    <w:name w:val="Title"/>
    <w:basedOn w:val="1"/>
    <w:next w:val="16"/>
    <w:qFormat/>
    <w:uiPriority w:val="0"/>
    <w:pPr>
      <w:keepNext/>
      <w:spacing w:before="240" w:after="120"/>
    </w:pPr>
    <w:rPr>
      <w:rFonts w:ascii="Liberation Sans" w:hAnsi="Liberation Sans" w:eastAsia="微软雅黑" w:cs="Noto Sans CJK SC Regular"/>
      <w:sz w:val="28"/>
      <w:szCs w:val="28"/>
    </w:rPr>
  </w:style>
  <w:style w:type="paragraph" w:styleId="34">
    <w:name w:val="annotation subject"/>
    <w:basedOn w:val="15"/>
    <w:next w:val="15"/>
    <w:semiHidden/>
    <w:unhideWhenUsed/>
    <w:qFormat/>
    <w:uiPriority w:val="99"/>
    <w:rPr>
      <w:b/>
      <w:bCs/>
    </w:rPr>
  </w:style>
  <w:style w:type="table" w:styleId="36">
    <w:name w:val="Table Grid"/>
    <w:basedOn w:val="3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8">
    <w:name w:val="endnote reference"/>
    <w:basedOn w:val="37"/>
    <w:semiHidden/>
    <w:unhideWhenUsed/>
    <w:qFormat/>
    <w:uiPriority w:val="99"/>
    <w:rPr>
      <w:vertAlign w:val="superscript"/>
    </w:rPr>
  </w:style>
  <w:style w:type="character" w:styleId="39">
    <w:name w:val="FollowedHyperlink"/>
    <w:basedOn w:val="37"/>
    <w:semiHidden/>
    <w:unhideWhenUsed/>
    <w:qFormat/>
    <w:uiPriority w:val="99"/>
    <w:rPr>
      <w:color w:val="800080" w:themeColor="followedHyperlink"/>
      <w:u w:val="single"/>
      <w14:textFill>
        <w14:solidFill>
          <w14:schemeClr w14:val="folHlink"/>
        </w14:solidFill>
      </w14:textFill>
    </w:rPr>
  </w:style>
  <w:style w:type="character" w:styleId="40">
    <w:name w:val="annotation reference"/>
    <w:basedOn w:val="37"/>
    <w:semiHidden/>
    <w:unhideWhenUsed/>
    <w:qFormat/>
    <w:uiPriority w:val="99"/>
    <w:rPr>
      <w:sz w:val="21"/>
      <w:szCs w:val="21"/>
    </w:rPr>
  </w:style>
  <w:style w:type="character" w:styleId="41">
    <w:name w:val="footnote reference"/>
    <w:basedOn w:val="37"/>
    <w:semiHidden/>
    <w:unhideWhenUsed/>
    <w:qFormat/>
    <w:uiPriority w:val="99"/>
    <w:rPr>
      <w:vertAlign w:val="superscript"/>
    </w:rPr>
  </w:style>
  <w:style w:type="character" w:customStyle="1" w:styleId="42">
    <w:name w:val="页眉 字符"/>
    <w:basedOn w:val="37"/>
    <w:qFormat/>
    <w:uiPriority w:val="99"/>
    <w:rPr>
      <w:sz w:val="18"/>
      <w:szCs w:val="18"/>
    </w:rPr>
  </w:style>
  <w:style w:type="character" w:customStyle="1" w:styleId="43">
    <w:name w:val="页脚 字符"/>
    <w:basedOn w:val="37"/>
    <w:qFormat/>
    <w:uiPriority w:val="99"/>
    <w:rPr>
      <w:sz w:val="18"/>
      <w:szCs w:val="18"/>
    </w:rPr>
  </w:style>
  <w:style w:type="character" w:customStyle="1" w:styleId="44">
    <w:name w:val="标题 1 字符"/>
    <w:basedOn w:val="37"/>
    <w:link w:val="2"/>
    <w:qFormat/>
    <w:uiPriority w:val="0"/>
    <w:rPr>
      <w:rFonts w:ascii="Arial" w:hAnsi="Arial" w:eastAsia="宋体"/>
      <w:b/>
      <w:bCs/>
      <w:sz w:val="32"/>
      <w:szCs w:val="44"/>
    </w:rPr>
  </w:style>
  <w:style w:type="character" w:customStyle="1" w:styleId="45">
    <w:name w:val="首行缩进正文 Char"/>
    <w:basedOn w:val="37"/>
    <w:link w:val="46"/>
    <w:qFormat/>
    <w:uiPriority w:val="0"/>
    <w:rPr>
      <w:rFonts w:ascii="Times New Roman" w:hAnsi="Times New Roman" w:eastAsia="宋体"/>
    </w:rPr>
  </w:style>
  <w:style w:type="paragraph" w:customStyle="1" w:styleId="46">
    <w:name w:val="首行缩进正文"/>
    <w:basedOn w:val="1"/>
    <w:link w:val="45"/>
    <w:qFormat/>
    <w:uiPriority w:val="0"/>
    <w:pPr>
      <w:spacing w:before="60" w:after="60"/>
      <w:ind w:firstLine="420"/>
    </w:pPr>
    <w:rPr>
      <w:rFonts w:ascii="Times New Roman" w:hAnsi="Times New Roman" w:eastAsia="宋体"/>
    </w:rPr>
  </w:style>
  <w:style w:type="character" w:customStyle="1" w:styleId="47">
    <w:name w:val="Internet 链接"/>
    <w:basedOn w:val="37"/>
    <w:unhideWhenUsed/>
    <w:qFormat/>
    <w:uiPriority w:val="99"/>
    <w:rPr>
      <w:color w:val="0000FF" w:themeColor="hyperlink"/>
      <w:u w:val="single"/>
      <w14:textFill>
        <w14:solidFill>
          <w14:schemeClr w14:val="hlink"/>
        </w14:solidFill>
      </w14:textFill>
    </w:rPr>
  </w:style>
  <w:style w:type="character" w:customStyle="1" w:styleId="48">
    <w:name w:val="批注框文本 字符"/>
    <w:basedOn w:val="37"/>
    <w:semiHidden/>
    <w:qFormat/>
    <w:uiPriority w:val="99"/>
    <w:rPr>
      <w:sz w:val="18"/>
      <w:szCs w:val="18"/>
    </w:rPr>
  </w:style>
  <w:style w:type="character" w:customStyle="1" w:styleId="49">
    <w:name w:val="标题 2 字符"/>
    <w:basedOn w:val="37"/>
    <w:link w:val="3"/>
    <w:qFormat/>
    <w:uiPriority w:val="0"/>
    <w:rPr>
      <w:rFonts w:ascii="Arial" w:hAnsi="Arial" w:eastAsia="宋体" w:cstheme="majorBidi"/>
      <w:b/>
      <w:bCs/>
      <w:sz w:val="28"/>
      <w:szCs w:val="32"/>
    </w:rPr>
  </w:style>
  <w:style w:type="character" w:customStyle="1" w:styleId="50">
    <w:name w:val="本文标题1 Char"/>
    <w:basedOn w:val="44"/>
    <w:link w:val="51"/>
    <w:qFormat/>
    <w:uiPriority w:val="0"/>
    <w:rPr>
      <w:rFonts w:ascii="Arial" w:hAnsi="Arial" w:eastAsia="宋体"/>
      <w:sz w:val="36"/>
      <w:szCs w:val="36"/>
    </w:rPr>
  </w:style>
  <w:style w:type="paragraph" w:customStyle="1" w:styleId="51">
    <w:name w:val="本文标题1"/>
    <w:basedOn w:val="2"/>
    <w:link w:val="50"/>
    <w:qFormat/>
    <w:uiPriority w:val="0"/>
    <w:pPr>
      <w:numPr>
        <w:numId w:val="0"/>
      </w:numPr>
      <w:spacing w:before="240" w:after="240"/>
      <w:ind w:left="431" w:hanging="431"/>
    </w:pPr>
    <w:rPr>
      <w:szCs w:val="36"/>
    </w:rPr>
  </w:style>
  <w:style w:type="character" w:customStyle="1" w:styleId="52">
    <w:name w:val="本文标题2 Char"/>
    <w:basedOn w:val="49"/>
    <w:link w:val="53"/>
    <w:qFormat/>
    <w:uiPriority w:val="0"/>
    <w:rPr>
      <w:rFonts w:ascii="Arial" w:hAnsi="Arial" w:eastAsia="宋体" w:cstheme="majorBidi"/>
      <w:sz w:val="30"/>
      <w:szCs w:val="32"/>
    </w:rPr>
  </w:style>
  <w:style w:type="paragraph" w:customStyle="1" w:styleId="53">
    <w:name w:val="本文标题2"/>
    <w:basedOn w:val="3"/>
    <w:link w:val="52"/>
    <w:qFormat/>
    <w:uiPriority w:val="0"/>
    <w:pPr>
      <w:numPr>
        <w:ilvl w:val="0"/>
        <w:numId w:val="0"/>
      </w:numPr>
      <w:spacing w:before="120" w:after="120"/>
    </w:pPr>
  </w:style>
  <w:style w:type="character" w:customStyle="1" w:styleId="54">
    <w:name w:val="副标题 字符"/>
    <w:basedOn w:val="37"/>
    <w:qFormat/>
    <w:uiPriority w:val="11"/>
    <w:rPr>
      <w:rFonts w:eastAsia="宋体" w:asciiTheme="majorHAnsi" w:hAnsiTheme="majorHAnsi" w:cstheme="majorBidi"/>
      <w:b/>
      <w:bCs/>
      <w:sz w:val="32"/>
      <w:szCs w:val="32"/>
    </w:rPr>
  </w:style>
  <w:style w:type="character" w:customStyle="1" w:styleId="55">
    <w:name w:val="脚注文本 字符"/>
    <w:basedOn w:val="37"/>
    <w:semiHidden/>
    <w:qFormat/>
    <w:uiPriority w:val="99"/>
    <w:rPr>
      <w:sz w:val="18"/>
      <w:szCs w:val="18"/>
    </w:rPr>
  </w:style>
  <w:style w:type="character" w:customStyle="1" w:styleId="56">
    <w:name w:val="无间隔 字符"/>
    <w:basedOn w:val="37"/>
    <w:qFormat/>
    <w:uiPriority w:val="1"/>
    <w:rPr>
      <w:sz w:val="22"/>
    </w:rPr>
  </w:style>
  <w:style w:type="character" w:customStyle="1" w:styleId="57">
    <w:name w:val="标题 3 字符"/>
    <w:basedOn w:val="37"/>
    <w:link w:val="4"/>
    <w:qFormat/>
    <w:uiPriority w:val="0"/>
    <w:rPr>
      <w:rFonts w:ascii="Arial" w:hAnsi="Arial"/>
      <w:b/>
      <w:bCs/>
      <w:sz w:val="24"/>
      <w:szCs w:val="32"/>
    </w:rPr>
  </w:style>
  <w:style w:type="character" w:customStyle="1" w:styleId="58">
    <w:name w:val="标题 4 字符"/>
    <w:basedOn w:val="37"/>
    <w:link w:val="5"/>
    <w:qFormat/>
    <w:uiPriority w:val="9"/>
    <w:rPr>
      <w:rFonts w:asciiTheme="majorHAnsi" w:hAnsiTheme="majorHAnsi" w:eastAsiaTheme="majorEastAsia" w:cstheme="majorBidi"/>
      <w:b/>
      <w:bCs/>
      <w:sz w:val="28"/>
      <w:szCs w:val="28"/>
    </w:rPr>
  </w:style>
  <w:style w:type="character" w:customStyle="1" w:styleId="59">
    <w:name w:val="标题 5 字符"/>
    <w:basedOn w:val="37"/>
    <w:link w:val="6"/>
    <w:qFormat/>
    <w:uiPriority w:val="9"/>
    <w:rPr>
      <w:b/>
      <w:bCs/>
      <w:sz w:val="28"/>
      <w:szCs w:val="28"/>
    </w:rPr>
  </w:style>
  <w:style w:type="character" w:customStyle="1" w:styleId="60">
    <w:name w:val="标题 6 字符"/>
    <w:basedOn w:val="37"/>
    <w:link w:val="7"/>
    <w:qFormat/>
    <w:uiPriority w:val="9"/>
    <w:rPr>
      <w:rFonts w:asciiTheme="majorHAnsi" w:hAnsiTheme="majorHAnsi" w:eastAsiaTheme="majorEastAsia" w:cstheme="majorBidi"/>
      <w:b/>
      <w:bCs/>
      <w:sz w:val="24"/>
      <w:szCs w:val="24"/>
    </w:rPr>
  </w:style>
  <w:style w:type="character" w:customStyle="1" w:styleId="61">
    <w:name w:val="标题 7 字符"/>
    <w:basedOn w:val="37"/>
    <w:link w:val="8"/>
    <w:qFormat/>
    <w:uiPriority w:val="9"/>
    <w:rPr>
      <w:b/>
      <w:bCs/>
      <w:sz w:val="24"/>
      <w:szCs w:val="24"/>
    </w:rPr>
  </w:style>
  <w:style w:type="character" w:customStyle="1" w:styleId="62">
    <w:name w:val="标题 8 字符"/>
    <w:basedOn w:val="37"/>
    <w:link w:val="9"/>
    <w:qFormat/>
    <w:uiPriority w:val="9"/>
    <w:rPr>
      <w:rFonts w:asciiTheme="majorHAnsi" w:hAnsiTheme="majorHAnsi" w:eastAsiaTheme="majorEastAsia" w:cstheme="majorBidi"/>
      <w:sz w:val="24"/>
      <w:szCs w:val="24"/>
    </w:rPr>
  </w:style>
  <w:style w:type="character" w:customStyle="1" w:styleId="63">
    <w:name w:val="标题 9 字符"/>
    <w:basedOn w:val="37"/>
    <w:link w:val="10"/>
    <w:qFormat/>
    <w:uiPriority w:val="9"/>
    <w:rPr>
      <w:rFonts w:asciiTheme="majorHAnsi" w:hAnsiTheme="majorHAnsi" w:eastAsiaTheme="majorEastAsia" w:cstheme="majorBidi"/>
      <w:szCs w:val="21"/>
    </w:rPr>
  </w:style>
  <w:style w:type="character" w:customStyle="1" w:styleId="64">
    <w:name w:val="文档结构图 字符"/>
    <w:basedOn w:val="37"/>
    <w:semiHidden/>
    <w:qFormat/>
    <w:uiPriority w:val="99"/>
    <w:rPr>
      <w:rFonts w:ascii="宋体" w:hAnsi="宋体" w:eastAsia="宋体"/>
      <w:sz w:val="18"/>
      <w:szCs w:val="18"/>
    </w:rPr>
  </w:style>
  <w:style w:type="character" w:styleId="65">
    <w:name w:val="Placeholder Text"/>
    <w:basedOn w:val="37"/>
    <w:semiHidden/>
    <w:qFormat/>
    <w:uiPriority w:val="99"/>
    <w:rPr>
      <w:color w:val="808080"/>
    </w:rPr>
  </w:style>
  <w:style w:type="character" w:customStyle="1" w:styleId="66">
    <w:name w:val="加粗正文做小标题 Char"/>
    <w:basedOn w:val="37"/>
    <w:link w:val="67"/>
    <w:qFormat/>
    <w:uiPriority w:val="0"/>
    <w:rPr>
      <w:b/>
    </w:rPr>
  </w:style>
  <w:style w:type="paragraph" w:customStyle="1" w:styleId="67">
    <w:name w:val="加粗小标题"/>
    <w:basedOn w:val="46"/>
    <w:link w:val="66"/>
    <w:qFormat/>
    <w:uiPriority w:val="0"/>
    <w:pPr>
      <w:spacing w:before="25" w:after="25"/>
      <w:ind w:firstLine="100"/>
      <w:outlineLvl w:val="3"/>
    </w:pPr>
    <w:rPr>
      <w:b/>
    </w:rPr>
  </w:style>
  <w:style w:type="character" w:customStyle="1" w:styleId="68">
    <w:name w:val="加粗小标题 Char"/>
    <w:basedOn w:val="45"/>
    <w:qFormat/>
    <w:uiPriority w:val="0"/>
    <w:rPr>
      <w:rFonts w:ascii="Times New Roman" w:hAnsi="Times New Roman" w:eastAsia="宋体"/>
      <w:b/>
    </w:rPr>
  </w:style>
  <w:style w:type="character" w:customStyle="1" w:styleId="69">
    <w:name w:val="正文缩进 字符"/>
    <w:basedOn w:val="37"/>
    <w:qFormat/>
    <w:uiPriority w:val="0"/>
    <w:rPr>
      <w:rFonts w:ascii="Times New Roman" w:hAnsi="Times New Roman" w:eastAsia="宋体" w:cs="Times New Roman"/>
      <w:sz w:val="24"/>
      <w:szCs w:val="24"/>
    </w:rPr>
  </w:style>
  <w:style w:type="character" w:customStyle="1" w:styleId="70">
    <w:name w:val="正文缩进 Char1"/>
    <w:basedOn w:val="37"/>
    <w:qFormat/>
    <w:uiPriority w:val="0"/>
    <w:rPr>
      <w:rFonts w:eastAsia="宋体"/>
      <w:sz w:val="24"/>
      <w:szCs w:val="24"/>
      <w:lang w:val="en-US" w:eastAsia="zh-CN" w:bidi="ar-SA"/>
    </w:rPr>
  </w:style>
  <w:style w:type="character" w:customStyle="1" w:styleId="71">
    <w:name w:val="批注文字 字符"/>
    <w:basedOn w:val="37"/>
    <w:semiHidden/>
    <w:qFormat/>
    <w:uiPriority w:val="99"/>
  </w:style>
  <w:style w:type="character" w:customStyle="1" w:styleId="72">
    <w:name w:val="批注主题 字符"/>
    <w:basedOn w:val="71"/>
    <w:semiHidden/>
    <w:qFormat/>
    <w:uiPriority w:val="99"/>
    <w:rPr>
      <w:b/>
      <w:bCs/>
    </w:rPr>
  </w:style>
  <w:style w:type="character" w:customStyle="1" w:styleId="73">
    <w:name w:val="尾注文本 字符"/>
    <w:basedOn w:val="37"/>
    <w:semiHidden/>
    <w:qFormat/>
    <w:uiPriority w:val="99"/>
  </w:style>
  <w:style w:type="character" w:customStyle="1" w:styleId="74">
    <w:name w:val="脚注符"/>
    <w:qFormat/>
    <w:uiPriority w:val="0"/>
  </w:style>
  <w:style w:type="character" w:customStyle="1" w:styleId="75">
    <w:name w:val="ListLabel 1"/>
    <w:qFormat/>
    <w:uiPriority w:val="0"/>
    <w:rPr>
      <w:rFonts w:cs="Wingdings"/>
    </w:rPr>
  </w:style>
  <w:style w:type="character" w:customStyle="1" w:styleId="76">
    <w:name w:val="ListLabel 2"/>
    <w:qFormat/>
    <w:uiPriority w:val="0"/>
    <w:rPr>
      <w:rFonts w:cs="Wingdings"/>
    </w:rPr>
  </w:style>
  <w:style w:type="character" w:customStyle="1" w:styleId="77">
    <w:name w:val="ListLabel 3"/>
    <w:qFormat/>
    <w:uiPriority w:val="0"/>
    <w:rPr>
      <w:rFonts w:cs="Wingdings"/>
    </w:rPr>
  </w:style>
  <w:style w:type="character" w:customStyle="1" w:styleId="78">
    <w:name w:val="ListLabel 4"/>
    <w:qFormat/>
    <w:uiPriority w:val="0"/>
    <w:rPr>
      <w:rFonts w:cs="Wingdings"/>
    </w:rPr>
  </w:style>
  <w:style w:type="character" w:customStyle="1" w:styleId="79">
    <w:name w:val="ListLabel 5"/>
    <w:qFormat/>
    <w:uiPriority w:val="0"/>
    <w:rPr>
      <w:rFonts w:cs="Wingdings"/>
    </w:rPr>
  </w:style>
  <w:style w:type="character" w:customStyle="1" w:styleId="80">
    <w:name w:val="ListLabel 6"/>
    <w:qFormat/>
    <w:uiPriority w:val="0"/>
    <w:rPr>
      <w:rFonts w:cs="Wingdings"/>
    </w:rPr>
  </w:style>
  <w:style w:type="character" w:customStyle="1" w:styleId="81">
    <w:name w:val="ListLabel 7"/>
    <w:qFormat/>
    <w:uiPriority w:val="0"/>
    <w:rPr>
      <w:rFonts w:cs="Wingdings"/>
    </w:rPr>
  </w:style>
  <w:style w:type="character" w:customStyle="1" w:styleId="82">
    <w:name w:val="ListLabel 8"/>
    <w:qFormat/>
    <w:uiPriority w:val="0"/>
    <w:rPr>
      <w:rFonts w:cs="Wingdings"/>
    </w:rPr>
  </w:style>
  <w:style w:type="character" w:customStyle="1" w:styleId="83">
    <w:name w:val="ListLabel 9"/>
    <w:qFormat/>
    <w:uiPriority w:val="0"/>
    <w:rPr>
      <w:rFonts w:cs="Wingdings"/>
    </w:rPr>
  </w:style>
  <w:style w:type="character" w:customStyle="1" w:styleId="84">
    <w:name w:val="ListLabel 10"/>
    <w:qFormat/>
    <w:uiPriority w:val="0"/>
    <w:rPr>
      <w:rFonts w:cs="Wingdings"/>
    </w:rPr>
  </w:style>
  <w:style w:type="character" w:customStyle="1" w:styleId="85">
    <w:name w:val="ListLabel 11"/>
    <w:qFormat/>
    <w:uiPriority w:val="0"/>
    <w:rPr>
      <w:rFonts w:cs="Wingdings"/>
    </w:rPr>
  </w:style>
  <w:style w:type="character" w:customStyle="1" w:styleId="86">
    <w:name w:val="ListLabel 12"/>
    <w:qFormat/>
    <w:uiPriority w:val="0"/>
    <w:rPr>
      <w:rFonts w:cs="Wingdings"/>
    </w:rPr>
  </w:style>
  <w:style w:type="character" w:customStyle="1" w:styleId="87">
    <w:name w:val="ListLabel 13"/>
    <w:qFormat/>
    <w:uiPriority w:val="0"/>
    <w:rPr>
      <w:rFonts w:cs="Wingdings"/>
    </w:rPr>
  </w:style>
  <w:style w:type="character" w:customStyle="1" w:styleId="88">
    <w:name w:val="ListLabel 14"/>
    <w:qFormat/>
    <w:uiPriority w:val="0"/>
    <w:rPr>
      <w:rFonts w:cs="Wingdings"/>
    </w:rPr>
  </w:style>
  <w:style w:type="character" w:customStyle="1" w:styleId="89">
    <w:name w:val="ListLabel 15"/>
    <w:qFormat/>
    <w:uiPriority w:val="0"/>
    <w:rPr>
      <w:rFonts w:cs="Wingdings"/>
    </w:rPr>
  </w:style>
  <w:style w:type="character" w:customStyle="1" w:styleId="90">
    <w:name w:val="ListLabel 16"/>
    <w:qFormat/>
    <w:uiPriority w:val="0"/>
    <w:rPr>
      <w:rFonts w:cs="Wingdings"/>
    </w:rPr>
  </w:style>
  <w:style w:type="character" w:customStyle="1" w:styleId="91">
    <w:name w:val="ListLabel 17"/>
    <w:qFormat/>
    <w:uiPriority w:val="0"/>
    <w:rPr>
      <w:rFonts w:cs="Wingdings"/>
    </w:rPr>
  </w:style>
  <w:style w:type="character" w:customStyle="1" w:styleId="92">
    <w:name w:val="ListLabel 18"/>
    <w:qFormat/>
    <w:uiPriority w:val="0"/>
    <w:rPr>
      <w:rFonts w:cs="Wingdings"/>
    </w:rPr>
  </w:style>
  <w:style w:type="character" w:customStyle="1" w:styleId="93">
    <w:name w:val="ListLabel 19"/>
    <w:qFormat/>
    <w:uiPriority w:val="0"/>
    <w:rPr>
      <w:rFonts w:cs="Wingdings"/>
    </w:rPr>
  </w:style>
  <w:style w:type="paragraph" w:customStyle="1" w:styleId="94">
    <w:name w:val="索引"/>
    <w:basedOn w:val="1"/>
    <w:qFormat/>
    <w:uiPriority w:val="0"/>
    <w:pPr>
      <w:suppressLineNumbers/>
    </w:pPr>
    <w:rPr>
      <w:rFonts w:cs="Noto Sans CJK SC Regular"/>
    </w:rPr>
  </w:style>
  <w:style w:type="paragraph" w:customStyle="1" w:styleId="95">
    <w:name w:val="TOC 标题1"/>
    <w:basedOn w:val="2"/>
    <w:semiHidden/>
    <w:unhideWhenUsed/>
    <w:qFormat/>
    <w:uiPriority w:val="39"/>
    <w:pPr>
      <w:widowControl/>
      <w:numPr>
        <w:numId w:val="0"/>
      </w:numPr>
      <w:spacing w:before="480" w:after="0" w:line="276" w:lineRule="auto"/>
      <w:ind w:left="431" w:hanging="431"/>
      <w:jc w:val="left"/>
    </w:pPr>
    <w:rPr>
      <w:rFonts w:asciiTheme="majorHAnsi" w:hAnsiTheme="majorHAnsi" w:eastAsiaTheme="majorEastAsia" w:cstheme="majorBidi"/>
      <w:color w:val="376092" w:themeColor="accent1" w:themeShade="BF"/>
      <w:sz w:val="28"/>
      <w:szCs w:val="28"/>
    </w:rPr>
  </w:style>
  <w:style w:type="paragraph" w:styleId="96">
    <w:name w:val="List Paragraph"/>
    <w:basedOn w:val="1"/>
    <w:qFormat/>
    <w:uiPriority w:val="34"/>
    <w:pPr>
      <w:ind w:firstLine="420"/>
    </w:pPr>
  </w:style>
  <w:style w:type="paragraph" w:styleId="97">
    <w:name w:val="No Spacing"/>
    <w:qFormat/>
    <w:uiPriority w:val="1"/>
    <w:rPr>
      <w:rFonts w:asciiTheme="minorHAnsi" w:hAnsiTheme="minorHAnsi" w:eastAsiaTheme="minorEastAsia" w:cstheme="minorBidi"/>
      <w:color w:val="00000A"/>
      <w:sz w:val="22"/>
      <w:szCs w:val="22"/>
      <w:lang w:val="en-US" w:eastAsia="zh-CN" w:bidi="ar-SA"/>
    </w:rPr>
  </w:style>
  <w:style w:type="paragraph" w:customStyle="1" w:styleId="98">
    <w:name w:val="加粗正文做小标题"/>
    <w:basedOn w:val="1"/>
    <w:qFormat/>
    <w:uiPriority w:val="0"/>
    <w:rPr>
      <w:b/>
    </w:rPr>
  </w:style>
  <w:style w:type="paragraph" w:customStyle="1" w:styleId="99">
    <w:name w:val="表标题"/>
    <w:basedOn w:val="1"/>
    <w:qFormat/>
    <w:uiPriority w:val="0"/>
    <w:pPr>
      <w:overflowPunct w:val="0"/>
      <w:spacing w:line="300" w:lineRule="auto"/>
      <w:jc w:val="center"/>
    </w:pPr>
    <w:rPr>
      <w:rFonts w:ascii="Times New Roman" w:hAnsi="Times New Roman" w:eastAsia="宋体" w:cs="Times New Roman"/>
      <w:szCs w:val="20"/>
    </w:rPr>
  </w:style>
  <w:style w:type="table" w:customStyle="1" w:styleId="100">
    <w:name w:val="浅色列表1"/>
    <w:basedOn w:val="35"/>
    <w:qFormat/>
    <w:uiPriority w:val="61"/>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cPr>
        <w:shd w:val="clear" w:color="auto" w:fill="000000" w:themeFill="text1"/>
      </w:tcPr>
    </w:tblStylePr>
    <w:tblStylePr w:type="lastRow">
      <w:pPr>
        <w:spacing w:before="0" w:after="0" w:line="240" w:lineRule="auto"/>
      </w:pPr>
      <w:rPr>
        <w:b/>
        <w:bCs/>
      </w:r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paragraph" w:customStyle="1" w:styleId="101">
    <w:name w:val="正文my"/>
    <w:basedOn w:val="1"/>
    <w:qFormat/>
    <w:uiPriority w:val="0"/>
    <w:pPr>
      <w:spacing w:line="360" w:lineRule="auto"/>
      <w:ind w:firstLine="200" w:firstLineChars="200"/>
    </w:pPr>
    <w:rPr>
      <w:rFonts w:ascii="Times New Roman" w:hAnsi="Times New Roman" w:eastAsia="宋体"/>
    </w:rPr>
  </w:style>
  <w:style w:type="paragraph" w:customStyle="1" w:styleId="102">
    <w:name w:val="四级标题"/>
    <w:basedOn w:val="96"/>
    <w:link w:val="103"/>
    <w:qFormat/>
    <w:uiPriority w:val="0"/>
    <w:pPr>
      <w:ind w:firstLine="0"/>
    </w:pPr>
    <w:rPr>
      <w:rFonts w:ascii="Times New Roman" w:hAnsi="Times New Roman" w:eastAsia="黑体"/>
      <w:szCs w:val="21"/>
    </w:rPr>
  </w:style>
  <w:style w:type="character" w:customStyle="1" w:styleId="103">
    <w:name w:val="四级标题 字符"/>
    <w:basedOn w:val="37"/>
    <w:link w:val="102"/>
    <w:uiPriority w:val="0"/>
    <w:rPr>
      <w:rFonts w:ascii="Times New Roman" w:hAnsi="Times New Roman" w:eastAsia="黑体"/>
      <w:color w:val="00000A"/>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5" Type="http://schemas.openxmlformats.org/officeDocument/2006/relationships/fontTable" Target="fontTable.xml"/><Relationship Id="rId64" Type="http://schemas.openxmlformats.org/officeDocument/2006/relationships/customXml" Target="../customXml/item2.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3.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jpeg"/><Relationship Id="rId31" Type="http://schemas.openxmlformats.org/officeDocument/2006/relationships/image" Target="media/image24.jpe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6"/>
        </a:lnRef>
        <a:fillRef idx="1">
          <a:schemeClr val="lt1"/>
        </a:fillRef>
        <a:effectRef idx="0">
          <a:schemeClr val="accent6"/>
        </a:effectRef>
        <a:fontRef idx="minor">
          <a:schemeClr val="dk1"/>
        </a:fontRef>
      </a:style>
    </a:sp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3074"/>
    <customShpInfo spid="_x0000_s3075"/>
    <customShpInfo spid="_x0000_s307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E07DF2-AF93-48E0-AA22-B95922D9AD8A}">
  <ds:schemaRefs/>
</ds:datastoreItem>
</file>

<file path=docProps/app.xml><?xml version="1.0" encoding="utf-8"?>
<Properties xmlns="http://schemas.openxmlformats.org/officeDocument/2006/extended-properties" xmlns:vt="http://schemas.openxmlformats.org/officeDocument/2006/docPropsVTypes">
  <Template>Normal.dotm</Template>
  <Company>中国石油大学</Company>
  <Pages>30</Pages>
  <Words>2676</Words>
  <Characters>15259</Characters>
  <Lines>127</Lines>
  <Paragraphs>35</Paragraphs>
  <TotalTime>2</TotalTime>
  <ScaleCrop>false</ScaleCrop>
  <LinksUpToDate>false</LinksUpToDate>
  <CharactersWithSpaces>17900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2016-11-11T14:00:00Z</dcterms:created>
  <dc:creator>wwx</dc:creator>
  <cp:lastModifiedBy>浩宇</cp:lastModifiedBy>
  <cp:lastPrinted>2016-11-04T16:15:00Z</cp:lastPrinted>
  <dcterms:modified xsi:type="dcterms:W3CDTF">2023-11-23T06:52:04Z</dcterms:modified>
  <cp:revision>547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中国石油大学</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2052-12.1.0.15712</vt:lpwstr>
  </property>
  <property fmtid="{D5CDD505-2E9C-101B-9397-08002B2CF9AE}" pid="10" name="ICV">
    <vt:lpwstr>16BB6CBB8BBD4311B0FA88ADFB6A599F_12</vt:lpwstr>
  </property>
</Properties>
</file>