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黑体"/>
          <w:b/>
          <w:sz w:val="36"/>
        </w:rPr>
      </w:pPr>
      <w:bookmarkStart w:id="0" w:name="_Hlk150262833"/>
      <w:bookmarkEnd w:id="0"/>
      <w:r>
        <w:rPr>
          <w:rFonts w:ascii="Times New Roman" w:hAnsi="Times New Roman" w:eastAsia="黑体"/>
          <w:b/>
          <w:sz w:val="36"/>
        </w:rPr>
        <w:t>LAB 9报告</w:t>
      </w:r>
    </w:p>
    <w:p>
      <w:pPr>
        <w:jc w:val="right"/>
        <w:rPr>
          <w:rFonts w:ascii="Times New Roman" w:hAnsi="Times New Roman" w:eastAsia="黑体"/>
          <w:sz w:val="24"/>
        </w:rPr>
      </w:pPr>
      <w:r>
        <w:rPr>
          <w:rFonts w:ascii="Times New Roman" w:hAnsi="Times New Roman" w:eastAsia="黑体"/>
          <w:sz w:val="24"/>
        </w:rPr>
        <w:t>学号</w:t>
      </w:r>
      <w:r>
        <w:rPr>
          <w:rFonts w:hint="eastAsia" w:ascii="Times New Roman" w:hAnsi="Times New Roman" w:eastAsia="黑体"/>
          <w:sz w:val="24"/>
        </w:rPr>
        <w:t xml:space="preserve">： </w:t>
      </w:r>
      <w:r>
        <w:rPr>
          <w:rFonts w:ascii="Times New Roman" w:hAnsi="Times New Roman" w:eastAsia="黑体"/>
          <w:sz w:val="24"/>
        </w:rPr>
        <w:t>2021K8009929010</w:t>
      </w:r>
    </w:p>
    <w:p>
      <w:pPr>
        <w:jc w:val="right"/>
        <w:rPr>
          <w:rFonts w:ascii="Times New Roman" w:hAnsi="Times New Roman" w:eastAsia="黑体"/>
          <w:sz w:val="24"/>
        </w:rPr>
      </w:pPr>
      <w:r>
        <w:rPr>
          <w:rFonts w:ascii="Times New Roman" w:hAnsi="Times New Roman" w:eastAsia="黑体"/>
          <w:sz w:val="24"/>
        </w:rPr>
        <w:t>姓名</w:t>
      </w:r>
      <w:r>
        <w:rPr>
          <w:rFonts w:hint="eastAsia" w:ascii="Times New Roman" w:hAnsi="Times New Roman" w:eastAsia="黑体"/>
          <w:sz w:val="24"/>
        </w:rPr>
        <w:t>： 贾城昊</w:t>
      </w:r>
    </w:p>
    <w:p>
      <w:pPr>
        <w:jc w:val="right"/>
        <w:rPr>
          <w:rFonts w:ascii="Times New Roman" w:hAnsi="Times New Roman" w:eastAsia="黑体"/>
          <w:sz w:val="24"/>
        </w:rPr>
      </w:pPr>
      <w:r>
        <w:rPr>
          <w:rFonts w:ascii="Times New Roman" w:hAnsi="Times New Roman" w:eastAsia="黑体"/>
          <w:sz w:val="24"/>
        </w:rPr>
        <w:t>学号</w:t>
      </w:r>
      <w:r>
        <w:rPr>
          <w:rFonts w:hint="eastAsia" w:ascii="Times New Roman" w:hAnsi="Times New Roman" w:eastAsia="黑体"/>
          <w:sz w:val="24"/>
        </w:rPr>
        <w:t xml:space="preserve">： </w:t>
      </w:r>
      <w:r>
        <w:rPr>
          <w:rFonts w:ascii="Times New Roman" w:hAnsi="Times New Roman" w:eastAsia="黑体"/>
          <w:sz w:val="24"/>
        </w:rPr>
        <w:t>2021K800992901</w:t>
      </w:r>
      <w:r>
        <w:rPr>
          <w:rFonts w:hint="eastAsia" w:ascii="Times New Roman" w:hAnsi="Times New Roman" w:eastAsia="黑体"/>
          <w:sz w:val="24"/>
        </w:rPr>
        <w:t>6</w:t>
      </w:r>
    </w:p>
    <w:p>
      <w:pPr>
        <w:jc w:val="right"/>
        <w:rPr>
          <w:rFonts w:ascii="Times New Roman" w:hAnsi="Times New Roman" w:eastAsia="黑体"/>
          <w:sz w:val="24"/>
        </w:rPr>
      </w:pPr>
      <w:r>
        <w:rPr>
          <w:rFonts w:ascii="Times New Roman" w:hAnsi="Times New Roman" w:eastAsia="黑体"/>
          <w:sz w:val="24"/>
        </w:rPr>
        <w:t>姓名</w:t>
      </w:r>
      <w:r>
        <w:rPr>
          <w:rFonts w:hint="eastAsia" w:ascii="Times New Roman" w:hAnsi="Times New Roman" w:eastAsia="黑体"/>
          <w:sz w:val="24"/>
        </w:rPr>
        <w:t>： 李金明</w:t>
      </w:r>
    </w:p>
    <w:p>
      <w:pPr>
        <w:jc w:val="right"/>
        <w:rPr>
          <w:rFonts w:ascii="Times New Roman" w:hAnsi="Times New Roman" w:eastAsia="黑体"/>
          <w:sz w:val="24"/>
        </w:rPr>
      </w:pPr>
      <w:r>
        <w:rPr>
          <w:rFonts w:ascii="Times New Roman" w:hAnsi="Times New Roman" w:eastAsia="黑体"/>
          <w:sz w:val="24"/>
        </w:rPr>
        <w:t>学号</w:t>
      </w:r>
      <w:r>
        <w:rPr>
          <w:rFonts w:hint="eastAsia" w:ascii="Times New Roman" w:hAnsi="Times New Roman" w:eastAsia="黑体"/>
          <w:sz w:val="24"/>
        </w:rPr>
        <w:t xml:space="preserve">： </w:t>
      </w:r>
      <w:r>
        <w:rPr>
          <w:rFonts w:ascii="Times New Roman" w:hAnsi="Times New Roman" w:eastAsia="黑体"/>
          <w:sz w:val="24"/>
        </w:rPr>
        <w:t>2021K80099290</w:t>
      </w:r>
      <w:r>
        <w:rPr>
          <w:rFonts w:hint="eastAsia" w:ascii="Times New Roman" w:hAnsi="Times New Roman" w:eastAsia="黑体"/>
          <w:sz w:val="24"/>
        </w:rPr>
        <w:t>07</w:t>
      </w:r>
    </w:p>
    <w:p>
      <w:pPr>
        <w:jc w:val="right"/>
        <w:rPr>
          <w:rFonts w:ascii="Times New Roman" w:hAnsi="Times New Roman" w:eastAsia="黑体"/>
          <w:sz w:val="24"/>
        </w:rPr>
      </w:pPr>
      <w:r>
        <w:rPr>
          <w:rFonts w:ascii="Times New Roman" w:hAnsi="Times New Roman" w:eastAsia="黑体"/>
          <w:sz w:val="24"/>
        </w:rPr>
        <w:t>姓名</w:t>
      </w:r>
      <w:r>
        <w:rPr>
          <w:rFonts w:hint="eastAsia" w:ascii="Times New Roman" w:hAnsi="Times New Roman" w:eastAsia="黑体"/>
          <w:sz w:val="24"/>
        </w:rPr>
        <w:t>： 牛浩宇</w:t>
      </w:r>
    </w:p>
    <w:p>
      <w:pPr>
        <w:jc w:val="right"/>
        <w:rPr>
          <w:rFonts w:ascii="Times New Roman" w:hAnsi="Times New Roman" w:eastAsia="黑体"/>
          <w:sz w:val="24"/>
        </w:rPr>
      </w:pPr>
    </w:p>
    <w:p>
      <w:pPr>
        <w:jc w:val="right"/>
        <w:rPr>
          <w:rFonts w:ascii="Times New Roman" w:hAnsi="Times New Roman" w:eastAsia="黑体"/>
          <w:sz w:val="24"/>
        </w:rPr>
      </w:pPr>
      <w:r>
        <w:rPr>
          <w:rFonts w:ascii="Times New Roman" w:hAnsi="Times New Roman" w:eastAsia="黑体"/>
          <w:sz w:val="24"/>
        </w:rPr>
        <w:t>箱子号</w:t>
      </w:r>
      <w:r>
        <w:rPr>
          <w:rFonts w:hint="eastAsia" w:ascii="Times New Roman" w:hAnsi="Times New Roman" w:eastAsia="黑体"/>
          <w:sz w:val="24"/>
        </w:rPr>
        <w:t xml:space="preserve">： </w:t>
      </w:r>
      <w:r>
        <w:rPr>
          <w:rFonts w:ascii="Times New Roman" w:hAnsi="Times New Roman" w:eastAsia="黑体"/>
          <w:sz w:val="24"/>
        </w:rPr>
        <w:t>13</w:t>
      </w:r>
    </w:p>
    <w:p>
      <w:pPr>
        <w:jc w:val="right"/>
        <w:rPr>
          <w:rFonts w:ascii="Times New Roman" w:hAnsi="Times New Roman" w:eastAsia="黑体"/>
          <w:sz w:val="24"/>
        </w:rPr>
      </w:pPr>
    </w:p>
    <w:p>
      <w:pPr>
        <w:pStyle w:val="97"/>
        <w:numPr>
          <w:ilvl w:val="0"/>
          <w:numId w:val="2"/>
        </w:numPr>
        <w:ind w:right="601"/>
        <w:jc w:val="left"/>
        <w:rPr>
          <w:color w:val="auto"/>
        </w:rPr>
      </w:pPr>
      <w:r>
        <w:rPr>
          <w:rFonts w:ascii="Times New Roman" w:hAnsi="Times New Roman" w:eastAsia="黑体"/>
          <w:sz w:val="30"/>
        </w:rPr>
        <w:t>实验任务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  <w:color w:val="auto"/>
        </w:rPr>
      </w:pPr>
      <w:r>
        <w:rPr>
          <w:rFonts w:ascii="Times New Roman" w:hAnsi="Times New Roman" w:cs="Times New Roman"/>
        </w:rPr>
        <w:t>E</w:t>
      </w:r>
      <w:r>
        <w:rPr>
          <w:rFonts w:hint="eastAsia" w:ascii="Times New Roman" w:hAnsi="Times New Roman" w:cs="Times New Roman"/>
        </w:rPr>
        <w:t>xp</w:t>
      </w:r>
      <w:r>
        <w:rPr>
          <w:rFonts w:ascii="Times New Roman" w:hAnsi="Times New Roman" w:cs="Times New Roman"/>
        </w:rPr>
        <w:t>20需要理解并掌握cache</w:t>
      </w:r>
      <w:r>
        <w:rPr>
          <w:rFonts w:ascii="Times New Roman" w:hAnsi="Times New Roman" w:eastAsia="宋体" w:cs="Times New Roman"/>
          <w:szCs w:val="21"/>
          <w:lang w:bidi="ar"/>
        </w:rPr>
        <w:t>的组织结构和工作机理，完成cache模块的数据通路与控制逻辑设计，实现一个两路组相连， 写回写分配、采用伪随机替换算法的</w:t>
      </w:r>
      <w:r>
        <w:rPr>
          <w:rFonts w:hint="eastAsia" w:ascii="Times New Roman" w:hAnsi="Times New Roman" w:eastAsia="宋体" w:cs="Times New Roman"/>
          <w:szCs w:val="21"/>
          <w:lang w:bidi="ar"/>
        </w:rPr>
        <w:t>cache模块。并将设计的cache模块集成到实验提供的模块级验证环境中，通过仿真和上板验证</w:t>
      </w:r>
      <w:r>
        <w:rPr>
          <w:rFonts w:hint="eastAsia" w:ascii="Times New Roman" w:hAnsi="Times New Roman" w:eastAsia="宋体"/>
          <w:color w:val="auto"/>
        </w:rPr>
        <w:t>。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  <w:color w:val="auto"/>
        </w:rPr>
      </w:pPr>
      <w:r>
        <w:rPr>
          <w:rFonts w:ascii="Times New Roman" w:hAnsi="Times New Roman" w:eastAsia="宋体"/>
          <w:color w:val="auto"/>
        </w:rPr>
        <w:t>E</w:t>
      </w:r>
      <w:r>
        <w:rPr>
          <w:rFonts w:hint="eastAsia" w:ascii="Times New Roman" w:hAnsi="Times New Roman" w:eastAsia="宋体"/>
          <w:color w:val="auto"/>
        </w:rPr>
        <w:t>xp2</w:t>
      </w:r>
      <w:r>
        <w:rPr>
          <w:rFonts w:ascii="Times New Roman" w:hAnsi="Times New Roman" w:eastAsia="宋体"/>
          <w:color w:val="auto"/>
        </w:rPr>
        <w:t>1</w:t>
      </w:r>
      <w:r>
        <w:rPr>
          <w:rFonts w:hint="eastAsia" w:ascii="Times New Roman" w:hAnsi="Times New Roman" w:eastAsia="宋体"/>
          <w:color w:val="auto"/>
        </w:rPr>
        <w:t>需要将Cache模块作为ICache集成到流水线CPU中。并且需要修改CPU中的AXI转换桥，以支持Burst传输。然后在采用AXI总线的SoC验证环境里通过仿真和上板验证。</w:t>
      </w:r>
    </w:p>
    <w:p>
      <w:pPr>
        <w:pStyle w:val="102"/>
        <w:ind w:firstLine="0" w:firstLineChars="0"/>
      </w:pPr>
    </w:p>
    <w:p>
      <w:pPr>
        <w:pStyle w:val="102"/>
        <w:numPr>
          <w:ilvl w:val="0"/>
          <w:numId w:val="2"/>
        </w:numPr>
        <w:spacing w:line="240" w:lineRule="auto"/>
        <w:ind w:firstLineChars="0"/>
        <w:rPr>
          <w:rFonts w:eastAsiaTheme="minorEastAsia"/>
          <w:color w:val="auto"/>
        </w:rPr>
      </w:pPr>
      <w:r>
        <w:rPr>
          <w:rFonts w:eastAsia="黑体"/>
          <w:sz w:val="30"/>
        </w:rPr>
        <w:t>实验</w:t>
      </w:r>
      <w:r>
        <w:rPr>
          <w:rFonts w:hint="eastAsia" w:eastAsia="黑体"/>
          <w:sz w:val="30"/>
        </w:rPr>
        <w:t>设计</w:t>
      </w:r>
    </w:p>
    <w:p>
      <w:pPr>
        <w:pStyle w:val="102"/>
        <w:numPr>
          <w:ilvl w:val="1"/>
          <w:numId w:val="2"/>
        </w:numPr>
        <w:spacing w:line="240" w:lineRule="auto"/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28"/>
        </w:rPr>
        <w:t xml:space="preserve"> 总体设计思路</w:t>
      </w:r>
    </w:p>
    <w:p>
      <w:pPr>
        <w:pStyle w:val="102"/>
        <w:numPr>
          <w:ilvl w:val="2"/>
          <w:numId w:val="2"/>
        </w:numPr>
        <w:spacing w:line="240" w:lineRule="auto"/>
        <w:ind w:firstLineChars="0"/>
        <w:rPr>
          <w:rFonts w:eastAsiaTheme="minorEastAsia"/>
          <w:color w:val="auto"/>
        </w:rPr>
      </w:pPr>
      <w:r>
        <w:rPr>
          <w:rFonts w:hint="eastAsia"/>
          <w:color w:val="auto"/>
        </w:rPr>
        <w:t>Exp</w:t>
      </w:r>
      <w:r>
        <w:rPr>
          <w:color w:val="auto"/>
        </w:rPr>
        <w:t>20</w:t>
      </w:r>
    </w:p>
    <w:p>
      <w:pPr>
        <w:spacing w:line="360" w:lineRule="auto"/>
        <w:ind w:firstLine="420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Exp</w:t>
      </w:r>
      <w:r>
        <w:rPr>
          <w:rFonts w:ascii="Times New Roman" w:hAnsi="Times New Roman" w:eastAsia="宋体"/>
          <w:color w:val="auto"/>
        </w:rPr>
        <w:t>20</w:t>
      </w:r>
      <w:r>
        <w:rPr>
          <w:rFonts w:ascii="Times New Roman" w:hAnsi="Times New Roman" w:eastAsia="宋体" w:cs="Times New Roman"/>
          <w:szCs w:val="21"/>
          <w:lang w:bidi="ar"/>
        </w:rPr>
        <w:t>实现</w:t>
      </w:r>
      <w:r>
        <w:rPr>
          <w:rFonts w:hint="eastAsia" w:ascii="Times New Roman" w:hAnsi="Times New Roman" w:eastAsia="宋体" w:cs="Times New Roman"/>
          <w:szCs w:val="21"/>
          <w:lang w:bidi="ar"/>
        </w:rPr>
        <w:t>了</w:t>
      </w:r>
      <w:r>
        <w:rPr>
          <w:rFonts w:ascii="Times New Roman" w:hAnsi="Times New Roman" w:eastAsia="宋体" w:cs="Times New Roman"/>
          <w:szCs w:val="21"/>
          <w:lang w:bidi="ar"/>
        </w:rPr>
        <w:t>一个两路组相连， 写回写分配、采用伪随机替换算法的</w:t>
      </w:r>
      <w:r>
        <w:rPr>
          <w:rFonts w:hint="eastAsia" w:ascii="Times New Roman" w:hAnsi="Times New Roman" w:eastAsia="宋体" w:cs="Times New Roman"/>
          <w:szCs w:val="21"/>
          <w:lang w:bidi="ar"/>
        </w:rPr>
        <w:t>cache模块</w:t>
      </w:r>
      <w:r>
        <w:rPr>
          <w:rFonts w:hint="eastAsia" w:ascii="Times New Roman" w:hAnsi="Times New Roman" w:eastAsia="宋体"/>
          <w:color w:val="auto"/>
        </w:rPr>
        <w:t>，下面将大致介绍cache的地址划分和cache模块的工作流程。</w:t>
      </w:r>
    </w:p>
    <w:p>
      <w:pPr>
        <w:pStyle w:val="102"/>
        <w:spacing w:line="240" w:lineRule="auto"/>
        <w:ind w:firstLine="0" w:firstLineChars="0"/>
        <w:rPr>
          <w:rFonts w:ascii="宋体" w:hAnsi="宋体"/>
          <w:b/>
          <w:bCs/>
          <w:color w:val="auto"/>
        </w:rPr>
      </w:pPr>
    </w:p>
    <w:p>
      <w:pPr>
        <w:pStyle w:val="102"/>
        <w:numPr>
          <w:ilvl w:val="3"/>
          <w:numId w:val="2"/>
        </w:numPr>
        <w:spacing w:line="240" w:lineRule="auto"/>
        <w:ind w:firstLineChars="0"/>
        <w:rPr>
          <w:rFonts w:ascii="宋体" w:hAnsi="宋体"/>
          <w:b/>
          <w:bCs/>
          <w:color w:val="auto"/>
        </w:rPr>
      </w:pPr>
      <w:r>
        <w:rPr>
          <w:rFonts w:hint="eastAsia" w:ascii="宋体" w:hAnsi="宋体"/>
          <w:b/>
          <w:bCs/>
          <w:color w:val="auto"/>
        </w:rPr>
        <w:t>规格参数</w:t>
      </w:r>
    </w:p>
    <w:p>
      <w:pPr>
        <w:spacing w:line="360" w:lineRule="auto"/>
        <w:ind w:firstLine="420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本次实验的cache模块为两路组相连，每个cache行大小为16B，总容量8KB，经过计算可以知道cache地址的offset域位宽为4，index域位宽为8，tag域位宽为20。结构如下：</w:t>
      </w:r>
    </w:p>
    <w:tbl>
      <w:tblPr>
        <w:tblStyle w:val="3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8"/>
        <w:gridCol w:w="5769"/>
        <w:gridCol w:w="426"/>
        <w:gridCol w:w="426"/>
        <w:gridCol w:w="1824"/>
        <w:gridCol w:w="325"/>
        <w:gridCol w:w="325"/>
        <w:gridCol w:w="608"/>
        <w:gridCol w:w="3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8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102"/>
              <w:ind w:firstLine="0" w:firstLineChars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  <w:r>
              <w:rPr>
                <w:bCs/>
              </w:rPr>
              <w:t>1</w:t>
            </w:r>
          </w:p>
        </w:tc>
        <w:tc>
          <w:tcPr>
            <w:tcW w:w="5769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102"/>
              <w:ind w:firstLine="0" w:firstLineChars="0"/>
              <w:jc w:val="center"/>
              <w:rPr>
                <w:bCs/>
              </w:rPr>
            </w:pPr>
          </w:p>
        </w:tc>
        <w:tc>
          <w:tcPr>
            <w:tcW w:w="426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102"/>
              <w:ind w:firstLine="0" w:firstLineChars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1</w:t>
            </w:r>
            <w:r>
              <w:rPr>
                <w:bCs/>
              </w:rPr>
              <w:t>2</w:t>
            </w:r>
          </w:p>
        </w:tc>
        <w:tc>
          <w:tcPr>
            <w:tcW w:w="426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102"/>
              <w:ind w:firstLine="0" w:firstLineChars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1</w:t>
            </w:r>
            <w:r>
              <w:rPr>
                <w:bCs/>
              </w:rPr>
              <w:t>1</w:t>
            </w:r>
          </w:p>
        </w:tc>
        <w:tc>
          <w:tcPr>
            <w:tcW w:w="1824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102"/>
              <w:ind w:firstLine="0" w:firstLineChars="0"/>
              <w:jc w:val="center"/>
              <w:rPr>
                <w:bCs/>
              </w:rPr>
            </w:pPr>
          </w:p>
        </w:tc>
        <w:tc>
          <w:tcPr>
            <w:tcW w:w="325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102"/>
              <w:ind w:firstLine="0" w:firstLineChars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4</w:t>
            </w:r>
          </w:p>
        </w:tc>
        <w:tc>
          <w:tcPr>
            <w:tcW w:w="325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102"/>
              <w:ind w:firstLine="0" w:firstLineChars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</w:p>
        </w:tc>
        <w:tc>
          <w:tcPr>
            <w:tcW w:w="608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102"/>
              <w:ind w:firstLine="0" w:firstLineChars="0"/>
              <w:jc w:val="center"/>
              <w:rPr>
                <w:bCs/>
              </w:rPr>
            </w:pPr>
          </w:p>
        </w:tc>
        <w:tc>
          <w:tcPr>
            <w:tcW w:w="325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102"/>
              <w:ind w:firstLine="0" w:firstLineChars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23" w:type="dxa"/>
            <w:gridSpan w:val="3"/>
          </w:tcPr>
          <w:p>
            <w:pPr>
              <w:pStyle w:val="102"/>
              <w:ind w:firstLine="0" w:firstLineChars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Tag</w:t>
            </w:r>
          </w:p>
        </w:tc>
        <w:tc>
          <w:tcPr>
            <w:tcW w:w="2575" w:type="dxa"/>
            <w:gridSpan w:val="3"/>
            <w:vAlign w:val="center"/>
          </w:tcPr>
          <w:p>
            <w:pPr>
              <w:pStyle w:val="102"/>
              <w:ind w:firstLine="0" w:firstLineChars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Index</w:t>
            </w:r>
          </w:p>
        </w:tc>
        <w:tc>
          <w:tcPr>
            <w:tcW w:w="1258" w:type="dxa"/>
            <w:gridSpan w:val="3"/>
            <w:vAlign w:val="center"/>
          </w:tcPr>
          <w:p>
            <w:pPr>
              <w:pStyle w:val="102"/>
              <w:ind w:firstLine="0" w:firstLineChars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Offset</w:t>
            </w:r>
          </w:p>
        </w:tc>
      </w:tr>
    </w:tbl>
    <w:p>
      <w:pPr>
        <w:spacing w:line="360" w:lineRule="auto"/>
        <w:ind w:firstLine="420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本实验的cache既需要与CPU进行交互，也需要与内存进行交互，与内存的交互通过AXI转接桥完成。Cache向内存中读数据时，每次都发送读整个cache行，也就是读16字节（4个word）的突发请求，然后AXI转接桥向cache逐个word返回读数据。Cache向内存中写数据时，每次发送整个cache行，也就是16字节的数据出去，随后真正将数据落实到内存中的过程由AXI转接桥完成，在本实验则无需考虑。</w:t>
      </w:r>
    </w:p>
    <w:p>
      <w:pPr>
        <w:pStyle w:val="102"/>
        <w:spacing w:line="240" w:lineRule="auto"/>
        <w:ind w:firstLineChars="0"/>
        <w:rPr>
          <w:rFonts w:eastAsiaTheme="minorEastAsia"/>
          <w:color w:val="auto"/>
        </w:rPr>
      </w:pPr>
    </w:p>
    <w:p>
      <w:pPr>
        <w:pStyle w:val="102"/>
        <w:numPr>
          <w:ilvl w:val="3"/>
          <w:numId w:val="2"/>
        </w:numPr>
        <w:spacing w:line="240" w:lineRule="auto"/>
        <w:ind w:firstLineChars="0"/>
        <w:rPr>
          <w:rFonts w:eastAsiaTheme="minorEastAsia"/>
          <w:color w:val="auto"/>
        </w:rPr>
      </w:pPr>
      <w:r>
        <w:rPr>
          <w:rFonts w:hint="eastAsia"/>
          <w:b/>
          <w:bCs/>
          <w:color w:val="auto"/>
        </w:rPr>
        <w:t>工作流程</w:t>
      </w:r>
    </w:p>
    <w:p>
      <w:pPr>
        <w:spacing w:line="360" w:lineRule="auto"/>
        <w:ind w:firstLine="420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Cache可以接收CPU流水级发来的读写请求，并在请求不命中时向内存发出读请求，将缺失的数据缓存下来。如果有cache行需要被替换出去，则需要根据脏位决定是否把这一行写回内存。无论读写，cache都需要先依据index域在自己的缓存中读出两路数据，然后比较tag位来判断是否命中。命中时，对于读操作，可以直接返回读数据；对于写操作，还需要将CPU发来的写请求写入自己的缓存，并标记上对应的D（Dirty）位。</w:t>
      </w:r>
    </w:p>
    <w:p>
      <w:pPr>
        <w:spacing w:line="360" w:lineRule="auto"/>
        <w:ind w:firstLine="420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如果缓存不命中，cache就需要向内存发读请求并把读数据缓存。存储新数据就意味着相同index位置存放的旧数据需要被替换出，因此此时需要先判断cache读出的旧数据是否Dirty，如果D位是0，代表该行缓存的数据与内存中的数据一致，不需要写回内存，否则需要向内存发送写请求，更新内存中的数据。在保证旧数据的安全之后，便可以将内存发来的读数据写入cache缓存了。</w:t>
      </w:r>
    </w:p>
    <w:p>
      <w:pPr>
        <w:spacing w:line="360" w:lineRule="auto"/>
        <w:ind w:firstLine="420"/>
        <w:jc w:val="center"/>
        <w:rPr>
          <w:rFonts w:ascii="Times New Roman" w:hAnsi="Times New Roman" w:eastAsia="宋体"/>
          <w:color w:val="auto"/>
        </w:rPr>
      </w:pPr>
    </w:p>
    <w:p>
      <w:pPr>
        <w:pStyle w:val="97"/>
        <w:numPr>
          <w:ilvl w:val="2"/>
          <w:numId w:val="2"/>
        </w:numPr>
        <w:spacing w:line="360" w:lineRule="auto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Exp</w:t>
      </w:r>
      <w:r>
        <w:rPr>
          <w:rFonts w:ascii="Times New Roman" w:hAnsi="Times New Roman" w:eastAsia="宋体"/>
          <w:color w:val="auto"/>
        </w:rPr>
        <w:t>21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本实验将exp</w:t>
      </w:r>
      <w:r>
        <w:rPr>
          <w:rFonts w:ascii="Times New Roman" w:hAnsi="Times New Roman" w:eastAsia="宋体"/>
          <w:color w:val="auto"/>
        </w:rPr>
        <w:t>20</w:t>
      </w:r>
      <w:r>
        <w:rPr>
          <w:rFonts w:hint="eastAsia" w:ascii="Times New Roman" w:hAnsi="Times New Roman" w:eastAsia="宋体"/>
          <w:color w:val="auto"/>
        </w:rPr>
        <w:t>实现的cache模块实例化，作为</w:t>
      </w:r>
      <w:r>
        <w:rPr>
          <w:rFonts w:ascii="Times New Roman" w:hAnsi="Times New Roman" w:eastAsia="宋体"/>
          <w:color w:val="auto"/>
        </w:rPr>
        <w:t>IC</w:t>
      </w:r>
      <w:r>
        <w:rPr>
          <w:rFonts w:hint="eastAsia" w:ascii="Times New Roman" w:hAnsi="Times New Roman" w:eastAsia="宋体"/>
          <w:color w:val="auto"/>
        </w:rPr>
        <w:t>ache集成到流水线cpu中。本实验中，I</w:t>
      </w:r>
      <w:r>
        <w:rPr>
          <w:rFonts w:ascii="Times New Roman" w:hAnsi="Times New Roman" w:eastAsia="宋体"/>
          <w:color w:val="auto"/>
        </w:rPr>
        <w:t>C</w:t>
      </w:r>
      <w:r>
        <w:rPr>
          <w:rFonts w:hint="eastAsia" w:ascii="Times New Roman" w:hAnsi="Times New Roman" w:eastAsia="宋体"/>
          <w:color w:val="auto"/>
        </w:rPr>
        <w:t>ache例化在I</w:t>
      </w:r>
      <w:r>
        <w:rPr>
          <w:rFonts w:ascii="Times New Roman" w:hAnsi="Times New Roman" w:eastAsia="宋体"/>
          <w:color w:val="auto"/>
        </w:rPr>
        <w:t>F</w:t>
      </w:r>
      <w:r>
        <w:rPr>
          <w:rFonts w:hint="eastAsia" w:ascii="Times New Roman" w:hAnsi="Times New Roman" w:eastAsia="宋体"/>
          <w:color w:val="auto"/>
        </w:rPr>
        <w:t>流水级与A</w:t>
      </w:r>
      <w:r>
        <w:rPr>
          <w:rFonts w:ascii="Times New Roman" w:hAnsi="Times New Roman" w:eastAsia="宋体"/>
          <w:color w:val="auto"/>
        </w:rPr>
        <w:t>XI</w:t>
      </w:r>
      <w:r>
        <w:rPr>
          <w:rFonts w:hint="eastAsia" w:ascii="Times New Roman" w:hAnsi="Times New Roman" w:eastAsia="宋体"/>
          <w:color w:val="auto"/>
        </w:rPr>
        <w:t>转接桥之间，所以为了实现对</w:t>
      </w:r>
      <w:r>
        <w:rPr>
          <w:rFonts w:ascii="Times New Roman" w:hAnsi="Times New Roman" w:eastAsia="宋体"/>
          <w:color w:val="auto"/>
        </w:rPr>
        <w:t>IC</w:t>
      </w:r>
      <w:r>
        <w:rPr>
          <w:rFonts w:hint="eastAsia" w:ascii="Times New Roman" w:hAnsi="Times New Roman" w:eastAsia="宋体"/>
          <w:color w:val="auto"/>
        </w:rPr>
        <w:t>ache的集成，本实验需要修改A</w:t>
      </w:r>
      <w:r>
        <w:rPr>
          <w:rFonts w:ascii="Times New Roman" w:hAnsi="Times New Roman" w:eastAsia="宋体"/>
          <w:color w:val="auto"/>
        </w:rPr>
        <w:t>XI</w:t>
      </w:r>
      <w:r>
        <w:rPr>
          <w:rFonts w:hint="eastAsia" w:ascii="Times New Roman" w:hAnsi="Times New Roman" w:eastAsia="宋体"/>
          <w:color w:val="auto"/>
        </w:rPr>
        <w:t>转接桥的逻辑，使其能够处理burst传输。此外，由于流水线I</w:t>
      </w:r>
      <w:r>
        <w:rPr>
          <w:rFonts w:ascii="Times New Roman" w:hAnsi="Times New Roman" w:eastAsia="宋体"/>
          <w:color w:val="auto"/>
        </w:rPr>
        <w:t>F</w:t>
      </w:r>
      <w:r>
        <w:rPr>
          <w:rFonts w:hint="eastAsia" w:ascii="Times New Roman" w:hAnsi="Times New Roman" w:eastAsia="宋体"/>
          <w:color w:val="auto"/>
        </w:rPr>
        <w:t>直接向cache发送请求，所以req拉高之后的addr可以进行改变，相应的I</w:t>
      </w:r>
      <w:r>
        <w:rPr>
          <w:rFonts w:ascii="Times New Roman" w:hAnsi="Times New Roman" w:eastAsia="宋体"/>
          <w:color w:val="auto"/>
        </w:rPr>
        <w:t>F</w:t>
      </w:r>
      <w:r>
        <w:rPr>
          <w:rFonts w:hint="eastAsia" w:ascii="Times New Roman" w:hAnsi="Times New Roman" w:eastAsia="宋体"/>
          <w:color w:val="auto"/>
        </w:rPr>
        <w:t>流水级的部分取消指令的逻辑（与preif</w:t>
      </w:r>
      <w:r>
        <w:rPr>
          <w:rFonts w:ascii="Times New Roman" w:hAnsi="Times New Roman" w:eastAsia="宋体"/>
          <w:color w:val="auto"/>
        </w:rPr>
        <w:t>_cancel</w:t>
      </w:r>
      <w:r>
        <w:rPr>
          <w:rFonts w:hint="eastAsia" w:ascii="Times New Roman" w:hAnsi="Times New Roman" w:eastAsia="宋体"/>
          <w:color w:val="auto"/>
        </w:rPr>
        <w:t>相关的逻辑）也会进行删除。</w:t>
      </w:r>
    </w:p>
    <w:p>
      <w:pPr>
        <w:pStyle w:val="102"/>
        <w:spacing w:line="240" w:lineRule="auto"/>
        <w:ind w:firstLine="0" w:firstLineChars="0"/>
        <w:rPr>
          <w:rFonts w:eastAsia="黑体"/>
          <w:color w:val="auto"/>
        </w:rPr>
      </w:pPr>
    </w:p>
    <w:p>
      <w:pPr>
        <w:pStyle w:val="102"/>
        <w:numPr>
          <w:ilvl w:val="1"/>
          <w:numId w:val="2"/>
        </w:numPr>
        <w:spacing w:line="240" w:lineRule="auto"/>
        <w:ind w:firstLineChars="0"/>
        <w:rPr>
          <w:rFonts w:eastAsia="黑体"/>
          <w:color w:val="auto"/>
        </w:rPr>
      </w:pPr>
      <w:r>
        <w:rPr>
          <w:rFonts w:hint="eastAsia" w:eastAsia="黑体"/>
          <w:sz w:val="28"/>
        </w:rPr>
        <w:t>重要模块1设计：cache模块</w:t>
      </w:r>
    </w:p>
    <w:p>
      <w:pPr>
        <w:pStyle w:val="102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24"/>
        </w:rPr>
        <w:t>工作原理</w:t>
      </w:r>
    </w:p>
    <w:p>
      <w:pPr>
        <w:pStyle w:val="102"/>
        <w:ind w:firstLine="420"/>
        <w:rPr>
          <w:rFonts w:eastAsiaTheme="minorEastAsia"/>
          <w:color w:val="auto"/>
        </w:rPr>
      </w:pPr>
      <w:r>
        <w:rPr>
          <w:rFonts w:hint="eastAsia"/>
        </w:rPr>
        <w:t>Cache</w:t>
      </w:r>
      <w:r>
        <w:rPr>
          <w:rFonts w:hint="eastAsia"/>
          <w:lang w:val="en-US" w:eastAsia="zh-CN"/>
        </w:rPr>
        <w:t>实现对内存</w:t>
      </w:r>
      <w:r>
        <w:rPr>
          <w:rFonts w:hint="eastAsia"/>
        </w:rPr>
        <w:t>读写操作</w:t>
      </w:r>
      <w:r>
        <w:rPr>
          <w:rFonts w:hint="eastAsia"/>
          <w:lang w:val="en-US" w:eastAsia="zh-CN"/>
        </w:rPr>
        <w:t>的缓存</w:t>
      </w:r>
      <w:r>
        <w:rPr>
          <w:rFonts w:hint="eastAsia"/>
        </w:rPr>
        <w:t>，根据CPU发送的读写请求的tag和index在Cache内部查找，如果命中则直接读写，并返回数据或ok信号</w:t>
      </w:r>
      <w:r>
        <w:rPr>
          <w:rFonts w:hint="eastAsia"/>
          <w:lang w:eastAsia="zh-CN"/>
        </w:rPr>
        <w:t>。</w:t>
      </w:r>
      <w:r>
        <w:rPr>
          <w:rFonts w:hint="eastAsia"/>
        </w:rPr>
        <w:t>如果没命中则从内存中读出缺失的数据，根据随机算法替换一个Cache行</w:t>
      </w:r>
      <w:r>
        <w:rPr>
          <w:rFonts w:hint="eastAsia" w:eastAsiaTheme="minorEastAsia"/>
          <w:color w:val="auto"/>
        </w:rPr>
        <w:t>。</w:t>
      </w:r>
    </w:p>
    <w:p>
      <w:pPr>
        <w:pStyle w:val="102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24"/>
        </w:rPr>
        <w:t>接口定义</w:t>
      </w:r>
    </w:p>
    <w:p>
      <w:pPr>
        <w:ind w:left="420"/>
        <w:jc w:val="center"/>
        <w:rPr>
          <w:rFonts w:ascii="Times New Roman" w:hAnsi="Times New Roman" w:eastAsia="宋体"/>
          <w:sz w:val="24"/>
        </w:rPr>
      </w:pPr>
      <w:r>
        <w:rPr>
          <w:rFonts w:hint="eastAsia" w:ascii="Times New Roman" w:hAnsi="Times New Roman" w:eastAsia="宋体"/>
          <w:sz w:val="18"/>
          <w:szCs w:val="18"/>
        </w:rPr>
        <w:t>表</w:t>
      </w:r>
      <w:r>
        <w:rPr>
          <w:rFonts w:ascii="Times New Roman" w:hAnsi="Times New Roman" w:eastAsia="宋体"/>
          <w:sz w:val="18"/>
          <w:szCs w:val="18"/>
        </w:rPr>
        <w:t xml:space="preserve">1 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 xml:space="preserve"> cache</w:t>
      </w:r>
      <w:r>
        <w:rPr>
          <w:rFonts w:hint="eastAsia" w:ascii="Times New Roman" w:hAnsi="Times New Roman" w:eastAsia="宋体"/>
          <w:sz w:val="18"/>
          <w:szCs w:val="18"/>
        </w:rPr>
        <w:t>模块接口信号</w:t>
      </w:r>
    </w:p>
    <w:tbl>
      <w:tblPr>
        <w:tblStyle w:val="37"/>
        <w:tblW w:w="861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0"/>
        <w:gridCol w:w="709"/>
        <w:gridCol w:w="708"/>
        <w:gridCol w:w="52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blHeader/>
          <w:jc w:val="center"/>
        </w:trPr>
        <w:tc>
          <w:tcPr>
            <w:tcW w:w="1970" w:type="dxa"/>
            <w:tcBorders>
              <w:bottom w:val="double" w:color="auto" w:sz="4" w:space="0"/>
            </w:tcBorders>
            <w:vAlign w:val="center"/>
          </w:tcPr>
          <w:p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hint="eastAsia" w:ascii="Arial" w:eastAsia="宋体"/>
                <w:b/>
              </w:rPr>
              <w:t>名称</w:t>
            </w:r>
          </w:p>
        </w:tc>
        <w:tc>
          <w:tcPr>
            <w:tcW w:w="709" w:type="dxa"/>
            <w:tcBorders>
              <w:bottom w:val="double" w:color="auto" w:sz="4" w:space="0"/>
            </w:tcBorders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方向</w:t>
            </w:r>
          </w:p>
        </w:tc>
        <w:tc>
          <w:tcPr>
            <w:tcW w:w="708" w:type="dxa"/>
            <w:tcBorders>
              <w:bottom w:val="double" w:color="auto" w:sz="4" w:space="0"/>
            </w:tcBorders>
          </w:tcPr>
          <w:p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/>
                <w:b/>
              </w:rPr>
              <w:t>位宽</w:t>
            </w:r>
          </w:p>
        </w:tc>
        <w:tc>
          <w:tcPr>
            <w:tcW w:w="5226" w:type="dxa"/>
            <w:tcBorders>
              <w:bottom w:val="double" w:color="auto" w:sz="4" w:space="0"/>
            </w:tcBorders>
            <w:vAlign w:val="center"/>
          </w:tcPr>
          <w:p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hint="eastAsia" w:ascii="Arial" w:eastAsia="宋体"/>
                <w:b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doub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clk</w:t>
            </w:r>
          </w:p>
        </w:tc>
        <w:tc>
          <w:tcPr>
            <w:tcW w:w="709" w:type="dxa"/>
            <w:tcBorders>
              <w:top w:val="doub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doub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doub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resetn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复位信号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613" w:type="dxa"/>
            <w:gridSpan w:val="4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b/>
                <w:bCs/>
                <w:sz w:val="18"/>
                <w:lang w:val="en-US" w:eastAsia="zh-CN"/>
              </w:rPr>
              <w:t>CPU interface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valid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10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请求有效信号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op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请求指令码（1写0读）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index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地址的index域（addr[11:4]）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tag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20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经虚实地址转换后的物理地址形成的tag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offset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6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地址的offset域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wstrb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写字节使能信号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wdata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eastAsia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写数据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0" w:hRule="atLeast"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addr_ok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地址传输OK握手信号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rdata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left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数据传输OK握手信号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613" w:type="dxa"/>
            <w:gridSpan w:val="4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Times New Roman" w:eastAsia="宋体" w:cs="Times New Roman"/>
                <w:b/>
                <w:bCs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b/>
                <w:bCs/>
                <w:sz w:val="18"/>
                <w:lang w:val="en-US" w:eastAsia="zh-CN"/>
              </w:rPr>
              <w:t>AXI interface</w:t>
            </w:r>
          </w:p>
          <w:p>
            <w:pPr>
              <w:jc w:val="center"/>
              <w:rPr>
                <w:rFonts w:hint="default" w:ascii="Times New Roman" w:eastAsia="宋体" w:cs="Times New Roman"/>
                <w:b/>
                <w:bCs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b/>
                <w:bCs/>
                <w:sz w:val="18"/>
                <w:lang w:val="en-US" w:eastAsia="zh-CN"/>
              </w:rPr>
              <w:t>Read port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rd_req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读请求有效信号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rd_type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3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eastAsia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读请求类型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rd_addr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读请求起始地址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b/>
                <w:bCs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b w:val="0"/>
                <w:bCs w:val="0"/>
                <w:sz w:val="18"/>
                <w:lang w:val="en-US" w:eastAsia="zh-CN"/>
              </w:rPr>
              <w:t>rd_rdy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读请求能否被接收的握手信号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ret_valid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/>
                <w:lang w:val="en-US" w:eastAsia="zh-CN"/>
              </w:rPr>
              <w:t>返回数据有效信号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ret_last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返回数据是一次读请求对应的最后一个返回数据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ret_data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读返回数据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613" w:type="dxa"/>
            <w:gridSpan w:val="4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hint="eastAsia" w:ascii="Times New Roman" w:eastAsia="宋体" w:cs="Times New Roman"/>
                <w:b/>
                <w:bCs/>
                <w:sz w:val="18"/>
              </w:rPr>
              <w:t>Write port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wr_req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写请求有效信号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wr_type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3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写请求类型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wr_addr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写请求起始地址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wr_wstrb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4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写操作字节掩码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wr_data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128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eastAsia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写数据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wr_rdy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写请求能否被接收的握手信号</w:t>
            </w:r>
          </w:p>
        </w:tc>
      </w:tr>
    </w:tbl>
    <w:p>
      <w:pPr>
        <w:spacing w:line="360" w:lineRule="auto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76600" cy="3825240"/>
            <wp:effectExtent l="0" t="0" r="0" b="0"/>
            <wp:docPr id="9" name="图片 9" descr="icac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cach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Times New Roman" w:hAnsi="Times New Roman" w:eastAsia="宋体"/>
          <w:sz w:val="18"/>
          <w:szCs w:val="18"/>
        </w:rPr>
        <w:t>图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>1</w:t>
      </w:r>
      <w:r>
        <w:rPr>
          <w:rFonts w:ascii="Times New Roman" w:hAnsi="Times New Roman" w:eastAsia="宋体"/>
          <w:sz w:val="18"/>
          <w:szCs w:val="18"/>
        </w:rPr>
        <w:t xml:space="preserve">  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>cache</w:t>
      </w:r>
      <w:r>
        <w:rPr>
          <w:rFonts w:hint="eastAsia" w:ascii="Times New Roman" w:hAnsi="Times New Roman" w:eastAsia="宋体"/>
          <w:sz w:val="18"/>
          <w:szCs w:val="18"/>
        </w:rPr>
        <w:t>模块接口</w:t>
      </w:r>
    </w:p>
    <w:p>
      <w:pPr>
        <w:pStyle w:val="102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24"/>
        </w:rPr>
        <w:t>功能描述</w:t>
      </w:r>
    </w:p>
    <w:p>
      <w:pPr>
        <w:keepNext/>
        <w:spacing w:line="360" w:lineRule="auto"/>
        <w:ind w:firstLine="420" w:firstLineChars="200"/>
        <w:jc w:val="center"/>
      </w:pPr>
      <w:r>
        <w:rPr>
          <w:rFonts w:ascii="Times New Roman" w:hAnsi="Times New Roman" w:eastAsia="宋体"/>
          <w:color w:val="auto"/>
        </w:rPr>
        <w:drawing>
          <wp:inline distT="0" distB="0" distL="0" distR="0">
            <wp:extent cx="5353050" cy="30422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042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18"/>
          <w:szCs w:val="18"/>
        </w:rPr>
        <w:t>图2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 xml:space="preserve">  cache结构示意图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  <w:color w:val="auto"/>
        </w:rPr>
      </w:pPr>
      <w:r>
        <w:rPr>
          <w:rFonts w:ascii="Times New Roman" w:hAnsi="Times New Roman" w:eastAsia="宋体"/>
          <w:color w:val="auto"/>
        </w:rPr>
        <w:t>Cache</w:t>
      </w:r>
      <w:r>
        <w:rPr>
          <w:rFonts w:hint="eastAsia" w:ascii="Times New Roman" w:hAnsi="Times New Roman" w:eastAsia="宋体"/>
          <w:color w:val="auto"/>
        </w:rPr>
        <w:t>内部具体设计如上图所示。共分为三大部分，分别是存储模块、控制模块与输出模块。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在存储模块中，通过实例化</w:t>
      </w:r>
      <w:r>
        <w:rPr>
          <w:rFonts w:ascii="Times New Roman" w:hAnsi="Times New Roman" w:eastAsia="宋体"/>
          <w:color w:val="auto"/>
        </w:rPr>
        <w:t>IP</w:t>
      </w:r>
      <w:r>
        <w:rPr>
          <w:rFonts w:hint="eastAsia" w:ascii="Times New Roman" w:hAnsi="Times New Roman" w:eastAsia="宋体"/>
          <w:color w:val="auto"/>
        </w:rPr>
        <w:t>核中的</w:t>
      </w:r>
      <w:r>
        <w:rPr>
          <w:rFonts w:ascii="Times New Roman" w:hAnsi="Times New Roman" w:eastAsia="宋体"/>
          <w:color w:val="auto"/>
        </w:rPr>
        <w:t>Block RAM</w:t>
      </w:r>
      <w:r>
        <w:rPr>
          <w:rFonts w:hint="eastAsia" w:ascii="Times New Roman" w:hAnsi="Times New Roman" w:eastAsia="宋体"/>
          <w:color w:val="auto"/>
        </w:rPr>
        <w:t>实现</w:t>
      </w:r>
      <w:r>
        <w:rPr>
          <w:rFonts w:ascii="Times New Roman" w:hAnsi="Times New Roman" w:eastAsia="宋体"/>
          <w:color w:val="auto"/>
        </w:rPr>
        <w:t>Tag</w:t>
      </w:r>
      <w:r>
        <w:rPr>
          <w:rFonts w:hint="eastAsia" w:ascii="Times New Roman" w:hAnsi="Times New Roman" w:eastAsia="宋体"/>
          <w:color w:val="auto"/>
          <w:lang w:val="en-US" w:eastAsia="zh-CN"/>
        </w:rPr>
        <w:t>与Valid</w:t>
      </w:r>
      <w:r>
        <w:rPr>
          <w:rFonts w:hint="eastAsia" w:ascii="Times New Roman" w:hAnsi="Times New Roman" w:eastAsia="宋体"/>
          <w:color w:val="auto"/>
        </w:rPr>
        <w:t>表</w:t>
      </w:r>
      <w:r>
        <w:rPr>
          <w:rFonts w:hint="eastAsia" w:ascii="Times New Roman" w:hAnsi="Times New Roman" w:eastAsia="宋体"/>
          <w:color w:val="auto"/>
          <w:lang w:eastAsia="zh-CN"/>
        </w:rPr>
        <w:t>（</w:t>
      </w:r>
      <w:r>
        <w:rPr>
          <w:rFonts w:hint="eastAsia" w:ascii="Times New Roman" w:hAnsi="Times New Roman" w:eastAsia="宋体"/>
          <w:color w:val="auto"/>
          <w:lang w:val="en-US" w:eastAsia="zh-CN"/>
        </w:rPr>
        <w:t>合并在同一块RAM中）</w:t>
      </w:r>
      <w:r>
        <w:rPr>
          <w:rFonts w:hint="eastAsia" w:ascii="Times New Roman" w:hAnsi="Times New Roman" w:eastAsia="宋体"/>
          <w:color w:val="auto"/>
        </w:rPr>
        <w:t>和</w:t>
      </w:r>
      <w:r>
        <w:rPr>
          <w:rFonts w:ascii="Times New Roman" w:hAnsi="Times New Roman" w:eastAsia="宋体"/>
          <w:color w:val="auto"/>
        </w:rPr>
        <w:t>Data</w:t>
      </w:r>
      <w:r>
        <w:rPr>
          <w:rFonts w:hint="eastAsia" w:ascii="Times New Roman" w:hAnsi="Times New Roman" w:eastAsia="宋体"/>
          <w:color w:val="auto"/>
        </w:rPr>
        <w:t>表，通过寄存器</w:t>
      </w:r>
      <w:r>
        <w:rPr>
          <w:rFonts w:hint="eastAsia" w:ascii="Times New Roman" w:hAnsi="Times New Roman" w:eastAsia="宋体"/>
          <w:color w:val="auto"/>
          <w:lang w:val="en-US" w:eastAsia="zh-CN"/>
        </w:rPr>
        <w:t>组</w:t>
      </w:r>
      <w:r>
        <w:rPr>
          <w:rFonts w:hint="eastAsia" w:ascii="Times New Roman" w:hAnsi="Times New Roman" w:eastAsia="宋体"/>
          <w:color w:val="auto"/>
        </w:rPr>
        <w:t>实现</w:t>
      </w:r>
      <w:r>
        <w:rPr>
          <w:rFonts w:ascii="Times New Roman" w:hAnsi="Times New Roman" w:eastAsia="宋体"/>
          <w:color w:val="auto"/>
        </w:rPr>
        <w:t>Dirty</w:t>
      </w:r>
      <w:r>
        <w:rPr>
          <w:rFonts w:hint="eastAsia" w:ascii="Times New Roman" w:hAnsi="Times New Roman" w:eastAsia="宋体"/>
          <w:color w:val="auto"/>
          <w:lang w:val="en-US" w:eastAsia="zh-CN"/>
        </w:rPr>
        <w:t>表</w:t>
      </w:r>
      <w:r>
        <w:rPr>
          <w:rFonts w:hint="eastAsia" w:ascii="Times New Roman" w:hAnsi="Times New Roman" w:eastAsia="宋体"/>
          <w:color w:val="auto"/>
        </w:rPr>
        <w:t>。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在控制模块中包含两个状态机，用来控制</w:t>
      </w:r>
      <w:r>
        <w:rPr>
          <w:rFonts w:ascii="Times New Roman" w:hAnsi="Times New Roman" w:eastAsia="宋体"/>
          <w:color w:val="auto"/>
        </w:rPr>
        <w:t>Cache</w:t>
      </w:r>
      <w:r>
        <w:rPr>
          <w:rFonts w:hint="eastAsia" w:ascii="Times New Roman" w:hAnsi="Times New Roman" w:eastAsia="宋体"/>
          <w:color w:val="auto"/>
        </w:rPr>
        <w:t>接收并处理请求的整个过程。此外还包含</w:t>
      </w:r>
      <w:r>
        <w:rPr>
          <w:rFonts w:hint="eastAsia" w:ascii="Times New Roman" w:hAnsi="Times New Roman" w:eastAsia="宋体"/>
          <w:color w:val="auto"/>
          <w:lang w:val="en-US" w:eastAsia="zh-CN"/>
        </w:rPr>
        <w:t>两</w:t>
      </w:r>
      <w:r>
        <w:rPr>
          <w:rFonts w:hint="eastAsia" w:ascii="Times New Roman" w:hAnsi="Times New Roman" w:eastAsia="宋体"/>
          <w:color w:val="auto"/>
        </w:rPr>
        <w:t>个暂时存放数据的</w:t>
      </w:r>
      <w:r>
        <w:rPr>
          <w:rFonts w:ascii="Times New Roman" w:hAnsi="Times New Roman" w:eastAsia="宋体"/>
          <w:color w:val="auto"/>
        </w:rPr>
        <w:t>buffer</w:t>
      </w:r>
      <w:r>
        <w:rPr>
          <w:rFonts w:hint="eastAsia" w:ascii="Times New Roman" w:hAnsi="Times New Roman" w:eastAsia="宋体"/>
          <w:color w:val="auto"/>
        </w:rPr>
        <w:t>：</w:t>
      </w:r>
      <w:r>
        <w:rPr>
          <w:rFonts w:ascii="Times New Roman" w:hAnsi="Times New Roman" w:eastAsia="宋体"/>
          <w:color w:val="auto"/>
        </w:rPr>
        <w:t>Request buffer</w:t>
      </w:r>
      <w:r>
        <w:rPr>
          <w:rFonts w:hint="eastAsia" w:ascii="Times New Roman" w:hAnsi="Times New Roman" w:eastAsia="宋体"/>
          <w:color w:val="auto"/>
          <w:lang w:val="en-US" w:eastAsia="zh-CN"/>
        </w:rPr>
        <w:t>和</w:t>
      </w:r>
      <w:r>
        <w:rPr>
          <w:rFonts w:ascii="Times New Roman" w:hAnsi="Times New Roman" w:eastAsia="宋体"/>
          <w:color w:val="auto"/>
        </w:rPr>
        <w:t>Write buffer</w:t>
      </w:r>
      <w:r>
        <w:rPr>
          <w:rFonts w:hint="eastAsia" w:ascii="Times New Roman" w:hAnsi="Times New Roman" w:eastAsia="宋体"/>
          <w:color w:val="auto"/>
        </w:rPr>
        <w:t>。在写命中时，数据会先存到Write buffer里，再写到cache里。而在读/写缺失时，内存返回的数据被直接写到cache里，不会使用</w:t>
      </w:r>
      <w:r>
        <w:rPr>
          <w:rFonts w:ascii="Times New Roman" w:hAnsi="Times New Roman" w:eastAsia="宋体"/>
          <w:color w:val="auto"/>
        </w:rPr>
        <w:t>Write buffer</w:t>
      </w:r>
      <w:r>
        <w:rPr>
          <w:rFonts w:hint="eastAsia" w:ascii="Times New Roman" w:hAnsi="Times New Roman" w:eastAsia="宋体"/>
          <w:color w:val="auto"/>
        </w:rPr>
        <w:t>。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输出模块则由一些组合逻辑与少部分的时序逻辑构成，它们在状态机的控制下生成输出到</w:t>
      </w:r>
      <w:r>
        <w:rPr>
          <w:rFonts w:ascii="Times New Roman" w:hAnsi="Times New Roman" w:eastAsia="宋体"/>
          <w:color w:val="auto"/>
        </w:rPr>
        <w:t>CPU</w:t>
      </w:r>
      <w:r>
        <w:rPr>
          <w:rFonts w:hint="eastAsia" w:ascii="Times New Roman" w:hAnsi="Times New Roman" w:eastAsia="宋体"/>
          <w:color w:val="auto"/>
        </w:rPr>
        <w:t>和内存的信号。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下面逐一详细介绍这三个模块。</w:t>
      </w:r>
    </w:p>
    <w:p>
      <w:pPr>
        <w:pStyle w:val="97"/>
        <w:numPr>
          <w:ilvl w:val="0"/>
          <w:numId w:val="3"/>
        </w:numPr>
        <w:rPr>
          <w:rFonts w:ascii="Times New Roman" w:hAnsi="Times New Roman" w:eastAsia="黑体"/>
          <w:vanish/>
          <w:szCs w:val="20"/>
        </w:rPr>
      </w:pPr>
    </w:p>
    <w:p>
      <w:pPr>
        <w:pStyle w:val="97"/>
        <w:numPr>
          <w:ilvl w:val="0"/>
          <w:numId w:val="3"/>
        </w:numPr>
        <w:rPr>
          <w:rFonts w:ascii="Times New Roman" w:hAnsi="Times New Roman" w:eastAsia="黑体"/>
          <w:vanish/>
          <w:szCs w:val="20"/>
        </w:rPr>
      </w:pPr>
    </w:p>
    <w:p>
      <w:pPr>
        <w:pStyle w:val="97"/>
        <w:numPr>
          <w:ilvl w:val="0"/>
          <w:numId w:val="3"/>
        </w:numPr>
        <w:rPr>
          <w:rFonts w:ascii="Times New Roman" w:hAnsi="Times New Roman" w:eastAsia="黑体"/>
          <w:vanish/>
          <w:szCs w:val="20"/>
        </w:rPr>
      </w:pPr>
    </w:p>
    <w:p>
      <w:pPr>
        <w:pStyle w:val="97"/>
        <w:numPr>
          <w:ilvl w:val="1"/>
          <w:numId w:val="3"/>
        </w:numPr>
        <w:rPr>
          <w:rFonts w:ascii="Times New Roman" w:hAnsi="Times New Roman" w:eastAsia="黑体"/>
          <w:szCs w:val="20"/>
        </w:rPr>
      </w:pPr>
      <w:r>
        <w:rPr>
          <w:rFonts w:hint="eastAsia" w:ascii="Times New Roman" w:hAnsi="Times New Roman" w:eastAsia="黑体"/>
          <w:szCs w:val="20"/>
        </w:rPr>
        <w:t>存储模块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  <w:lang w:eastAsia="zh-CN"/>
        </w:rPr>
      </w:pPr>
      <w:r>
        <w:rPr>
          <w:rFonts w:hint="eastAsia" w:ascii="Times New Roman" w:hAnsi="Times New Roman" w:eastAsia="宋体"/>
          <w:color w:val="auto"/>
        </w:rPr>
        <w:t>Cache按各行中的信息组织成多张表，比较信息位Tag</w:t>
      </w:r>
      <w:r>
        <w:rPr>
          <w:rFonts w:hint="eastAsia" w:ascii="Times New Roman" w:hAnsi="Times New Roman" w:eastAsia="宋体"/>
          <w:color w:val="auto"/>
          <w:lang w:val="en-US" w:eastAsia="zh-CN"/>
        </w:rPr>
        <w:t>+</w:t>
      </w:r>
      <w:r>
        <w:rPr>
          <w:rFonts w:hint="eastAsia" w:ascii="Times New Roman" w:hAnsi="Times New Roman" w:eastAsia="宋体"/>
          <w:color w:val="auto"/>
        </w:rPr>
        <w:t>有效位V、脏位D、数据Data各自成为两张表，一张对应Cache的一路。Cache中包含两张256项×2</w:t>
      </w:r>
      <w:r>
        <w:rPr>
          <w:rFonts w:hint="eastAsia" w:ascii="Times New Roman" w:hAnsi="Times New Roman" w:eastAsia="宋体"/>
          <w:color w:val="auto"/>
          <w:lang w:val="en-US" w:eastAsia="zh-CN"/>
        </w:rPr>
        <w:t>1</w:t>
      </w:r>
      <w:r>
        <w:rPr>
          <w:rFonts w:hint="eastAsia" w:ascii="Times New Roman" w:hAnsi="Times New Roman" w:eastAsia="宋体"/>
          <w:color w:val="auto"/>
        </w:rPr>
        <w:t xml:space="preserve"> bit的</w:t>
      </w:r>
      <w:r>
        <w:rPr>
          <w:rFonts w:hint="eastAsia" w:ascii="Times New Roman" w:hAnsi="Times New Roman" w:eastAsia="宋体"/>
          <w:color w:val="auto"/>
          <w:lang w:val="en-US" w:eastAsia="zh-CN"/>
        </w:rPr>
        <w:t>T</w:t>
      </w:r>
      <w:r>
        <w:rPr>
          <w:rFonts w:hint="eastAsia" w:ascii="Times New Roman" w:hAnsi="Times New Roman" w:eastAsia="宋体"/>
          <w:color w:val="auto"/>
        </w:rPr>
        <w:t>ag</w:t>
      </w:r>
      <w:r>
        <w:rPr>
          <w:rFonts w:hint="eastAsia" w:ascii="Times New Roman" w:hAnsi="Times New Roman" w:eastAsia="宋体"/>
          <w:color w:val="auto"/>
          <w:lang w:val="en-US" w:eastAsia="zh-CN"/>
        </w:rPr>
        <w:t>V</w:t>
      </w:r>
      <w:r>
        <w:rPr>
          <w:rFonts w:hint="eastAsia" w:ascii="Times New Roman" w:hAnsi="Times New Roman" w:eastAsia="宋体"/>
          <w:color w:val="auto"/>
        </w:rPr>
        <w:t>表、两张256项×1 bit的D表以及两张</w:t>
      </w:r>
      <w:r>
        <w:rPr>
          <w:rFonts w:hint="eastAsia" w:ascii="Times New Roman" w:hAnsi="Times New Roman" w:eastAsia="宋体"/>
          <w:color w:val="auto"/>
          <w:lang w:val="en-US" w:eastAsia="zh-CN"/>
        </w:rPr>
        <w:t>2</w:t>
      </w:r>
      <w:r>
        <w:rPr>
          <w:rFonts w:hint="eastAsia" w:ascii="Times New Roman" w:hAnsi="Times New Roman" w:eastAsia="宋体"/>
          <w:color w:val="auto"/>
        </w:rPr>
        <w:t>56项×128 bit的data表。每张表都有256项，对应2</w:t>
      </w:r>
      <w:r>
        <w:rPr>
          <w:rFonts w:hint="eastAsia" w:ascii="Times New Roman" w:hAnsi="Times New Roman" w:eastAsia="宋体"/>
          <w:color w:val="auto"/>
          <w:lang w:val="en-US" w:eastAsia="zh-CN"/>
        </w:rPr>
        <w:t>56</w:t>
      </w:r>
      <w:r>
        <w:rPr>
          <w:rFonts w:hint="eastAsia" w:ascii="Times New Roman" w:hAnsi="Times New Roman" w:eastAsia="宋体"/>
          <w:color w:val="auto"/>
        </w:rPr>
        <w:t>个Cache行。各表的实现方式分别为</w:t>
      </w:r>
      <w:r>
        <w:rPr>
          <w:rFonts w:hint="eastAsia" w:ascii="Times New Roman" w:hAnsi="Times New Roman" w:eastAsia="宋体"/>
          <w:color w:val="auto"/>
          <w:lang w:eastAsia="zh-CN"/>
        </w:rPr>
        <w:t>：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  <w:lang w:eastAsia="zh-CN"/>
        </w:rPr>
      </w:pPr>
      <w:r>
        <w:rPr>
          <w:rFonts w:hint="eastAsia" w:ascii="Times New Roman" w:hAnsi="Times New Roman" w:eastAsia="宋体"/>
          <w:color w:val="auto"/>
        </w:rPr>
        <w:t>Tag</w:t>
      </w:r>
      <w:r>
        <w:rPr>
          <w:rFonts w:hint="eastAsia" w:ascii="Times New Roman" w:hAnsi="Times New Roman" w:eastAsia="宋体"/>
          <w:color w:val="auto"/>
          <w:lang w:val="en-US" w:eastAsia="zh-CN"/>
        </w:rPr>
        <w:t>V</w:t>
      </w:r>
      <w:r>
        <w:rPr>
          <w:rFonts w:hint="eastAsia" w:ascii="Times New Roman" w:hAnsi="Times New Roman" w:eastAsia="宋体"/>
          <w:color w:val="auto"/>
        </w:rPr>
        <w:t>表由两块深度为256，宽度为2</w:t>
      </w:r>
      <w:r>
        <w:rPr>
          <w:rFonts w:hint="eastAsia" w:ascii="Times New Roman" w:hAnsi="Times New Roman" w:eastAsia="宋体"/>
          <w:color w:val="auto"/>
          <w:lang w:val="en-US" w:eastAsia="zh-CN"/>
        </w:rPr>
        <w:t>1</w:t>
      </w:r>
      <w:r>
        <w:rPr>
          <w:rFonts w:hint="eastAsia" w:ascii="Times New Roman" w:hAnsi="Times New Roman" w:eastAsia="宋体"/>
          <w:color w:val="auto"/>
        </w:rPr>
        <w:t>的同步RAM实现</w:t>
      </w:r>
      <w:r>
        <w:rPr>
          <w:rFonts w:hint="eastAsia" w:ascii="Times New Roman" w:hAnsi="Times New Roman" w:eastAsia="宋体"/>
          <w:color w:val="auto"/>
          <w:lang w:eastAsia="zh-CN"/>
        </w:rPr>
        <w:t>。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  <w:lang w:eastAsia="zh-CN"/>
        </w:rPr>
      </w:pPr>
      <w:r>
        <w:rPr>
          <w:rFonts w:hint="eastAsia" w:ascii="Times New Roman" w:hAnsi="Times New Roman" w:eastAsia="宋体"/>
          <w:color w:val="auto"/>
        </w:rPr>
        <w:t>Data表由四块深度为256，宽度为32的同步Ram实现，</w:t>
      </w:r>
      <w:r>
        <w:rPr>
          <w:rFonts w:hint="eastAsia" w:ascii="Times New Roman" w:hAnsi="Times New Roman" w:eastAsia="宋体"/>
          <w:color w:val="auto"/>
          <w:lang w:val="en-US" w:eastAsia="zh-CN"/>
        </w:rPr>
        <w:t>分为4个bank</w:t>
      </w:r>
      <w:r>
        <w:rPr>
          <w:rFonts w:hint="eastAsia" w:ascii="Times New Roman" w:hAnsi="Times New Roman" w:eastAsia="宋体"/>
          <w:color w:val="auto"/>
          <w:lang w:eastAsia="zh-CN"/>
        </w:rPr>
        <w:t>，</w:t>
      </w:r>
      <w:r>
        <w:rPr>
          <w:rFonts w:hint="eastAsia" w:ascii="Times New Roman" w:hAnsi="Times New Roman" w:eastAsia="宋体"/>
          <w:color w:val="auto"/>
        </w:rPr>
        <w:t>拼起来构成128位的数据</w:t>
      </w:r>
      <w:r>
        <w:rPr>
          <w:rFonts w:hint="eastAsia" w:ascii="Times New Roman" w:hAnsi="Times New Roman" w:eastAsia="宋体"/>
          <w:color w:val="auto"/>
          <w:lang w:eastAsia="zh-CN"/>
        </w:rPr>
        <w:t>。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D表由两个位宽为256的寄存器实现。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三张</w:t>
      </w:r>
      <w:r>
        <w:rPr>
          <w:rFonts w:hint="eastAsia" w:ascii="Times New Roman" w:hAnsi="Times New Roman" w:eastAsia="宋体"/>
          <w:color w:val="auto"/>
        </w:rPr>
        <w:t>表都需要初始化，由寄存器实现的</w:t>
      </w:r>
      <w:r>
        <w:rPr>
          <w:rFonts w:hint="eastAsia" w:ascii="Times New Roman" w:hAnsi="Times New Roman" w:eastAsia="宋体"/>
          <w:color w:val="auto"/>
          <w:lang w:val="en-US" w:eastAsia="zh-CN"/>
        </w:rPr>
        <w:t>D</w:t>
      </w:r>
      <w:r>
        <w:rPr>
          <w:rFonts w:hint="eastAsia" w:ascii="Times New Roman" w:hAnsi="Times New Roman" w:eastAsia="宋体"/>
          <w:color w:val="auto"/>
        </w:rPr>
        <w:t>表在复位信号拉高初始化，由同步RAM实现的</w:t>
      </w:r>
      <w:r>
        <w:rPr>
          <w:rFonts w:hint="eastAsia" w:ascii="Times New Roman" w:hAnsi="Times New Roman" w:eastAsia="宋体"/>
          <w:color w:val="auto"/>
          <w:lang w:val="en-US" w:eastAsia="zh-CN"/>
        </w:rPr>
        <w:t>TagV表与Data表</w:t>
      </w:r>
      <w:r>
        <w:rPr>
          <w:rFonts w:hint="eastAsia" w:ascii="Times New Roman" w:hAnsi="Times New Roman" w:eastAsia="宋体"/>
          <w:color w:val="auto"/>
        </w:rPr>
        <w:t>则在定制IP核时通过Fill Remaining Memory Locations来初始化成0。</w:t>
      </w:r>
    </w:p>
    <w:p>
      <w:pPr>
        <w:pStyle w:val="97"/>
        <w:numPr>
          <w:ilvl w:val="1"/>
          <w:numId w:val="3"/>
        </w:numPr>
        <w:rPr>
          <w:rFonts w:ascii="Times New Roman" w:hAnsi="Times New Roman" w:eastAsia="黑体"/>
          <w:szCs w:val="20"/>
        </w:rPr>
      </w:pPr>
      <w:r>
        <w:rPr>
          <w:rFonts w:hint="eastAsia" w:ascii="Times New Roman" w:hAnsi="Times New Roman" w:eastAsia="黑体"/>
          <w:szCs w:val="20"/>
        </w:rPr>
        <w:t>控制模块</w:t>
      </w:r>
    </w:p>
    <w:p>
      <w:pPr>
        <w:pStyle w:val="97"/>
        <w:numPr>
          <w:ilvl w:val="2"/>
          <w:numId w:val="3"/>
        </w:numPr>
        <w:rPr>
          <w:rFonts w:ascii="Times New Roman" w:hAnsi="Times New Roman" w:eastAsia="黑体"/>
          <w:szCs w:val="20"/>
        </w:rPr>
      </w:pPr>
      <w:r>
        <w:rPr>
          <w:rFonts w:hint="eastAsia" w:ascii="Times New Roman" w:hAnsi="Times New Roman" w:eastAsia="黑体"/>
          <w:szCs w:val="20"/>
        </w:rPr>
        <w:t>状态机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控制模块内一共有两个状态机，分别是主状态机和write buffer状态机。</w:t>
      </w:r>
    </w:p>
    <w:p>
      <w:pPr>
        <w:pStyle w:val="97"/>
        <w:numPr>
          <w:ilvl w:val="0"/>
          <w:numId w:val="4"/>
        </w:numPr>
        <w:spacing w:line="360" w:lineRule="auto"/>
        <w:rPr>
          <w:rFonts w:ascii="Times New Roman" w:hAnsi="Times New Roman" w:eastAsia="宋体"/>
          <w:b/>
          <w:bCs/>
          <w:color w:val="auto"/>
        </w:rPr>
      </w:pPr>
      <w:r>
        <w:rPr>
          <w:rFonts w:hint="eastAsia" w:ascii="Times New Roman" w:hAnsi="Times New Roman" w:eastAsia="宋体"/>
          <w:b/>
          <w:bCs/>
          <w:color w:val="auto"/>
        </w:rPr>
        <w:t>主状态机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主状态机IDLE 状态表示 Cache 空闲，收到新的请求后转换到LOOKUP状态。如果查询结果为命中，则根据有无新请求来决定留在LOOKUP还是回到IDLE。如果没有命中，则进入MISS状态。MISS状态用来在当前处理的操作没有命中时，等待AXI总线的wr_rdy信号。等到wr_rdy为1后会发起进入REPLACE状态，在REPLACE状态的第一拍向内存发送写请求，写数据来自从Cache中读出的要被替换的Cache行。在REPLACE状态下，还需要等待AXI总线的rd_rdy信号拉高，拉高后进入REFILL状态，并发出读请求，读取缺失的数据。等</w:t>
      </w:r>
      <w:r>
        <w:rPr>
          <w:rFonts w:hint="eastAsia" w:ascii="Times New Roman" w:hAnsi="Times New Roman" w:eastAsia="宋体"/>
          <w:color w:val="auto"/>
          <w:lang w:val="en-US" w:eastAsia="zh-CN"/>
        </w:rPr>
        <w:t>ret_last拉高，表示</w:t>
      </w:r>
      <w:r>
        <w:rPr>
          <w:rFonts w:hint="eastAsia" w:ascii="Times New Roman" w:hAnsi="Times New Roman" w:eastAsia="宋体"/>
          <w:color w:val="auto"/>
        </w:rPr>
        <w:t>数据全部从AXI返回后切换回IDLE状态。</w:t>
      </w:r>
    </w:p>
    <w:p>
      <w:pPr>
        <w:pStyle w:val="97"/>
        <w:numPr>
          <w:ilvl w:val="0"/>
          <w:numId w:val="4"/>
        </w:numPr>
        <w:spacing w:line="360" w:lineRule="auto"/>
        <w:rPr>
          <w:rFonts w:ascii="Times New Roman" w:hAnsi="Times New Roman" w:eastAsia="宋体"/>
          <w:b/>
          <w:bCs/>
          <w:color w:val="auto"/>
        </w:rPr>
      </w:pPr>
      <w:r>
        <w:rPr>
          <w:rFonts w:hint="eastAsia" w:ascii="Times New Roman" w:hAnsi="Times New Roman" w:eastAsia="宋体"/>
          <w:b/>
          <w:bCs/>
          <w:color w:val="auto"/>
        </w:rPr>
        <w:t>Write buffer 状态机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Write buffer 状态机负责在写命中时将write buffer中的数据写入cache。共有两个状态，IDLE状态为空闲状态，WRITE状态负责写入cache。一旦写命中，也就是当主状态机处于LOOKUP状态、op_reg为写操作，</w:t>
      </w:r>
      <w:r>
        <w:rPr>
          <w:rFonts w:hint="eastAsia" w:ascii="Times New Roman" w:hAnsi="Times New Roman" w:eastAsia="宋体"/>
          <w:color w:val="auto"/>
          <w:lang w:val="en-US" w:eastAsia="zh-CN"/>
        </w:rPr>
        <w:t>且</w:t>
      </w:r>
      <w:r>
        <w:rPr>
          <w:rFonts w:hint="eastAsia" w:ascii="Times New Roman" w:hAnsi="Times New Roman" w:eastAsia="宋体"/>
          <w:color w:val="auto"/>
        </w:rPr>
        <w:t>查找命中</w:t>
      </w:r>
      <w:r>
        <w:rPr>
          <w:rFonts w:hint="eastAsia" w:ascii="Times New Roman" w:hAnsi="Times New Roman" w:eastAsia="宋体"/>
          <w:color w:val="auto"/>
          <w:lang w:val="en-US" w:eastAsia="zh-CN"/>
        </w:rPr>
        <w:t>时</w:t>
      </w:r>
      <w:r>
        <w:rPr>
          <w:rFonts w:hint="eastAsia" w:ascii="Times New Roman" w:hAnsi="Times New Roman" w:eastAsia="宋体"/>
          <w:color w:val="auto"/>
        </w:rPr>
        <w:t>，hit_write拉高，状态机从IDLE状态进入WRITE状态</w:t>
      </w:r>
      <w:r>
        <w:rPr>
          <w:rFonts w:hint="eastAsia" w:ascii="Times New Roman" w:hAnsi="Times New Roman" w:eastAsia="宋体"/>
          <w:color w:val="auto"/>
          <w:lang w:eastAsia="zh-CN"/>
        </w:rPr>
        <w:t>。</w:t>
      </w:r>
      <w:r>
        <w:rPr>
          <w:rFonts w:hint="eastAsia" w:ascii="Times New Roman" w:hAnsi="Times New Roman" w:eastAsia="宋体"/>
          <w:color w:val="auto"/>
          <w:lang w:val="en-US" w:eastAsia="zh-CN"/>
        </w:rPr>
        <w:t>此时</w:t>
      </w:r>
      <w:r>
        <w:rPr>
          <w:rFonts w:hint="eastAsia" w:ascii="Times New Roman" w:hAnsi="Times New Roman" w:eastAsia="宋体"/>
          <w:color w:val="auto"/>
        </w:rPr>
        <w:t>将同步RAM对应的写使能置1，将输入写入RAM，直到没有待写的数据时才转换到IDLE状态。</w:t>
      </w:r>
    </w:p>
    <w:p>
      <w:pPr>
        <w:jc w:val="center"/>
        <w:rPr>
          <w:rFonts w:hint="eastAsia" w:ascii="Times New Roman" w:hAnsi="Times New Roman" w:eastAsia="黑体"/>
          <w:szCs w:val="20"/>
          <w:lang w:eastAsia="zh-CN"/>
        </w:rPr>
      </w:pPr>
      <w:r>
        <w:rPr>
          <w:rFonts w:hint="eastAsia" w:ascii="Times New Roman" w:hAnsi="Times New Roman" w:eastAsia="黑体"/>
          <w:szCs w:val="20"/>
          <w:lang w:eastAsia="zh-CN"/>
        </w:rPr>
        <w:drawing>
          <wp:inline distT="0" distB="0" distL="114300" distR="114300">
            <wp:extent cx="5155565" cy="221615"/>
            <wp:effectExtent l="0" t="0" r="10795" b="6985"/>
            <wp:docPr id="10" name="图片 10" descr="hit_wr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hit_writ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5565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default" w:ascii="Times New Roman" w:hAnsi="Times New Roman" w:eastAsia="宋体"/>
          <w:szCs w:val="20"/>
          <w:lang w:val="en-US" w:eastAsia="zh-CN"/>
        </w:rPr>
      </w:pPr>
      <w:r>
        <w:rPr>
          <w:rFonts w:hint="eastAsia" w:ascii="Times New Roman" w:hAnsi="Times New Roman" w:eastAsia="宋体"/>
          <w:sz w:val="18"/>
          <w:szCs w:val="18"/>
        </w:rPr>
        <w:t>图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>4</w:t>
      </w:r>
      <w:r>
        <w:rPr>
          <w:rFonts w:ascii="Times New Roman" w:hAnsi="Times New Roman" w:eastAsia="宋体"/>
          <w:sz w:val="18"/>
          <w:szCs w:val="18"/>
        </w:rPr>
        <w:t xml:space="preserve">  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>hit_write逻辑</w:t>
      </w:r>
    </w:p>
    <w:p>
      <w:pPr>
        <w:pStyle w:val="97"/>
        <w:numPr>
          <w:ilvl w:val="2"/>
          <w:numId w:val="3"/>
        </w:numPr>
        <w:rPr>
          <w:rFonts w:ascii="Times New Roman" w:hAnsi="Times New Roman" w:eastAsia="黑体"/>
          <w:szCs w:val="20"/>
        </w:rPr>
      </w:pPr>
      <w:r>
        <w:rPr>
          <w:rFonts w:hint="eastAsia" w:ascii="Times New Roman" w:hAnsi="Times New Roman" w:eastAsia="黑体"/>
          <w:szCs w:val="20"/>
        </w:rPr>
        <w:t>buffer</w:t>
      </w:r>
    </w:p>
    <w:p>
      <w:pPr>
        <w:pStyle w:val="97"/>
        <w:numPr>
          <w:ilvl w:val="0"/>
          <w:numId w:val="5"/>
        </w:numPr>
        <w:spacing w:line="360" w:lineRule="auto"/>
        <w:rPr>
          <w:rFonts w:ascii="Times New Roman" w:hAnsi="Times New Roman" w:eastAsia="宋体"/>
          <w:b/>
          <w:bCs/>
          <w:color w:val="auto"/>
        </w:rPr>
      </w:pPr>
      <w:r>
        <w:rPr>
          <w:rFonts w:ascii="Times New Roman" w:hAnsi="Times New Roman" w:eastAsia="宋体"/>
          <w:b/>
          <w:bCs/>
          <w:color w:val="auto"/>
        </w:rPr>
        <w:t>request buffer</w:t>
      </w:r>
    </w:p>
    <w:p>
      <w:pPr>
        <w:spacing w:line="360" w:lineRule="auto"/>
        <w:ind w:firstLine="420" w:firstLineChars="200"/>
      </w:pPr>
      <w:r>
        <w:rPr>
          <w:rFonts w:hint="eastAsia" w:ascii="Times New Roman" w:hAnsi="Times New Roman" w:eastAsia="宋体"/>
          <w:color w:val="auto"/>
        </w:rPr>
        <w:t>CPU发来的请求中包含的op， wstrb， wdata， index， tag， offset都会被存到request buffer中。后面生成控制信号、查找Cache、向内存发读写请求时都需要用到暂存在里面的数据。</w:t>
      </w:r>
    </w:p>
    <w:p>
      <w:pPr>
        <w:pStyle w:val="97"/>
        <w:numPr>
          <w:ilvl w:val="0"/>
          <w:numId w:val="5"/>
        </w:numPr>
        <w:spacing w:line="360" w:lineRule="auto"/>
        <w:rPr>
          <w:rFonts w:ascii="Times New Roman" w:hAnsi="Times New Roman" w:eastAsia="宋体"/>
          <w:b/>
          <w:bCs/>
          <w:color w:val="auto"/>
        </w:rPr>
      </w:pPr>
      <w:r>
        <w:rPr>
          <w:rFonts w:ascii="Times New Roman" w:hAnsi="Times New Roman" w:eastAsia="宋体"/>
          <w:b/>
          <w:bCs/>
          <w:color w:val="auto"/>
        </w:rPr>
        <w:t>write buffer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write buffer记录了在写命中时要写入Cache的信息。它在hit_write拉高时更新，记录替换路</w:t>
      </w:r>
      <w:r>
        <w:rPr>
          <w:rFonts w:hint="eastAsia" w:ascii="Times New Roman" w:hAnsi="Times New Roman" w:eastAsia="宋体"/>
          <w:color w:val="auto"/>
          <w:lang w:val="en-US" w:eastAsia="zh-CN"/>
        </w:rPr>
        <w:t>与</w:t>
      </w:r>
      <w:r>
        <w:rPr>
          <w:rFonts w:hint="eastAsia" w:ascii="Times New Roman" w:hAnsi="Times New Roman" w:eastAsia="宋体"/>
          <w:color w:val="auto"/>
        </w:rPr>
        <w:t>来自</w:t>
      </w:r>
      <w:r>
        <w:rPr>
          <w:rFonts w:hint="eastAsia" w:ascii="Times New Roman" w:hAnsi="Times New Roman" w:eastAsia="宋体"/>
          <w:color w:val="auto"/>
          <w:lang w:val="en-US" w:eastAsia="zh-CN"/>
        </w:rPr>
        <w:t>request buffer</w:t>
      </w:r>
      <w:r>
        <w:rPr>
          <w:rFonts w:hint="eastAsia" w:ascii="Times New Roman" w:hAnsi="Times New Roman" w:eastAsia="宋体"/>
          <w:color w:val="auto"/>
        </w:rPr>
        <w:t>的index</w:t>
      </w:r>
      <w:r>
        <w:rPr>
          <w:rFonts w:hint="eastAsia" w:ascii="Times New Roman" w:hAnsi="Times New Roman" w:eastAsia="宋体"/>
          <w:color w:val="auto"/>
          <w:lang w:eastAsia="zh-CN"/>
        </w:rPr>
        <w:t>，</w:t>
      </w:r>
      <w:r>
        <w:rPr>
          <w:rFonts w:hint="eastAsia" w:ascii="Times New Roman" w:hAnsi="Times New Roman" w:eastAsia="宋体"/>
          <w:color w:val="auto"/>
        </w:rPr>
        <w:t xml:space="preserve"> offset， wstrb和wdata。</w:t>
      </w:r>
    </w:p>
    <w:p>
      <w:pPr>
        <w:pStyle w:val="97"/>
        <w:numPr>
          <w:ilvl w:val="2"/>
          <w:numId w:val="3"/>
        </w:numPr>
        <w:rPr>
          <w:rFonts w:ascii="Times New Roman" w:hAnsi="Times New Roman" w:eastAsia="黑体"/>
          <w:szCs w:val="20"/>
        </w:rPr>
      </w:pPr>
      <w:r>
        <w:rPr>
          <w:rFonts w:hint="eastAsia" w:ascii="Times New Roman" w:hAnsi="Times New Roman" w:eastAsia="黑体"/>
          <w:szCs w:val="20"/>
          <w:lang w:val="en-US" w:eastAsia="zh-CN"/>
        </w:rPr>
        <w:t>替换路算法</w:t>
      </w:r>
    </w:p>
    <w:p>
      <w:pPr>
        <w:pStyle w:val="97"/>
        <w:numPr>
          <w:ilvl w:val="0"/>
          <w:numId w:val="0"/>
        </w:numPr>
        <w:ind w:leftChars="0" w:firstLine="420" w:firstLineChars="0"/>
        <w:jc w:val="both"/>
        <w:rPr>
          <w:rFonts w:hint="default" w:ascii="Times New Roman" w:hAnsi="Times New Roman" w:eastAsia="黑体"/>
          <w:szCs w:val="20"/>
          <w:lang w:val="en-US" w:eastAsia="zh-CN"/>
        </w:rPr>
      </w:pPr>
      <w:r>
        <w:rPr>
          <w:rFonts w:hint="eastAsia" w:ascii="宋体" w:hAnsi="宋体" w:eastAsia="宋体" w:cs="宋体"/>
          <w:szCs w:val="20"/>
          <w:lang w:val="en-US" w:eastAsia="zh-CN"/>
        </w:rPr>
        <w:t>采用</w:t>
      </w:r>
      <w:r>
        <w:rPr>
          <w:rFonts w:hint="eastAsia" w:ascii="Times New Roman" w:hAnsi="Times New Roman" w:eastAsia="黑体"/>
          <w:szCs w:val="20"/>
          <w:lang w:val="en-US" w:eastAsia="zh-CN"/>
        </w:rPr>
        <w:t>LRU</w:t>
      </w:r>
      <w:r>
        <w:rPr>
          <w:rFonts w:hint="eastAsia" w:ascii="宋体" w:hAnsi="宋体" w:eastAsia="宋体" w:cs="宋体"/>
          <w:szCs w:val="20"/>
          <w:lang w:val="en-US" w:eastAsia="zh-CN"/>
        </w:rPr>
        <w:t>算法计算应被替换的路。由于只有两路，因此在一路命中时将对应行的替换路设为另一路即可。</w:t>
      </w:r>
    </w:p>
    <w:p>
      <w:pPr>
        <w:pStyle w:val="97"/>
        <w:numPr>
          <w:ilvl w:val="0"/>
          <w:numId w:val="0"/>
        </w:numPr>
        <w:ind w:leftChars="0"/>
        <w:jc w:val="center"/>
        <w:rPr>
          <w:rFonts w:hint="eastAsia" w:ascii="Times New Roman" w:hAnsi="Times New Roman" w:eastAsia="黑体"/>
          <w:szCs w:val="20"/>
          <w:lang w:val="en-US" w:eastAsia="zh-CN"/>
        </w:rPr>
      </w:pPr>
      <w:r>
        <w:rPr>
          <w:rFonts w:hint="eastAsia" w:ascii="Times New Roman" w:hAnsi="Times New Roman" w:eastAsia="黑体"/>
          <w:szCs w:val="20"/>
          <w:lang w:val="en-US" w:eastAsia="zh-CN"/>
        </w:rPr>
        <w:drawing>
          <wp:inline distT="0" distB="0" distL="114300" distR="114300">
            <wp:extent cx="6644005" cy="2037080"/>
            <wp:effectExtent l="0" t="0" r="635" b="5080"/>
            <wp:docPr id="11" name="图片 11" descr="replace w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replace way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default" w:ascii="Times New Roman" w:hAnsi="Times New Roman" w:eastAsia="宋体"/>
          <w:szCs w:val="20"/>
          <w:lang w:val="en-US" w:eastAsia="zh-CN"/>
        </w:rPr>
      </w:pPr>
      <w:r>
        <w:rPr>
          <w:rFonts w:hint="eastAsia" w:ascii="Times New Roman" w:hAnsi="Times New Roman" w:eastAsia="宋体"/>
          <w:sz w:val="18"/>
          <w:szCs w:val="18"/>
        </w:rPr>
        <w:t>图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>5 LRU替换算法</w:t>
      </w:r>
    </w:p>
    <w:p>
      <w:pPr>
        <w:pStyle w:val="97"/>
        <w:numPr>
          <w:ilvl w:val="2"/>
          <w:numId w:val="3"/>
        </w:numPr>
        <w:rPr>
          <w:rFonts w:ascii="Times New Roman" w:hAnsi="Times New Roman" w:eastAsia="黑体"/>
          <w:szCs w:val="20"/>
        </w:rPr>
      </w:pPr>
      <w:r>
        <w:rPr>
          <w:rFonts w:hint="eastAsia" w:ascii="Times New Roman" w:hAnsi="Times New Roman" w:eastAsia="黑体"/>
          <w:szCs w:val="20"/>
        </w:rPr>
        <w:t>RAM控制信号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T</w:t>
      </w:r>
      <w:r>
        <w:rPr>
          <w:rFonts w:hint="eastAsia" w:ascii="Times New Roman" w:hAnsi="Times New Roman" w:eastAsia="宋体"/>
          <w:color w:val="auto"/>
        </w:rPr>
        <w:t>ag</w:t>
      </w:r>
      <w:r>
        <w:rPr>
          <w:rFonts w:hint="eastAsia" w:ascii="Times New Roman" w:hAnsi="Times New Roman" w:eastAsia="宋体"/>
          <w:color w:val="auto"/>
          <w:lang w:val="en-US" w:eastAsia="zh-CN"/>
        </w:rPr>
        <w:t>V</w:t>
      </w:r>
      <w:r>
        <w:rPr>
          <w:rFonts w:hint="eastAsia" w:ascii="Times New Roman" w:hAnsi="Times New Roman" w:eastAsia="宋体"/>
          <w:color w:val="auto"/>
        </w:rPr>
        <w:t xml:space="preserve"> </w:t>
      </w:r>
      <w:r>
        <w:rPr>
          <w:rFonts w:hint="eastAsia" w:ascii="Times New Roman" w:hAnsi="Times New Roman" w:eastAsia="宋体"/>
          <w:color w:val="auto"/>
          <w:lang w:val="en-US" w:eastAsia="zh-CN"/>
        </w:rPr>
        <w:t>RAM</w:t>
      </w:r>
      <w:r>
        <w:rPr>
          <w:rFonts w:hint="eastAsia" w:ascii="Times New Roman" w:hAnsi="Times New Roman" w:eastAsia="宋体"/>
          <w:color w:val="auto"/>
        </w:rPr>
        <w:t>的</w:t>
      </w:r>
      <w:r>
        <w:rPr>
          <w:rFonts w:hint="eastAsia" w:ascii="Times New Roman" w:hAnsi="Times New Roman" w:eastAsia="宋体"/>
          <w:color w:val="auto"/>
          <w:lang w:val="en-US" w:eastAsia="zh-CN"/>
        </w:rPr>
        <w:t>we信号</w:t>
      </w:r>
      <w:r>
        <w:rPr>
          <w:rFonts w:hint="eastAsia" w:ascii="Times New Roman" w:hAnsi="Times New Roman" w:eastAsia="宋体"/>
          <w:color w:val="auto"/>
        </w:rPr>
        <w:t>在ret_valid=1</w:t>
      </w:r>
      <w:r>
        <w:rPr>
          <w:rFonts w:hint="eastAsia" w:ascii="Times New Roman" w:hAnsi="Times New Roman" w:eastAsia="宋体"/>
          <w:color w:val="auto"/>
          <w:lang w:eastAsia="zh-CN"/>
        </w:rPr>
        <w:t>，</w:t>
      </w:r>
      <w:r>
        <w:rPr>
          <w:rFonts w:hint="eastAsia" w:ascii="Times New Roman" w:hAnsi="Times New Roman" w:eastAsia="宋体"/>
          <w:color w:val="auto"/>
        </w:rPr>
        <w:t>ret_last=1时拉高</w:t>
      </w:r>
      <w:r>
        <w:rPr>
          <w:rFonts w:hint="eastAsia" w:ascii="Times New Roman" w:hAnsi="Times New Roman" w:eastAsia="宋体"/>
          <w:color w:val="auto"/>
          <w:lang w:eastAsia="zh-CN"/>
        </w:rPr>
        <w:t>，</w:t>
      </w:r>
      <w:r>
        <w:rPr>
          <w:rFonts w:hint="eastAsia" w:ascii="Times New Roman" w:hAnsi="Times New Roman" w:eastAsia="宋体"/>
          <w:color w:val="auto"/>
          <w:lang w:val="en-US" w:eastAsia="zh-CN"/>
        </w:rPr>
        <w:t>即收到了AXI返回数据的最后一个字</w:t>
      </w:r>
      <w:r>
        <w:rPr>
          <w:rFonts w:hint="eastAsia" w:ascii="Times New Roman" w:hAnsi="Times New Roman" w:eastAsia="宋体"/>
          <w:color w:val="auto"/>
          <w:lang w:eastAsia="zh-CN"/>
        </w:rPr>
        <w:t>。</w:t>
      </w:r>
      <w:r>
        <w:rPr>
          <w:rFonts w:hint="eastAsia" w:ascii="Times New Roman" w:hAnsi="Times New Roman" w:eastAsia="宋体"/>
          <w:color w:val="auto"/>
        </w:rPr>
        <w:t>因为tag只会在读写miss，要从内存中读取缺失数据时才会被更新。</w:t>
      </w:r>
      <w:r>
        <w:rPr>
          <w:rFonts w:hint="eastAsia" w:ascii="Times New Roman" w:hAnsi="Times New Roman" w:eastAsia="宋体"/>
          <w:color w:val="auto"/>
          <w:lang w:val="en-US" w:eastAsia="zh-CN"/>
        </w:rPr>
        <w:t>T</w:t>
      </w:r>
      <w:r>
        <w:rPr>
          <w:rFonts w:hint="eastAsia" w:ascii="Times New Roman" w:hAnsi="Times New Roman" w:eastAsia="宋体"/>
          <w:color w:val="auto"/>
        </w:rPr>
        <w:t>ag</w:t>
      </w:r>
      <w:r>
        <w:rPr>
          <w:rFonts w:hint="eastAsia" w:ascii="Times New Roman" w:hAnsi="Times New Roman" w:eastAsia="宋体"/>
          <w:color w:val="auto"/>
          <w:lang w:val="en-US" w:eastAsia="zh-CN"/>
        </w:rPr>
        <w:t>V</w:t>
      </w:r>
      <w:r>
        <w:rPr>
          <w:rFonts w:hint="eastAsia" w:ascii="Times New Roman" w:hAnsi="Times New Roman" w:eastAsia="宋体"/>
          <w:color w:val="auto"/>
        </w:rPr>
        <w:t xml:space="preserve"> </w:t>
      </w:r>
      <w:r>
        <w:rPr>
          <w:rFonts w:hint="eastAsia" w:ascii="Times New Roman" w:hAnsi="Times New Roman" w:eastAsia="宋体"/>
          <w:color w:val="auto"/>
          <w:lang w:val="en-US" w:eastAsia="zh-CN"/>
        </w:rPr>
        <w:t>RAM</w:t>
      </w:r>
      <w:r>
        <w:rPr>
          <w:rFonts w:hint="eastAsia" w:ascii="Times New Roman" w:hAnsi="Times New Roman" w:eastAsia="宋体"/>
          <w:color w:val="auto"/>
        </w:rPr>
        <w:t>的写数据</w:t>
      </w:r>
      <w:r>
        <w:rPr>
          <w:rFonts w:hint="eastAsia" w:ascii="Times New Roman" w:hAnsi="Times New Roman" w:eastAsia="宋体"/>
          <w:color w:val="auto"/>
          <w:lang w:val="en-US" w:eastAsia="zh-CN"/>
        </w:rPr>
        <w:t>tag</w:t>
      </w:r>
      <w:r>
        <w:rPr>
          <w:rFonts w:hint="eastAsia" w:ascii="Times New Roman" w:hAnsi="Times New Roman" w:eastAsia="宋体"/>
          <w:color w:val="auto"/>
        </w:rPr>
        <w:t>来源</w:t>
      </w:r>
      <w:r>
        <w:rPr>
          <w:rFonts w:hint="eastAsia" w:ascii="Times New Roman" w:hAnsi="Times New Roman" w:eastAsia="宋体"/>
          <w:color w:val="auto"/>
          <w:lang w:val="en-US" w:eastAsia="zh-CN"/>
        </w:rPr>
        <w:t>为</w:t>
      </w:r>
      <w:r>
        <w:rPr>
          <w:rFonts w:hint="eastAsia" w:ascii="Times New Roman" w:hAnsi="Times New Roman" w:eastAsia="宋体"/>
          <w:color w:val="auto"/>
        </w:rPr>
        <w:t>req</w:t>
      </w:r>
      <w:r>
        <w:rPr>
          <w:rFonts w:hint="eastAsia" w:ascii="Times New Roman" w:hAnsi="Times New Roman" w:eastAsia="宋体"/>
          <w:color w:val="auto"/>
          <w:lang w:val="en-US" w:eastAsia="zh-CN"/>
        </w:rPr>
        <w:t xml:space="preserve">uest </w:t>
      </w:r>
      <w:r>
        <w:rPr>
          <w:rFonts w:hint="eastAsia" w:ascii="Times New Roman" w:hAnsi="Times New Roman" w:eastAsia="宋体"/>
          <w:color w:val="auto"/>
        </w:rPr>
        <w:t>buf</w:t>
      </w:r>
      <w:r>
        <w:rPr>
          <w:rFonts w:hint="eastAsia" w:ascii="Times New Roman" w:hAnsi="Times New Roman" w:eastAsia="宋体"/>
          <w:color w:val="auto"/>
          <w:lang w:val="en-US" w:eastAsia="zh-CN"/>
        </w:rPr>
        <w:t>fer</w:t>
      </w:r>
      <w:r>
        <w:rPr>
          <w:rFonts w:hint="eastAsia" w:ascii="Times New Roman" w:hAnsi="Times New Roman" w:eastAsia="宋体"/>
          <w:color w:val="auto"/>
        </w:rPr>
        <w:t>中记录的tag</w:t>
      </w:r>
      <w:r>
        <w:rPr>
          <w:rFonts w:hint="eastAsia" w:ascii="Times New Roman" w:hAnsi="Times New Roman" w:eastAsia="宋体"/>
          <w:color w:val="auto"/>
          <w:lang w:eastAsia="zh-CN"/>
        </w:rPr>
        <w:t>，</w:t>
      </w:r>
      <w:r>
        <w:rPr>
          <w:rFonts w:hint="eastAsia" w:ascii="Times New Roman" w:hAnsi="Times New Roman" w:eastAsia="宋体"/>
          <w:color w:val="auto"/>
          <w:lang w:val="en-US" w:eastAsia="zh-CN"/>
        </w:rPr>
        <w:t>valid必为1</w:t>
      </w:r>
      <w:r>
        <w:rPr>
          <w:rFonts w:hint="eastAsia" w:ascii="Times New Roman" w:hAnsi="Times New Roman" w:eastAsia="宋体"/>
          <w:color w:val="auto"/>
        </w:rPr>
        <w:t>。</w:t>
      </w:r>
    </w:p>
    <w:p>
      <w:pPr>
        <w:spacing w:line="360" w:lineRule="auto"/>
        <w:ind w:firstLine="420" w:firstLineChars="200"/>
        <w:jc w:val="center"/>
        <w:rPr>
          <w:rFonts w:hint="eastAsia" w:ascii="Times New Roman" w:hAnsi="Times New Roman" w:eastAsia="宋体"/>
          <w:color w:val="auto"/>
          <w:lang w:eastAsia="zh-CN"/>
        </w:rPr>
      </w:pPr>
      <w:r>
        <w:rPr>
          <w:rFonts w:hint="eastAsia" w:ascii="Times New Roman" w:hAnsi="Times New Roman" w:eastAsia="宋体"/>
          <w:color w:val="auto"/>
          <w:lang w:eastAsia="zh-CN"/>
        </w:rPr>
        <w:drawing>
          <wp:inline distT="0" distB="0" distL="114300" distR="114300">
            <wp:extent cx="6385560" cy="1882140"/>
            <wp:effectExtent l="0" t="0" r="0" b="7620"/>
            <wp:docPr id="5" name="图片 5" descr="tagv 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tagv ra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default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sz w:val="18"/>
          <w:szCs w:val="18"/>
        </w:rPr>
        <w:t>图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>6  TagV RAM控制信号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D</w:t>
      </w:r>
      <w:r>
        <w:rPr>
          <w:rFonts w:hint="eastAsia" w:ascii="Times New Roman" w:hAnsi="Times New Roman" w:eastAsia="宋体"/>
          <w:color w:val="auto"/>
        </w:rPr>
        <w:t xml:space="preserve">ata </w:t>
      </w:r>
      <w:r>
        <w:rPr>
          <w:rFonts w:hint="eastAsia" w:ascii="Times New Roman" w:hAnsi="Times New Roman" w:eastAsia="宋体"/>
          <w:color w:val="auto"/>
          <w:lang w:val="en-US" w:eastAsia="zh-CN"/>
        </w:rPr>
        <w:t>B</w:t>
      </w:r>
      <w:r>
        <w:rPr>
          <w:rFonts w:hint="eastAsia" w:ascii="Times New Roman" w:hAnsi="Times New Roman" w:eastAsia="宋体"/>
          <w:color w:val="auto"/>
        </w:rPr>
        <w:t xml:space="preserve">ank </w:t>
      </w:r>
      <w:r>
        <w:rPr>
          <w:rFonts w:hint="eastAsia" w:ascii="Times New Roman" w:hAnsi="Times New Roman" w:eastAsia="宋体"/>
          <w:color w:val="auto"/>
          <w:lang w:val="en-US" w:eastAsia="zh-CN"/>
        </w:rPr>
        <w:t>RAM</w:t>
      </w:r>
      <w:r>
        <w:rPr>
          <w:rFonts w:hint="eastAsia" w:ascii="Times New Roman" w:hAnsi="Times New Roman" w:eastAsia="宋体"/>
          <w:color w:val="auto"/>
        </w:rPr>
        <w:t>在内存每返回一个字时将它写入对应的bank中。</w:t>
      </w:r>
      <w:r>
        <w:rPr>
          <w:rFonts w:hint="eastAsia" w:ascii="Times New Roman" w:hAnsi="Times New Roman" w:eastAsia="宋体"/>
          <w:color w:val="auto"/>
          <w:lang w:val="en-US" w:eastAsia="zh-CN"/>
        </w:rPr>
        <w:t>We信号在写状态机为WRITE状态且bank与way对应时根据写字节掩码拉高，在收到AXI返回数据有效时根据bank和way对应拉高。addr信号来自于CPU输入的（当拍）或request buffer中缓存的index域。wdata在写状态机写时为write buffer的写数据，在AXI返回数据时根据写字节掩码选择是否保存CPU传来的写数据。</w:t>
      </w:r>
    </w:p>
    <w:p>
      <w:pPr>
        <w:spacing w:line="360" w:lineRule="auto"/>
        <w:ind w:firstLine="420" w:firstLineChars="200"/>
        <w:jc w:val="center"/>
        <w:rPr>
          <w:rFonts w:hint="eastAsia" w:ascii="Times New Roman" w:hAnsi="Times New Roman" w:eastAsia="宋体"/>
          <w:color w:val="auto"/>
          <w:lang w:eastAsia="zh-CN"/>
        </w:rPr>
      </w:pPr>
      <w:r>
        <w:rPr>
          <w:rFonts w:hint="eastAsia" w:ascii="Times New Roman" w:hAnsi="Times New Roman" w:eastAsia="宋体"/>
          <w:color w:val="auto"/>
          <w:lang w:eastAsia="zh-CN"/>
        </w:rPr>
        <w:drawing>
          <wp:inline distT="0" distB="0" distL="114300" distR="114300">
            <wp:extent cx="6638290" cy="1928495"/>
            <wp:effectExtent l="0" t="0" r="6350" b="6985"/>
            <wp:docPr id="8" name="图片 8" descr="data bank 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ata bank ra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 w:firstLineChars="200"/>
        <w:jc w:val="center"/>
        <w:rPr>
          <w:rFonts w:hint="eastAsia" w:ascii="Times New Roman" w:hAnsi="Times New Roman" w:eastAsia="宋体"/>
          <w:color w:val="auto"/>
          <w:lang w:eastAsia="zh-CN"/>
        </w:rPr>
      </w:pPr>
      <w:r>
        <w:rPr>
          <w:rFonts w:hint="eastAsia" w:ascii="Times New Roman" w:hAnsi="Times New Roman" w:eastAsia="宋体"/>
          <w:sz w:val="18"/>
          <w:szCs w:val="18"/>
        </w:rPr>
        <w:t>图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>7  Data Bank RAM控制信号</w:t>
      </w:r>
    </w:p>
    <w:p>
      <w:pPr>
        <w:pStyle w:val="97"/>
        <w:numPr>
          <w:ilvl w:val="1"/>
          <w:numId w:val="3"/>
        </w:numPr>
        <w:rPr>
          <w:rFonts w:ascii="Times New Roman" w:hAnsi="Times New Roman" w:eastAsia="黑体"/>
          <w:szCs w:val="20"/>
        </w:rPr>
      </w:pPr>
      <w:r>
        <w:rPr>
          <w:rFonts w:hint="eastAsia" w:ascii="Times New Roman" w:hAnsi="Times New Roman" w:eastAsia="黑体"/>
          <w:szCs w:val="20"/>
        </w:rPr>
        <w:t>输出模块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</w:rPr>
        <w:t>cache输出给cpu的信号包括addr_ok、data_ok</w:t>
      </w:r>
      <w:r>
        <w:rPr>
          <w:rFonts w:hint="eastAsia" w:ascii="Times New Roman" w:hAnsi="Times New Roman" w:eastAsia="宋体"/>
          <w:color w:val="auto"/>
          <w:lang w:val="en-US" w:eastAsia="zh-CN"/>
        </w:rPr>
        <w:t>和</w:t>
      </w:r>
      <w:r>
        <w:rPr>
          <w:rFonts w:hint="eastAsia" w:ascii="Times New Roman" w:hAnsi="Times New Roman" w:eastAsia="宋体"/>
          <w:color w:val="auto"/>
        </w:rPr>
        <w:t>rdata</w:t>
      </w:r>
      <w:r>
        <w:rPr>
          <w:rFonts w:hint="eastAsia" w:ascii="Times New Roman" w:hAnsi="Times New Roman" w:eastAsia="宋体"/>
          <w:color w:val="auto"/>
          <w:lang w:eastAsia="zh-CN"/>
        </w:rPr>
        <w:t>。</w:t>
      </w:r>
      <w:r>
        <w:rPr>
          <w:rFonts w:hint="eastAsia" w:ascii="Times New Roman" w:hAnsi="Times New Roman" w:eastAsia="宋体"/>
          <w:color w:val="auto"/>
          <w:lang w:val="en-US" w:eastAsia="zh-CN"/>
        </w:rPr>
        <w:t>生成逻辑如下：</w:t>
      </w:r>
    </w:p>
    <w:p>
      <w:pPr>
        <w:spacing w:line="360" w:lineRule="auto"/>
        <w:ind w:firstLine="420" w:firstLineChars="200"/>
        <w:jc w:val="center"/>
        <w:rPr>
          <w:rFonts w:hint="default" w:ascii="Times New Roman" w:hAnsi="Times New Roman" w:eastAsia="宋体"/>
          <w:color w:val="auto"/>
          <w:lang w:val="en-US" w:eastAsia="zh-CN"/>
        </w:rPr>
      </w:pPr>
      <w:r>
        <w:rPr>
          <w:rFonts w:hint="default" w:ascii="Times New Roman" w:hAnsi="Times New Roman" w:eastAsia="宋体"/>
          <w:color w:val="auto"/>
          <w:lang w:val="en-US" w:eastAsia="zh-CN"/>
        </w:rPr>
        <w:drawing>
          <wp:inline distT="0" distB="0" distL="114300" distR="114300">
            <wp:extent cx="6644005" cy="1380490"/>
            <wp:effectExtent l="0" t="0" r="635" b="6350"/>
            <wp:docPr id="2" name="图片 2" descr="cpu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pu interfac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 w:firstLineChars="200"/>
        <w:jc w:val="center"/>
        <w:rPr>
          <w:rFonts w:hint="default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sz w:val="18"/>
          <w:szCs w:val="18"/>
        </w:rPr>
        <w:t>图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>8  cache向CPU输出信号的逻辑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addr_ok在主状态机IDLE状态一直拉高，以及在LOOKUP状态命中且为写指令或读指令且没有冲突的时候拉高。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Data_ok在LOOKUP状态且查找命中或为写指令时拉高，或者在REFILL状态，为读指令，AXI返回数据有效，且为offset为对应bank时有效。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Rdata在未命中时（进入REFILL并收到返回值有效）为AXI返回的数据，否则为命中查找到的数据。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</w:rPr>
        <w:t>在输出到axi的信号中，</w:t>
      </w:r>
      <w:r>
        <w:rPr>
          <w:rFonts w:hint="eastAsia" w:ascii="Times New Roman" w:hAnsi="Times New Roman" w:eastAsia="宋体"/>
          <w:color w:val="auto"/>
          <w:lang w:val="en-US" w:eastAsia="zh-CN"/>
        </w:rPr>
        <w:t>rd_type与wr_type恒为3</w:t>
      </w:r>
      <w:r>
        <w:rPr>
          <w:rFonts w:hint="default" w:ascii="Times New Roman" w:hAnsi="Times New Roman" w:eastAsia="宋体"/>
          <w:color w:val="auto"/>
          <w:lang w:val="en-US" w:eastAsia="zh-CN"/>
        </w:rPr>
        <w:t>’</w:t>
      </w:r>
      <w:r>
        <w:rPr>
          <w:rFonts w:hint="eastAsia" w:ascii="Times New Roman" w:hAnsi="Times New Roman" w:eastAsia="宋体"/>
          <w:color w:val="auto"/>
          <w:lang w:val="en-US" w:eastAsia="zh-CN"/>
        </w:rPr>
        <w:t>b100，对应cache行。</w:t>
      </w:r>
      <w:r>
        <w:rPr>
          <w:rFonts w:hint="eastAsia" w:ascii="Times New Roman" w:hAnsi="Times New Roman" w:eastAsia="宋体"/>
          <w:color w:val="auto"/>
        </w:rPr>
        <w:t>rd_addr来自req</w:t>
      </w:r>
      <w:r>
        <w:rPr>
          <w:rFonts w:hint="eastAsia" w:ascii="Times New Roman" w:hAnsi="Times New Roman" w:eastAsia="宋体"/>
          <w:color w:val="auto"/>
          <w:lang w:val="en-US" w:eastAsia="zh-CN"/>
        </w:rPr>
        <w:t xml:space="preserve">uest </w:t>
      </w:r>
      <w:r>
        <w:rPr>
          <w:rFonts w:hint="eastAsia" w:ascii="Times New Roman" w:hAnsi="Times New Roman" w:eastAsia="宋体"/>
          <w:color w:val="auto"/>
        </w:rPr>
        <w:t>buf</w:t>
      </w:r>
      <w:r>
        <w:rPr>
          <w:rFonts w:hint="eastAsia" w:ascii="Times New Roman" w:hAnsi="Times New Roman" w:eastAsia="宋体"/>
          <w:color w:val="auto"/>
          <w:lang w:val="en-US" w:eastAsia="zh-CN"/>
        </w:rPr>
        <w:t>fer</w:t>
      </w:r>
      <w:r>
        <w:rPr>
          <w:rFonts w:hint="eastAsia" w:ascii="Times New Roman" w:hAnsi="Times New Roman" w:eastAsia="宋体"/>
          <w:color w:val="auto"/>
          <w:lang w:eastAsia="zh-CN"/>
        </w:rPr>
        <w:t>。</w:t>
      </w:r>
      <w:r>
        <w:rPr>
          <w:rFonts w:hint="eastAsia" w:ascii="Times New Roman" w:hAnsi="Times New Roman" w:eastAsia="宋体"/>
          <w:color w:val="auto"/>
        </w:rPr>
        <w:t>rd_req在主状态</w:t>
      </w:r>
      <w:r>
        <w:rPr>
          <w:rFonts w:hint="eastAsia" w:ascii="Times New Roman" w:hAnsi="Times New Roman" w:eastAsia="宋体"/>
          <w:color w:val="auto"/>
          <w:lang w:val="en-US" w:eastAsia="zh-CN"/>
        </w:rPr>
        <w:t>机</w:t>
      </w:r>
      <w:r>
        <w:rPr>
          <w:rFonts w:hint="eastAsia" w:ascii="Times New Roman" w:hAnsi="Times New Roman" w:eastAsia="宋体"/>
          <w:color w:val="auto"/>
        </w:rPr>
        <w:t>处于REPLACE状态时拉高。wr_req由一个寄存器赋值，在从MISS状态进入REPLACE状态时拉高一拍。因为从MISS状态进入REPLACE状态的条件是wr_rdy=1，因此wr_req一定能在下一拍被接受。wr_addr和wr_data来自需要被替换的cache行。</w:t>
      </w:r>
      <w:r>
        <w:rPr>
          <w:rFonts w:hint="eastAsia" w:ascii="Times New Roman" w:hAnsi="Times New Roman" w:eastAsia="宋体"/>
          <w:color w:val="auto"/>
          <w:lang w:val="en-US" w:eastAsia="zh-CN"/>
        </w:rPr>
        <w:t>wr_wstrb恒为4</w:t>
      </w:r>
      <w:r>
        <w:rPr>
          <w:rFonts w:hint="default" w:ascii="Times New Roman" w:hAnsi="Times New Roman" w:eastAsia="宋体"/>
          <w:color w:val="auto"/>
          <w:lang w:val="en-US" w:eastAsia="zh-CN"/>
        </w:rPr>
        <w:t>’</w:t>
      </w:r>
      <w:r>
        <w:rPr>
          <w:rFonts w:hint="eastAsia" w:ascii="Times New Roman" w:hAnsi="Times New Roman" w:eastAsia="宋体"/>
          <w:color w:val="auto"/>
          <w:lang w:val="en-US" w:eastAsia="zh-CN"/>
        </w:rPr>
        <w:t>hf，写字节全部有效。</w:t>
      </w:r>
    </w:p>
    <w:p>
      <w:pPr>
        <w:pStyle w:val="102"/>
        <w:ind w:firstLine="0" w:firstLineChars="0"/>
        <w:jc w:val="center"/>
        <w:rPr>
          <w:rFonts w:hint="eastAsia" w:eastAsia="宋体"/>
          <w:color w:val="auto"/>
          <w:lang w:eastAsia="zh-CN"/>
        </w:rPr>
      </w:pPr>
      <w:r>
        <w:rPr>
          <w:rFonts w:hint="eastAsia" w:eastAsia="宋体"/>
          <w:color w:val="auto"/>
          <w:lang w:eastAsia="zh-CN"/>
        </w:rPr>
        <w:drawing>
          <wp:inline distT="0" distB="0" distL="114300" distR="114300">
            <wp:extent cx="6640830" cy="1969770"/>
            <wp:effectExtent l="0" t="0" r="3810" b="11430"/>
            <wp:docPr id="3" name="图片 3" descr="AXI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XI interfac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2"/>
        <w:ind w:firstLine="0" w:firstLineChars="0"/>
        <w:jc w:val="center"/>
        <w:rPr>
          <w:rFonts w:hint="default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sz w:val="18"/>
          <w:szCs w:val="18"/>
        </w:rPr>
        <w:t>图</w:t>
      </w:r>
      <w:r>
        <w:rPr>
          <w:rFonts w:hint="eastAsia"/>
          <w:sz w:val="18"/>
          <w:szCs w:val="18"/>
          <w:lang w:val="en-US" w:eastAsia="zh-CN"/>
        </w:rPr>
        <w:t>9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cache向AXI输出信号的逻辑</w:t>
      </w:r>
    </w:p>
    <w:p>
      <w:pPr>
        <w:pStyle w:val="102"/>
        <w:numPr>
          <w:ilvl w:val="1"/>
          <w:numId w:val="2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28"/>
        </w:rPr>
        <w:t>重要模块2设计：</w:t>
      </w:r>
      <w:r>
        <w:rPr>
          <w:rFonts w:eastAsia="黑体"/>
          <w:sz w:val="28"/>
        </w:rPr>
        <w:t>CSR</w:t>
      </w:r>
      <w:r>
        <w:rPr>
          <w:rFonts w:hint="eastAsia" w:eastAsia="黑体"/>
          <w:sz w:val="28"/>
        </w:rPr>
        <w:t>模块</w:t>
      </w:r>
    </w:p>
    <w:p>
      <w:pPr>
        <w:pStyle w:val="102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24"/>
        </w:rPr>
        <w:t>工作原理</w:t>
      </w:r>
    </w:p>
    <w:p>
      <w:pPr>
        <w:pStyle w:val="102"/>
        <w:ind w:left="420" w:firstLine="420"/>
        <w:rPr>
          <w:color w:val="auto"/>
        </w:rPr>
      </w:pPr>
      <w:r>
        <w:rPr>
          <w:rFonts w:hint="eastAsia"/>
          <w:color w:val="auto"/>
        </w:rPr>
        <w:t xml:space="preserve">新增用于虚实地址转换及TLB相关例外处理的寄存器 </w:t>
      </w:r>
    </w:p>
    <w:p>
      <w:pPr>
        <w:pStyle w:val="102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24"/>
        </w:rPr>
        <w:t>接口定义</w:t>
      </w:r>
    </w:p>
    <w:p>
      <w:pPr>
        <w:pStyle w:val="97"/>
        <w:ind w:left="780" w:firstLine="360"/>
        <w:jc w:val="center"/>
        <w:rPr>
          <w:rFonts w:ascii="Times New Roman" w:hAnsi="Times New Roman" w:eastAsia="黑体"/>
          <w:sz w:val="24"/>
        </w:rPr>
      </w:pPr>
      <w:r>
        <w:rPr>
          <w:rFonts w:hint="eastAsia" w:ascii="Times New Roman" w:hAnsi="Times New Roman" w:eastAsia="宋体"/>
          <w:sz w:val="18"/>
          <w:szCs w:val="18"/>
        </w:rPr>
        <w:t>表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>2</w:t>
      </w:r>
      <w:r>
        <w:rPr>
          <w:rFonts w:ascii="Times New Roman" w:hAnsi="Times New Roman" w:eastAsia="宋体"/>
          <w:sz w:val="18"/>
          <w:szCs w:val="18"/>
        </w:rPr>
        <w:t xml:space="preserve">  CSR</w:t>
      </w:r>
      <w:r>
        <w:rPr>
          <w:rFonts w:hint="eastAsia" w:ascii="Times New Roman" w:hAnsi="Times New Roman" w:eastAsia="宋体"/>
          <w:sz w:val="18"/>
          <w:szCs w:val="18"/>
        </w:rPr>
        <w:t>模块接口定义</w:t>
      </w:r>
    </w:p>
    <w:tbl>
      <w:tblPr>
        <w:tblStyle w:val="37"/>
        <w:tblW w:w="861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0"/>
        <w:gridCol w:w="709"/>
        <w:gridCol w:w="708"/>
        <w:gridCol w:w="52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blHeader/>
          <w:jc w:val="center"/>
        </w:trPr>
        <w:tc>
          <w:tcPr>
            <w:tcW w:w="1970" w:type="dxa"/>
            <w:tcBorders>
              <w:bottom w:val="doub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宋体"/>
                <w:b/>
                <w:sz w:val="18"/>
              </w:rPr>
            </w:pPr>
            <w:r>
              <w:rPr>
                <w:rFonts w:hint="eastAsia" w:ascii="Times New Roman" w:hAnsi="Times New Roman" w:eastAsia="宋体"/>
                <w:b/>
                <w:sz w:val="18"/>
              </w:rPr>
              <w:t>名称</w:t>
            </w:r>
          </w:p>
        </w:tc>
        <w:tc>
          <w:tcPr>
            <w:tcW w:w="709" w:type="dxa"/>
            <w:tcBorders>
              <w:bottom w:val="doub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sz w:val="18"/>
              </w:rPr>
            </w:pPr>
            <w:r>
              <w:rPr>
                <w:rFonts w:hint="eastAsia" w:ascii="Times New Roman" w:hAnsi="Times New Roman"/>
                <w:b/>
                <w:sz w:val="18"/>
              </w:rPr>
              <w:t>方向</w:t>
            </w:r>
          </w:p>
        </w:tc>
        <w:tc>
          <w:tcPr>
            <w:tcW w:w="708" w:type="dxa"/>
            <w:tcBorders>
              <w:bottom w:val="doub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/>
                <w:b/>
                <w:sz w:val="18"/>
              </w:rPr>
            </w:pPr>
            <w:r>
              <w:rPr>
                <w:rFonts w:ascii="Times New Roman" w:hAnsi="Times New Roman" w:eastAsia="宋体"/>
                <w:b/>
                <w:sz w:val="18"/>
              </w:rPr>
              <w:t>位宽</w:t>
            </w:r>
          </w:p>
        </w:tc>
        <w:tc>
          <w:tcPr>
            <w:tcW w:w="5226" w:type="dxa"/>
            <w:tcBorders>
              <w:bottom w:val="doub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宋体"/>
                <w:b/>
                <w:sz w:val="18"/>
              </w:rPr>
            </w:pPr>
            <w:r>
              <w:rPr>
                <w:rFonts w:hint="eastAsia" w:ascii="Times New Roman" w:hAnsi="Times New Roman" w:eastAsia="宋体"/>
                <w:b/>
                <w:sz w:val="18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doub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clk</w:t>
            </w:r>
          </w:p>
        </w:tc>
        <w:tc>
          <w:tcPr>
            <w:tcW w:w="709" w:type="dxa"/>
            <w:tcBorders>
              <w:top w:val="doub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doub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double" w:color="auto" w:sz="4" w:space="0"/>
              <w:bottom w:val="single" w:color="auto" w:sz="4" w:space="0"/>
            </w:tcBorders>
          </w:tcPr>
          <w:p>
            <w:pPr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时钟输入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resetn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复位信号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sr_num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</w:t>
            </w:r>
            <w:r>
              <w:rPr>
                <w:rFonts w:ascii="Times New Roman" w:hAnsi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1</w:t>
            </w:r>
            <w:r>
              <w:rPr>
                <w:rFonts w:ascii="Times New Roman" w:hAnsi="Times New Roman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控制状态寄存器读写地址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sr_we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</w:t>
            </w:r>
            <w:r>
              <w:rPr>
                <w:rFonts w:ascii="Times New Roman" w:hAnsi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控制状态寄存器写使能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sr_wmask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</w:t>
            </w:r>
            <w:r>
              <w:rPr>
                <w:rFonts w:ascii="Times New Roman" w:hAnsi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3</w:t>
            </w:r>
            <w:r>
              <w:rPr>
                <w:rFonts w:ascii="Times New Roman" w:hAnsi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控制状态寄存器写掩码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sr_wvalue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</w:t>
            </w:r>
            <w:r>
              <w:rPr>
                <w:rFonts w:ascii="Times New Roman" w:hAnsi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3</w:t>
            </w:r>
            <w:r>
              <w:rPr>
                <w:rFonts w:ascii="Times New Roman" w:hAnsi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控制状态寄存器写数据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ertn_flush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ertn指令刷新信号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wb_ex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例外发生信号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wb_ecode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6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例外发生ecode代码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wb_esubcode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9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例外发生esubcode代码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wb_pc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WB级PC值，用于记录例外发生的PC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csr_rvalue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控制状态寄存器读数据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ex_entry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例外跳转入口地址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tlb_ex_entry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3</w:t>
            </w:r>
            <w:r>
              <w:rPr>
                <w:rFonts w:ascii="Times New Roman" w:hAnsi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TLB例外跳转入口地址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has_int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发生中断信号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ipi</w:t>
            </w:r>
            <w:r>
              <w:rPr>
                <w:rFonts w:ascii="Times New Roman" w:hAnsi="Times New Roman"/>
                <w:sz w:val="18"/>
              </w:rPr>
              <w:t>_int_in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核间中断输入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coreid_</w:t>
            </w:r>
            <w:r>
              <w:rPr>
                <w:rFonts w:ascii="Times New Roman" w:hAnsi="Times New Roman"/>
                <w:sz w:val="18"/>
              </w:rPr>
              <w:t>in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</w:t>
            </w:r>
            <w:r>
              <w:rPr>
                <w:rFonts w:ascii="Times New Roman" w:hAnsi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3</w:t>
            </w:r>
            <w:r>
              <w:rPr>
                <w:rFonts w:ascii="Times New Roman" w:hAnsi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核编号，也是T</w:t>
            </w:r>
            <w:r>
              <w:rPr>
                <w:rFonts w:ascii="Times New Roman" w:hAnsi="Times New Roman"/>
                <w:sz w:val="18"/>
              </w:rPr>
              <w:t>ID</w:t>
            </w:r>
            <w:r>
              <w:rPr>
                <w:rFonts w:hint="eastAsia" w:ascii="Times New Roman" w:hAnsi="Times New Roman"/>
                <w:sz w:val="18"/>
              </w:rPr>
              <w:t>初值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hw_int_in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8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硬件中断输入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wb_vaddr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出错地址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csr_tlbehi_vppn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1</w:t>
            </w:r>
            <w:r>
              <w:rPr>
                <w:rFonts w:ascii="Times New Roman" w:hAnsi="Times New Roman"/>
                <w:sz w:val="18"/>
              </w:rPr>
              <w:t>9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CSR.TLBEHI.VPPN</w:t>
            </w:r>
            <w:r>
              <w:rPr>
                <w:rFonts w:hint="eastAsia" w:ascii="Times New Roman" w:hAnsi="Times New Roman"/>
                <w:sz w:val="18"/>
              </w:rPr>
              <w:t>，TLB表项的虚页号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csr_tlbidx_index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CSR.TLB</w:t>
            </w:r>
            <w:r>
              <w:rPr>
                <w:rFonts w:hint="eastAsia" w:ascii="Times New Roman" w:hAnsi="Times New Roman"/>
                <w:sz w:val="18"/>
              </w:rPr>
              <w:t>IDX</w:t>
            </w:r>
            <w:r>
              <w:rPr>
                <w:rFonts w:ascii="Times New Roman" w:hAnsi="Times New Roman"/>
                <w:sz w:val="18"/>
              </w:rPr>
              <w:t>.INDEX</w:t>
            </w:r>
            <w:r>
              <w:rPr>
                <w:rFonts w:hint="eastAsia" w:ascii="Times New Roman" w:hAnsi="Times New Roman"/>
                <w:sz w:val="18"/>
              </w:rPr>
              <w:t>，TLB表项索引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tlbsrch_we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T</w:t>
            </w:r>
            <w:r>
              <w:rPr>
                <w:rFonts w:ascii="Times New Roman" w:hAnsi="Times New Roman"/>
                <w:sz w:val="18"/>
              </w:rPr>
              <w:t>LBSRCH</w:t>
            </w:r>
            <w:r>
              <w:rPr>
                <w:rFonts w:hint="eastAsia" w:ascii="Times New Roman" w:hAnsi="Times New Roman"/>
                <w:sz w:val="18"/>
              </w:rPr>
              <w:t>指令的写使能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tlbsrch_hit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T</w:t>
            </w:r>
            <w:r>
              <w:rPr>
                <w:rFonts w:ascii="Times New Roman" w:hAnsi="Times New Roman"/>
                <w:sz w:val="18"/>
              </w:rPr>
              <w:t>LBSRCH</w:t>
            </w:r>
            <w:r>
              <w:rPr>
                <w:rFonts w:hint="eastAsia" w:ascii="Times New Roman" w:hAnsi="Times New Roman"/>
                <w:sz w:val="18"/>
              </w:rPr>
              <w:t>查询命中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tlbrd_we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T</w:t>
            </w:r>
            <w:r>
              <w:rPr>
                <w:rFonts w:ascii="Times New Roman" w:hAnsi="Times New Roman"/>
                <w:sz w:val="18"/>
              </w:rPr>
              <w:t>LB</w:t>
            </w:r>
            <w:r>
              <w:rPr>
                <w:rFonts w:hint="eastAsia" w:ascii="Times New Roman" w:hAnsi="Times New Roman"/>
                <w:sz w:val="18"/>
              </w:rPr>
              <w:t>RD指令的写使能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tlbsrch_hit_index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T</w:t>
            </w:r>
            <w:r>
              <w:rPr>
                <w:rFonts w:ascii="Times New Roman" w:hAnsi="Times New Roman"/>
                <w:sz w:val="18"/>
              </w:rPr>
              <w:t>LBSRCH</w:t>
            </w:r>
            <w:r>
              <w:rPr>
                <w:rFonts w:hint="eastAsia" w:ascii="Times New Roman" w:hAnsi="Times New Roman"/>
                <w:sz w:val="18"/>
              </w:rPr>
              <w:t>查询命中的索引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csr_crmd_rvalue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SR.CRMD</w:t>
            </w:r>
            <w:r>
              <w:rPr>
                <w:rFonts w:hint="eastAsia" w:ascii="Times New Roman" w:hAnsi="Times New Roman"/>
                <w:sz w:val="18"/>
              </w:rPr>
              <w:t>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csr_asid_rvalue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SR.</w:t>
            </w:r>
            <w:r>
              <w:rPr>
                <w:rFonts w:hint="eastAsia" w:ascii="Times New Roman" w:hAnsi="Times New Roman"/>
                <w:sz w:val="18"/>
              </w:rPr>
              <w:t>ASID的值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csr_dmw0_rvalue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SR.</w:t>
            </w:r>
            <w:r>
              <w:rPr>
                <w:rFonts w:hint="eastAsia" w:ascii="Times New Roman" w:hAnsi="Times New Roman"/>
                <w:sz w:val="18"/>
              </w:rPr>
              <w:t>DMW</w:t>
            </w:r>
            <w:r>
              <w:rPr>
                <w:rFonts w:ascii="Times New Roman" w:hAnsi="Times New Roman"/>
                <w:sz w:val="18"/>
              </w:rPr>
              <w:t>0</w:t>
            </w:r>
            <w:r>
              <w:rPr>
                <w:rFonts w:hint="eastAsia" w:ascii="Times New Roman" w:hAnsi="Times New Roman"/>
                <w:sz w:val="18"/>
              </w:rPr>
              <w:t>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csr_dmw1_rvalue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</w:t>
            </w:r>
            <w:r>
              <w:rPr>
                <w:rFonts w:hint="eastAsia" w:ascii="Times New Roman" w:hAnsi="Times New Roman"/>
                <w:sz w:val="18"/>
              </w:rPr>
              <w:t>.DMW</w:t>
            </w:r>
            <w:r>
              <w:rPr>
                <w:rFonts w:ascii="Times New Roman" w:hAnsi="Times New Roman"/>
                <w:sz w:val="18"/>
              </w:rPr>
              <w:t>1</w:t>
            </w:r>
            <w:r>
              <w:rPr>
                <w:rFonts w:hint="eastAsia" w:ascii="Times New Roman" w:hAnsi="Times New Roman"/>
                <w:sz w:val="18"/>
              </w:rPr>
              <w:t>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r_</w:t>
            </w:r>
            <w:r>
              <w:rPr>
                <w:rFonts w:ascii="Times New Roman" w:hAnsi="Calibri" w:eastAsia="宋体" w:cs="Times New Roman"/>
                <w:sz w:val="18"/>
              </w:rPr>
              <w:t>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e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从T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读出的e域信息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r_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vppn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19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从T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读出的vppn域信息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r_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ps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6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从T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读出的ps域信息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r_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asid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10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从T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读出的asid域信息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r_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g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从T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读出的g域信息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r_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ppn0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20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从T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读出的偶页ppn域信息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r_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plv0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从T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读出的偶页plv域信息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r_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mat0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从T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读出的偶页mat域信息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r_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d0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从T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读出的偶页d域信息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r_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v0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从T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读出的偶页v域信息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r_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ppn1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20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从T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读出的奇页ppn域信息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r_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plv1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从T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读出的奇页plv域信息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r_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mat1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从T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读出的奇页mat域信息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r_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d1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从T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读出的奇页d域信息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r_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v1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从T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读出的奇页v域信息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w_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e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写行为的e域信息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w_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vppn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19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写行为的vppn域信息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w_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ps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6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写行为的ps域信息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w_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asid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10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写行为的asid域信息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w_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g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写行为的g域信息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w_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ppn0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20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写入偶页的ppn域信息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w_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plv0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写入偶页的plv域信息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w_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mat0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写入偶页的mat域信息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w_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d0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写入偶页的d域信息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w_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v0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写入偶页的v域信息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w_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ppn1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20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写入奇页的ppn域信息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w_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plv1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写入奇页的plv域信息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w_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mat1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写入奇页的mat域信息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w_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d1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写入奇页的d域信息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w_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v1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写入奇页的v域信息</w:t>
            </w:r>
          </w:p>
        </w:tc>
      </w:tr>
    </w:tbl>
    <w:p>
      <w:pPr>
        <w:ind w:left="420"/>
        <w:jc w:val="center"/>
        <w:rPr>
          <w:rFonts w:ascii="Times New Roman" w:hAnsi="Times New Roman" w:eastAsia="黑体"/>
          <w:sz w:val="24"/>
        </w:rPr>
      </w:pPr>
      <w:r>
        <w:rPr>
          <w:rFonts w:hint="eastAsia" w:ascii="Times New Roman" w:hAnsi="Times New Roman" w:eastAsia="黑体"/>
          <w:sz w:val="24"/>
        </w:rPr>
        <w:drawing>
          <wp:inline distT="0" distB="0" distL="114300" distR="114300">
            <wp:extent cx="2179320" cy="4503420"/>
            <wp:effectExtent l="0" t="0" r="0" b="7620"/>
            <wp:docPr id="18" name="图片 18" descr="csr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sr modul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ascii="Times New Roman" w:hAnsi="Times New Roman" w:eastAsia="黑体"/>
          <w:sz w:val="24"/>
        </w:rPr>
      </w:pPr>
      <w:r>
        <w:rPr>
          <w:rFonts w:hint="eastAsia" w:ascii="Times New Roman" w:hAnsi="Times New Roman" w:eastAsia="宋体"/>
          <w:sz w:val="18"/>
          <w:szCs w:val="18"/>
        </w:rPr>
        <w:t>图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>10</w:t>
      </w:r>
      <w:r>
        <w:rPr>
          <w:rFonts w:ascii="Times New Roman" w:hAnsi="Times New Roman" w:eastAsia="宋体"/>
          <w:sz w:val="18"/>
          <w:szCs w:val="18"/>
        </w:rPr>
        <w:t xml:space="preserve">  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>TLB</w:t>
      </w:r>
      <w:r>
        <w:rPr>
          <w:rFonts w:hint="eastAsia" w:ascii="Times New Roman" w:hAnsi="Times New Roman" w:eastAsia="宋体"/>
          <w:sz w:val="18"/>
          <w:szCs w:val="18"/>
        </w:rPr>
        <w:t>模块接口</w:t>
      </w:r>
    </w:p>
    <w:p>
      <w:pPr>
        <w:spacing w:line="360" w:lineRule="auto"/>
        <w:rPr>
          <w:rFonts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pStyle w:val="102"/>
        <w:numPr>
          <w:ilvl w:val="2"/>
          <w:numId w:val="2"/>
        </w:numPr>
        <w:ind w:firstLineChars="0"/>
        <w:rPr>
          <w:rFonts w:hint="eastAsia" w:eastAsiaTheme="minorEastAsia"/>
          <w:color w:val="auto"/>
        </w:rPr>
      </w:pPr>
      <w:r>
        <w:rPr>
          <w:rFonts w:hint="eastAsia" w:eastAsia="黑体"/>
          <w:sz w:val="24"/>
        </w:rPr>
        <w:t>功能描述</w:t>
      </w:r>
    </w:p>
    <w:p>
      <w:pPr>
        <w:spacing w:line="360" w:lineRule="auto"/>
        <w:ind w:firstLine="420" w:firstLineChars="200"/>
        <w:jc w:val="left"/>
        <w:rPr>
          <w:rFonts w:ascii="Times New Roman" w:hAnsi="Times New Roman" w:eastAsia="宋体"/>
          <w:color w:val="auto"/>
          <w:szCs w:val="21"/>
        </w:rPr>
      </w:pPr>
      <w:r>
        <w:rPr>
          <w:rFonts w:hint="eastAsia" w:ascii="Times New Roman" w:hAnsi="Times New Roman" w:eastAsia="宋体"/>
          <w:color w:val="auto"/>
          <w:szCs w:val="21"/>
        </w:rPr>
        <w:t>在虚实地址转换时，地址翻译模式由CRMD中的DA和PG域控制，为此需要让这两个域能被csr指令更新。当DA=0，PG=1时，处理器核的MMU处于直接地址翻译模式。当DA=0，PG=1时，MMU处于映射地址翻译模式，这种模式又可分为直接映射地址翻译模式和页表映射地址翻译模式。</w:t>
      </w:r>
    </w:p>
    <w:p>
      <w:pPr>
        <w:spacing w:line="360" w:lineRule="auto"/>
        <w:ind w:firstLine="420" w:firstLineChars="200"/>
        <w:jc w:val="left"/>
        <w:rPr>
          <w:rFonts w:ascii="Times New Roman" w:hAnsi="Times New Roman" w:eastAsia="宋体"/>
          <w:color w:val="auto"/>
          <w:szCs w:val="21"/>
        </w:rPr>
      </w:pPr>
      <w:bookmarkStart w:id="1" w:name="OLE_LINK18"/>
      <w:r>
        <w:rPr>
          <w:rFonts w:hint="eastAsia" w:ascii="Times New Roman" w:hAnsi="Times New Roman" w:eastAsia="宋体"/>
          <w:color w:val="auto"/>
          <w:szCs w:val="21"/>
        </w:rPr>
        <w:t>对于直接映射地址翻译模式，相关配置信息存储在DMW0、DMW1寄存器中</w:t>
      </w:r>
      <w:bookmarkEnd w:id="1"/>
      <w:r>
        <w:rPr>
          <w:rFonts w:hint="eastAsia" w:ascii="Times New Roman" w:hAnsi="Times New Roman" w:eastAsia="宋体"/>
          <w:color w:val="auto"/>
          <w:szCs w:val="21"/>
        </w:rPr>
        <w:t>，</w:t>
      </w:r>
      <w:r>
        <w:t>每个窗口除了地址范围信息外，还可以配置该窗口在哪些特权等级下可用，以及虚地址落在该窗口上的访存操作的存储访问类型</w:t>
      </w:r>
      <w:r>
        <w:rPr>
          <w:rFonts w:hint="eastAsia"/>
        </w:rPr>
        <w:t>。</w:t>
      </w:r>
      <w:r>
        <w:rPr>
          <w:rFonts w:hint="eastAsia" w:ascii="Times New Roman" w:hAnsi="Times New Roman" w:eastAsia="宋体"/>
          <w:color w:val="auto"/>
          <w:szCs w:val="21"/>
        </w:rPr>
        <w:t>存储访问类型由CRMD的DATF和DATM域控制。这些域都只需支持csr指令的读写。</w:t>
      </w:r>
    </w:p>
    <w:p>
      <w:pPr>
        <w:spacing w:line="360" w:lineRule="auto"/>
        <w:jc w:val="left"/>
        <w:rPr>
          <w:rFonts w:ascii="Times New Roman" w:hAnsi="Times New Roman" w:eastAsia="宋体"/>
          <w:color w:val="auto"/>
          <w:szCs w:val="21"/>
        </w:rPr>
      </w:pPr>
      <w:r>
        <w:rPr>
          <w:rFonts w:hint="eastAsia" w:ascii="Times New Roman" w:hAnsi="Times New Roman" w:eastAsia="宋体"/>
          <w:color w:val="auto"/>
          <w:szCs w:val="21"/>
        </w:rPr>
        <w:t xml:space="preserve"> </w:t>
      </w:r>
      <w:r>
        <w:rPr>
          <w:rFonts w:ascii="Times New Roman" w:hAnsi="Times New Roman" w:eastAsia="宋体"/>
          <w:color w:val="auto"/>
          <w:szCs w:val="21"/>
        </w:rPr>
        <w:t xml:space="preserve">        </w:t>
      </w:r>
      <w:r>
        <w:rPr>
          <w:rFonts w:hint="eastAsia" w:ascii="Times New Roman" w:hAnsi="Times New Roman" w:eastAsia="宋体"/>
          <w:color w:val="auto"/>
          <w:szCs w:val="21"/>
        </w:rPr>
        <w:t>对于没有落在DMW0、DMW1设置的直接映射配置窗口中的地址，需要采用页表映射地址翻译模式，为此也需要在CSR模块中增加TLB相关的控制状态寄存器。TLBIDX包含TLB指令操作TLB时的索引值、PS以及是否有效等信息。TLBEHI包含TLB 表项高位的虚页号，TLBELO0、TLBELO1则包含表项低位的物页号、有效、脏等信息。ASID寄存器包含地址空间标识符等信息。TLBSRCH、TLBRD、TLBWR、TLBFILL指令会对这些寄存器进行读写。于是，这些寄存器更新的逻辑需要考虑两种情况：被TLB维护指令更新，或是被之前实验实现的csr写指令更新。TLBEHI在此基础上还需多考虑一种情况，即在发生例外时将触发例外的虚地址记录到其VPPN域中。根据这些T</w:t>
      </w:r>
      <w:r>
        <w:rPr>
          <w:rFonts w:ascii="Times New Roman" w:hAnsi="Times New Roman" w:eastAsia="宋体"/>
          <w:color w:val="auto"/>
          <w:szCs w:val="21"/>
        </w:rPr>
        <w:t>LB</w:t>
      </w:r>
      <w:r>
        <w:rPr>
          <w:rFonts w:hint="eastAsia" w:ascii="Times New Roman" w:hAnsi="Times New Roman" w:eastAsia="宋体"/>
          <w:color w:val="auto"/>
          <w:szCs w:val="21"/>
        </w:rPr>
        <w:t>相关的控制状态寄存器，便可以产生传递给T</w:t>
      </w:r>
      <w:r>
        <w:rPr>
          <w:rFonts w:ascii="Times New Roman" w:hAnsi="Times New Roman" w:eastAsia="宋体"/>
          <w:color w:val="auto"/>
          <w:szCs w:val="21"/>
        </w:rPr>
        <w:t>LB</w:t>
      </w:r>
      <w:r>
        <w:rPr>
          <w:rFonts w:hint="eastAsia" w:ascii="Times New Roman" w:hAnsi="Times New Roman" w:eastAsia="宋体"/>
          <w:color w:val="auto"/>
          <w:szCs w:val="21"/>
        </w:rPr>
        <w:t>模块的各种信号，其中需要注意的是，传递给T</w:t>
      </w:r>
      <w:r>
        <w:rPr>
          <w:rFonts w:ascii="Times New Roman" w:hAnsi="Times New Roman" w:eastAsia="宋体"/>
          <w:color w:val="auto"/>
          <w:szCs w:val="21"/>
        </w:rPr>
        <w:t>LB</w:t>
      </w:r>
      <w:r>
        <w:rPr>
          <w:rFonts w:hint="eastAsia" w:ascii="Times New Roman" w:hAnsi="Times New Roman" w:eastAsia="宋体"/>
          <w:color w:val="auto"/>
          <w:szCs w:val="21"/>
        </w:rPr>
        <w:t>的w_e信号在T</w:t>
      </w:r>
      <w:r>
        <w:rPr>
          <w:rFonts w:ascii="Times New Roman" w:hAnsi="Times New Roman" w:eastAsia="宋体"/>
          <w:color w:val="auto"/>
          <w:szCs w:val="21"/>
        </w:rPr>
        <w:t>LB</w:t>
      </w:r>
      <w:r>
        <w:rPr>
          <w:rFonts w:hint="eastAsia" w:ascii="Times New Roman" w:hAnsi="Times New Roman" w:eastAsia="宋体"/>
          <w:color w:val="auto"/>
          <w:szCs w:val="21"/>
        </w:rPr>
        <w:t>充填例外时恒为1而不受T</w:t>
      </w:r>
      <w:r>
        <w:rPr>
          <w:rFonts w:ascii="Times New Roman" w:hAnsi="Times New Roman" w:eastAsia="宋体"/>
          <w:color w:val="auto"/>
          <w:szCs w:val="21"/>
        </w:rPr>
        <w:t>LBIDX</w:t>
      </w:r>
      <w:r>
        <w:rPr>
          <w:rFonts w:hint="eastAsia" w:ascii="Times New Roman" w:hAnsi="Times New Roman" w:eastAsia="宋体"/>
          <w:color w:val="auto"/>
          <w:szCs w:val="21"/>
        </w:rPr>
        <w:t>的N</w:t>
      </w:r>
      <w:r>
        <w:rPr>
          <w:rFonts w:ascii="Times New Roman" w:hAnsi="Times New Roman" w:eastAsia="宋体"/>
          <w:color w:val="auto"/>
          <w:szCs w:val="21"/>
        </w:rPr>
        <w:t>E</w:t>
      </w:r>
      <w:r>
        <w:rPr>
          <w:rFonts w:hint="eastAsia" w:ascii="Times New Roman" w:hAnsi="Times New Roman" w:eastAsia="宋体"/>
          <w:color w:val="auto"/>
          <w:szCs w:val="21"/>
        </w:rPr>
        <w:t>位的影响。</w:t>
      </w:r>
    </w:p>
    <w:p>
      <w:pPr>
        <w:spacing w:line="360" w:lineRule="auto"/>
        <w:ind w:firstLine="420" w:firstLineChars="200"/>
        <w:jc w:val="left"/>
        <w:rPr>
          <w:rFonts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Times New Roman" w:hAnsi="Times New Roman" w:eastAsia="宋体"/>
          <w:color w:val="auto"/>
          <w:szCs w:val="21"/>
        </w:rPr>
        <w:t>在发生TLB重填例外时，处理器核将通过更新DA和PG来进入直接地址翻译模式。TLB重填例外的入口地址储存在TLBENTRY中，该寄存器也只需支持csr指令的读写。在处理完例外后，处理器执行ETRN指令，此时需要让DA=0，PG=1，回到映射地址翻译模式。因此，DA和PG除了要支持csr指令的更新，还需考虑在发生TLB重填例外和执行ERTN时的更新。</w:t>
      </w:r>
    </w:p>
    <w:p>
      <w:pPr>
        <w:pStyle w:val="102"/>
        <w:ind w:firstLineChars="0"/>
        <w:rPr>
          <w:rFonts w:hint="eastAsia" w:eastAsiaTheme="minorEastAsia"/>
          <w:color w:val="auto"/>
        </w:rPr>
      </w:pPr>
    </w:p>
    <w:p>
      <w:pPr>
        <w:pStyle w:val="102"/>
        <w:numPr>
          <w:ilvl w:val="1"/>
          <w:numId w:val="2"/>
        </w:numPr>
        <w:ind w:firstLineChars="0"/>
        <w:rPr>
          <w:rFonts w:hint="eastAsia" w:eastAsiaTheme="minorEastAsia"/>
          <w:color w:val="auto"/>
        </w:rPr>
      </w:pPr>
      <w:r>
        <w:rPr>
          <w:rFonts w:hint="eastAsia" w:eastAsia="黑体"/>
          <w:sz w:val="28"/>
        </w:rPr>
        <w:t>重要模块4设计：类SRAM-AXI转接桥A</w:t>
      </w:r>
      <w:r>
        <w:rPr>
          <w:rFonts w:eastAsia="黑体"/>
          <w:sz w:val="28"/>
        </w:rPr>
        <w:t>XI_bridge</w:t>
      </w:r>
    </w:p>
    <w:p>
      <w:pPr>
        <w:pStyle w:val="102"/>
        <w:numPr>
          <w:ilvl w:val="2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24"/>
        </w:rPr>
        <w:t>工作原理</w:t>
      </w:r>
    </w:p>
    <w:p>
      <w:pPr>
        <w:pStyle w:val="102"/>
        <w:ind w:firstLine="420"/>
        <w:rPr>
          <w:rFonts w:eastAsiaTheme="minorEastAsia"/>
          <w:color w:val="auto"/>
        </w:rPr>
      </w:pPr>
      <w:r>
        <w:rPr>
          <w:rFonts w:hint="eastAsia" w:eastAsiaTheme="minorEastAsia"/>
          <w:color w:val="auto"/>
        </w:rPr>
        <w:t>类SRAM-AXI转接桥中，数据部分与CPU流水级的类SRAM信号相连，指令部分与icache相连，根据收到的请求信号将其转化为对应的AXI接口请求信号，发送给AXI总线，等待外部响应，并向CPU流水级传回相应的响应信号。</w:t>
      </w:r>
    </w:p>
    <w:p>
      <w:pPr>
        <w:pStyle w:val="102"/>
        <w:numPr>
          <w:ilvl w:val="2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24"/>
        </w:rPr>
        <w:t>接口定义</w:t>
      </w:r>
    </w:p>
    <w:p>
      <w:pPr>
        <w:ind w:left="420"/>
        <w:jc w:val="center"/>
        <w:rPr>
          <w:rFonts w:ascii="Times New Roman" w:hAnsi="Times New Roman" w:eastAsia="宋体"/>
          <w:sz w:val="24"/>
        </w:rPr>
      </w:pPr>
      <w:r>
        <w:rPr>
          <w:rFonts w:hint="eastAsia" w:ascii="Times New Roman" w:hAnsi="Times New Roman" w:eastAsia="宋体"/>
          <w:sz w:val="18"/>
          <w:szCs w:val="18"/>
        </w:rPr>
        <w:t>表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>3</w:t>
      </w:r>
      <w:r>
        <w:rPr>
          <w:rFonts w:ascii="Times New Roman" w:hAnsi="Times New Roman" w:eastAsia="宋体"/>
          <w:sz w:val="18"/>
          <w:szCs w:val="18"/>
        </w:rPr>
        <w:t xml:space="preserve">  32</w:t>
      </w:r>
      <w:r>
        <w:rPr>
          <w:rFonts w:hint="eastAsia" w:ascii="Times New Roman" w:hAnsi="Times New Roman" w:eastAsia="宋体"/>
          <w:sz w:val="18"/>
          <w:szCs w:val="18"/>
        </w:rPr>
        <w:t>位AXI接口信号</w:t>
      </w:r>
    </w:p>
    <w:tbl>
      <w:tblPr>
        <w:tblStyle w:val="37"/>
        <w:tblW w:w="861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0"/>
        <w:gridCol w:w="709"/>
        <w:gridCol w:w="708"/>
        <w:gridCol w:w="52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blHeader/>
          <w:jc w:val="center"/>
        </w:trPr>
        <w:tc>
          <w:tcPr>
            <w:tcW w:w="1970" w:type="dxa"/>
            <w:tcBorders>
              <w:bottom w:val="double" w:color="auto" w:sz="4" w:space="0"/>
            </w:tcBorders>
            <w:vAlign w:val="center"/>
          </w:tcPr>
          <w:p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hint="eastAsia" w:ascii="Arial" w:eastAsia="宋体"/>
                <w:b/>
              </w:rPr>
              <w:t>名称</w:t>
            </w:r>
          </w:p>
        </w:tc>
        <w:tc>
          <w:tcPr>
            <w:tcW w:w="709" w:type="dxa"/>
            <w:tcBorders>
              <w:bottom w:val="double" w:color="auto" w:sz="4" w:space="0"/>
            </w:tcBorders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方向</w:t>
            </w:r>
          </w:p>
        </w:tc>
        <w:tc>
          <w:tcPr>
            <w:tcW w:w="708" w:type="dxa"/>
            <w:tcBorders>
              <w:bottom w:val="double" w:color="auto" w:sz="4" w:space="0"/>
            </w:tcBorders>
          </w:tcPr>
          <w:p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/>
                <w:b/>
              </w:rPr>
              <w:t>位宽</w:t>
            </w:r>
          </w:p>
        </w:tc>
        <w:tc>
          <w:tcPr>
            <w:tcW w:w="5226" w:type="dxa"/>
            <w:tcBorders>
              <w:bottom w:val="double" w:color="auto" w:sz="4" w:space="0"/>
            </w:tcBorders>
            <w:vAlign w:val="center"/>
          </w:tcPr>
          <w:p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hint="eastAsia" w:ascii="Arial" w:eastAsia="宋体"/>
                <w:b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doub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aclk</w:t>
            </w:r>
          </w:p>
        </w:tc>
        <w:tc>
          <w:tcPr>
            <w:tcW w:w="709" w:type="dxa"/>
            <w:tcBorders>
              <w:top w:val="doub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doub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doub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areset</w:t>
            </w:r>
            <w:r>
              <w:rPr>
                <w:rFonts w:ascii="Times New Roman" w:eastAsia="宋体" w:cs="Times New Roman"/>
                <w:sz w:val="18"/>
              </w:rPr>
              <w:t>n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复位信号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613" w:type="dxa"/>
            <w:gridSpan w:val="4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hint="eastAsia" w:ascii="Times New Roman" w:eastAsia="宋体" w:cs="Times New Roman"/>
                <w:b/>
                <w:bCs/>
                <w:sz w:val="18"/>
              </w:rPr>
              <w:t>读请求通道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arid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读请求ID号（取指置为0，取数置为1）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araddr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读请求地址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arlen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8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请求传输的长度（数据传输所需的拍数）（固定为0）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arsize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3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请求传输的大小（数据传输每拍的字节数）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arburst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传输类型（固定为2</w:t>
            </w:r>
            <w:r>
              <w:rPr>
                <w:rFonts w:ascii="Times New Roman" w:eastAsia="宋体" w:cs="Times New Roman"/>
                <w:sz w:val="18"/>
              </w:rPr>
              <w:t>’</w:t>
            </w:r>
            <w:r>
              <w:rPr>
                <w:rFonts w:hint="eastAsia" w:ascii="Times New Roman" w:eastAsia="宋体" w:cs="Times New Roman"/>
                <w:sz w:val="18"/>
              </w:rPr>
              <w:t>b01）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arlock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原子锁（固定为0）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arcache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CACHE属性（固定为0）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arprot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3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保护属性（固定为0）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arvalid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读请求地址握手信号，读请求地址有效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0" w:hRule="atLeast"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arready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读请求地址握手信号，slave端准备好接收地址传输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613" w:type="dxa"/>
            <w:gridSpan w:val="4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hint="eastAsia" w:ascii="Times New Roman" w:eastAsia="宋体" w:cs="Times New Roman"/>
                <w:b/>
                <w:bCs/>
                <w:sz w:val="18"/>
              </w:rPr>
              <w:t>读响应通道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rid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读请求ID号，同一请求的arid和rid一致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rdata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读回的数据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rresp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读请求是否成功完成（可忽略）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rlast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读请求最后一拍数据的指示信号（可忽略）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rvalid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读请求数据握手信号，数据有效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rready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读请求数据握手信号，CPU准备好接收数据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613" w:type="dxa"/>
            <w:gridSpan w:val="4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hint="eastAsia" w:ascii="Times New Roman" w:eastAsia="宋体" w:cs="Times New Roman"/>
                <w:b/>
                <w:bCs/>
                <w:sz w:val="18"/>
              </w:rPr>
              <w:t>写请求通道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awid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写请求ID号（固定为1）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awaddr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写请求地址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awlen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8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请求传输的长度（数据传输所需的拍数）（固定为0）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awsize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3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请求传输的大小（数据传输每拍的字节数）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awburst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传输类型（固定为2</w:t>
            </w:r>
            <w:r>
              <w:rPr>
                <w:rFonts w:ascii="Times New Roman" w:eastAsia="宋体" w:cs="Times New Roman"/>
                <w:sz w:val="18"/>
              </w:rPr>
              <w:t>’</w:t>
            </w:r>
            <w:r>
              <w:rPr>
                <w:rFonts w:hint="eastAsia" w:ascii="Times New Roman" w:eastAsia="宋体" w:cs="Times New Roman"/>
                <w:sz w:val="18"/>
              </w:rPr>
              <w:t>b01）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awlock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原子锁（固定为0）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awcache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CACHE属性（固定为0）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awprot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3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保护属性（固定为0）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awvalid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写请求地址握手信号，写请求地址有效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awready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写请求地址握手信号，内存准备好接收地址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613" w:type="dxa"/>
            <w:gridSpan w:val="4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hint="eastAsia" w:ascii="Times New Roman" w:eastAsia="宋体" w:cs="Times New Roman"/>
                <w:b/>
                <w:bCs/>
                <w:sz w:val="18"/>
              </w:rPr>
              <w:t>写数据通道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wid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写请求ID号（固定为1）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wdata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写数据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wstrb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字节选通位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wlast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最后一拍指示信号（固定为1）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wvalid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写请求数据握手信号，写请求数据有效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wready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写请求数据握手信号，slave端准备好接收数据传输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613" w:type="dxa"/>
            <w:gridSpan w:val="4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hint="eastAsia" w:ascii="Times New Roman" w:eastAsia="宋体" w:cs="Times New Roman"/>
                <w:b/>
                <w:bCs/>
                <w:sz w:val="18"/>
              </w:rPr>
              <w:t>写响应通道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bid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写请求ID号，同一请求的awid、r</w:t>
            </w:r>
            <w:r>
              <w:rPr>
                <w:rFonts w:ascii="Times New Roman" w:eastAsia="宋体" w:cs="Times New Roman"/>
                <w:sz w:val="18"/>
              </w:rPr>
              <w:t>id</w:t>
            </w:r>
            <w:r>
              <w:rPr>
                <w:rFonts w:hint="eastAsia" w:ascii="Times New Roman" w:eastAsia="宋体" w:cs="Times New Roman"/>
                <w:sz w:val="18"/>
              </w:rPr>
              <w:t>和bi一致（可忽略）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bresp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写请求是否成功完成（可忽略）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bvalid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写请求响应握手信号，写请求响应有效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bready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写请求响应握手信号，CPU准备好接收响应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613" w:type="dxa"/>
            <w:gridSpan w:val="4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hint="eastAsia" w:ascii="Times New Roman" w:eastAsia="宋体" w:cs="Times New Roman"/>
                <w:b/>
                <w:bCs/>
                <w:sz w:val="18"/>
              </w:rPr>
              <w:t>类SRAM接口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/>
                <w:sz w:val="18"/>
              </w:rPr>
              <w:t>icache_req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icache请求信号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icache</w:t>
            </w:r>
            <w:r>
              <w:rPr>
                <w:rFonts w:ascii="Times New Roman" w:eastAsia="宋体" w:cs="Times New Roman"/>
                <w:sz w:val="18"/>
              </w:rPr>
              <w:t>_type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3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</w:t>
            </w:r>
            <w:r>
              <w:rPr>
                <w:rFonts w:ascii="Times New Roman" w:eastAsia="宋体" w:cs="Times New Roman"/>
                <w:sz w:val="18"/>
              </w:rPr>
              <w:t>cache</w:t>
            </w:r>
            <w:r>
              <w:rPr>
                <w:rFonts w:hint="eastAsia" w:ascii="Times New Roman" w:eastAsia="宋体" w:cs="Times New Roman"/>
                <w:sz w:val="18"/>
              </w:rPr>
              <w:t>读请求类型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/>
                <w:sz w:val="18"/>
              </w:rPr>
              <w:t>icache_addr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icache请求地址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/>
                <w:sz w:val="18"/>
              </w:rPr>
              <w:t>icache_rd_rdy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</w:t>
            </w:r>
            <w:r>
              <w:rPr>
                <w:rFonts w:ascii="Times New Roman" w:eastAsia="宋体" w:cs="Times New Roman"/>
                <w:sz w:val="18"/>
              </w:rPr>
              <w:t>cache</w:t>
            </w:r>
            <w:r>
              <w:rPr>
                <w:rFonts w:hint="eastAsia" w:ascii="Times New Roman" w:eastAsia="宋体" w:cs="Times New Roman"/>
                <w:sz w:val="18"/>
              </w:rPr>
              <w:t>当前的请求已握手成功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/>
                <w:sz w:val="18"/>
              </w:rPr>
              <w:t>icache_ret_valid,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icache该次请求的数据传输有效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/>
                <w:sz w:val="18"/>
              </w:rPr>
              <w:t>icache_ret_last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</w:t>
            </w:r>
            <w:r>
              <w:rPr>
                <w:rFonts w:ascii="Times New Roman" w:eastAsia="宋体" w:cs="Times New Roman"/>
                <w:sz w:val="18"/>
              </w:rPr>
              <w:t>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eastAsia"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icache本次burst传输完毕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inst_sram_rdata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icache该次请求返回的读数据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613" w:type="dxa"/>
            <w:gridSpan w:val="4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data sram 类SRAM接口（数据）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data_sram_req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数据sram请求信号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data_sram_wr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数据</w:t>
            </w:r>
            <w:r>
              <w:rPr>
                <w:rFonts w:ascii="Times New Roman" w:eastAsia="宋体" w:cs="Times New Roman"/>
                <w:sz w:val="18"/>
              </w:rPr>
              <w:t>s</w:t>
            </w:r>
            <w:r>
              <w:rPr>
                <w:rFonts w:hint="eastAsia" w:ascii="Times New Roman" w:eastAsia="宋体" w:cs="Times New Roman"/>
                <w:sz w:val="18"/>
              </w:rPr>
              <w:t>ram读写控制信号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data_sram_size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数据sram该次请求传输的字节数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data_sram_wstrb</w:t>
            </w:r>
          </w:p>
        </w:tc>
        <w:tc>
          <w:tcPr>
            <w:tcW w:w="709" w:type="dxa"/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4</w:t>
            </w:r>
          </w:p>
        </w:tc>
        <w:tc>
          <w:tcPr>
            <w:tcW w:w="5226" w:type="dxa"/>
            <w:vAlign w:val="center"/>
          </w:tcPr>
          <w:p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数据sram该次请求的字节写使能信号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data_sram_addr</w:t>
            </w:r>
          </w:p>
        </w:tc>
        <w:tc>
          <w:tcPr>
            <w:tcW w:w="709" w:type="dxa"/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32</w:t>
            </w:r>
          </w:p>
        </w:tc>
        <w:tc>
          <w:tcPr>
            <w:tcW w:w="5226" w:type="dxa"/>
            <w:vAlign w:val="center"/>
          </w:tcPr>
          <w:p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数据sram请求地址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data_sram_wdata</w:t>
            </w:r>
          </w:p>
        </w:tc>
        <w:tc>
          <w:tcPr>
            <w:tcW w:w="709" w:type="dxa"/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32</w:t>
            </w:r>
          </w:p>
        </w:tc>
        <w:tc>
          <w:tcPr>
            <w:tcW w:w="5226" w:type="dxa"/>
            <w:vAlign w:val="center"/>
          </w:tcPr>
          <w:p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数据sram该次写请求的写数据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data_sram_addr_ok</w:t>
            </w:r>
          </w:p>
        </w:tc>
        <w:tc>
          <w:tcPr>
            <w:tcW w:w="709" w:type="dxa"/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vAlign w:val="center"/>
          </w:tcPr>
          <w:p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数据sram该次请求的地址传输OK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data_sram_data_ok</w:t>
            </w:r>
          </w:p>
        </w:tc>
        <w:tc>
          <w:tcPr>
            <w:tcW w:w="709" w:type="dxa"/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vAlign w:val="center"/>
          </w:tcPr>
          <w:p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数据sram该次请求的数据传输OK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data_sram_rdata</w:t>
            </w:r>
          </w:p>
        </w:tc>
        <w:tc>
          <w:tcPr>
            <w:tcW w:w="709" w:type="dxa"/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32</w:t>
            </w:r>
          </w:p>
        </w:tc>
        <w:tc>
          <w:tcPr>
            <w:tcW w:w="5226" w:type="dxa"/>
            <w:vAlign w:val="center"/>
          </w:tcPr>
          <w:p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数据sram该次请求返回的读数据</w:t>
            </w:r>
          </w:p>
        </w:tc>
      </w:tr>
    </w:tbl>
    <w:p>
      <w:pPr>
        <w:spacing w:line="360" w:lineRule="auto"/>
        <w:jc w:val="center"/>
        <w:rPr>
          <w:rFonts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pStyle w:val="102"/>
        <w:numPr>
          <w:ilvl w:val="2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24"/>
        </w:rPr>
        <w:t>功能描述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在AXI</w:t>
      </w:r>
      <w:r>
        <w:rPr>
          <w:rFonts w:ascii="Times New Roman" w:hAnsi="Times New Roman" w:eastAsia="宋体"/>
          <w:color w:val="auto"/>
        </w:rPr>
        <w:t>_bridge</w:t>
      </w:r>
      <w:r>
        <w:rPr>
          <w:rFonts w:hint="eastAsia" w:ascii="Times New Roman" w:hAnsi="Times New Roman" w:eastAsia="宋体"/>
          <w:color w:val="auto"/>
        </w:rPr>
        <w:t>中，主要修改的是读请求通道和读响应通道。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首先是读请求通道，AXI转接桥要实现支持burst传输。在转接桥向AXI总线传输的信号中，需要更改的是arlen。信号arlen+1代表的是一次读取的数据包个数，因此当读请求是icache发来的时候，arlen要置为8</w:t>
      </w:r>
      <w:r>
        <w:rPr>
          <w:rFonts w:ascii="Times New Roman" w:hAnsi="Times New Roman" w:eastAsia="宋体"/>
          <w:color w:val="auto"/>
        </w:rPr>
        <w:t>’b11</w:t>
      </w:r>
      <w:r>
        <w:rPr>
          <w:rFonts w:hint="eastAsia" w:ascii="Times New Roman" w:hAnsi="Times New Roman" w:eastAsia="宋体"/>
          <w:color w:val="auto"/>
        </w:rPr>
        <w:t>；当读请求是CPU的EX级发来的时候，arlen仍然要为0，其余信号与以前基本一致。</w:t>
      </w:r>
    </w:p>
    <w:p>
      <w:pPr>
        <w:spacing w:line="360" w:lineRule="auto"/>
        <w:ind w:firstLine="420" w:firstLineChars="200"/>
        <w:jc w:val="center"/>
        <w:rPr>
          <w:rFonts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drawing>
          <wp:inline distT="0" distB="0" distL="0" distR="0">
            <wp:extent cx="4939030" cy="5234305"/>
            <wp:effectExtent l="0" t="0" r="0" b="4445"/>
            <wp:docPr id="1324091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9136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9200" cy="52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eastAsia="宋体"/>
          <w:sz w:val="18"/>
          <w:szCs w:val="18"/>
        </w:rPr>
      </w:pPr>
      <w:r>
        <w:rPr>
          <w:rFonts w:hint="eastAsia" w:ascii="Times New Roman" w:hAnsi="Times New Roman" w:eastAsia="宋体"/>
          <w:sz w:val="18"/>
          <w:szCs w:val="18"/>
        </w:rPr>
        <w:t>图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>11</w:t>
      </w:r>
      <w:r>
        <w:rPr>
          <w:rFonts w:hint="eastAsia" w:ascii="Times New Roman" w:hAnsi="Times New Roman" w:eastAsia="宋体"/>
          <w:sz w:val="18"/>
          <w:szCs w:val="18"/>
        </w:rPr>
        <w:t xml:space="preserve"> </w:t>
      </w:r>
      <w:r>
        <w:rPr>
          <w:rFonts w:ascii="Times New Roman" w:hAnsi="Times New Roman" w:eastAsia="宋体"/>
          <w:sz w:val="18"/>
          <w:szCs w:val="18"/>
        </w:rPr>
        <w:t xml:space="preserve"> </w:t>
      </w:r>
      <w:r>
        <w:rPr>
          <w:rFonts w:hint="eastAsia" w:ascii="Times New Roman" w:hAnsi="Times New Roman" w:eastAsia="宋体"/>
          <w:sz w:val="18"/>
          <w:szCs w:val="18"/>
        </w:rPr>
        <w:t>读请求通道连接到AXI总线的部分信号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还需要进行更改的是icache_r</w:t>
      </w:r>
      <w:r>
        <w:rPr>
          <w:rFonts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d</w:t>
      </w:r>
      <w:r>
        <w:rPr>
          <w:rFonts w:hint="eastAsia"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_</w:t>
      </w:r>
      <w:r>
        <w:rPr>
          <w:rFonts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ready</w:t>
      </w:r>
      <w:r>
        <w:rPr>
          <w:rFonts w:hint="eastAsia"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信号和i</w:t>
      </w:r>
      <w:r>
        <w:rPr>
          <w:rFonts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cache_ret_</w:t>
      </w:r>
      <w:r>
        <w:rPr>
          <w:rFonts w:hint="eastAsia"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last信号，它们分别与以前的inst_sram_addr_ok和i</w:t>
      </w:r>
      <w:r>
        <w:rPr>
          <w:rFonts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nst_sram_data_ok</w:t>
      </w:r>
      <w:r>
        <w:rPr>
          <w:rFonts w:hint="eastAsia"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比较像：</w:t>
      </w:r>
    </w:p>
    <w:p>
      <w:pPr>
        <w:spacing w:line="360" w:lineRule="auto"/>
        <w:ind w:firstLine="420" w:firstLineChars="200"/>
        <w:jc w:val="center"/>
        <w:rPr>
          <w:rFonts w:hint="eastAsia"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drawing>
          <wp:inline distT="0" distB="0" distL="0" distR="0">
            <wp:extent cx="5417820" cy="1162685"/>
            <wp:effectExtent l="0" t="0" r="0" b="0"/>
            <wp:docPr id="40077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713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8000" cy="1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Times New Roman" w:hAnsi="Times New Roman" w:eastAsia="宋体"/>
          <w:sz w:val="18"/>
          <w:szCs w:val="18"/>
        </w:rPr>
        <w:t>图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>12</w:t>
      </w:r>
      <w:r>
        <w:rPr>
          <w:rFonts w:hint="eastAsia" w:ascii="Times New Roman" w:hAnsi="Times New Roman" w:eastAsia="宋体"/>
          <w:sz w:val="18"/>
          <w:szCs w:val="18"/>
        </w:rPr>
        <w:t xml:space="preserve"> </w:t>
      </w:r>
      <w:r>
        <w:rPr>
          <w:rFonts w:ascii="Times New Roman" w:hAnsi="Times New Roman" w:eastAsia="宋体"/>
          <w:sz w:val="18"/>
          <w:szCs w:val="18"/>
        </w:rPr>
        <w:t xml:space="preserve"> </w:t>
      </w:r>
      <w:r>
        <w:rPr>
          <w:rFonts w:hint="eastAsia" w:ascii="Times New Roman" w:hAnsi="Times New Roman" w:eastAsia="宋体"/>
          <w:sz w:val="18"/>
          <w:szCs w:val="18"/>
        </w:rPr>
        <w:t>icache_rd_ready、 icache_ret_valid和icache_ret_last信号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不过有一点小区别的是，作为握手信号，i</w:t>
      </w:r>
      <w:r>
        <w:rPr>
          <w:rFonts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cache_rd_rdy</w:t>
      </w:r>
      <w:r>
        <w:rPr>
          <w:rFonts w:hint="eastAsia"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不是在处理一个读请求后才拉高，而实在读请求状态机空闲的时候拉高，与以前更多作为一个返回信号的inst_sram_addr_ok相比，i</w:t>
      </w:r>
      <w:r>
        <w:rPr>
          <w:rFonts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cache_rd_rdy</w:t>
      </w:r>
      <w:r>
        <w:rPr>
          <w:rFonts w:hint="eastAsia"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更像一个握手信号了。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为了支持burst传输，还需要增加icache_ret_valid信号。每当读取到一个数据，就在下一拍将这个信号拉高。等到数据传输完毕后，再拉高icache_ret_last信号。</w:t>
      </w:r>
    </w:p>
    <w:p>
      <w:pPr>
        <w:pStyle w:val="102"/>
        <w:ind w:firstLineChars="0"/>
        <w:rPr>
          <w:rFonts w:hint="eastAsia" w:eastAsiaTheme="minorEastAsia"/>
          <w:color w:val="auto"/>
        </w:rPr>
      </w:pPr>
    </w:p>
    <w:p>
      <w:pPr>
        <w:pStyle w:val="102"/>
        <w:numPr>
          <w:ilvl w:val="1"/>
          <w:numId w:val="2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28"/>
        </w:rPr>
        <w:t>重要模块</w:t>
      </w:r>
      <w:r>
        <w:rPr>
          <w:rFonts w:eastAsia="黑体"/>
          <w:sz w:val="28"/>
        </w:rPr>
        <w:t>5</w:t>
      </w:r>
      <w:r>
        <w:rPr>
          <w:rFonts w:hint="eastAsia" w:eastAsia="黑体"/>
          <w:sz w:val="28"/>
        </w:rPr>
        <w:t>设计：</w:t>
      </w:r>
      <w:r>
        <w:rPr>
          <w:rFonts w:eastAsia="黑体"/>
          <w:sz w:val="28"/>
        </w:rPr>
        <w:t>IF</w:t>
      </w:r>
      <w:r>
        <w:rPr>
          <w:rFonts w:hint="eastAsia" w:eastAsia="黑体"/>
          <w:sz w:val="28"/>
        </w:rPr>
        <w:t>流水级</w:t>
      </w:r>
    </w:p>
    <w:p>
      <w:pPr>
        <w:pStyle w:val="102"/>
        <w:numPr>
          <w:ilvl w:val="2"/>
          <w:numId w:val="2"/>
        </w:numPr>
        <w:ind w:firstLineChars="0"/>
        <w:rPr>
          <w:rFonts w:hint="eastAsia" w:eastAsiaTheme="minorEastAsia"/>
          <w:color w:val="auto"/>
        </w:rPr>
      </w:pPr>
      <w:r>
        <w:rPr>
          <w:rFonts w:hint="eastAsia" w:eastAsia="黑体"/>
          <w:sz w:val="24"/>
        </w:rPr>
        <w:t>工作原理</w:t>
      </w:r>
    </w:p>
    <w:p>
      <w:pPr>
        <w:pStyle w:val="102"/>
        <w:ind w:left="420" w:firstLine="420"/>
        <w:rPr>
          <w:color w:val="auto"/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IF模块内包含一个伪流水级pre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-IF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，pre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-IF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级负责发送请求</w:t>
      </w:r>
      <w:r>
        <w:rPr>
          <w:rFonts w:hint="eastAsia"/>
          <w:color w:val="auto"/>
        </w:rPr>
        <w:t>并等待地址握手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，IF级负责接收指令。如果需要取消指令，则将IF级的对于cancel信号拉高，并把</w:t>
      </w:r>
      <w:r>
        <w:rPr>
          <w:color w:val="auto"/>
        </w:rPr>
        <w:t>if_inst_reg_valid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信号置为0，从而完成对后面返回指令的取消</w:t>
      </w:r>
      <w:r>
        <w:rPr>
          <w:rFonts w:hint="eastAsia"/>
          <w:color w:val="auto"/>
        </w:rPr>
        <w:t xml:space="preserve"> </w:t>
      </w:r>
    </w:p>
    <w:p>
      <w:pPr>
        <w:pStyle w:val="102"/>
        <w:ind w:left="420" w:firstLine="420"/>
        <w:rPr>
          <w:color w:val="auto"/>
        </w:rPr>
      </w:pPr>
      <w:bookmarkStart w:id="2" w:name="OLE_LINK1"/>
      <w:r>
        <w:rPr>
          <w:rFonts w:hint="eastAsia"/>
          <w:color w:val="auto"/>
        </w:rPr>
        <w:t>本实验中，由于req拉高后握手成功前addr可以发生改变，所以preif</w:t>
      </w:r>
      <w:r>
        <w:rPr>
          <w:color w:val="auto"/>
        </w:rPr>
        <w:t>_cancel</w:t>
      </w:r>
      <w:r>
        <w:rPr>
          <w:rFonts w:hint="eastAsia"/>
          <w:color w:val="auto"/>
        </w:rPr>
        <w:t>相关的逻辑都变为冗余，需要进行删除。</w:t>
      </w:r>
      <w:bookmarkEnd w:id="2"/>
      <w:r>
        <w:rPr>
          <w:rFonts w:hint="eastAsia"/>
          <w:color w:val="auto"/>
        </w:rPr>
        <w:t>其它逻辑与之前实验相同。</w:t>
      </w:r>
    </w:p>
    <w:p>
      <w:pPr>
        <w:pStyle w:val="102"/>
        <w:ind w:firstLineChars="0"/>
        <w:rPr>
          <w:rFonts w:hint="eastAsia" w:eastAsiaTheme="minorEastAsia"/>
          <w:color w:val="auto"/>
        </w:rPr>
      </w:pPr>
    </w:p>
    <w:p>
      <w:pPr>
        <w:pStyle w:val="102"/>
        <w:numPr>
          <w:ilvl w:val="2"/>
          <w:numId w:val="2"/>
        </w:numPr>
        <w:ind w:firstLineChars="0"/>
        <w:rPr>
          <w:rFonts w:hint="eastAsia" w:eastAsiaTheme="minorEastAsia"/>
          <w:color w:val="auto"/>
        </w:rPr>
      </w:pPr>
      <w:r>
        <w:rPr>
          <w:rFonts w:hint="eastAsia" w:eastAsia="黑体"/>
          <w:sz w:val="24"/>
        </w:rPr>
        <w:t>接口定义</w:t>
      </w:r>
    </w:p>
    <w:p>
      <w:pPr>
        <w:pStyle w:val="97"/>
        <w:ind w:left="780" w:firstLine="360"/>
        <w:jc w:val="center"/>
        <w:rPr>
          <w:rFonts w:ascii="Times New Roman" w:hAnsi="Times New Roman" w:eastAsia="黑体"/>
          <w:sz w:val="24"/>
        </w:rPr>
      </w:pPr>
      <w:r>
        <w:rPr>
          <w:rFonts w:hint="eastAsia" w:ascii="Times New Roman" w:hAnsi="Times New Roman" w:eastAsia="宋体"/>
          <w:sz w:val="18"/>
          <w:szCs w:val="18"/>
        </w:rPr>
        <w:t>表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>4</w:t>
      </w:r>
      <w:bookmarkStart w:id="11" w:name="_GoBack"/>
      <w:bookmarkEnd w:id="11"/>
      <w:r>
        <w:rPr>
          <w:rFonts w:ascii="Times New Roman" w:hAnsi="Times New Roman" w:eastAsia="宋体"/>
          <w:sz w:val="18"/>
          <w:szCs w:val="18"/>
        </w:rPr>
        <w:t xml:space="preserve">  I</w:t>
      </w:r>
      <w:r>
        <w:rPr>
          <w:rFonts w:hint="eastAsia" w:ascii="Times New Roman" w:hAnsi="Times New Roman" w:eastAsia="宋体"/>
          <w:sz w:val="18"/>
          <w:szCs w:val="18"/>
        </w:rPr>
        <w:t>F流水级接口定义</w:t>
      </w:r>
    </w:p>
    <w:tbl>
      <w:tblPr>
        <w:tblStyle w:val="37"/>
        <w:tblW w:w="861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0"/>
        <w:gridCol w:w="709"/>
        <w:gridCol w:w="708"/>
        <w:gridCol w:w="52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blHeader/>
          <w:jc w:val="center"/>
        </w:trPr>
        <w:tc>
          <w:tcPr>
            <w:tcW w:w="1970" w:type="dxa"/>
            <w:tcBorders>
              <w:bottom w:val="double" w:color="auto" w:sz="4" w:space="0"/>
            </w:tcBorders>
            <w:vAlign w:val="center"/>
          </w:tcPr>
          <w:p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hint="eastAsia" w:ascii="Arial" w:eastAsia="宋体"/>
                <w:b/>
              </w:rPr>
              <w:t>名称</w:t>
            </w:r>
          </w:p>
        </w:tc>
        <w:tc>
          <w:tcPr>
            <w:tcW w:w="709" w:type="dxa"/>
            <w:tcBorders>
              <w:bottom w:val="double" w:color="auto" w:sz="4" w:space="0"/>
            </w:tcBorders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方向</w:t>
            </w:r>
          </w:p>
        </w:tc>
        <w:tc>
          <w:tcPr>
            <w:tcW w:w="708" w:type="dxa"/>
            <w:tcBorders>
              <w:bottom w:val="double" w:color="auto" w:sz="4" w:space="0"/>
            </w:tcBorders>
          </w:tcPr>
          <w:p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/>
                <w:b/>
              </w:rPr>
              <w:t>位宽</w:t>
            </w:r>
          </w:p>
        </w:tc>
        <w:tc>
          <w:tcPr>
            <w:tcW w:w="5226" w:type="dxa"/>
            <w:tcBorders>
              <w:bottom w:val="double" w:color="auto" w:sz="4" w:space="0"/>
            </w:tcBorders>
            <w:vAlign w:val="center"/>
          </w:tcPr>
          <w:p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hint="eastAsia" w:ascii="Arial" w:eastAsia="宋体"/>
                <w:b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doub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clk</w:t>
            </w:r>
          </w:p>
        </w:tc>
        <w:tc>
          <w:tcPr>
            <w:tcW w:w="709" w:type="dxa"/>
            <w:tcBorders>
              <w:top w:val="doub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doub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doub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reset</w:t>
            </w:r>
            <w:r>
              <w:rPr>
                <w:rFonts w:ascii="Times New Roman" w:eastAsia="宋体" w:cs="Times New Roman"/>
                <w:sz w:val="18"/>
              </w:rPr>
              <w:t>n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复位信号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613" w:type="dxa"/>
            <w:gridSpan w:val="4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b/>
                <w:bCs/>
                <w:sz w:val="18"/>
              </w:rPr>
              <w:t>Inst sram interface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inst_sram_req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指令sram请求信号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inst_sram_wr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指令</w:t>
            </w:r>
            <w:r>
              <w:rPr>
                <w:rFonts w:ascii="Times New Roman" w:eastAsia="宋体" w:cs="Times New Roman"/>
                <w:sz w:val="18"/>
              </w:rPr>
              <w:t>s</w:t>
            </w:r>
            <w:r>
              <w:rPr>
                <w:rFonts w:hint="eastAsia" w:ascii="Times New Roman" w:eastAsia="宋体" w:cs="Times New Roman"/>
                <w:sz w:val="18"/>
              </w:rPr>
              <w:t>ram读写控制信号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inst_sram_size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指令sram该次请求传输的字节数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inst_sram_wstrb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指令sram该次请求的字节写使能信号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inst_sram_addr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指令sram请求地址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inst_sram_wdata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指令sram该次写请求的写数据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inst_sram_addr_ok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指令sram该次请求的地址传输OK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inst_sram_data_ok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指令sram该次请求的数据传输OK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inst_sram_rdata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指令sram该次请求返回的读数据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0" w:hRule="atLeast"/>
          <w:jc w:val="center"/>
        </w:trPr>
        <w:tc>
          <w:tcPr>
            <w:tcW w:w="8613" w:type="dxa"/>
            <w:gridSpan w:val="4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b/>
                <w:bCs/>
                <w:sz w:val="18"/>
              </w:rPr>
              <w:t>AXI interface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axi_arid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AXI转接桥的读请求ID号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613" w:type="dxa"/>
            <w:gridSpan w:val="4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hint="eastAsia" w:ascii="Times New Roman" w:eastAsia="宋体" w:cs="Times New Roman"/>
                <w:b/>
                <w:bCs/>
                <w:sz w:val="18"/>
              </w:rPr>
              <w:t>ID interface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id_allowin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ID流水级是否允许IF流水级传入数据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b</w:t>
            </w:r>
            <w:r>
              <w:rPr>
                <w:rFonts w:ascii="Times New Roman" w:eastAsia="宋体" w:cs="Times New Roman"/>
                <w:sz w:val="18"/>
              </w:rPr>
              <w:t>r_taken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</w:t>
            </w:r>
            <w:r>
              <w:rPr>
                <w:rFonts w:ascii="Times New Roman" w:eastAsia="宋体" w:cs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</w:t>
            </w:r>
            <w:r>
              <w:rPr>
                <w:rFonts w:ascii="Times New Roman" w:eastAsia="宋体" w:cs="Times New Roman"/>
                <w:sz w:val="18"/>
              </w:rPr>
              <w:t>D</w:t>
            </w:r>
            <w:r>
              <w:rPr>
                <w:rFonts w:hint="eastAsia" w:ascii="Times New Roman" w:eastAsia="宋体" w:cs="Times New Roman"/>
                <w:sz w:val="18"/>
              </w:rPr>
              <w:t>流水级传来的跳转信号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br_stall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ID流水级传来的跳转阻塞信号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br_</w:t>
            </w:r>
            <w:r>
              <w:rPr>
                <w:rFonts w:ascii="Times New Roman" w:eastAsia="宋体" w:cs="Times New Roman"/>
                <w:sz w:val="18"/>
              </w:rPr>
              <w:t>target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3</w:t>
            </w:r>
            <w:r>
              <w:rPr>
                <w:rFonts w:ascii="Times New Roman" w:eastAsia="宋体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/>
                <w:sz w:val="18"/>
              </w:rPr>
              <w:t>ID</w:t>
            </w:r>
            <w:r>
              <w:rPr>
                <w:rFonts w:hint="eastAsia" w:ascii="Times New Roman" w:eastAsia="宋体" w:cs="Times New Roman"/>
                <w:sz w:val="18"/>
              </w:rPr>
              <w:t>流水级传来的跳转地址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if_to_</w:t>
            </w:r>
            <w:r>
              <w:rPr>
                <w:rFonts w:ascii="Times New Roman" w:eastAsia="宋体" w:cs="Times New Roman"/>
                <w:sz w:val="18"/>
              </w:rPr>
              <w:t>i</w:t>
            </w:r>
            <w:r>
              <w:rPr>
                <w:rFonts w:hint="eastAsia" w:ascii="Times New Roman" w:eastAsia="宋体" w:cs="Times New Roman"/>
                <w:sz w:val="18"/>
              </w:rPr>
              <w:t>d_valid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标记IF流水级向ID流水级传递的数据是否有效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/>
                <w:sz w:val="18"/>
              </w:rPr>
              <w:t>i</w:t>
            </w:r>
            <w:r>
              <w:rPr>
                <w:rFonts w:hint="eastAsia" w:ascii="Times New Roman" w:eastAsia="宋体" w:cs="Times New Roman"/>
                <w:sz w:val="18"/>
              </w:rPr>
              <w:t>f_to_</w:t>
            </w:r>
            <w:r>
              <w:rPr>
                <w:rFonts w:ascii="Times New Roman" w:eastAsia="宋体" w:cs="Times New Roman"/>
                <w:sz w:val="18"/>
              </w:rPr>
              <w:t>i</w:t>
            </w:r>
            <w:r>
              <w:rPr>
                <w:rFonts w:hint="eastAsia" w:ascii="Times New Roman" w:eastAsia="宋体" w:cs="Times New Roman"/>
                <w:sz w:val="18"/>
              </w:rPr>
              <w:t>d_data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64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IF模块向ID模块传递的数据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</w:t>
            </w:r>
            <w:r>
              <w:rPr>
                <w:rFonts w:ascii="Times New Roman" w:eastAsia="宋体" w:cs="Times New Roman"/>
                <w:sz w:val="18"/>
              </w:rPr>
              <w:t>f_to_id_excep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</w:t>
            </w:r>
            <w:r>
              <w:rPr>
                <w:rFonts w:ascii="Times New Roman" w:eastAsia="宋体" w:cs="Times New Roman"/>
                <w:sz w:val="18"/>
              </w:rPr>
              <w:t>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IF模块向ID模块传递的异常信息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613" w:type="dxa"/>
            <w:gridSpan w:val="4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hint="eastAsia" w:ascii="Times New Roman" w:eastAsia="宋体" w:cs="Times New Roman"/>
                <w:b/>
                <w:bCs/>
                <w:sz w:val="18"/>
              </w:rPr>
              <w:t>WB interface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w</w:t>
            </w:r>
            <w:r>
              <w:rPr>
                <w:rFonts w:ascii="Times New Roman" w:eastAsia="宋体" w:cs="Times New Roman"/>
                <w:sz w:val="18"/>
              </w:rPr>
              <w:t>b_to_if_csr_data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</w:t>
            </w:r>
            <w:r>
              <w:rPr>
                <w:rFonts w:ascii="Times New Roman" w:eastAsia="宋体" w:cs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6</w:t>
            </w:r>
            <w:r>
              <w:rPr>
                <w:rFonts w:ascii="Times New Roman" w:eastAsia="宋体" w:cs="Times New Roman"/>
                <w:sz w:val="18"/>
              </w:rPr>
              <w:t>6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WB模块传给IF模块的csr数据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</w:t>
            </w:r>
            <w:r>
              <w:rPr>
                <w:rFonts w:ascii="Times New Roman" w:eastAsia="宋体" w:cs="Times New Roman"/>
                <w:sz w:val="18"/>
              </w:rPr>
              <w:t>f_flush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传给IF模块的清空流水线信号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613" w:type="dxa"/>
            <w:gridSpan w:val="4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hint="eastAsia" w:ascii="Times New Roman" w:eastAsia="宋体" w:cs="Times New Roman"/>
                <w:b/>
                <w:bCs/>
                <w:sz w:val="18"/>
              </w:rPr>
              <w:t>MMU interface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csr_asid_rvalue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从csr的ASID寄存器中读出地址空间标识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inst_va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指令虚拟地址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inst_pa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指令物理地址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if_asid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10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地址空间标识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inst_page_invalid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页无效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inst_ppi_except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页特权等级不合规例外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inst_page_fault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页不匹配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inst_page_clean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页非脏</w:t>
            </w:r>
          </w:p>
        </w:tc>
      </w:tr>
    </w:tbl>
    <w:p>
      <w:pPr>
        <w:ind w:left="420"/>
        <w:jc w:val="center"/>
        <w:rPr>
          <w:rFonts w:ascii="Times New Roman" w:hAnsi="Times New Roman" w:eastAsia="黑体"/>
          <w:sz w:val="24"/>
        </w:rPr>
      </w:pPr>
    </w:p>
    <w:p>
      <w:pPr>
        <w:ind w:left="420"/>
        <w:jc w:val="center"/>
        <w:rPr>
          <w:rFonts w:ascii="Times New Roman" w:hAnsi="Times New Roman" w:eastAsia="黑体"/>
          <w:sz w:val="24"/>
        </w:rPr>
      </w:pPr>
      <w:r>
        <w:rPr>
          <w:rFonts w:hint="eastAsia" w:ascii="Times New Roman" w:hAnsi="Times New Roman" w:eastAsia="黑体"/>
          <w:sz w:val="24"/>
        </w:rPr>
        <w:drawing>
          <wp:inline distT="0" distB="0" distL="114300" distR="114300">
            <wp:extent cx="3863340" cy="4533900"/>
            <wp:effectExtent l="0" t="0" r="7620" b="7620"/>
            <wp:docPr id="4" name="图片 4" descr="IF st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F stag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eastAsia="宋体"/>
          <w:sz w:val="18"/>
          <w:szCs w:val="18"/>
        </w:rPr>
      </w:pPr>
      <w:r>
        <w:rPr>
          <w:rFonts w:hint="eastAsia" w:ascii="Times New Roman" w:hAnsi="Times New Roman" w:eastAsia="宋体"/>
          <w:sz w:val="18"/>
          <w:szCs w:val="18"/>
        </w:rPr>
        <w:t>图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>13</w:t>
      </w:r>
      <w:r>
        <w:rPr>
          <w:rFonts w:hint="eastAsia" w:ascii="Times New Roman" w:hAnsi="Times New Roman" w:eastAsia="宋体"/>
          <w:sz w:val="18"/>
          <w:szCs w:val="18"/>
        </w:rPr>
        <w:t xml:space="preserve"> </w:t>
      </w:r>
      <w:r>
        <w:rPr>
          <w:rFonts w:ascii="Times New Roman" w:hAnsi="Times New Roman" w:eastAsia="宋体"/>
          <w:sz w:val="18"/>
          <w:szCs w:val="18"/>
        </w:rPr>
        <w:t xml:space="preserve"> IF</w:t>
      </w:r>
      <w:r>
        <w:rPr>
          <w:rFonts w:hint="eastAsia" w:ascii="Times New Roman" w:hAnsi="Times New Roman" w:eastAsia="宋体"/>
          <w:sz w:val="18"/>
          <w:szCs w:val="18"/>
        </w:rPr>
        <w:t>模块接口</w:t>
      </w:r>
    </w:p>
    <w:p>
      <w:pPr>
        <w:pStyle w:val="102"/>
        <w:ind w:firstLineChars="0"/>
        <w:rPr>
          <w:rFonts w:hint="eastAsia" w:eastAsiaTheme="minorEastAsia"/>
          <w:color w:val="auto"/>
        </w:rPr>
      </w:pPr>
    </w:p>
    <w:p>
      <w:pPr>
        <w:pStyle w:val="102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24"/>
        </w:rPr>
        <w:t>功能描述</w:t>
      </w:r>
    </w:p>
    <w:p>
      <w:pPr>
        <w:pStyle w:val="102"/>
        <w:ind w:firstLine="420"/>
        <w:rPr>
          <w:color w:val="auto"/>
        </w:rPr>
      </w:pPr>
      <w:r>
        <w:rPr>
          <w:rFonts w:hint="eastAsia"/>
          <w:color w:val="auto"/>
        </w:rPr>
        <w:t>本实验中，由于req拉高后握手成功前addr可以发生改变，所以preif</w:t>
      </w:r>
      <w:r>
        <w:rPr>
          <w:color w:val="auto"/>
        </w:rPr>
        <w:t>_cancel</w:t>
      </w:r>
      <w:r>
        <w:rPr>
          <w:rFonts w:hint="eastAsia"/>
          <w:color w:val="auto"/>
        </w:rPr>
        <w:t>相关的逻辑都变为冗余，需要进行删除。</w:t>
      </w:r>
    </w:p>
    <w:p>
      <w:pPr>
        <w:pStyle w:val="102"/>
        <w:ind w:firstLine="420"/>
        <w:rPr>
          <w:color w:val="auto"/>
        </w:rPr>
      </w:pPr>
      <w:r>
        <w:rPr>
          <w:rFonts w:hint="eastAsia"/>
          <w:color w:val="auto"/>
        </w:rPr>
        <w:t>另外，添加cache后，发现了一些之前被隐藏的bug，本次实验也全部进行了修正。在本次实验也发现了I</w:t>
      </w:r>
      <w:r>
        <w:rPr>
          <w:color w:val="auto"/>
        </w:rPr>
        <w:t>F</w:t>
      </w:r>
      <w:r>
        <w:rPr>
          <w:rFonts w:hint="eastAsia"/>
          <w:color w:val="auto"/>
        </w:rPr>
        <w:t>流水级的许多设计上的bug，这个在bug记录部分时再具体介绍，这里就不展开进行叙述了。</w:t>
      </w:r>
    </w:p>
    <w:p>
      <w:pPr>
        <w:pStyle w:val="102"/>
        <w:ind w:firstLine="0" w:firstLineChars="0"/>
        <w:rPr>
          <w:rFonts w:eastAsiaTheme="minorEastAsia"/>
          <w:color w:val="auto"/>
        </w:rPr>
      </w:pPr>
    </w:p>
    <w:p>
      <w:pPr>
        <w:pStyle w:val="102"/>
        <w:ind w:firstLine="420"/>
        <w:rPr>
          <w:rFonts w:eastAsiaTheme="minorEastAsia"/>
          <w:color w:val="auto"/>
        </w:rPr>
      </w:pPr>
    </w:p>
    <w:p>
      <w:pPr>
        <w:pStyle w:val="102"/>
        <w:numPr>
          <w:ilvl w:val="0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30"/>
        </w:rPr>
        <w:t>实验过程</w:t>
      </w:r>
    </w:p>
    <w:p>
      <w:pPr>
        <w:pStyle w:val="102"/>
        <w:numPr>
          <w:ilvl w:val="1"/>
          <w:numId w:val="6"/>
        </w:numPr>
        <w:ind w:firstLineChars="0"/>
        <w:rPr>
          <w:rFonts w:eastAsiaTheme="minorEastAsia"/>
          <w:color w:val="auto"/>
        </w:rPr>
      </w:pPr>
      <w:r>
        <w:rPr>
          <w:rFonts w:eastAsia="黑体"/>
          <w:sz w:val="28"/>
        </w:rPr>
        <w:t>实验流水账</w:t>
      </w:r>
    </w:p>
    <w:p>
      <w:pPr>
        <w:pStyle w:val="102"/>
        <w:ind w:firstLine="0" w:firstLineChars="0"/>
        <w:rPr>
          <w:color w:val="auto"/>
        </w:rPr>
      </w:pPr>
      <w:r>
        <w:rPr>
          <w:rFonts w:hint="eastAsia"/>
          <w:color w:val="auto"/>
        </w:rPr>
        <w:t>李金明</w:t>
      </w:r>
    </w:p>
    <w:p>
      <w:pPr>
        <w:pStyle w:val="102"/>
        <w:ind w:firstLine="0" w:firstLineChars="0"/>
        <w:rPr>
          <w:color w:val="auto"/>
        </w:rPr>
      </w:pPr>
      <w:r>
        <w:rPr>
          <w:rFonts w:hint="eastAsia"/>
          <w:color w:val="auto"/>
        </w:rPr>
        <w:t>2023.11.30  20：00-20：30 完成exp17的debug</w:t>
      </w:r>
    </w:p>
    <w:p>
      <w:pPr>
        <w:pStyle w:val="102"/>
        <w:ind w:firstLine="0" w:firstLineChars="0"/>
        <w:rPr>
          <w:color w:val="auto"/>
        </w:rPr>
      </w:pPr>
      <w:r>
        <w:rPr>
          <w:rFonts w:hint="eastAsia"/>
          <w:color w:val="auto"/>
        </w:rPr>
        <w:t>2023.12.5   21：00-23：00 完成exp18的设计</w:t>
      </w:r>
    </w:p>
    <w:p>
      <w:pPr>
        <w:pStyle w:val="102"/>
        <w:ind w:firstLine="0" w:firstLineChars="0"/>
        <w:rPr>
          <w:color w:val="auto"/>
        </w:rPr>
      </w:pPr>
      <w:r>
        <w:rPr>
          <w:rFonts w:hint="eastAsia"/>
          <w:color w:val="auto"/>
        </w:rPr>
        <w:t>2023.12.5   23：00-次日1：00进行exp18的debug</w:t>
      </w:r>
    </w:p>
    <w:p>
      <w:pPr>
        <w:pStyle w:val="102"/>
        <w:ind w:firstLine="0" w:firstLineChars="0"/>
        <w:rPr>
          <w:color w:val="auto"/>
        </w:rPr>
      </w:pPr>
      <w:r>
        <w:rPr>
          <w:rFonts w:hint="eastAsia"/>
          <w:color w:val="auto"/>
        </w:rPr>
        <w:t>2023.12.6   10：00-11：00完成exp18的debug</w:t>
      </w:r>
    </w:p>
    <w:p>
      <w:pPr>
        <w:pStyle w:val="102"/>
        <w:ind w:firstLine="0" w:firstLineChars="0"/>
        <w:rPr>
          <w:color w:val="auto"/>
        </w:rPr>
      </w:pPr>
      <w:r>
        <w:rPr>
          <w:rFonts w:hint="eastAsia"/>
          <w:color w:val="auto"/>
        </w:rPr>
        <w:t>2023.12.6   23：30-次日3：00 完成exp19设计</w:t>
      </w:r>
    </w:p>
    <w:p>
      <w:pPr>
        <w:pStyle w:val="102"/>
        <w:ind w:firstLine="0" w:firstLineChars="0"/>
        <w:rPr>
          <w:color w:val="auto"/>
        </w:rPr>
      </w:pPr>
      <w:r>
        <w:rPr>
          <w:rFonts w:hint="eastAsia"/>
          <w:color w:val="auto"/>
        </w:rPr>
        <w:t>2023.12.7   10：00-12：30，14：00-16：30完成exp19的debug</w:t>
      </w:r>
    </w:p>
    <w:p>
      <w:pPr>
        <w:pStyle w:val="102"/>
        <w:ind w:firstLine="0" w:firstLineChars="0"/>
        <w:rPr>
          <w:color w:val="auto"/>
        </w:rPr>
      </w:pPr>
      <w:r>
        <w:rPr>
          <w:rFonts w:hint="eastAsia"/>
          <w:color w:val="auto"/>
        </w:rPr>
        <w:t>2</w:t>
      </w:r>
      <w:r>
        <w:rPr>
          <w:color w:val="auto"/>
        </w:rPr>
        <w:t>023.12.15  1</w:t>
      </w:r>
      <w:r>
        <w:rPr>
          <w:rFonts w:hint="eastAsia"/>
          <w:color w:val="auto"/>
        </w:rPr>
        <w:t>7：30-22：10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撰写实验报告</w:t>
      </w:r>
    </w:p>
    <w:p>
      <w:pPr>
        <w:pStyle w:val="102"/>
        <w:ind w:firstLine="420"/>
        <w:rPr>
          <w:color w:val="auto"/>
        </w:rPr>
      </w:pPr>
    </w:p>
    <w:p>
      <w:pPr>
        <w:pStyle w:val="102"/>
        <w:ind w:firstLine="0" w:firstLineChars="0"/>
        <w:rPr>
          <w:color w:val="auto"/>
        </w:rPr>
      </w:pPr>
      <w:r>
        <w:rPr>
          <w:rFonts w:hint="eastAsia"/>
          <w:color w:val="auto"/>
        </w:rPr>
        <w:t>贾城昊</w:t>
      </w:r>
    </w:p>
    <w:p>
      <w:pPr>
        <w:pStyle w:val="102"/>
        <w:ind w:firstLine="0" w:firstLineChars="0"/>
        <w:rPr>
          <w:color w:val="auto"/>
        </w:rPr>
      </w:pPr>
      <w:r>
        <w:rPr>
          <w:rFonts w:hint="eastAsia"/>
          <w:color w:val="auto"/>
        </w:rPr>
        <w:t>2023.11.30  14：30-15：00，20：00-20：30 完成exp17的debug</w:t>
      </w:r>
    </w:p>
    <w:p>
      <w:pPr>
        <w:pStyle w:val="102"/>
        <w:ind w:firstLine="0" w:firstLineChars="0"/>
        <w:rPr>
          <w:color w:val="auto"/>
        </w:rPr>
      </w:pPr>
      <w:r>
        <w:rPr>
          <w:rFonts w:hint="eastAsia"/>
          <w:color w:val="auto"/>
        </w:rPr>
        <w:t>2023.12.4   13：00-15：00进行exp18的设计</w:t>
      </w:r>
    </w:p>
    <w:p>
      <w:pPr>
        <w:pStyle w:val="102"/>
        <w:ind w:firstLine="0" w:firstLineChars="0"/>
        <w:rPr>
          <w:color w:val="auto"/>
        </w:rPr>
      </w:pPr>
      <w:r>
        <w:rPr>
          <w:rFonts w:hint="eastAsia"/>
          <w:color w:val="auto"/>
        </w:rPr>
        <w:t>2023.12.5   12：00-15：00，21：00-23：00 完成exp18的设计</w:t>
      </w:r>
    </w:p>
    <w:p>
      <w:pPr>
        <w:pStyle w:val="102"/>
        <w:ind w:firstLine="0" w:firstLineChars="0"/>
        <w:rPr>
          <w:color w:val="auto"/>
        </w:rPr>
      </w:pPr>
      <w:r>
        <w:rPr>
          <w:rFonts w:hint="eastAsia"/>
          <w:color w:val="auto"/>
        </w:rPr>
        <w:t>2023.12.5   23：00-次日1：00进行exp18的debug</w:t>
      </w:r>
    </w:p>
    <w:p>
      <w:pPr>
        <w:pStyle w:val="102"/>
        <w:ind w:firstLine="0" w:firstLineChars="0"/>
        <w:rPr>
          <w:color w:val="auto"/>
        </w:rPr>
      </w:pPr>
      <w:r>
        <w:rPr>
          <w:rFonts w:hint="eastAsia"/>
          <w:color w:val="auto"/>
        </w:rPr>
        <w:t>2023.12.6   11：00-14：00进行exp19的设计</w:t>
      </w:r>
    </w:p>
    <w:p>
      <w:pPr>
        <w:pStyle w:val="102"/>
        <w:ind w:firstLine="0" w:firstLineChars="0"/>
        <w:rPr>
          <w:color w:val="auto"/>
        </w:rPr>
      </w:pPr>
      <w:r>
        <w:rPr>
          <w:rFonts w:hint="eastAsia"/>
          <w:color w:val="auto"/>
        </w:rPr>
        <w:t>2023.12.6   22：30-次日3：00完成exp19的设计</w:t>
      </w:r>
    </w:p>
    <w:p>
      <w:pPr>
        <w:pStyle w:val="102"/>
        <w:ind w:firstLine="0" w:firstLineChars="0"/>
        <w:rPr>
          <w:color w:val="auto"/>
        </w:rPr>
      </w:pPr>
      <w:r>
        <w:rPr>
          <w:rFonts w:hint="eastAsia"/>
          <w:color w:val="auto"/>
        </w:rPr>
        <w:t>2</w:t>
      </w:r>
      <w:r>
        <w:rPr>
          <w:color w:val="auto"/>
        </w:rPr>
        <w:t>023.12.15 13：30-1</w:t>
      </w:r>
      <w:r>
        <w:rPr>
          <w:rFonts w:hint="eastAsia"/>
          <w:color w:val="auto"/>
        </w:rPr>
        <w:t>7</w:t>
      </w:r>
      <w:r>
        <w:rPr>
          <w:color w:val="auto"/>
        </w:rPr>
        <w:t>：00</w:t>
      </w:r>
      <w:r>
        <w:rPr>
          <w:rFonts w:hint="eastAsia"/>
          <w:color w:val="auto"/>
        </w:rPr>
        <w:t>，22：30-23：00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撰写实验报告</w:t>
      </w:r>
    </w:p>
    <w:p>
      <w:pPr>
        <w:pStyle w:val="102"/>
        <w:ind w:firstLine="0" w:firstLineChars="0"/>
        <w:rPr>
          <w:rFonts w:eastAsiaTheme="minorEastAsia"/>
          <w:color w:val="auto"/>
        </w:rPr>
      </w:pPr>
    </w:p>
    <w:p>
      <w:pPr>
        <w:pStyle w:val="102"/>
        <w:ind w:firstLine="0" w:firstLineChars="0"/>
        <w:rPr>
          <w:rFonts w:eastAsiaTheme="minorEastAsia"/>
          <w:color w:val="auto"/>
        </w:rPr>
      </w:pPr>
      <w:r>
        <w:rPr>
          <w:rFonts w:hint="eastAsia" w:eastAsiaTheme="minorEastAsia"/>
          <w:color w:val="auto"/>
        </w:rPr>
        <w:t>牛浩宇</w:t>
      </w:r>
    </w:p>
    <w:p>
      <w:pPr>
        <w:pStyle w:val="102"/>
        <w:ind w:firstLine="0" w:firstLineChars="0"/>
      </w:pPr>
      <w:r>
        <w:rPr>
          <w:rFonts w:hint="eastAsia"/>
        </w:rPr>
        <w:t>2023.11.28-29 完成exp17的设计</w:t>
      </w:r>
    </w:p>
    <w:p>
      <w:pPr>
        <w:pStyle w:val="102"/>
        <w:ind w:firstLine="0" w:firstLineChars="0"/>
      </w:pPr>
      <w:r>
        <w:rPr>
          <w:rFonts w:hint="eastAsia"/>
        </w:rPr>
        <w:t>2023.12.18晚补充实验报告</w:t>
      </w:r>
    </w:p>
    <w:p>
      <w:pPr>
        <w:pStyle w:val="102"/>
        <w:ind w:firstLine="0" w:firstLineChars="0"/>
      </w:pPr>
    </w:p>
    <w:p>
      <w:pPr>
        <w:pStyle w:val="102"/>
        <w:numPr>
          <w:ilvl w:val="1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28"/>
          <w:szCs w:val="28"/>
        </w:rPr>
        <w:t>错误记录</w:t>
      </w:r>
    </w:p>
    <w:p>
      <w:pPr>
        <w:pStyle w:val="102"/>
        <w:numPr>
          <w:ilvl w:val="2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24"/>
          <w:szCs w:val="24"/>
        </w:rPr>
        <w:t>错误1：e</w:t>
      </w:r>
      <w:r>
        <w:rPr>
          <w:rFonts w:eastAsia="黑体"/>
          <w:sz w:val="24"/>
          <w:szCs w:val="24"/>
        </w:rPr>
        <w:t>xp</w:t>
      </w:r>
      <w:r>
        <w:rPr>
          <w:rFonts w:hint="eastAsia" w:eastAsia="黑体"/>
          <w:sz w:val="24"/>
          <w:szCs w:val="24"/>
        </w:rPr>
        <w:t>21中AXI转接桥的read_wait_counter信号赋值有误</w:t>
      </w:r>
      <w:r>
        <w:rPr>
          <w:rFonts w:eastAsiaTheme="minorEastAsia"/>
          <w:color w:val="auto"/>
        </w:rPr>
        <w:t xml:space="preserve"> </w:t>
      </w: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错误现象</w:t>
      </w:r>
    </w:p>
    <w:p>
      <w:pPr>
        <w:pStyle w:val="102"/>
        <w:ind w:firstLine="420"/>
        <w:rPr>
          <w:rFonts w:hint="eastAsia" w:eastAsia="黑体"/>
          <w:szCs w:val="21"/>
        </w:rPr>
      </w:pPr>
      <w:r>
        <w:rPr>
          <w:rFonts w:hint="eastAsia"/>
        </w:rPr>
        <w:t>程序无法正常停下，</w:t>
      </w:r>
      <w:r>
        <w:t>console</w:t>
      </w:r>
      <w:r>
        <w:rPr>
          <w:rFonts w:hint="eastAsia"/>
        </w:rPr>
        <w:t>界面如下：</w:t>
      </w:r>
    </w:p>
    <w:p>
      <w:pPr>
        <w:pStyle w:val="33"/>
        <w:rPr>
          <w:rFonts w:hint="eastAsia"/>
        </w:rPr>
      </w:pPr>
      <w:r>
        <w:drawing>
          <wp:inline distT="0" distB="0" distL="0" distR="0">
            <wp:extent cx="6289040" cy="1550035"/>
            <wp:effectExtent l="0" t="0" r="0" b="0"/>
            <wp:docPr id="8752112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11237" name="图片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85"/>
        <w:jc w:val="center"/>
        <w:rPr>
          <w:rFonts w:ascii="Times New Roman" w:hAnsi="Times New Roman" w:eastAsia="黑体"/>
          <w:sz w:val="24"/>
        </w:rPr>
      </w:pPr>
      <w:r>
        <w:rPr>
          <w:rFonts w:hint="eastAsia" w:ascii="Times New Roman" w:hAnsi="Times New Roman" w:eastAsia="宋体"/>
          <w:sz w:val="18"/>
          <w:szCs w:val="18"/>
        </w:rPr>
        <w:t>图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>14</w:t>
      </w:r>
      <w:r>
        <w:rPr>
          <w:rFonts w:ascii="Times New Roman" w:hAnsi="Times New Roman" w:eastAsia="宋体"/>
          <w:sz w:val="18"/>
          <w:szCs w:val="18"/>
        </w:rPr>
        <w:t xml:space="preserve">   </w:t>
      </w:r>
      <w:r>
        <w:rPr>
          <w:rFonts w:hint="eastAsia" w:ascii="Times New Roman" w:hAnsi="Times New Roman" w:eastAsia="宋体"/>
          <w:sz w:val="18"/>
          <w:szCs w:val="18"/>
        </w:rPr>
        <w:t>错误1对应的Console界面</w:t>
      </w:r>
    </w:p>
    <w:p>
      <w:pPr>
        <w:pStyle w:val="102"/>
        <w:ind w:firstLine="0" w:firstLineChars="0"/>
        <w:rPr>
          <w:rFonts w:eastAsiaTheme="minorEastAsia"/>
          <w:color w:val="auto"/>
        </w:rPr>
      </w:pP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分析定位过程</w:t>
      </w:r>
    </w:p>
    <w:p>
      <w:pPr>
        <w:pStyle w:val="102"/>
        <w:ind w:firstLine="420"/>
      </w:pPr>
      <w:r>
        <w:rPr>
          <w:rFonts w:hint="eastAsia"/>
        </w:rPr>
        <w:t>查看波形图，其中映入眼帘中的有一个为Z的信号r</w:t>
      </w:r>
      <w:r>
        <w:t>et_last</w:t>
      </w:r>
      <w:r>
        <w:rPr>
          <w:rFonts w:hint="eastAsia"/>
        </w:rPr>
        <w:t>，但是这不是问题所在。在讲义上，cache模块中的ret_last是两位，但事实上它应该是一位。这个地方我们本以为会有后续的作用所以未修改，后来发现没有别的用处，因此更改其为了1位。</w:t>
      </w:r>
    </w:p>
    <w:p>
      <w:pPr>
        <w:pStyle w:val="102"/>
        <w:ind w:firstLine="420"/>
      </w:pPr>
      <w:r>
        <w:rPr>
          <w:rFonts w:hint="eastAsia"/>
        </w:rPr>
        <w:t>不过这不会导致错误，从</w:t>
      </w:r>
      <w:r>
        <w:t>r_current_state</w:t>
      </w:r>
      <w:r>
        <w:rPr>
          <w:rFonts w:hint="eastAsia"/>
        </w:rPr>
        <w:t>可以看出，卡死的原因是AXI转接桥中的读响应通道卡在了RDY阶段。</w:t>
      </w:r>
      <w:r>
        <w:t xml:space="preserve"> </w:t>
      </w:r>
    </w:p>
    <w:p>
      <w:pPr>
        <w:pStyle w:val="102"/>
        <w:ind w:firstLine="0" w:firstLineChars="0"/>
        <w:jc w:val="center"/>
        <w:rPr>
          <w:rFonts w:eastAsiaTheme="minorEastAsia"/>
          <w:color w:val="auto"/>
        </w:rPr>
      </w:pPr>
      <w:r>
        <w:drawing>
          <wp:inline distT="0" distB="0" distL="0" distR="0">
            <wp:extent cx="5828030" cy="3477260"/>
            <wp:effectExtent l="0" t="0" r="1270" b="8890"/>
            <wp:docPr id="20882636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63640" name="图片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8400" cy="34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2"/>
        <w:ind w:firstLine="0" w:firstLineChars="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  <w:lang w:val="en-US" w:eastAsia="zh-CN"/>
        </w:rPr>
        <w:t xml:space="preserve">15 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错误1对应的波形图</w:t>
      </w:r>
    </w:p>
    <w:p>
      <w:pPr>
        <w:ind w:firstLine="420" w:firstLineChars="200"/>
        <w:rPr>
          <w:rFonts w:ascii="Times New Roman" w:hAnsi="Times New Roman" w:eastAsia="宋体"/>
        </w:rPr>
      </w:pPr>
      <w:r>
        <w:rPr>
          <w:rFonts w:hint="eastAsia"/>
        </w:rPr>
        <w:t>我</w:t>
      </w:r>
      <w:r>
        <w:rPr>
          <w:rFonts w:hint="eastAsia" w:ascii="Times New Roman" w:hAnsi="Times New Roman" w:eastAsia="宋体"/>
        </w:rPr>
        <w:t>们查看读相应通道状态机的转换逻辑：</w:t>
      </w:r>
    </w:p>
    <w:p>
      <w:pPr>
        <w:ind w:left="785"/>
        <w:jc w:val="center"/>
        <w:rPr>
          <w:rFonts w:hint="eastAsia"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0" distR="0">
            <wp:extent cx="5795645" cy="3851910"/>
            <wp:effectExtent l="0" t="0" r="0" b="0"/>
            <wp:docPr id="1481132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3242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6000" cy="38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2"/>
        <w:ind w:firstLine="0" w:firstLineChars="0"/>
        <w:jc w:val="center"/>
        <w:rPr>
          <w:rFonts w:hint="eastAsia"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  <w:lang w:val="en-US" w:eastAsia="zh-CN"/>
        </w:rPr>
        <w:t>16</w:t>
      </w:r>
      <w:r>
        <w:rPr>
          <w:sz w:val="18"/>
          <w:szCs w:val="18"/>
        </w:rPr>
        <w:t xml:space="preserve">   </w:t>
      </w:r>
      <w:r>
        <w:rPr>
          <w:rFonts w:hint="eastAsia"/>
          <w:sz w:val="18"/>
          <w:szCs w:val="18"/>
        </w:rPr>
        <w:t>A</w:t>
      </w:r>
      <w:r>
        <w:rPr>
          <w:sz w:val="18"/>
          <w:szCs w:val="18"/>
        </w:rPr>
        <w:t>XI</w:t>
      </w:r>
      <w:r>
        <w:rPr>
          <w:rFonts w:hint="eastAsia"/>
          <w:sz w:val="18"/>
          <w:szCs w:val="18"/>
        </w:rPr>
        <w:t>转接桥读响应通道状态机</w:t>
      </w:r>
    </w:p>
    <w:p>
      <w:pPr>
        <w:ind w:firstLine="420" w:firstLineChars="20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查看相关信号，已经能看出一些端倪：读响应通道状态机之所以会从I</w:t>
      </w:r>
      <w:r>
        <w:rPr>
          <w:rFonts w:ascii="Times New Roman" w:hAnsi="Times New Roman" w:eastAsia="宋体"/>
        </w:rPr>
        <w:t>DLE</w:t>
      </w:r>
      <w:r>
        <w:rPr>
          <w:rFonts w:hint="eastAsia" w:ascii="Times New Roman" w:hAnsi="Times New Roman" w:eastAsia="宋体"/>
        </w:rPr>
        <w:t>状态转为R</w:t>
      </w:r>
      <w:r>
        <w:rPr>
          <w:rFonts w:ascii="Times New Roman" w:hAnsi="Times New Roman" w:eastAsia="宋体"/>
        </w:rPr>
        <w:t>DY</w:t>
      </w:r>
      <w:r>
        <w:rPr>
          <w:rFonts w:hint="eastAsia" w:ascii="Times New Roman" w:hAnsi="Times New Roman" w:eastAsia="宋体"/>
        </w:rPr>
        <w:t>阶段是因为r</w:t>
      </w:r>
      <w:r>
        <w:rPr>
          <w:rFonts w:ascii="Times New Roman" w:hAnsi="Times New Roman" w:eastAsia="宋体"/>
        </w:rPr>
        <w:t>ead_wait_counter</w:t>
      </w:r>
      <w:r>
        <w:rPr>
          <w:rFonts w:hint="eastAsia" w:ascii="Times New Roman" w:hAnsi="Times New Roman" w:eastAsia="宋体"/>
        </w:rPr>
        <w:t>信号不为0而为0</w:t>
      </w:r>
      <w:r>
        <w:rPr>
          <w:rFonts w:ascii="Times New Roman" w:hAnsi="Times New Roman" w:eastAsia="宋体"/>
        </w:rPr>
        <w:t>x</w:t>
      </w:r>
      <w:r>
        <w:rPr>
          <w:rFonts w:hint="eastAsia" w:ascii="Times New Roman" w:hAnsi="Times New Roman" w:eastAsia="宋体"/>
        </w:rPr>
        <w:t>d，而这是不可能的，因为在课程的设计中，rid只会有两种取值，也就说明同时最多只会有2个读操作未得到响应。虽然我们将read_wait_counter设置为了4位，但这只是为了和rid的位数匹配以便后续扩展，实际上它的值不应该超过2</w:t>
      </w:r>
    </w:p>
    <w:p>
      <w:pPr>
        <w:ind w:firstLine="420" w:firstLineChars="200"/>
        <w:rPr>
          <w:rFonts w:hint="eastAsia" w:ascii="Times New Roman" w:hAnsi="Times New Roman" w:eastAsia="宋体"/>
        </w:rPr>
      </w:pPr>
      <w:r>
        <w:rPr>
          <w:rFonts w:hint="eastAsia" w:ascii="Times New Roman" w:hAnsi="Times New Roman" w:eastAsia="宋体"/>
        </w:rPr>
        <w:t>查看read_wait_counter信号复制逻辑：</w:t>
      </w:r>
    </w:p>
    <w:p>
      <w:pPr>
        <w:pStyle w:val="33"/>
        <w:jc w:val="center"/>
        <w:rPr>
          <w:rFonts w:hint="eastAsia"/>
        </w:rPr>
      </w:pPr>
      <w:r>
        <w:drawing>
          <wp:inline distT="0" distB="0" distL="0" distR="0">
            <wp:extent cx="5302250" cy="2256790"/>
            <wp:effectExtent l="0" t="0" r="0" b="0"/>
            <wp:docPr id="68490450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04502" name="图片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28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2"/>
        <w:ind w:firstLine="0" w:firstLineChars="0"/>
        <w:jc w:val="center"/>
        <w:rPr>
          <w:rFonts w:hint="eastAsia" w:eastAsiaTheme="minorEastAsia"/>
          <w:color w:val="auto"/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  <w:lang w:val="en-US" w:eastAsia="zh-CN"/>
        </w:rPr>
        <w:t>17</w:t>
      </w:r>
      <w:r>
        <w:rPr>
          <w:sz w:val="18"/>
          <w:szCs w:val="18"/>
        </w:rPr>
        <w:t xml:space="preserve">   </w:t>
      </w:r>
      <w:r>
        <w:rPr>
          <w:rFonts w:hint="eastAsia"/>
          <w:sz w:val="18"/>
          <w:szCs w:val="18"/>
        </w:rPr>
        <w:t>read_wait_counter信号赋值逻辑</w:t>
      </w:r>
    </w:p>
    <w:p>
      <w:pPr>
        <w:ind w:left="785"/>
        <w:rPr>
          <w:rFonts w:hint="eastAsia" w:ascii="Times New Roman" w:hAnsi="Times New Roman" w:eastAsia="宋体"/>
        </w:rPr>
      </w:pP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错误原因</w:t>
      </w:r>
    </w:p>
    <w:p>
      <w:pPr>
        <w:pStyle w:val="102"/>
        <w:ind w:firstLine="420"/>
        <w:rPr>
          <w:rFonts w:hint="eastAsia"/>
        </w:rPr>
      </w:pPr>
      <w:r>
        <w:rPr>
          <w:rFonts w:hint="eastAsia"/>
        </w:rPr>
        <w:t>由此可以看出错误原因：只有当r</w:t>
      </w:r>
      <w:r>
        <w:t>valid</w:t>
      </w:r>
      <w:r>
        <w:rPr>
          <w:rFonts w:hint="eastAsia"/>
        </w:rPr>
        <w:t>和rlast信号同时拉高，才能说明一次读操作结束，这与以前不同，这是因为这次需要支持burst传输，一次传输可能会有多次rvalid的拉高</w:t>
      </w:r>
    </w:p>
    <w:p>
      <w:pPr>
        <w:pStyle w:val="102"/>
        <w:ind w:firstLine="0" w:firstLineChars="0"/>
        <w:rPr>
          <w:rFonts w:eastAsia="黑体"/>
          <w:szCs w:val="21"/>
        </w:rPr>
      </w:pP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修正效果</w:t>
      </w:r>
    </w:p>
    <w:p>
      <w:pPr>
        <w:pStyle w:val="102"/>
        <w:ind w:firstLine="420"/>
      </w:pPr>
      <w:r>
        <w:rPr>
          <w:rFonts w:hint="eastAsia"/>
        </w:rPr>
        <w:t>把read_wait_counter信号赋值逻辑进行修改即可，如下所示：</w:t>
      </w:r>
    </w:p>
    <w:p>
      <w:pPr>
        <w:pStyle w:val="102"/>
        <w:ind w:firstLine="420"/>
        <w:jc w:val="center"/>
        <w:rPr>
          <w:rFonts w:eastAsiaTheme="minorEastAsia"/>
          <w:color w:val="auto"/>
        </w:rPr>
      </w:pPr>
      <w:r>
        <w:rPr>
          <w:rFonts w:eastAsiaTheme="minorEastAsia"/>
          <w:color w:val="auto"/>
        </w:rPr>
        <w:drawing>
          <wp:inline distT="0" distB="0" distL="0" distR="0">
            <wp:extent cx="5838825" cy="2440305"/>
            <wp:effectExtent l="0" t="0" r="0" b="0"/>
            <wp:docPr id="1563511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1113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9200" cy="24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2"/>
        <w:ind w:firstLine="36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  <w:lang w:val="en-US" w:eastAsia="zh-CN"/>
        </w:rPr>
        <w:t>18</w:t>
      </w:r>
      <w:r>
        <w:rPr>
          <w:sz w:val="18"/>
          <w:szCs w:val="18"/>
        </w:rPr>
        <w:t xml:space="preserve">   </w:t>
      </w:r>
      <w:r>
        <w:rPr>
          <w:rFonts w:hint="eastAsia"/>
          <w:sz w:val="18"/>
          <w:szCs w:val="18"/>
        </w:rPr>
        <w:t>错误1对应的修改代码</w:t>
      </w:r>
    </w:p>
    <w:p>
      <w:pPr>
        <w:pStyle w:val="102"/>
        <w:ind w:firstLine="420"/>
        <w:rPr>
          <w:rFonts w:eastAsiaTheme="minorEastAsia"/>
          <w:color w:val="auto"/>
        </w:rPr>
      </w:pPr>
      <w:r>
        <w:rPr>
          <w:rFonts w:hint="eastAsia" w:eastAsiaTheme="minorEastAsia"/>
          <w:color w:val="auto"/>
        </w:rPr>
        <w:t>该方法有效，来到下一个bug。</w:t>
      </w:r>
    </w:p>
    <w:p>
      <w:pPr>
        <w:pStyle w:val="102"/>
        <w:ind w:firstLine="199" w:firstLineChars="95"/>
        <w:rPr>
          <w:rFonts w:eastAsiaTheme="minorEastAsia"/>
          <w:color w:val="auto"/>
        </w:rPr>
      </w:pPr>
    </w:p>
    <w:p>
      <w:pPr>
        <w:pStyle w:val="102"/>
        <w:numPr>
          <w:ilvl w:val="2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24"/>
          <w:szCs w:val="24"/>
        </w:rPr>
        <w:t>错误2：e</w:t>
      </w:r>
      <w:r>
        <w:rPr>
          <w:rFonts w:eastAsia="黑体"/>
          <w:sz w:val="24"/>
          <w:szCs w:val="24"/>
        </w:rPr>
        <w:t>xp21</w:t>
      </w:r>
      <w:r>
        <w:rPr>
          <w:rFonts w:hint="eastAsia" w:eastAsia="黑体"/>
          <w:sz w:val="24"/>
          <w:szCs w:val="24"/>
        </w:rPr>
        <w:t>中AXI转接桥的rd</w:t>
      </w:r>
      <w:r>
        <w:rPr>
          <w:rFonts w:eastAsia="黑体"/>
          <w:sz w:val="24"/>
          <w:szCs w:val="24"/>
        </w:rPr>
        <w:t>_rdy</w:t>
      </w:r>
      <w:r>
        <w:rPr>
          <w:rFonts w:hint="eastAsia" w:eastAsia="黑体"/>
          <w:sz w:val="24"/>
          <w:szCs w:val="24"/>
        </w:rPr>
        <w:t>信号赋值不正确</w:t>
      </w: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错误现象</w:t>
      </w:r>
    </w:p>
    <w:p>
      <w:pPr>
        <w:pStyle w:val="102"/>
        <w:ind w:firstLine="420"/>
        <w:rPr>
          <w:rFonts w:eastAsia="黑体"/>
          <w:szCs w:val="21"/>
        </w:rPr>
      </w:pPr>
      <w:r>
        <w:rPr>
          <w:rFonts w:hint="eastAsia"/>
        </w:rPr>
        <w:t>程序无法正常停下，</w:t>
      </w:r>
      <w:r>
        <w:t>console</w:t>
      </w:r>
      <w:r>
        <w:rPr>
          <w:rFonts w:hint="eastAsia"/>
        </w:rPr>
        <w:t>界面如下：</w:t>
      </w:r>
    </w:p>
    <w:p>
      <w:pPr>
        <w:pStyle w:val="102"/>
        <w:ind w:firstLine="420"/>
        <w:jc w:val="center"/>
        <w:rPr>
          <w:rFonts w:eastAsia="黑体"/>
          <w:szCs w:val="21"/>
        </w:rPr>
      </w:pPr>
      <w:r>
        <w:rPr>
          <w:rFonts w:eastAsia="黑体"/>
          <w:szCs w:val="21"/>
        </w:rPr>
        <w:drawing>
          <wp:inline distT="0" distB="0" distL="0" distR="0">
            <wp:extent cx="6115685" cy="1800225"/>
            <wp:effectExtent l="0" t="0" r="0" b="9525"/>
            <wp:docPr id="1059982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82144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85"/>
        <w:jc w:val="center"/>
        <w:rPr>
          <w:rFonts w:ascii="Times New Roman" w:hAnsi="Times New Roman" w:eastAsia="黑体"/>
          <w:sz w:val="24"/>
        </w:rPr>
      </w:pPr>
      <w:r>
        <w:rPr>
          <w:rFonts w:hint="eastAsia" w:ascii="Times New Roman" w:hAnsi="Times New Roman" w:eastAsia="宋体"/>
          <w:sz w:val="18"/>
          <w:szCs w:val="18"/>
        </w:rPr>
        <w:t>图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>19</w:t>
      </w:r>
      <w:r>
        <w:rPr>
          <w:rFonts w:ascii="Times New Roman" w:hAnsi="Times New Roman" w:eastAsia="宋体"/>
          <w:sz w:val="18"/>
          <w:szCs w:val="18"/>
        </w:rPr>
        <w:t xml:space="preserve">   </w:t>
      </w:r>
      <w:r>
        <w:rPr>
          <w:rFonts w:hint="eastAsia" w:ascii="Times New Roman" w:hAnsi="Times New Roman" w:eastAsia="宋体"/>
          <w:sz w:val="18"/>
          <w:szCs w:val="18"/>
        </w:rPr>
        <w:t>错误2对应的Console界面</w:t>
      </w:r>
    </w:p>
    <w:p>
      <w:pPr>
        <w:pStyle w:val="102"/>
        <w:ind w:firstLineChars="0"/>
        <w:rPr>
          <w:rFonts w:eastAsiaTheme="minorEastAsia"/>
          <w:color w:val="auto"/>
        </w:rPr>
      </w:pP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分析定位过程</w:t>
      </w:r>
    </w:p>
    <w:p>
      <w:pPr>
        <w:pStyle w:val="102"/>
        <w:ind w:firstLine="409" w:firstLineChars="195"/>
        <w:rPr>
          <w:rFonts w:eastAsiaTheme="minorEastAsia"/>
          <w:color w:val="auto"/>
        </w:rPr>
      </w:pPr>
      <w:r>
        <w:rPr>
          <w:rFonts w:hint="eastAsia" w:eastAsiaTheme="minorEastAsia"/>
          <w:color w:val="auto"/>
        </w:rPr>
        <w:t>首先查看波形图，如下所示：</w:t>
      </w:r>
    </w:p>
    <w:p>
      <w:pPr>
        <w:pStyle w:val="102"/>
        <w:ind w:firstLine="420"/>
        <w:jc w:val="center"/>
        <w:rPr>
          <w:rFonts w:eastAsiaTheme="minorEastAsia"/>
          <w:color w:val="auto"/>
        </w:rPr>
      </w:pPr>
      <w:r>
        <w:drawing>
          <wp:inline distT="0" distB="0" distL="0" distR="0">
            <wp:extent cx="5828030" cy="3311525"/>
            <wp:effectExtent l="0" t="0" r="1270" b="3175"/>
            <wp:docPr id="1378095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9599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8400" cy="33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2"/>
        <w:ind w:firstLine="36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  <w:lang w:val="en-US" w:eastAsia="zh-CN"/>
        </w:rPr>
        <w:t>20</w:t>
      </w:r>
      <w:r>
        <w:rPr>
          <w:sz w:val="18"/>
          <w:szCs w:val="18"/>
        </w:rPr>
        <w:t xml:space="preserve">   </w:t>
      </w:r>
      <w:r>
        <w:rPr>
          <w:rFonts w:hint="eastAsia"/>
          <w:sz w:val="18"/>
          <w:szCs w:val="18"/>
        </w:rPr>
        <w:t>错误2对应的波形图</w:t>
      </w:r>
    </w:p>
    <w:p>
      <w:pPr>
        <w:pStyle w:val="102"/>
        <w:ind w:firstLine="420"/>
        <w:rPr>
          <w:rFonts w:eastAsiaTheme="minorEastAsia"/>
          <w:color w:val="auto"/>
        </w:rPr>
      </w:pPr>
      <w:r>
        <w:rPr>
          <w:rFonts w:hint="eastAsia" w:eastAsiaTheme="minorEastAsia"/>
          <w:color w:val="auto"/>
        </w:rPr>
        <w:t>通过波形图，我们意识到这个错误出现在icache不命中时，icache一直处于REFILL状态，等待AXI转接桥返回相应的ret</w:t>
      </w:r>
      <w:r>
        <w:rPr>
          <w:rFonts w:eastAsiaTheme="minorEastAsia"/>
          <w:color w:val="auto"/>
        </w:rPr>
        <w:t>_valid</w:t>
      </w:r>
      <w:r>
        <w:rPr>
          <w:rFonts w:hint="eastAsia" w:eastAsiaTheme="minorEastAsia"/>
          <w:color w:val="auto"/>
        </w:rPr>
        <w:t>和ret_last信号。在出现这个错误时，我们还没将AXI转接桥的各种信号命名成与icache统一的，因此波形图中的i</w:t>
      </w:r>
      <w:r>
        <w:rPr>
          <w:rFonts w:eastAsiaTheme="minorEastAsia"/>
          <w:color w:val="auto"/>
        </w:rPr>
        <w:t>nst_sram_addr_ok</w:t>
      </w:r>
      <w:r>
        <w:rPr>
          <w:rFonts w:hint="eastAsia" w:eastAsiaTheme="minorEastAsia"/>
          <w:color w:val="auto"/>
        </w:rPr>
        <w:t>即是连接到icache上的r</w:t>
      </w:r>
      <w:r>
        <w:rPr>
          <w:rFonts w:eastAsiaTheme="minorEastAsia"/>
          <w:color w:val="auto"/>
        </w:rPr>
        <w:t>et_valid</w:t>
      </w:r>
      <w:r>
        <w:rPr>
          <w:rFonts w:hint="eastAsia" w:eastAsiaTheme="minorEastAsia"/>
          <w:color w:val="auto"/>
        </w:rPr>
        <w:t>信号。可以看到，icache和AXI转接桥成功握手，但是迟迟没有返回</w:t>
      </w:r>
      <w:r>
        <w:rPr>
          <w:rFonts w:eastAsiaTheme="minorEastAsia"/>
          <w:color w:val="auto"/>
        </w:rPr>
        <w:t>inst_sram_data_ok</w:t>
      </w:r>
      <w:r>
        <w:rPr>
          <w:rFonts w:hint="eastAsia" w:eastAsiaTheme="minorEastAsia"/>
          <w:color w:val="auto"/>
        </w:rPr>
        <w:t>信号。</w:t>
      </w:r>
    </w:p>
    <w:p>
      <w:pPr>
        <w:pStyle w:val="102"/>
        <w:ind w:firstLine="420"/>
        <w:rPr>
          <w:rFonts w:eastAsiaTheme="minorEastAsia"/>
          <w:color w:val="auto"/>
        </w:rPr>
      </w:pPr>
      <w:r>
        <w:rPr>
          <w:rFonts w:hint="eastAsia" w:eastAsiaTheme="minorEastAsia"/>
          <w:color w:val="auto"/>
        </w:rPr>
        <w:t>不久后返回的d</w:t>
      </w:r>
      <w:r>
        <w:rPr>
          <w:rFonts w:eastAsiaTheme="minorEastAsia"/>
          <w:color w:val="auto"/>
        </w:rPr>
        <w:t>ata_sram_data_ok</w:t>
      </w:r>
      <w:r>
        <w:rPr>
          <w:rFonts w:hint="eastAsia" w:eastAsiaTheme="minorEastAsia"/>
          <w:color w:val="auto"/>
        </w:rPr>
        <w:t>信号引起了我们的注意，我们发现导致这一错误的原因可能是当前AXI转接桥同时收到了指令和数据的读请求，在我们</w:t>
      </w:r>
      <w:r>
        <w:rPr>
          <w:rFonts w:eastAsiaTheme="minorEastAsia"/>
          <w:color w:val="auto"/>
        </w:rPr>
        <w:t>inst_sram_addr_ok</w:t>
      </w:r>
      <w:r>
        <w:rPr>
          <w:rFonts w:hint="eastAsia" w:eastAsiaTheme="minorEastAsia"/>
          <w:color w:val="auto"/>
        </w:rPr>
        <w:t>信号导致出错。</w:t>
      </w:r>
    </w:p>
    <w:p>
      <w:pPr>
        <w:pStyle w:val="102"/>
        <w:ind w:firstLine="420"/>
        <w:rPr>
          <w:rFonts w:hint="eastAsia" w:eastAsiaTheme="minorEastAsia"/>
          <w:color w:val="auto"/>
        </w:rPr>
      </w:pP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错误原因</w:t>
      </w:r>
    </w:p>
    <w:p>
      <w:pPr>
        <w:pStyle w:val="102"/>
        <w:ind w:firstLine="409" w:firstLineChars="195"/>
      </w:pPr>
      <w:r>
        <w:rPr>
          <w:rFonts w:hint="eastAsia"/>
        </w:rPr>
        <w:t>查看相关代码：</w:t>
      </w:r>
    </w:p>
    <w:p>
      <w:pPr>
        <w:pStyle w:val="33"/>
        <w:jc w:val="center"/>
        <w:rPr>
          <w:rFonts w:hint="eastAsia"/>
        </w:rPr>
      </w:pPr>
      <w:r>
        <w:drawing>
          <wp:inline distT="0" distB="0" distL="0" distR="0">
            <wp:extent cx="6148705" cy="982345"/>
            <wp:effectExtent l="0" t="0" r="4445" b="8255"/>
            <wp:docPr id="10113424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42433" name="图片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8800" cy="9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2"/>
        <w:ind w:firstLine="36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  <w:lang w:val="en-US" w:eastAsia="zh-CN"/>
        </w:rPr>
        <w:t>21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错误2中icache_rd_rdy修改前赋值</w:t>
      </w:r>
    </w:p>
    <w:p>
      <w:pPr>
        <w:pStyle w:val="102"/>
        <w:ind w:firstLine="420"/>
        <w:rPr>
          <w:rFonts w:hint="eastAsia"/>
        </w:rPr>
      </w:pPr>
      <w:r>
        <w:rPr>
          <w:rFonts w:hint="eastAsia"/>
        </w:rPr>
        <w:t>可以看到，我们icache</w:t>
      </w:r>
      <w:r>
        <w:t>_rd_rdy</w:t>
      </w:r>
      <w:r>
        <w:rPr>
          <w:rFonts w:hint="eastAsia"/>
        </w:rPr>
        <w:t>的设计过于简单，没有考虑到各种情况，认为只要AXI转接桥的读请求状态机处于IDLE阶段就拉高i</w:t>
      </w:r>
      <w:r>
        <w:t>cache_rd_rdy</w:t>
      </w:r>
      <w:r>
        <w:rPr>
          <w:rFonts w:hint="eastAsia"/>
        </w:rPr>
        <w:t>信号。而事实上，如果此时还有一个数据读请求，则不能拉高i</w:t>
      </w:r>
      <w:r>
        <w:t>cache_rd_rdy</w:t>
      </w:r>
      <w:r>
        <w:rPr>
          <w:rFonts w:hint="eastAsia"/>
        </w:rPr>
        <w:t>信号。</w:t>
      </w:r>
    </w:p>
    <w:p>
      <w:pPr>
        <w:pStyle w:val="102"/>
        <w:ind w:firstLine="420"/>
        <w:rPr>
          <w:rFonts w:hint="eastAsia"/>
        </w:rPr>
      </w:pP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修正效果</w:t>
      </w:r>
    </w:p>
    <w:p>
      <w:pPr>
        <w:pStyle w:val="102"/>
        <w:ind w:firstLine="420"/>
        <w:rPr>
          <w:rFonts w:hint="eastAsia"/>
        </w:rPr>
      </w:pPr>
      <w:r>
        <w:rPr>
          <w:rFonts w:hint="eastAsia"/>
        </w:rPr>
        <w:t>当收到数据读请求时，不拉高r</w:t>
      </w:r>
      <w:r>
        <w:t>d_rdy</w:t>
      </w:r>
      <w:r>
        <w:rPr>
          <w:rFonts w:hint="eastAsia"/>
        </w:rPr>
        <w:t>信号，修改后代码如下：</w:t>
      </w:r>
    </w:p>
    <w:p>
      <w:pPr>
        <w:pStyle w:val="102"/>
        <w:ind w:firstLine="0" w:firstLineChars="0"/>
        <w:jc w:val="center"/>
      </w:pPr>
      <w:r>
        <w:drawing>
          <wp:inline distT="0" distB="0" distL="0" distR="0">
            <wp:extent cx="6249035" cy="384810"/>
            <wp:effectExtent l="0" t="0" r="0" b="0"/>
            <wp:docPr id="9758340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34017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49600" cy="3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2"/>
        <w:ind w:firstLine="0" w:firstLineChars="0"/>
        <w:jc w:val="center"/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  <w:lang w:val="en-US" w:eastAsia="zh-CN"/>
        </w:rPr>
        <w:t>22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错误2修改后代码(nextpc赋值逻辑</w:t>
      </w:r>
      <w:r>
        <w:rPr>
          <w:sz w:val="18"/>
          <w:szCs w:val="18"/>
        </w:rPr>
        <w:t>)</w:t>
      </w:r>
    </w:p>
    <w:p>
      <w:pPr>
        <w:pStyle w:val="102"/>
        <w:ind w:firstLine="420"/>
        <w:rPr>
          <w:rFonts w:eastAsiaTheme="minorEastAsia"/>
          <w:color w:val="auto"/>
        </w:rPr>
      </w:pPr>
      <w:r>
        <w:rPr>
          <w:rFonts w:hint="eastAsia" w:eastAsiaTheme="minorEastAsia"/>
          <w:color w:val="auto"/>
        </w:rPr>
        <w:t>该方法有效，来到下一个bug。</w:t>
      </w:r>
    </w:p>
    <w:p>
      <w:pPr>
        <w:pStyle w:val="102"/>
        <w:ind w:firstLine="420"/>
        <w:rPr>
          <w:rFonts w:eastAsiaTheme="minorEastAsia"/>
          <w:color w:val="auto"/>
        </w:rPr>
      </w:pPr>
    </w:p>
    <w:p>
      <w:pPr>
        <w:pStyle w:val="102"/>
        <w:numPr>
          <w:ilvl w:val="2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24"/>
          <w:szCs w:val="24"/>
        </w:rPr>
        <w:t>错误</w:t>
      </w:r>
      <w:r>
        <w:rPr>
          <w:rFonts w:eastAsia="黑体"/>
          <w:sz w:val="24"/>
          <w:szCs w:val="24"/>
        </w:rPr>
        <w:t>3</w:t>
      </w:r>
      <w:r>
        <w:rPr>
          <w:rFonts w:hint="eastAsia" w:eastAsia="黑体"/>
          <w:sz w:val="24"/>
          <w:szCs w:val="24"/>
        </w:rPr>
        <w:t>：e</w:t>
      </w:r>
      <w:r>
        <w:rPr>
          <w:rFonts w:eastAsia="黑体"/>
          <w:sz w:val="24"/>
          <w:szCs w:val="24"/>
        </w:rPr>
        <w:t>xp</w:t>
      </w:r>
      <w:r>
        <w:rPr>
          <w:rFonts w:hint="eastAsia" w:eastAsia="黑体"/>
          <w:sz w:val="24"/>
          <w:szCs w:val="24"/>
        </w:rPr>
        <w:t>21中跳转指令后PC值出错</w:t>
      </w: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错误现象</w:t>
      </w:r>
    </w:p>
    <w:p>
      <w:pPr>
        <w:pStyle w:val="102"/>
        <w:ind w:firstLine="420"/>
        <w:rPr>
          <w:rFonts w:eastAsia="黑体"/>
          <w:szCs w:val="21"/>
        </w:rPr>
      </w:pPr>
      <w:r>
        <w:rPr>
          <w:rFonts w:hint="eastAsia" w:eastAsia="黑体"/>
          <w:szCs w:val="21"/>
        </w:rPr>
        <w:t>C</w:t>
      </w:r>
      <w:r>
        <w:rPr>
          <w:rFonts w:eastAsia="黑体"/>
          <w:szCs w:val="21"/>
        </w:rPr>
        <w:t>onsole</w:t>
      </w:r>
      <w:r>
        <w:rPr>
          <w:rFonts w:hint="eastAsia"/>
        </w:rPr>
        <w:t>报错如下</w:t>
      </w:r>
    </w:p>
    <w:p>
      <w:pPr>
        <w:pStyle w:val="102"/>
        <w:ind w:firstLineChars="0"/>
        <w:jc w:val="center"/>
        <w:rPr>
          <w:rFonts w:eastAsiaTheme="minorEastAsia"/>
          <w:color w:val="auto"/>
        </w:rPr>
      </w:pPr>
      <w:r>
        <w:rPr>
          <w:rFonts w:eastAsiaTheme="minorEastAsia"/>
          <w:color w:val="auto"/>
        </w:rPr>
        <w:drawing>
          <wp:inline distT="0" distB="0" distL="0" distR="0">
            <wp:extent cx="5666105" cy="885190"/>
            <wp:effectExtent l="0" t="0" r="0" b="0"/>
            <wp:docPr id="1527776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76210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6400" cy="8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85"/>
        <w:jc w:val="center"/>
        <w:rPr>
          <w:rFonts w:ascii="Times New Roman" w:hAnsi="Times New Roman" w:eastAsia="黑体"/>
          <w:sz w:val="24"/>
        </w:rPr>
      </w:pPr>
      <w:r>
        <w:rPr>
          <w:rFonts w:hint="eastAsia" w:ascii="Times New Roman" w:hAnsi="Times New Roman" w:eastAsia="宋体"/>
          <w:sz w:val="18"/>
          <w:szCs w:val="18"/>
        </w:rPr>
        <w:t>图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>23</w:t>
      </w:r>
      <w:r>
        <w:rPr>
          <w:rFonts w:ascii="Times New Roman" w:hAnsi="Times New Roman" w:eastAsia="宋体"/>
          <w:sz w:val="18"/>
          <w:szCs w:val="18"/>
        </w:rPr>
        <w:t xml:space="preserve">  </w:t>
      </w:r>
      <w:r>
        <w:rPr>
          <w:rFonts w:hint="eastAsia" w:ascii="Times New Roman" w:hAnsi="Times New Roman" w:eastAsia="宋体"/>
          <w:sz w:val="18"/>
          <w:szCs w:val="18"/>
        </w:rPr>
        <w:t>错误3对应的Console报错</w:t>
      </w:r>
    </w:p>
    <w:p>
      <w:pPr>
        <w:pStyle w:val="102"/>
        <w:ind w:firstLineChars="0"/>
        <w:rPr>
          <w:rFonts w:eastAsiaTheme="minorEastAsia"/>
          <w:color w:val="auto"/>
        </w:rPr>
      </w:pP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分析定位过程</w:t>
      </w:r>
    </w:p>
    <w:p>
      <w:pPr>
        <w:pStyle w:val="102"/>
        <w:ind w:firstLine="420"/>
        <w:rPr>
          <w:rFonts w:eastAsiaTheme="minorEastAsia"/>
          <w:color w:val="auto"/>
        </w:rPr>
      </w:pPr>
      <w:r>
        <w:rPr>
          <w:rFonts w:hint="eastAsia" w:eastAsiaTheme="minorEastAsia"/>
          <w:color w:val="auto"/>
        </w:rPr>
        <w:t>查看相关波形图，可以看出错误的直接原因是PC为0</w:t>
      </w:r>
      <w:r>
        <w:rPr>
          <w:rFonts w:eastAsiaTheme="minorEastAsia"/>
          <w:color w:val="auto"/>
        </w:rPr>
        <w:t>x1c010334</w:t>
      </w:r>
      <w:r>
        <w:rPr>
          <w:rFonts w:hint="eastAsia" w:eastAsiaTheme="minorEastAsia"/>
          <w:color w:val="auto"/>
        </w:rPr>
        <w:t>的指令提交了两次，根据前一个PC得知这一个指令是从别处跳转过来的</w:t>
      </w:r>
    </w:p>
    <w:p>
      <w:pPr>
        <w:pStyle w:val="102"/>
        <w:ind w:firstLine="420"/>
        <w:jc w:val="center"/>
        <w:rPr>
          <w:rFonts w:eastAsiaTheme="minorEastAsia"/>
          <w:b/>
          <w:bCs/>
          <w:color w:val="auto"/>
        </w:rPr>
      </w:pPr>
      <w:r>
        <w:drawing>
          <wp:inline distT="0" distB="0" distL="0" distR="0">
            <wp:extent cx="5831840" cy="3333115"/>
            <wp:effectExtent l="0" t="0" r="0" b="635"/>
            <wp:docPr id="16878172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17222" name="图片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2000" cy="33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85"/>
        <w:jc w:val="center"/>
        <w:rPr>
          <w:rFonts w:ascii="Times New Roman" w:hAnsi="Times New Roman" w:eastAsia="黑体"/>
          <w:sz w:val="24"/>
        </w:rPr>
      </w:pPr>
      <w:r>
        <w:rPr>
          <w:rFonts w:hint="eastAsia" w:ascii="Times New Roman" w:hAnsi="Times New Roman" w:eastAsia="宋体"/>
          <w:sz w:val="18"/>
          <w:szCs w:val="18"/>
        </w:rPr>
        <w:t>图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>24</w:t>
      </w:r>
      <w:r>
        <w:rPr>
          <w:rFonts w:ascii="Times New Roman" w:hAnsi="Times New Roman" w:eastAsia="宋体"/>
          <w:sz w:val="18"/>
          <w:szCs w:val="18"/>
        </w:rPr>
        <w:t xml:space="preserve">  </w:t>
      </w:r>
      <w:r>
        <w:rPr>
          <w:rFonts w:hint="eastAsia" w:ascii="Times New Roman" w:hAnsi="Times New Roman" w:eastAsia="宋体"/>
          <w:sz w:val="18"/>
          <w:szCs w:val="18"/>
        </w:rPr>
        <w:t>错误3的相关波形图（1）</w:t>
      </w:r>
    </w:p>
    <w:p>
      <w:pPr>
        <w:pStyle w:val="102"/>
        <w:ind w:firstLine="420"/>
        <w:rPr>
          <w:rFonts w:eastAsiaTheme="minorEastAsia"/>
          <w:color w:val="auto"/>
        </w:rPr>
      </w:pPr>
      <w:r>
        <w:rPr>
          <w:rFonts w:hint="eastAsia" w:eastAsiaTheme="minorEastAsia"/>
          <w:color w:val="auto"/>
        </w:rPr>
        <w:t>查看IF模块中对该地址的读指令相关操作：</w:t>
      </w:r>
    </w:p>
    <w:p>
      <w:pPr>
        <w:pStyle w:val="102"/>
        <w:ind w:firstLine="420"/>
        <w:jc w:val="center"/>
        <w:rPr>
          <w:rFonts w:eastAsiaTheme="minorEastAsia"/>
          <w:color w:val="auto"/>
        </w:rPr>
      </w:pPr>
      <w:r>
        <w:drawing>
          <wp:inline distT="0" distB="0" distL="0" distR="0">
            <wp:extent cx="5781040" cy="3729355"/>
            <wp:effectExtent l="0" t="0" r="0" b="4445"/>
            <wp:docPr id="117518177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81779" name="图片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1600" cy="37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2"/>
        <w:ind w:firstLine="0" w:firstLineChars="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  <w:lang w:val="en-US" w:eastAsia="zh-CN"/>
        </w:rPr>
        <w:t>25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错误3相关波形图（2）</w:t>
      </w:r>
    </w:p>
    <w:p>
      <w:pPr>
        <w:pStyle w:val="102"/>
        <w:ind w:firstLine="420"/>
        <w:rPr>
          <w:sz w:val="18"/>
          <w:szCs w:val="18"/>
        </w:rPr>
      </w:pPr>
      <w:r>
        <w:rPr>
          <w:rFonts w:hint="eastAsia" w:eastAsiaTheme="minorEastAsia"/>
          <w:color w:val="auto"/>
        </w:rPr>
        <w:t>通过波形图，可以看出错误的直接原因是IF模块对同一个地址0</w:t>
      </w:r>
      <w:r>
        <w:rPr>
          <w:rFonts w:eastAsiaTheme="minorEastAsia"/>
          <w:color w:val="auto"/>
        </w:rPr>
        <w:t>x1c010334</w:t>
      </w:r>
      <w:r>
        <w:rPr>
          <w:rFonts w:hint="eastAsia" w:eastAsiaTheme="minorEastAsia"/>
          <w:color w:val="auto"/>
        </w:rPr>
        <w:t>发了两次请求。</w:t>
      </w:r>
    </w:p>
    <w:p>
      <w:pPr>
        <w:pStyle w:val="102"/>
        <w:ind w:firstLine="360"/>
        <w:rPr>
          <w:rFonts w:hint="eastAsia"/>
          <w:sz w:val="18"/>
          <w:szCs w:val="18"/>
        </w:rPr>
      </w:pP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错误原因</w:t>
      </w:r>
    </w:p>
    <w:p>
      <w:pPr>
        <w:pStyle w:val="102"/>
        <w:ind w:firstLine="199" w:firstLineChars="95"/>
        <w:rPr>
          <w:rFonts w:hint="eastAsia"/>
        </w:rPr>
      </w:pPr>
      <w:r>
        <w:t xml:space="preserve">    </w:t>
      </w:r>
      <w:r>
        <w:rPr>
          <w:rFonts w:hint="eastAsia"/>
        </w:rPr>
        <w:t>会造成这一现象的原因还是cache的加入。前一条是一个跳转指令，此时br_taken拉高，i</w:t>
      </w:r>
      <w:r>
        <w:t>nst_sram_req</w:t>
      </w:r>
      <w:r>
        <w:rPr>
          <w:rFonts w:hint="eastAsia"/>
        </w:rPr>
        <w:t>和inst_sram_addr_ok都拉高了，也就是请求地址为跳转目标地址的指令读请求已经成功握手，不需要再拉高br_taken_reg，使nextpc仍为跳转目标地址了。查看相关代码：</w:t>
      </w:r>
    </w:p>
    <w:p>
      <w:pPr>
        <w:pStyle w:val="102"/>
        <w:ind w:firstLineChars="0"/>
        <w:jc w:val="center"/>
      </w:pPr>
      <w:r>
        <w:drawing>
          <wp:inline distT="0" distB="0" distL="0" distR="0">
            <wp:extent cx="3938270" cy="2959100"/>
            <wp:effectExtent l="0" t="0" r="5080" b="0"/>
            <wp:docPr id="1736184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84243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8400" cy="29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2"/>
        <w:ind w:firstLine="0" w:firstLineChars="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  <w:lang w:val="en-US" w:eastAsia="zh-CN"/>
        </w:rPr>
        <w:t>26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错误3相关的代码</w:t>
      </w:r>
    </w:p>
    <w:p>
      <w:pPr>
        <w:pStyle w:val="102"/>
        <w:ind w:firstLine="420"/>
        <w:rPr>
          <w:rFonts w:hint="eastAsia" w:eastAsia="黑体"/>
          <w:szCs w:val="21"/>
        </w:rPr>
      </w:pPr>
      <w:r>
        <w:rPr>
          <w:rFonts w:hint="eastAsia"/>
        </w:rPr>
        <w:t>由此可以看出问题所在：当inst_sram_req和inst_sram_addr_ok同时拉高时，就说明跳转目标地址已经握手成功，不应该再拉高br_taken_reg信号。</w:t>
      </w:r>
    </w:p>
    <w:p>
      <w:pPr>
        <w:pStyle w:val="102"/>
        <w:ind w:firstLine="0" w:firstLineChars="0"/>
        <w:rPr>
          <w:rFonts w:eastAsia="黑体"/>
          <w:szCs w:val="21"/>
        </w:rPr>
      </w:pP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修正效果</w:t>
      </w:r>
    </w:p>
    <w:p>
      <w:pPr>
        <w:pStyle w:val="102"/>
        <w:ind w:firstLineChars="0"/>
      </w:pPr>
      <w:r>
        <w:rPr>
          <w:rFonts w:hint="eastAsia"/>
        </w:rPr>
        <w:t>将br_taken_reg信号的赋值逻辑修改过来，如下所示：</w:t>
      </w:r>
    </w:p>
    <w:p>
      <w:pPr>
        <w:pStyle w:val="102"/>
        <w:ind w:firstLineChars="0"/>
        <w:jc w:val="center"/>
      </w:pPr>
      <w:r>
        <w:drawing>
          <wp:inline distT="0" distB="0" distL="0" distR="0">
            <wp:extent cx="6004560" cy="2480310"/>
            <wp:effectExtent l="0" t="0" r="0" b="0"/>
            <wp:docPr id="1639278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78261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04800" cy="24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2"/>
        <w:ind w:firstLine="0" w:firstLineChars="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  <w:lang w:val="en-US" w:eastAsia="zh-CN"/>
        </w:rPr>
        <w:t>27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错误3修改后的代码</w:t>
      </w:r>
    </w:p>
    <w:p>
      <w:pPr>
        <w:pStyle w:val="102"/>
        <w:ind w:firstLineChars="0"/>
      </w:pPr>
      <w:r>
        <w:rPr>
          <w:rFonts w:hint="eastAsia"/>
        </w:rPr>
        <w:t>该方法有效，来到下一处bug。</w:t>
      </w:r>
    </w:p>
    <w:p>
      <w:pPr>
        <w:pStyle w:val="102"/>
        <w:ind w:firstLine="0" w:firstLineChars="0"/>
        <w:rPr>
          <w:rFonts w:hint="eastAsia" w:eastAsiaTheme="minorEastAsia"/>
          <w:color w:val="auto"/>
        </w:rPr>
      </w:pPr>
    </w:p>
    <w:p>
      <w:pPr>
        <w:pStyle w:val="102"/>
        <w:numPr>
          <w:ilvl w:val="2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24"/>
          <w:szCs w:val="24"/>
        </w:rPr>
        <w:t>错误4：exp</w:t>
      </w:r>
      <w:r>
        <w:rPr>
          <w:rFonts w:eastAsia="黑体"/>
          <w:sz w:val="24"/>
          <w:szCs w:val="24"/>
        </w:rPr>
        <w:t>21</w:t>
      </w:r>
      <w:r>
        <w:rPr>
          <w:rFonts w:hint="eastAsia" w:eastAsia="黑体"/>
          <w:sz w:val="24"/>
          <w:szCs w:val="24"/>
        </w:rPr>
        <w:t>中A</w:t>
      </w:r>
      <w:r>
        <w:rPr>
          <w:rFonts w:eastAsia="黑体"/>
          <w:sz w:val="24"/>
          <w:szCs w:val="24"/>
        </w:rPr>
        <w:t>XI</w:t>
      </w:r>
      <w:r>
        <w:rPr>
          <w:rFonts w:hint="eastAsia" w:eastAsia="黑体"/>
          <w:sz w:val="24"/>
          <w:szCs w:val="24"/>
        </w:rPr>
        <w:t>处理异常的逻辑出错</w:t>
      </w: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错误现象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  <w:szCs w:val="21"/>
        </w:rPr>
      </w:pPr>
      <w:r>
        <w:rPr>
          <w:rFonts w:hint="eastAsia" w:ascii="Times New Roman" w:hAnsi="Times New Roman" w:eastAsia="宋体"/>
          <w:szCs w:val="21"/>
        </w:rPr>
        <w:t>运行仿真后，console报错如下：</w:t>
      </w:r>
    </w:p>
    <w:p>
      <w:pPr>
        <w:spacing w:line="360" w:lineRule="auto"/>
        <w:ind w:firstLine="420" w:firstLineChars="200"/>
        <w:jc w:val="center"/>
        <w:rPr>
          <w:rFonts w:ascii="Times New Roman" w:hAnsi="Times New Roman" w:eastAsia="宋体"/>
          <w:szCs w:val="21"/>
        </w:rPr>
      </w:pPr>
      <w:r>
        <w:drawing>
          <wp:inline distT="0" distB="0" distL="0" distR="0">
            <wp:extent cx="5774055" cy="831215"/>
            <wp:effectExtent l="0" t="0" r="0" b="6985"/>
            <wp:docPr id="657856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5638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4400" cy="8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 w:firstLineChars="200"/>
        <w:jc w:val="center"/>
        <w:rPr>
          <w:rFonts w:ascii="Times New Roman" w:hAnsi="Times New Roman" w:eastAsia="宋体"/>
          <w:sz w:val="18"/>
          <w:szCs w:val="18"/>
        </w:rPr>
      </w:pPr>
      <w:r>
        <w:rPr>
          <w:rFonts w:hint="eastAsia" w:ascii="Times New Roman" w:hAnsi="Times New Roman" w:eastAsia="宋体"/>
          <w:sz w:val="18"/>
          <w:szCs w:val="18"/>
        </w:rPr>
        <w:t>图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>28</w:t>
      </w:r>
      <w:r>
        <w:rPr>
          <w:rFonts w:ascii="Times New Roman" w:hAnsi="Times New Roman" w:eastAsia="宋体"/>
          <w:sz w:val="18"/>
          <w:szCs w:val="18"/>
        </w:rPr>
        <w:t xml:space="preserve">  </w:t>
      </w:r>
      <w:r>
        <w:rPr>
          <w:rFonts w:hint="eastAsia" w:ascii="Times New Roman" w:hAnsi="Times New Roman" w:eastAsia="宋体"/>
          <w:sz w:val="18"/>
          <w:szCs w:val="18"/>
        </w:rPr>
        <w:t>错误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>4</w:t>
      </w:r>
      <w:r>
        <w:rPr>
          <w:rFonts w:hint="eastAsia" w:ascii="Times New Roman" w:hAnsi="Times New Roman" w:eastAsia="宋体"/>
          <w:sz w:val="18"/>
          <w:szCs w:val="18"/>
        </w:rPr>
        <w:t>对应的Console报错</w:t>
      </w:r>
    </w:p>
    <w:p>
      <w:pPr>
        <w:pStyle w:val="102"/>
        <w:ind w:firstLineChars="0"/>
        <w:rPr>
          <w:rFonts w:eastAsiaTheme="minorEastAsia"/>
          <w:color w:val="auto"/>
        </w:rPr>
      </w:pP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分析定位过程</w:t>
      </w:r>
    </w:p>
    <w:p>
      <w:pPr>
        <w:spacing w:line="360" w:lineRule="auto"/>
        <w:ind w:firstLine="420" w:firstLineChars="200"/>
        <w:rPr>
          <w:color w:val="auto"/>
        </w:rPr>
      </w:pPr>
      <w:r>
        <w:rPr>
          <w:rFonts w:hint="eastAsia" w:ascii="Times New Roman" w:hAnsi="Times New Roman" w:eastAsia="宋体"/>
          <w:szCs w:val="21"/>
        </w:rPr>
        <w:t>由console报错可知，P</w:t>
      </w:r>
      <w:r>
        <w:rPr>
          <w:rFonts w:ascii="Times New Roman" w:hAnsi="Times New Roman" w:eastAsia="宋体"/>
          <w:szCs w:val="21"/>
        </w:rPr>
        <w:t>C</w:t>
      </w:r>
      <w:r>
        <w:rPr>
          <w:rFonts w:hint="eastAsia" w:ascii="Times New Roman" w:hAnsi="Times New Roman" w:eastAsia="宋体"/>
          <w:szCs w:val="21"/>
        </w:rPr>
        <w:t>又没有得到更新了，按照经验，应该是跳转分支，例外处理等地方出现了错误，打开波形图，如下所示：</w:t>
      </w:r>
    </w:p>
    <w:p>
      <w:pPr>
        <w:pStyle w:val="102"/>
        <w:ind w:firstLine="420"/>
        <w:jc w:val="center"/>
        <w:rPr>
          <w:rFonts w:eastAsiaTheme="minorEastAsia"/>
          <w:color w:val="auto"/>
        </w:rPr>
      </w:pPr>
      <w:r>
        <w:rPr>
          <w:rFonts w:eastAsiaTheme="minorEastAsia"/>
          <w:color w:val="auto"/>
        </w:rPr>
        <w:drawing>
          <wp:inline distT="0" distB="0" distL="0" distR="0">
            <wp:extent cx="6645910" cy="4505960"/>
            <wp:effectExtent l="0" t="0" r="2540" b="8890"/>
            <wp:docPr id="250253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53312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 w:firstLineChars="200"/>
        <w:jc w:val="center"/>
        <w:rPr>
          <w:rFonts w:ascii="Times New Roman" w:hAnsi="Times New Roman" w:eastAsia="宋体"/>
          <w:sz w:val="18"/>
          <w:szCs w:val="18"/>
        </w:rPr>
      </w:pPr>
      <w:r>
        <w:rPr>
          <w:rFonts w:hint="eastAsia" w:ascii="Times New Roman" w:hAnsi="Times New Roman" w:eastAsia="宋体"/>
          <w:sz w:val="18"/>
          <w:szCs w:val="18"/>
        </w:rPr>
        <w:t>图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>29</w:t>
      </w:r>
      <w:r>
        <w:rPr>
          <w:rFonts w:ascii="Times New Roman" w:hAnsi="Times New Roman" w:eastAsia="宋体"/>
          <w:sz w:val="18"/>
          <w:szCs w:val="18"/>
        </w:rPr>
        <w:t xml:space="preserve">  </w:t>
      </w:r>
      <w:r>
        <w:rPr>
          <w:rFonts w:hint="eastAsia" w:ascii="Times New Roman" w:hAnsi="Times New Roman" w:eastAsia="宋体"/>
          <w:sz w:val="18"/>
          <w:szCs w:val="18"/>
        </w:rPr>
        <w:t>错误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>4</w:t>
      </w:r>
      <w:r>
        <w:rPr>
          <w:rFonts w:hint="eastAsia" w:ascii="Times New Roman" w:hAnsi="Times New Roman" w:eastAsia="宋体"/>
          <w:sz w:val="18"/>
          <w:szCs w:val="18"/>
        </w:rPr>
        <w:t>对应的波形图</w:t>
      </w:r>
    </w:p>
    <w:p>
      <w:pPr>
        <w:pStyle w:val="102"/>
        <w:ind w:firstLine="420"/>
        <w:rPr>
          <w:rFonts w:eastAsiaTheme="minorEastAsia"/>
          <w:color w:val="auto"/>
        </w:rPr>
      </w:pPr>
      <w:r>
        <w:rPr>
          <w:rFonts w:hint="eastAsia" w:eastAsiaTheme="minorEastAsia"/>
          <w:color w:val="auto"/>
        </w:rPr>
        <w:t>从波形可以看出，</w:t>
      </w:r>
      <w:r>
        <w:rPr>
          <w:rFonts w:eastAsiaTheme="minorEastAsia"/>
          <w:color w:val="auto"/>
        </w:rPr>
        <w:t>PC</w:t>
      </w:r>
      <w:r>
        <w:rPr>
          <w:rFonts w:hint="eastAsia" w:eastAsiaTheme="minorEastAsia"/>
          <w:color w:val="auto"/>
        </w:rPr>
        <w:t>没有更新的原因是addr</w:t>
      </w:r>
      <w:r>
        <w:rPr>
          <w:rFonts w:eastAsiaTheme="minorEastAsia"/>
          <w:color w:val="auto"/>
        </w:rPr>
        <w:t>_ok</w:t>
      </w:r>
      <w:r>
        <w:rPr>
          <w:rFonts w:hint="eastAsia" w:eastAsiaTheme="minorEastAsia"/>
          <w:color w:val="auto"/>
        </w:rPr>
        <w:t>握手成功后，data</w:t>
      </w:r>
      <w:r>
        <w:rPr>
          <w:rFonts w:eastAsiaTheme="minorEastAsia"/>
          <w:color w:val="auto"/>
        </w:rPr>
        <w:t>_ok</w:t>
      </w:r>
      <w:r>
        <w:rPr>
          <w:rFonts w:hint="eastAsia" w:eastAsiaTheme="minorEastAsia"/>
          <w:color w:val="auto"/>
        </w:rPr>
        <w:t>并没有返回。然后继续查看cache发现，cache并没有命中。同时也可以注意到，此时if</w:t>
      </w:r>
      <w:r>
        <w:rPr>
          <w:rFonts w:eastAsiaTheme="minorEastAsia"/>
          <w:color w:val="auto"/>
        </w:rPr>
        <w:t>_pc</w:t>
      </w:r>
      <w:r>
        <w:rPr>
          <w:rFonts w:hint="eastAsia" w:eastAsiaTheme="minorEastAsia"/>
          <w:color w:val="auto"/>
        </w:rPr>
        <w:t>不是一个合法的地址，所以if</w:t>
      </w:r>
      <w:r>
        <w:rPr>
          <w:rFonts w:eastAsiaTheme="minorEastAsia"/>
          <w:color w:val="auto"/>
        </w:rPr>
        <w:t>_exception</w:t>
      </w:r>
      <w:r>
        <w:rPr>
          <w:rFonts w:hint="eastAsia" w:eastAsiaTheme="minorEastAsia"/>
          <w:color w:val="auto"/>
        </w:rPr>
        <w:t>也拉高了。由于cache没有hit，所以查看A</w:t>
      </w:r>
      <w:r>
        <w:rPr>
          <w:rFonts w:eastAsiaTheme="minorEastAsia"/>
          <w:color w:val="auto"/>
        </w:rPr>
        <w:t>XI</w:t>
      </w:r>
      <w:r>
        <w:rPr>
          <w:rFonts w:hint="eastAsia" w:eastAsiaTheme="minorEastAsia"/>
          <w:color w:val="auto"/>
        </w:rPr>
        <w:t>的状态转移，很明显发现此时读通道和读响应通道的状态机均进入了“4”这个状态。</w:t>
      </w:r>
    </w:p>
    <w:p>
      <w:pPr>
        <w:pStyle w:val="102"/>
        <w:ind w:firstLine="420"/>
        <w:rPr>
          <w:rFonts w:eastAsiaTheme="minorEastAsia"/>
          <w:color w:val="auto"/>
        </w:rPr>
      </w:pPr>
      <w:r>
        <w:rPr>
          <w:rFonts w:hint="eastAsia" w:eastAsiaTheme="minorEastAsia"/>
          <w:color w:val="auto"/>
        </w:rPr>
        <w:t>于是很快我们便想到了这个状态的含义，代表的是E</w:t>
      </w:r>
      <w:r>
        <w:rPr>
          <w:rFonts w:eastAsiaTheme="minorEastAsia"/>
          <w:color w:val="auto"/>
        </w:rPr>
        <w:t>XCEP</w:t>
      </w:r>
      <w:r>
        <w:rPr>
          <w:rFonts w:hint="eastAsia" w:eastAsiaTheme="minorEastAsia"/>
          <w:color w:val="auto"/>
        </w:rPr>
        <w:t>，即</w:t>
      </w:r>
      <w:bookmarkStart w:id="3" w:name="_Hlk154932357"/>
      <w:r>
        <w:rPr>
          <w:rFonts w:hint="eastAsia" w:eastAsiaTheme="minorEastAsia"/>
          <w:color w:val="auto"/>
        </w:rPr>
        <w:t>当收到不合理地址时，A</w:t>
      </w:r>
      <w:r>
        <w:rPr>
          <w:rFonts w:eastAsiaTheme="minorEastAsia"/>
          <w:color w:val="auto"/>
        </w:rPr>
        <w:t>XI</w:t>
      </w:r>
      <w:r>
        <w:rPr>
          <w:rFonts w:hint="eastAsia" w:eastAsiaTheme="minorEastAsia"/>
          <w:color w:val="auto"/>
        </w:rPr>
        <w:t>转接桥不向总线发送请求。其通过I</w:t>
      </w:r>
      <w:r>
        <w:rPr>
          <w:rFonts w:eastAsiaTheme="minorEastAsia"/>
          <w:color w:val="auto"/>
        </w:rPr>
        <w:t>F</w:t>
      </w:r>
      <w:r>
        <w:rPr>
          <w:rFonts w:hint="eastAsia" w:eastAsiaTheme="minorEastAsia"/>
          <w:color w:val="auto"/>
        </w:rPr>
        <w:t>流水级传递过来的if</w:t>
      </w:r>
      <w:r>
        <w:rPr>
          <w:rFonts w:eastAsiaTheme="minorEastAsia"/>
          <w:color w:val="auto"/>
        </w:rPr>
        <w:t>_exception</w:t>
      </w:r>
      <w:r>
        <w:rPr>
          <w:rFonts w:hint="eastAsia" w:eastAsiaTheme="minorEastAsia"/>
          <w:color w:val="auto"/>
        </w:rPr>
        <w:t>进行处理。但是本次实验中，A</w:t>
      </w:r>
      <w:r>
        <w:rPr>
          <w:rFonts w:eastAsiaTheme="minorEastAsia"/>
          <w:color w:val="auto"/>
        </w:rPr>
        <w:t>XI</w:t>
      </w:r>
      <w:r>
        <w:rPr>
          <w:rFonts w:hint="eastAsia" w:eastAsiaTheme="minorEastAsia"/>
          <w:color w:val="auto"/>
        </w:rPr>
        <w:t>与cache进行交互，所以I</w:t>
      </w:r>
      <w:r>
        <w:rPr>
          <w:rFonts w:eastAsiaTheme="minorEastAsia"/>
          <w:color w:val="auto"/>
        </w:rPr>
        <w:t>F</w:t>
      </w:r>
      <w:r>
        <w:rPr>
          <w:rFonts w:hint="eastAsia" w:eastAsiaTheme="minorEastAsia"/>
          <w:color w:val="auto"/>
        </w:rPr>
        <w:t>的例外信号传递给A</w:t>
      </w:r>
      <w:r>
        <w:rPr>
          <w:rFonts w:eastAsiaTheme="minorEastAsia"/>
          <w:color w:val="auto"/>
        </w:rPr>
        <w:t>XI</w:t>
      </w:r>
      <w:r>
        <w:rPr>
          <w:rFonts w:hint="eastAsia" w:eastAsiaTheme="minorEastAsia"/>
          <w:color w:val="auto"/>
        </w:rPr>
        <w:t>导致其不会进行burst传输，从而也就不会返回给cache信号。所以cache也就不会给I</w:t>
      </w:r>
      <w:r>
        <w:rPr>
          <w:rFonts w:eastAsiaTheme="minorEastAsia"/>
          <w:color w:val="auto"/>
        </w:rPr>
        <w:t>F</w:t>
      </w:r>
      <w:r>
        <w:rPr>
          <w:rFonts w:hint="eastAsia" w:eastAsiaTheme="minorEastAsia"/>
          <w:color w:val="auto"/>
        </w:rPr>
        <w:t>传递data</w:t>
      </w:r>
      <w:r>
        <w:rPr>
          <w:rFonts w:eastAsiaTheme="minorEastAsia"/>
          <w:color w:val="auto"/>
        </w:rPr>
        <w:t>_ok</w:t>
      </w:r>
      <w:r>
        <w:rPr>
          <w:rFonts w:hint="eastAsia" w:eastAsiaTheme="minorEastAsia"/>
          <w:color w:val="auto"/>
        </w:rPr>
        <w:t>信号。</w:t>
      </w:r>
      <w:bookmarkEnd w:id="3"/>
      <w:r>
        <w:rPr>
          <w:rFonts w:hint="eastAsia" w:eastAsiaTheme="minorEastAsia"/>
          <w:color w:val="auto"/>
        </w:rPr>
        <w:t>其中原先A</w:t>
      </w:r>
      <w:r>
        <w:rPr>
          <w:rFonts w:eastAsiaTheme="minorEastAsia"/>
          <w:color w:val="auto"/>
        </w:rPr>
        <w:t>XI</w:t>
      </w:r>
      <w:r>
        <w:rPr>
          <w:rFonts w:hint="eastAsia" w:eastAsiaTheme="minorEastAsia"/>
          <w:color w:val="auto"/>
        </w:rPr>
        <w:t>对异常的处理逻辑如下：</w:t>
      </w:r>
    </w:p>
    <w:p>
      <w:pPr>
        <w:pStyle w:val="102"/>
        <w:ind w:firstLine="420"/>
        <w:rPr>
          <w:rFonts w:eastAsiaTheme="minorEastAsia"/>
          <w:color w:val="auto"/>
        </w:rPr>
      </w:pPr>
      <w:r>
        <w:rPr>
          <w:rFonts w:eastAsiaTheme="minorEastAsia"/>
          <w:color w:val="auto"/>
        </w:rPr>
        <w:drawing>
          <wp:inline distT="0" distB="0" distL="0" distR="0">
            <wp:extent cx="6645910" cy="1907540"/>
            <wp:effectExtent l="0" t="0" r="2540" b="0"/>
            <wp:docPr id="2058400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00671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2"/>
        <w:ind w:firstLine="36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  <w:lang w:val="en-US" w:eastAsia="zh-CN"/>
        </w:rPr>
        <w:t>30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  <w:lang w:val="en-US" w:eastAsia="zh-CN"/>
        </w:rPr>
        <w:t>4</w:t>
      </w:r>
      <w:r>
        <w:rPr>
          <w:rFonts w:hint="eastAsia"/>
          <w:sz w:val="18"/>
          <w:szCs w:val="18"/>
        </w:rPr>
        <w:t>中A</w:t>
      </w:r>
      <w:r>
        <w:rPr>
          <w:sz w:val="18"/>
          <w:szCs w:val="18"/>
        </w:rPr>
        <w:t>XI</w:t>
      </w:r>
      <w:r>
        <w:rPr>
          <w:rFonts w:hint="eastAsia"/>
          <w:sz w:val="18"/>
          <w:szCs w:val="18"/>
        </w:rPr>
        <w:t>对异常的处理逻辑(</w:t>
      </w:r>
      <w:r>
        <w:rPr>
          <w:sz w:val="18"/>
          <w:szCs w:val="18"/>
        </w:rPr>
        <w:t>1)</w:t>
      </w:r>
    </w:p>
    <w:p>
      <w:pPr>
        <w:pStyle w:val="102"/>
        <w:ind w:firstLine="420"/>
        <w:rPr>
          <w:rFonts w:eastAsiaTheme="minorEastAsia"/>
          <w:color w:val="auto"/>
        </w:rPr>
      </w:pPr>
    </w:p>
    <w:p>
      <w:pPr>
        <w:pStyle w:val="102"/>
        <w:ind w:firstLine="420"/>
        <w:jc w:val="center"/>
        <w:rPr>
          <w:rFonts w:eastAsiaTheme="minorEastAsia"/>
          <w:color w:val="auto"/>
        </w:rPr>
      </w:pPr>
      <w:r>
        <w:rPr>
          <w:rFonts w:eastAsiaTheme="minorEastAsia"/>
          <w:color w:val="auto"/>
        </w:rPr>
        <w:drawing>
          <wp:inline distT="0" distB="0" distL="0" distR="0">
            <wp:extent cx="5300980" cy="2349500"/>
            <wp:effectExtent l="0" t="0" r="0" b="0"/>
            <wp:docPr id="2624733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73325" name="图片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2"/>
        <w:ind w:firstLine="36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  <w:lang w:val="en-US" w:eastAsia="zh-CN"/>
        </w:rPr>
        <w:t>31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  <w:lang w:val="en-US" w:eastAsia="zh-CN"/>
        </w:rPr>
        <w:t>4</w:t>
      </w:r>
      <w:r>
        <w:rPr>
          <w:rFonts w:hint="eastAsia"/>
          <w:sz w:val="18"/>
          <w:szCs w:val="18"/>
        </w:rPr>
        <w:t>中A</w:t>
      </w:r>
      <w:r>
        <w:rPr>
          <w:sz w:val="18"/>
          <w:szCs w:val="18"/>
        </w:rPr>
        <w:t>XI</w:t>
      </w:r>
      <w:r>
        <w:rPr>
          <w:rFonts w:hint="eastAsia"/>
          <w:sz w:val="18"/>
          <w:szCs w:val="18"/>
        </w:rPr>
        <w:t>对异常的处理逻辑(</w:t>
      </w:r>
      <w:r>
        <w:rPr>
          <w:sz w:val="18"/>
          <w:szCs w:val="18"/>
        </w:rPr>
        <w:t>2)</w:t>
      </w:r>
    </w:p>
    <w:p>
      <w:pPr>
        <w:pStyle w:val="102"/>
        <w:ind w:firstLine="420"/>
        <w:rPr>
          <w:rFonts w:eastAsiaTheme="minorEastAsia"/>
          <w:color w:val="auto"/>
        </w:rPr>
      </w:pP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错误原因</w:t>
      </w:r>
    </w:p>
    <w:p>
      <w:pPr>
        <w:pStyle w:val="102"/>
        <w:ind w:firstLine="420"/>
        <w:rPr>
          <w:rFonts w:eastAsiaTheme="minorEastAsia"/>
          <w:color w:val="auto"/>
        </w:rPr>
      </w:pPr>
      <w:r>
        <w:rPr>
          <w:rFonts w:hint="eastAsia" w:eastAsiaTheme="minorEastAsia"/>
          <w:color w:val="auto"/>
        </w:rPr>
        <w:t>当收到不合理地址时，A</w:t>
      </w:r>
      <w:r>
        <w:rPr>
          <w:rFonts w:eastAsiaTheme="minorEastAsia"/>
          <w:color w:val="auto"/>
        </w:rPr>
        <w:t>XI</w:t>
      </w:r>
      <w:r>
        <w:rPr>
          <w:rFonts w:hint="eastAsia" w:eastAsiaTheme="minorEastAsia"/>
          <w:color w:val="auto"/>
        </w:rPr>
        <w:t>转接桥不向总线发送请求。其通过I</w:t>
      </w:r>
      <w:r>
        <w:rPr>
          <w:rFonts w:eastAsiaTheme="minorEastAsia"/>
          <w:color w:val="auto"/>
        </w:rPr>
        <w:t>F</w:t>
      </w:r>
      <w:r>
        <w:rPr>
          <w:rFonts w:hint="eastAsia" w:eastAsiaTheme="minorEastAsia"/>
          <w:color w:val="auto"/>
        </w:rPr>
        <w:t>流水级传递过来的if</w:t>
      </w:r>
      <w:r>
        <w:rPr>
          <w:rFonts w:eastAsiaTheme="minorEastAsia"/>
          <w:color w:val="auto"/>
        </w:rPr>
        <w:t>_exception</w:t>
      </w:r>
      <w:r>
        <w:rPr>
          <w:rFonts w:hint="eastAsia" w:eastAsiaTheme="minorEastAsia"/>
          <w:color w:val="auto"/>
        </w:rPr>
        <w:t>进行处理。但是本次实验中，A</w:t>
      </w:r>
      <w:r>
        <w:rPr>
          <w:rFonts w:eastAsiaTheme="minorEastAsia"/>
          <w:color w:val="auto"/>
        </w:rPr>
        <w:t>XI</w:t>
      </w:r>
      <w:r>
        <w:rPr>
          <w:rFonts w:hint="eastAsia" w:eastAsiaTheme="minorEastAsia"/>
          <w:color w:val="auto"/>
        </w:rPr>
        <w:t>与cache进行交互，所以I</w:t>
      </w:r>
      <w:r>
        <w:rPr>
          <w:rFonts w:eastAsiaTheme="minorEastAsia"/>
          <w:color w:val="auto"/>
        </w:rPr>
        <w:t>F</w:t>
      </w:r>
      <w:r>
        <w:rPr>
          <w:rFonts w:hint="eastAsia" w:eastAsiaTheme="minorEastAsia"/>
          <w:color w:val="auto"/>
        </w:rPr>
        <w:t>的例外信号传递给A</w:t>
      </w:r>
      <w:r>
        <w:rPr>
          <w:rFonts w:eastAsiaTheme="minorEastAsia"/>
          <w:color w:val="auto"/>
        </w:rPr>
        <w:t>XI</w:t>
      </w:r>
      <w:r>
        <w:rPr>
          <w:rFonts w:hint="eastAsia" w:eastAsiaTheme="minorEastAsia"/>
          <w:color w:val="auto"/>
        </w:rPr>
        <w:t>导致其不会进行burst传输，从而也就不会返回给cache信号。所以cache也就不会给I</w:t>
      </w:r>
      <w:r>
        <w:rPr>
          <w:rFonts w:eastAsiaTheme="minorEastAsia"/>
          <w:color w:val="auto"/>
        </w:rPr>
        <w:t>F</w:t>
      </w:r>
      <w:r>
        <w:rPr>
          <w:rFonts w:hint="eastAsia" w:eastAsiaTheme="minorEastAsia"/>
          <w:color w:val="auto"/>
        </w:rPr>
        <w:t>传递data</w:t>
      </w:r>
      <w:r>
        <w:rPr>
          <w:rFonts w:eastAsiaTheme="minorEastAsia"/>
          <w:color w:val="auto"/>
        </w:rPr>
        <w:t>_ok</w:t>
      </w:r>
      <w:r>
        <w:rPr>
          <w:rFonts w:hint="eastAsia" w:eastAsiaTheme="minorEastAsia"/>
          <w:color w:val="auto"/>
        </w:rPr>
        <w:t>信号。</w:t>
      </w:r>
    </w:p>
    <w:p>
      <w:pPr>
        <w:pStyle w:val="102"/>
        <w:ind w:firstLine="0" w:firstLineChars="0"/>
        <w:rPr>
          <w:rFonts w:eastAsiaTheme="minorEastAsia"/>
          <w:color w:val="auto"/>
        </w:rPr>
      </w:pP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修正效果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 w:ascii="Times New Roman" w:hAnsi="Times New Roman" w:eastAsia="宋体"/>
          <w:szCs w:val="21"/>
        </w:rPr>
        <w:t>对上面处理异常的逻辑进行修改，A</w:t>
      </w:r>
      <w:r>
        <w:rPr>
          <w:rFonts w:ascii="Times New Roman" w:hAnsi="Times New Roman" w:eastAsia="宋体"/>
          <w:szCs w:val="21"/>
        </w:rPr>
        <w:t>XI</w:t>
      </w:r>
      <w:r>
        <w:rPr>
          <w:rFonts w:hint="eastAsia" w:ascii="Times New Roman" w:hAnsi="Times New Roman" w:eastAsia="宋体"/>
          <w:szCs w:val="21"/>
        </w:rPr>
        <w:t>不再根据I</w:t>
      </w:r>
      <w:r>
        <w:rPr>
          <w:rFonts w:ascii="Times New Roman" w:hAnsi="Times New Roman" w:eastAsia="宋体"/>
          <w:szCs w:val="21"/>
        </w:rPr>
        <w:t>F</w:t>
      </w:r>
      <w:r>
        <w:rPr>
          <w:rFonts w:hint="eastAsia" w:ascii="Times New Roman" w:hAnsi="Times New Roman" w:eastAsia="宋体"/>
          <w:szCs w:val="21"/>
        </w:rPr>
        <w:t>传来的if</w:t>
      </w:r>
      <w:r>
        <w:rPr>
          <w:rFonts w:ascii="Times New Roman" w:hAnsi="Times New Roman" w:eastAsia="宋体"/>
          <w:szCs w:val="21"/>
        </w:rPr>
        <w:t>_exception</w:t>
      </w:r>
      <w:r>
        <w:rPr>
          <w:rFonts w:hint="eastAsia" w:ascii="Times New Roman" w:hAnsi="Times New Roman" w:eastAsia="宋体"/>
          <w:szCs w:val="21"/>
        </w:rPr>
        <w:t>进行处理，取消E</w:t>
      </w:r>
      <w:r>
        <w:rPr>
          <w:rFonts w:ascii="Times New Roman" w:hAnsi="Times New Roman" w:eastAsia="宋体"/>
          <w:szCs w:val="21"/>
        </w:rPr>
        <w:t>XCEPT</w:t>
      </w:r>
      <w:r>
        <w:rPr>
          <w:rFonts w:hint="eastAsia" w:ascii="Times New Roman" w:hAnsi="Times New Roman" w:eastAsia="宋体"/>
          <w:szCs w:val="21"/>
        </w:rPr>
        <w:t>这个状态。异常处理改为由流水线和cache模块进行处理</w:t>
      </w:r>
      <w:r>
        <w:rPr>
          <w:rFonts w:hint="eastAsia"/>
          <w:szCs w:val="21"/>
        </w:rPr>
        <w:t>：</w:t>
      </w:r>
    </w:p>
    <w:p>
      <w:pPr>
        <w:spacing w:line="360" w:lineRule="auto"/>
        <w:ind w:firstLine="420" w:firstLineChars="200"/>
        <w:jc w:val="center"/>
      </w:pPr>
      <w:r>
        <w:drawing>
          <wp:inline distT="0" distB="0" distL="0" distR="0">
            <wp:extent cx="6645910" cy="1592580"/>
            <wp:effectExtent l="0" t="0" r="2540" b="7620"/>
            <wp:docPr id="988369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69962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 w:firstLineChars="200"/>
        <w:jc w:val="center"/>
        <w:rPr>
          <w:rFonts w:ascii="Times New Roman" w:hAnsi="Times New Roman" w:eastAsia="宋体"/>
          <w:sz w:val="18"/>
          <w:szCs w:val="18"/>
        </w:rPr>
      </w:pPr>
      <w:r>
        <w:rPr>
          <w:rFonts w:hint="eastAsia" w:ascii="Times New Roman" w:hAnsi="Times New Roman" w:eastAsia="宋体"/>
          <w:sz w:val="18"/>
          <w:szCs w:val="18"/>
        </w:rPr>
        <w:t>图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>32</w:t>
      </w:r>
      <w:r>
        <w:rPr>
          <w:rFonts w:hint="eastAsia" w:ascii="Times New Roman" w:hAnsi="Times New Roman" w:eastAsia="宋体"/>
          <w:sz w:val="18"/>
          <w:szCs w:val="18"/>
        </w:rPr>
        <w:t xml:space="preserve"> </w:t>
      </w:r>
      <w:r>
        <w:rPr>
          <w:rFonts w:ascii="Times New Roman" w:hAnsi="Times New Roman" w:eastAsia="宋体"/>
          <w:sz w:val="18"/>
          <w:szCs w:val="18"/>
        </w:rPr>
        <w:t xml:space="preserve"> </w:t>
      </w:r>
      <w:r>
        <w:rPr>
          <w:rFonts w:hint="eastAsia" w:ascii="Times New Roman" w:hAnsi="Times New Roman" w:eastAsia="宋体"/>
          <w:sz w:val="18"/>
          <w:szCs w:val="18"/>
        </w:rPr>
        <w:t>错误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>4</w:t>
      </w:r>
      <w:r>
        <w:rPr>
          <w:rFonts w:hint="eastAsia" w:ascii="Times New Roman" w:hAnsi="Times New Roman" w:eastAsia="宋体"/>
          <w:sz w:val="18"/>
          <w:szCs w:val="18"/>
        </w:rPr>
        <w:t>修改后代码（1）</w:t>
      </w:r>
    </w:p>
    <w:p>
      <w:pPr>
        <w:spacing w:line="360" w:lineRule="auto"/>
        <w:ind w:firstLine="420" w:firstLineChars="200"/>
        <w:jc w:val="center"/>
        <w:rPr>
          <w:rFonts w:ascii="Times New Roman" w:hAnsi="Times New Roman" w:eastAsia="宋体"/>
          <w:szCs w:val="21"/>
        </w:rPr>
      </w:pPr>
      <w:r>
        <w:t xml:space="preserve"> </w:t>
      </w:r>
      <w:r>
        <w:rPr>
          <w:rFonts w:ascii="Times New Roman" w:hAnsi="Times New Roman" w:eastAsia="宋体"/>
          <w:szCs w:val="21"/>
        </w:rPr>
        <w:drawing>
          <wp:inline distT="0" distB="0" distL="0" distR="0">
            <wp:extent cx="5854700" cy="2025650"/>
            <wp:effectExtent l="0" t="0" r="0" b="0"/>
            <wp:docPr id="390686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86458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 w:firstLineChars="200"/>
        <w:jc w:val="center"/>
        <w:rPr>
          <w:rFonts w:ascii="Times New Roman" w:hAnsi="Times New Roman" w:eastAsia="宋体"/>
          <w:sz w:val="18"/>
          <w:szCs w:val="18"/>
        </w:rPr>
      </w:pPr>
      <w:r>
        <w:rPr>
          <w:rFonts w:hint="eastAsia" w:ascii="Times New Roman" w:hAnsi="Times New Roman" w:eastAsia="宋体"/>
          <w:sz w:val="18"/>
          <w:szCs w:val="18"/>
        </w:rPr>
        <w:t>图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>33</w:t>
      </w:r>
      <w:r>
        <w:rPr>
          <w:rFonts w:hint="eastAsia" w:ascii="Times New Roman" w:hAnsi="Times New Roman" w:eastAsia="宋体"/>
          <w:sz w:val="18"/>
          <w:szCs w:val="18"/>
        </w:rPr>
        <w:t xml:space="preserve"> </w:t>
      </w:r>
      <w:r>
        <w:rPr>
          <w:rFonts w:ascii="Times New Roman" w:hAnsi="Times New Roman" w:eastAsia="宋体"/>
          <w:sz w:val="18"/>
          <w:szCs w:val="18"/>
        </w:rPr>
        <w:t xml:space="preserve"> </w:t>
      </w:r>
      <w:r>
        <w:rPr>
          <w:rFonts w:hint="eastAsia" w:ascii="Times New Roman" w:hAnsi="Times New Roman" w:eastAsia="宋体"/>
          <w:sz w:val="18"/>
          <w:szCs w:val="18"/>
        </w:rPr>
        <w:t>错误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>4</w:t>
      </w:r>
      <w:r>
        <w:rPr>
          <w:rFonts w:hint="eastAsia" w:ascii="Times New Roman" w:hAnsi="Times New Roman" w:eastAsia="宋体"/>
          <w:sz w:val="18"/>
          <w:szCs w:val="18"/>
        </w:rPr>
        <w:t>修改后代码（</w:t>
      </w:r>
      <w:r>
        <w:rPr>
          <w:rFonts w:ascii="Times New Roman" w:hAnsi="Times New Roman" w:eastAsia="宋体"/>
          <w:sz w:val="18"/>
          <w:szCs w:val="18"/>
        </w:rPr>
        <w:t>2</w:t>
      </w:r>
      <w:r>
        <w:rPr>
          <w:rFonts w:hint="eastAsia" w:ascii="Times New Roman" w:hAnsi="Times New Roman" w:eastAsia="宋体"/>
          <w:sz w:val="18"/>
          <w:szCs w:val="18"/>
        </w:rPr>
        <w:t>）</w:t>
      </w:r>
    </w:p>
    <w:p>
      <w:pPr>
        <w:pStyle w:val="102"/>
        <w:ind w:firstLine="420"/>
        <w:rPr>
          <w:szCs w:val="21"/>
        </w:rPr>
      </w:pPr>
      <w:r>
        <w:rPr>
          <w:rFonts w:hint="eastAsia"/>
          <w:szCs w:val="21"/>
        </w:rPr>
        <w:t>该方法有效，来到下一个bug。</w:t>
      </w:r>
    </w:p>
    <w:p>
      <w:pPr>
        <w:pStyle w:val="102"/>
        <w:ind w:firstLine="0" w:firstLineChars="0"/>
        <w:rPr>
          <w:rFonts w:eastAsiaTheme="minorEastAsia"/>
          <w:color w:val="auto"/>
        </w:rPr>
      </w:pPr>
    </w:p>
    <w:p>
      <w:pPr>
        <w:pStyle w:val="102"/>
        <w:numPr>
          <w:ilvl w:val="2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24"/>
          <w:szCs w:val="24"/>
        </w:rPr>
        <w:t>错误5：exp</w:t>
      </w:r>
      <w:r>
        <w:rPr>
          <w:rFonts w:eastAsia="黑体"/>
          <w:sz w:val="24"/>
          <w:szCs w:val="24"/>
        </w:rPr>
        <w:t>21</w:t>
      </w:r>
      <w:r>
        <w:rPr>
          <w:rFonts w:hint="eastAsia" w:eastAsia="黑体"/>
          <w:sz w:val="24"/>
          <w:szCs w:val="24"/>
        </w:rPr>
        <w:t>中I</w:t>
      </w:r>
      <w:r>
        <w:rPr>
          <w:rFonts w:eastAsia="黑体"/>
          <w:sz w:val="24"/>
          <w:szCs w:val="24"/>
        </w:rPr>
        <w:t>F</w:t>
      </w:r>
      <w:r>
        <w:rPr>
          <w:rFonts w:hint="eastAsia" w:eastAsia="黑体"/>
          <w:sz w:val="24"/>
          <w:szCs w:val="24"/>
        </w:rPr>
        <w:t>流水指令寄存器更新逻辑出错</w:t>
      </w: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错误现象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  <w:szCs w:val="21"/>
        </w:rPr>
      </w:pPr>
      <w:r>
        <w:rPr>
          <w:rFonts w:hint="eastAsia" w:ascii="Times New Roman" w:hAnsi="Times New Roman" w:eastAsia="宋体"/>
          <w:szCs w:val="21"/>
        </w:rPr>
        <w:t>运行仿真后，console报错如下：</w:t>
      </w:r>
    </w:p>
    <w:p>
      <w:pPr>
        <w:spacing w:line="360" w:lineRule="auto"/>
        <w:ind w:firstLine="420" w:firstLineChars="200"/>
        <w:jc w:val="center"/>
        <w:rPr>
          <w:rFonts w:ascii="Times New Roman" w:hAnsi="Times New Roman" w:eastAsia="宋体"/>
          <w:szCs w:val="21"/>
        </w:rPr>
      </w:pPr>
      <w:r>
        <w:rPr>
          <w:rFonts w:ascii="Times New Roman" w:hAnsi="Times New Roman" w:eastAsia="宋体"/>
          <w:szCs w:val="21"/>
        </w:rPr>
        <w:drawing>
          <wp:inline distT="0" distB="0" distL="0" distR="0">
            <wp:extent cx="6074410" cy="1018540"/>
            <wp:effectExtent l="0" t="0" r="2540" b="0"/>
            <wp:docPr id="91378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8592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88891" cy="102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 w:firstLineChars="200"/>
        <w:jc w:val="center"/>
        <w:rPr>
          <w:rFonts w:ascii="Times New Roman" w:hAnsi="Times New Roman" w:eastAsia="宋体"/>
          <w:sz w:val="18"/>
          <w:szCs w:val="18"/>
        </w:rPr>
      </w:pPr>
      <w:r>
        <w:rPr>
          <w:rFonts w:hint="eastAsia" w:ascii="Times New Roman" w:hAnsi="Times New Roman" w:eastAsia="宋体"/>
          <w:sz w:val="18"/>
          <w:szCs w:val="18"/>
        </w:rPr>
        <w:t>图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>34</w:t>
      </w:r>
      <w:r>
        <w:rPr>
          <w:rFonts w:ascii="Times New Roman" w:hAnsi="Times New Roman" w:eastAsia="宋体"/>
          <w:sz w:val="18"/>
          <w:szCs w:val="18"/>
        </w:rPr>
        <w:t xml:space="preserve">  </w:t>
      </w:r>
      <w:r>
        <w:rPr>
          <w:rFonts w:hint="eastAsia" w:ascii="Times New Roman" w:hAnsi="Times New Roman" w:eastAsia="宋体"/>
          <w:sz w:val="18"/>
          <w:szCs w:val="18"/>
        </w:rPr>
        <w:t>错误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>5</w:t>
      </w:r>
      <w:r>
        <w:rPr>
          <w:rFonts w:hint="eastAsia" w:ascii="Times New Roman" w:hAnsi="Times New Roman" w:eastAsia="宋体"/>
          <w:sz w:val="18"/>
          <w:szCs w:val="18"/>
        </w:rPr>
        <w:t>对应的Console报错</w:t>
      </w:r>
    </w:p>
    <w:p>
      <w:pPr>
        <w:pStyle w:val="102"/>
        <w:ind w:firstLineChars="0"/>
        <w:rPr>
          <w:rFonts w:eastAsiaTheme="minorEastAsia"/>
          <w:color w:val="auto"/>
        </w:rPr>
      </w:pP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分析定位过程</w:t>
      </w:r>
    </w:p>
    <w:p>
      <w:pPr>
        <w:pStyle w:val="102"/>
        <w:ind w:firstLine="420"/>
        <w:rPr>
          <w:rFonts w:eastAsiaTheme="minorEastAsia"/>
          <w:color w:val="auto"/>
        </w:rPr>
      </w:pPr>
      <w:r>
        <w:rPr>
          <w:rFonts w:hint="eastAsia" w:eastAsiaTheme="minorEastAsia"/>
          <w:color w:val="auto"/>
        </w:rPr>
        <w:t>从console报错来看，P</w:t>
      </w:r>
      <w:r>
        <w:rPr>
          <w:rFonts w:eastAsiaTheme="minorEastAsia"/>
          <w:color w:val="auto"/>
        </w:rPr>
        <w:t>C</w:t>
      </w:r>
      <w:r>
        <w:rPr>
          <w:rFonts w:hint="eastAsia" w:eastAsiaTheme="minorEastAsia"/>
          <w:color w:val="auto"/>
        </w:rPr>
        <w:t>是对的，但是写回寄存器的数据不对。于是按照经验，很明显这个I</w:t>
      </w:r>
      <w:r>
        <w:rPr>
          <w:rFonts w:eastAsiaTheme="minorEastAsia"/>
          <w:color w:val="auto"/>
        </w:rPr>
        <w:t>F</w:t>
      </w:r>
      <w:r>
        <w:rPr>
          <w:rFonts w:hint="eastAsia" w:eastAsiaTheme="minorEastAsia"/>
          <w:color w:val="auto"/>
        </w:rPr>
        <w:t>和I</w:t>
      </w:r>
      <w:r>
        <w:rPr>
          <w:rFonts w:eastAsiaTheme="minorEastAsia"/>
          <w:color w:val="auto"/>
        </w:rPr>
        <w:t>D</w:t>
      </w:r>
      <w:r>
        <w:rPr>
          <w:rFonts w:hint="eastAsia" w:eastAsiaTheme="minorEastAsia"/>
          <w:color w:val="auto"/>
        </w:rPr>
        <w:t>的控制逻辑出错，导致指令和</w:t>
      </w:r>
      <w:r>
        <w:rPr>
          <w:rFonts w:eastAsiaTheme="minorEastAsia"/>
          <w:color w:val="auto"/>
        </w:rPr>
        <w:t>PC</w:t>
      </w:r>
      <w:r>
        <w:rPr>
          <w:rFonts w:hint="eastAsia" w:eastAsiaTheme="minorEastAsia"/>
          <w:color w:val="auto"/>
        </w:rPr>
        <w:t>不对应，于是查看相关波形图：m</w:t>
      </w:r>
      <w:r>
        <w:rPr>
          <w:rFonts w:eastAsiaTheme="minorEastAsia"/>
          <w:color w:val="auto"/>
        </w:rPr>
        <w:t>ym</w:t>
      </w:r>
    </w:p>
    <w:p>
      <w:pPr>
        <w:pStyle w:val="102"/>
        <w:ind w:firstLine="420"/>
        <w:jc w:val="center"/>
        <w:rPr>
          <w:rFonts w:eastAsiaTheme="minorEastAsia"/>
          <w:color w:val="auto"/>
        </w:rPr>
      </w:pPr>
      <w:r>
        <w:rPr>
          <w:rFonts w:eastAsiaTheme="minorEastAsia"/>
          <w:color w:val="auto"/>
        </w:rPr>
        <w:drawing>
          <wp:inline distT="0" distB="0" distL="0" distR="0">
            <wp:extent cx="6645910" cy="4525645"/>
            <wp:effectExtent l="0" t="0" r="2540" b="8255"/>
            <wp:docPr id="1453654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54801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 w:firstLineChars="200"/>
        <w:jc w:val="center"/>
        <w:rPr>
          <w:rFonts w:ascii="Times New Roman" w:hAnsi="Times New Roman" w:eastAsia="宋体"/>
          <w:sz w:val="18"/>
          <w:szCs w:val="18"/>
        </w:rPr>
      </w:pPr>
      <w:r>
        <w:rPr>
          <w:rFonts w:hint="eastAsia" w:ascii="Times New Roman" w:hAnsi="Times New Roman" w:eastAsia="宋体"/>
          <w:sz w:val="18"/>
          <w:szCs w:val="18"/>
        </w:rPr>
        <w:t>图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>35</w:t>
      </w:r>
      <w:r>
        <w:rPr>
          <w:rFonts w:ascii="Times New Roman" w:hAnsi="Times New Roman" w:eastAsia="宋体"/>
          <w:sz w:val="18"/>
          <w:szCs w:val="18"/>
        </w:rPr>
        <w:t xml:space="preserve">  </w:t>
      </w:r>
      <w:r>
        <w:rPr>
          <w:rFonts w:hint="eastAsia" w:ascii="Times New Roman" w:hAnsi="Times New Roman" w:eastAsia="宋体"/>
          <w:sz w:val="18"/>
          <w:szCs w:val="18"/>
        </w:rPr>
        <w:t>错误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>5</w:t>
      </w:r>
      <w:r>
        <w:rPr>
          <w:rFonts w:hint="eastAsia" w:ascii="Times New Roman" w:hAnsi="Times New Roman" w:eastAsia="宋体"/>
          <w:sz w:val="18"/>
          <w:szCs w:val="18"/>
        </w:rPr>
        <w:t>对应的波形图</w:t>
      </w:r>
    </w:p>
    <w:p>
      <w:pPr>
        <w:pStyle w:val="102"/>
        <w:ind w:firstLine="420"/>
        <w:rPr>
          <w:rFonts w:eastAsiaTheme="minorEastAsia"/>
          <w:color w:val="auto"/>
        </w:rPr>
      </w:pPr>
      <w:r>
        <w:rPr>
          <w:rFonts w:hint="eastAsia" w:eastAsiaTheme="minorEastAsia"/>
          <w:color w:val="auto"/>
        </w:rPr>
        <w:t>可以看到，很明显，I</w:t>
      </w:r>
      <w:r>
        <w:rPr>
          <w:rFonts w:eastAsiaTheme="minorEastAsia"/>
          <w:color w:val="auto"/>
        </w:rPr>
        <w:t>D</w:t>
      </w:r>
      <w:r>
        <w:rPr>
          <w:rFonts w:hint="eastAsia" w:eastAsiaTheme="minorEastAsia"/>
          <w:color w:val="auto"/>
        </w:rPr>
        <w:t>流水级收到的指令与P</w:t>
      </w:r>
      <w:r>
        <w:rPr>
          <w:rFonts w:eastAsiaTheme="minorEastAsia"/>
          <w:color w:val="auto"/>
        </w:rPr>
        <w:t>C</w:t>
      </w:r>
      <w:r>
        <w:rPr>
          <w:rFonts w:hint="eastAsia" w:eastAsiaTheme="minorEastAsia"/>
          <w:color w:val="auto"/>
        </w:rPr>
        <w:t>不对应。进一步查看原因，发现传递给I</w:t>
      </w:r>
      <w:r>
        <w:rPr>
          <w:rFonts w:eastAsiaTheme="minorEastAsia"/>
          <w:color w:val="auto"/>
        </w:rPr>
        <w:t>D</w:t>
      </w:r>
      <w:r>
        <w:rPr>
          <w:rFonts w:hint="eastAsia" w:eastAsiaTheme="minorEastAsia"/>
          <w:color w:val="auto"/>
        </w:rPr>
        <w:t>流水级的指令来自</w:t>
      </w:r>
      <w:r>
        <w:rPr>
          <w:rFonts w:eastAsiaTheme="minorEastAsia"/>
          <w:color w:val="auto"/>
        </w:rPr>
        <w:t>if_inst_reg</w:t>
      </w:r>
      <w:r>
        <w:rPr>
          <w:rFonts w:hint="eastAsia" w:eastAsiaTheme="minorEastAsia"/>
          <w:color w:val="auto"/>
        </w:rPr>
        <w:t>寄存器。于是进一步查看相关信号，发现inst</w:t>
      </w:r>
      <w:r>
        <w:rPr>
          <w:rFonts w:eastAsiaTheme="minorEastAsia"/>
          <w:color w:val="auto"/>
        </w:rPr>
        <w:t>_sram_data_ok</w:t>
      </w:r>
      <w:r>
        <w:rPr>
          <w:rFonts w:hint="eastAsia" w:eastAsiaTheme="minorEastAsia"/>
          <w:color w:val="auto"/>
        </w:rPr>
        <w:t>返回后，</w:t>
      </w:r>
      <w:bookmarkStart w:id="4" w:name="OLE_LINK3"/>
      <w:r>
        <w:rPr>
          <w:rFonts w:hint="eastAsia" w:eastAsiaTheme="minorEastAsia"/>
          <w:color w:val="auto"/>
        </w:rPr>
        <w:t>if</w:t>
      </w:r>
      <w:r>
        <w:rPr>
          <w:rFonts w:eastAsiaTheme="minorEastAsia"/>
          <w:color w:val="auto"/>
        </w:rPr>
        <w:t>_inst_reg_valid</w:t>
      </w:r>
      <w:bookmarkEnd w:id="4"/>
      <w:r>
        <w:rPr>
          <w:rFonts w:hint="eastAsia" w:eastAsiaTheme="minorEastAsia"/>
          <w:color w:val="auto"/>
        </w:rPr>
        <w:t>拉高了。if</w:t>
      </w:r>
      <w:r>
        <w:rPr>
          <w:rFonts w:eastAsiaTheme="minorEastAsia"/>
          <w:color w:val="auto"/>
        </w:rPr>
        <w:t>_inst_reg_valid</w:t>
      </w:r>
      <w:r>
        <w:rPr>
          <w:rFonts w:hint="eastAsia" w:eastAsiaTheme="minorEastAsia"/>
          <w:color w:val="auto"/>
        </w:rPr>
        <w:t>和</w:t>
      </w:r>
      <w:bookmarkStart w:id="5" w:name="OLE_LINK4"/>
      <w:r>
        <w:rPr>
          <w:rFonts w:eastAsiaTheme="minorEastAsia"/>
          <w:color w:val="auto"/>
        </w:rPr>
        <w:t>if_inst_reg</w:t>
      </w:r>
      <w:bookmarkEnd w:id="5"/>
      <w:r>
        <w:rPr>
          <w:rFonts w:hint="eastAsia" w:eastAsiaTheme="minorEastAsia"/>
          <w:color w:val="auto"/>
        </w:rPr>
        <w:t>寄存器一起使用，</w:t>
      </w:r>
      <w:bookmarkStart w:id="6" w:name="_Hlk154933649"/>
      <w:r>
        <w:rPr>
          <w:rFonts w:eastAsiaTheme="minorEastAsia"/>
          <w:color w:val="auto"/>
        </w:rPr>
        <w:t>if_inst_reg</w:t>
      </w:r>
      <w:r>
        <w:rPr>
          <w:rFonts w:hint="eastAsia" w:eastAsiaTheme="minorEastAsia"/>
          <w:color w:val="auto"/>
        </w:rPr>
        <w:t>设置的目的是为了处理data</w:t>
      </w:r>
      <w:r>
        <w:rPr>
          <w:rFonts w:eastAsiaTheme="minorEastAsia"/>
          <w:color w:val="auto"/>
        </w:rPr>
        <w:t>_ok</w:t>
      </w:r>
      <w:r>
        <w:rPr>
          <w:rFonts w:hint="eastAsia" w:eastAsiaTheme="minorEastAsia"/>
          <w:color w:val="auto"/>
        </w:rPr>
        <w:t>返回后，但是I</w:t>
      </w:r>
      <w:r>
        <w:rPr>
          <w:rFonts w:eastAsiaTheme="minorEastAsia"/>
          <w:color w:val="auto"/>
        </w:rPr>
        <w:t>D</w:t>
      </w:r>
      <w:r>
        <w:rPr>
          <w:rFonts w:hint="eastAsia" w:eastAsiaTheme="minorEastAsia"/>
          <w:color w:val="auto"/>
        </w:rPr>
        <w:t>流水级没有空闲出来，所以用一个寄存器来存储获得指令。</w:t>
      </w:r>
    </w:p>
    <w:p>
      <w:pPr>
        <w:pStyle w:val="102"/>
        <w:ind w:firstLine="420"/>
        <w:rPr>
          <w:rFonts w:eastAsiaTheme="minorEastAsia"/>
          <w:color w:val="auto"/>
        </w:rPr>
      </w:pPr>
      <w:r>
        <w:rPr>
          <w:rFonts w:hint="eastAsia" w:eastAsiaTheme="minorEastAsia"/>
          <w:color w:val="auto"/>
        </w:rPr>
        <w:t>所以理论上，只有当返回的指令是有用的才需要我们。但是通过波形图可以看出，此时if</w:t>
      </w:r>
      <w:r>
        <w:rPr>
          <w:rFonts w:eastAsiaTheme="minorEastAsia"/>
          <w:color w:val="auto"/>
        </w:rPr>
        <w:t>_valid</w:t>
      </w:r>
      <w:r>
        <w:rPr>
          <w:rFonts w:hint="eastAsia" w:eastAsiaTheme="minorEastAsia"/>
          <w:color w:val="auto"/>
        </w:rPr>
        <w:t>拉低了，这表明此时返回给I</w:t>
      </w:r>
      <w:r>
        <w:rPr>
          <w:rFonts w:eastAsiaTheme="minorEastAsia"/>
          <w:color w:val="auto"/>
        </w:rPr>
        <w:t>F</w:t>
      </w:r>
      <w:r>
        <w:rPr>
          <w:rFonts w:hint="eastAsia" w:eastAsiaTheme="minorEastAsia"/>
          <w:color w:val="auto"/>
        </w:rPr>
        <w:t>的指令是无效的，但if</w:t>
      </w:r>
      <w:r>
        <w:rPr>
          <w:rFonts w:eastAsiaTheme="minorEastAsia"/>
          <w:color w:val="auto"/>
        </w:rPr>
        <w:t>_inst_reg_valid</w:t>
      </w:r>
      <w:r>
        <w:rPr>
          <w:rFonts w:hint="eastAsia" w:eastAsiaTheme="minorEastAsia"/>
          <w:color w:val="auto"/>
        </w:rPr>
        <w:t>却错误地拉高，</w:t>
      </w:r>
      <w:bookmarkStart w:id="7" w:name="OLE_LINK5"/>
      <w:r>
        <w:rPr>
          <w:rFonts w:eastAsiaTheme="minorEastAsia"/>
          <w:color w:val="auto"/>
        </w:rPr>
        <w:t>if_inst_reg</w:t>
      </w:r>
      <w:bookmarkEnd w:id="7"/>
      <w:r>
        <w:rPr>
          <w:rFonts w:hint="eastAsia" w:eastAsiaTheme="minorEastAsia"/>
          <w:color w:val="auto"/>
        </w:rPr>
        <w:t>也错误地更新，导致传递给I</w:t>
      </w:r>
      <w:r>
        <w:rPr>
          <w:rFonts w:eastAsiaTheme="minorEastAsia"/>
          <w:color w:val="auto"/>
        </w:rPr>
        <w:t>D</w:t>
      </w:r>
      <w:r>
        <w:rPr>
          <w:rFonts w:hint="eastAsia" w:eastAsiaTheme="minorEastAsia"/>
          <w:color w:val="auto"/>
        </w:rPr>
        <w:t>的指令出错</w:t>
      </w:r>
      <w:bookmarkEnd w:id="6"/>
      <w:r>
        <w:rPr>
          <w:rFonts w:hint="eastAsia" w:asciiTheme="minorEastAsia" w:hAnsiTheme="minorEastAsia" w:eastAsiaTheme="minorEastAsia"/>
          <w:color w:val="auto"/>
        </w:rPr>
        <w:t>，</w:t>
      </w:r>
      <w:r>
        <w:rPr>
          <w:rFonts w:hint="eastAsia" w:eastAsiaTheme="minorEastAsia"/>
          <w:color w:val="auto"/>
        </w:rPr>
        <w:t>于是查看if</w:t>
      </w:r>
      <w:r>
        <w:rPr>
          <w:rFonts w:eastAsiaTheme="minorEastAsia"/>
          <w:color w:val="auto"/>
        </w:rPr>
        <w:t>_inst_reg_valid</w:t>
      </w:r>
      <w:r>
        <w:rPr>
          <w:rFonts w:hint="eastAsia" w:eastAsiaTheme="minorEastAsia"/>
          <w:color w:val="auto"/>
        </w:rPr>
        <w:t>和</w:t>
      </w:r>
      <w:r>
        <w:rPr>
          <w:rFonts w:eastAsiaTheme="minorEastAsia"/>
          <w:color w:val="auto"/>
        </w:rPr>
        <w:t>if_inst_reg</w:t>
      </w:r>
      <w:r>
        <w:rPr>
          <w:rFonts w:hint="eastAsia" w:eastAsiaTheme="minorEastAsia"/>
          <w:color w:val="auto"/>
        </w:rPr>
        <w:t>的代码，发现了错误，代码如下：</w:t>
      </w:r>
    </w:p>
    <w:p>
      <w:pPr>
        <w:pStyle w:val="102"/>
        <w:ind w:firstLine="420"/>
        <w:jc w:val="center"/>
        <w:rPr>
          <w:rFonts w:eastAsiaTheme="minorEastAsia"/>
          <w:color w:val="auto"/>
        </w:rPr>
      </w:pPr>
      <w:r>
        <w:rPr>
          <w:rFonts w:eastAsiaTheme="minorEastAsia"/>
          <w:color w:val="auto"/>
        </w:rPr>
        <w:drawing>
          <wp:inline distT="0" distB="0" distL="0" distR="0">
            <wp:extent cx="6645910" cy="1702435"/>
            <wp:effectExtent l="0" t="0" r="2540" b="0"/>
            <wp:docPr id="1158965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65685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2"/>
        <w:ind w:firstLine="36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  <w:lang w:val="en-US" w:eastAsia="zh-CN"/>
        </w:rPr>
        <w:t>36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  <w:lang w:val="en-US" w:eastAsia="zh-CN"/>
        </w:rPr>
        <w:t>5</w:t>
      </w:r>
      <w:r>
        <w:rPr>
          <w:rFonts w:hint="eastAsia"/>
          <w:sz w:val="18"/>
          <w:szCs w:val="18"/>
        </w:rPr>
        <w:t>中</w:t>
      </w:r>
      <w:bookmarkStart w:id="8" w:name="OLE_LINK6"/>
      <w:r>
        <w:rPr>
          <w:rFonts w:hint="eastAsia"/>
          <w:sz w:val="18"/>
          <w:szCs w:val="18"/>
        </w:rPr>
        <w:t>if_inst_reg_valid和if_inst_reg</w:t>
      </w:r>
      <w:bookmarkEnd w:id="8"/>
      <w:r>
        <w:rPr>
          <w:rFonts w:hint="eastAsia"/>
          <w:sz w:val="18"/>
          <w:szCs w:val="18"/>
        </w:rPr>
        <w:t>更新逻辑</w:t>
      </w:r>
    </w:p>
    <w:p>
      <w:pPr>
        <w:pStyle w:val="102"/>
        <w:ind w:firstLine="420"/>
        <w:rPr>
          <w:rFonts w:eastAsiaTheme="minorEastAsia"/>
          <w:color w:val="auto"/>
        </w:rPr>
      </w:pP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错误原因</w:t>
      </w:r>
    </w:p>
    <w:p>
      <w:pPr>
        <w:pStyle w:val="102"/>
        <w:ind w:firstLine="420"/>
        <w:rPr>
          <w:rFonts w:eastAsiaTheme="minorEastAsia"/>
          <w:color w:val="auto"/>
        </w:rPr>
      </w:pPr>
      <w:r>
        <w:rPr>
          <w:rFonts w:eastAsiaTheme="minorEastAsia"/>
          <w:color w:val="auto"/>
        </w:rPr>
        <w:t>IF</w:t>
      </w:r>
      <w:r>
        <w:rPr>
          <w:rFonts w:hint="eastAsia" w:eastAsiaTheme="minorEastAsia"/>
          <w:color w:val="auto"/>
        </w:rPr>
        <w:t>流水级的if_inst_reg设置的目的是为了处理data_ok返回后，但是ID流水级没有空闲出来，用一个寄存器来存储获得指令。但其更新逻辑没有考虑if_valid，导致if</w:t>
      </w:r>
      <w:r>
        <w:rPr>
          <w:rFonts w:eastAsiaTheme="minorEastAsia"/>
          <w:color w:val="auto"/>
        </w:rPr>
        <w:t>_vaild</w:t>
      </w:r>
      <w:r>
        <w:rPr>
          <w:rFonts w:hint="eastAsia" w:eastAsiaTheme="minorEastAsia"/>
          <w:color w:val="auto"/>
        </w:rPr>
        <w:t>拉低时，虽然此时返回给IF的指令是无效的，但if_inst_reg_valid却错误地拉高，if_inst_reg也错误地更新，进而导致传递给ID的指令出错。</w:t>
      </w:r>
    </w:p>
    <w:p>
      <w:pPr>
        <w:pStyle w:val="102"/>
        <w:ind w:firstLine="0" w:firstLineChars="0"/>
        <w:rPr>
          <w:rFonts w:eastAsiaTheme="minorEastAsia"/>
          <w:color w:val="auto"/>
        </w:rPr>
      </w:pP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修正效果</w:t>
      </w:r>
    </w:p>
    <w:p>
      <w:pPr>
        <w:spacing w:line="360" w:lineRule="auto"/>
        <w:ind w:firstLine="420" w:firstLineChars="200"/>
        <w:rPr>
          <w:szCs w:val="21"/>
        </w:rPr>
      </w:pPr>
      <w:r>
        <w:rPr>
          <w:rFonts w:hint="eastAsia" w:ascii="Times New Roman" w:hAnsi="Times New Roman" w:eastAsia="宋体"/>
          <w:szCs w:val="21"/>
        </w:rPr>
        <w:t>把if_inst_reg_valid和if_inst_reg的更新逻辑考虑上if</w:t>
      </w:r>
      <w:r>
        <w:rPr>
          <w:rFonts w:ascii="Times New Roman" w:hAnsi="Times New Roman" w:eastAsia="宋体"/>
          <w:szCs w:val="21"/>
        </w:rPr>
        <w:t>_</w:t>
      </w:r>
      <w:r>
        <w:rPr>
          <w:rFonts w:hint="eastAsia" w:ascii="Times New Roman" w:hAnsi="Times New Roman" w:eastAsia="宋体"/>
          <w:szCs w:val="21"/>
        </w:rPr>
        <w:t>valid即可，</w:t>
      </w:r>
      <w:r>
        <w:rPr>
          <w:rFonts w:hint="eastAsia"/>
          <w:szCs w:val="21"/>
        </w:rPr>
        <w:t>如下所示：</w:t>
      </w:r>
    </w:p>
    <w:p>
      <w:pPr>
        <w:spacing w:line="360" w:lineRule="auto"/>
        <w:ind w:firstLine="420" w:firstLineChars="200"/>
        <w:jc w:val="center"/>
        <w:rPr>
          <w:rFonts w:ascii="Times New Roman" w:hAnsi="Times New Roman" w:eastAsia="宋体"/>
          <w:szCs w:val="21"/>
        </w:rPr>
      </w:pPr>
      <w:r>
        <w:rPr>
          <w:rFonts w:ascii="Times New Roman" w:hAnsi="Times New Roman" w:eastAsia="宋体"/>
          <w:szCs w:val="21"/>
        </w:rPr>
        <w:drawing>
          <wp:inline distT="0" distB="0" distL="0" distR="0">
            <wp:extent cx="6645910" cy="1667510"/>
            <wp:effectExtent l="0" t="0" r="2540" b="8890"/>
            <wp:docPr id="18718835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83525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 w:firstLineChars="200"/>
        <w:jc w:val="center"/>
        <w:rPr>
          <w:rFonts w:ascii="Times New Roman" w:hAnsi="Times New Roman" w:eastAsia="宋体"/>
          <w:sz w:val="18"/>
          <w:szCs w:val="18"/>
        </w:rPr>
      </w:pPr>
      <w:r>
        <w:rPr>
          <w:rFonts w:hint="eastAsia" w:ascii="Times New Roman" w:hAnsi="Times New Roman" w:eastAsia="宋体"/>
          <w:sz w:val="18"/>
          <w:szCs w:val="18"/>
        </w:rPr>
        <w:t>图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>37</w:t>
      </w:r>
      <w:r>
        <w:rPr>
          <w:rFonts w:hint="eastAsia" w:ascii="Times New Roman" w:hAnsi="Times New Roman" w:eastAsia="宋体"/>
          <w:sz w:val="18"/>
          <w:szCs w:val="18"/>
        </w:rPr>
        <w:t xml:space="preserve"> </w:t>
      </w:r>
      <w:r>
        <w:rPr>
          <w:rFonts w:ascii="Times New Roman" w:hAnsi="Times New Roman" w:eastAsia="宋体"/>
          <w:sz w:val="18"/>
          <w:szCs w:val="18"/>
        </w:rPr>
        <w:t xml:space="preserve"> </w:t>
      </w:r>
      <w:r>
        <w:rPr>
          <w:rFonts w:hint="eastAsia" w:ascii="Times New Roman" w:hAnsi="Times New Roman" w:eastAsia="宋体"/>
          <w:sz w:val="18"/>
          <w:szCs w:val="18"/>
        </w:rPr>
        <w:t>错误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>5</w:t>
      </w:r>
      <w:r>
        <w:rPr>
          <w:rFonts w:hint="eastAsia" w:ascii="Times New Roman" w:hAnsi="Times New Roman" w:eastAsia="宋体"/>
          <w:sz w:val="18"/>
          <w:szCs w:val="18"/>
        </w:rPr>
        <w:t>修改后代码</w:t>
      </w:r>
    </w:p>
    <w:p>
      <w:pPr>
        <w:pStyle w:val="102"/>
        <w:ind w:firstLine="420"/>
        <w:rPr>
          <w:szCs w:val="21"/>
        </w:rPr>
      </w:pPr>
      <w:r>
        <w:rPr>
          <w:rFonts w:hint="eastAsia"/>
          <w:szCs w:val="21"/>
        </w:rPr>
        <w:t>该方法有效，来到下一个bug</w:t>
      </w:r>
      <w:bookmarkStart w:id="9" w:name="OLE_LINK7"/>
      <w:r>
        <w:rPr>
          <w:rFonts w:hint="eastAsia"/>
          <w:szCs w:val="21"/>
        </w:rPr>
        <w:t>。</w:t>
      </w:r>
      <w:bookmarkEnd w:id="9"/>
    </w:p>
    <w:p>
      <w:pPr>
        <w:pStyle w:val="102"/>
        <w:ind w:firstLine="0" w:firstLineChars="0"/>
        <w:rPr>
          <w:rFonts w:eastAsiaTheme="minorEastAsia"/>
          <w:color w:val="auto"/>
        </w:rPr>
      </w:pPr>
    </w:p>
    <w:p>
      <w:pPr>
        <w:pStyle w:val="102"/>
        <w:numPr>
          <w:ilvl w:val="2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24"/>
          <w:szCs w:val="24"/>
        </w:rPr>
        <w:t>错误6：exp</w:t>
      </w:r>
      <w:r>
        <w:rPr>
          <w:rFonts w:eastAsia="黑体"/>
          <w:sz w:val="24"/>
          <w:szCs w:val="24"/>
        </w:rPr>
        <w:t>21</w:t>
      </w:r>
      <w:r>
        <w:rPr>
          <w:rFonts w:hint="eastAsia" w:eastAsia="黑体"/>
          <w:sz w:val="24"/>
          <w:szCs w:val="24"/>
        </w:rPr>
        <w:t>中I</w:t>
      </w:r>
      <w:r>
        <w:rPr>
          <w:rFonts w:eastAsia="黑体"/>
          <w:sz w:val="24"/>
          <w:szCs w:val="24"/>
        </w:rPr>
        <w:t>D</w:t>
      </w:r>
      <w:r>
        <w:rPr>
          <w:rFonts w:hint="eastAsia" w:eastAsia="黑体"/>
          <w:sz w:val="24"/>
          <w:szCs w:val="24"/>
        </w:rPr>
        <w:t>流水级的valid信号对br</w:t>
      </w:r>
      <w:r>
        <w:rPr>
          <w:rFonts w:eastAsia="黑体"/>
          <w:sz w:val="24"/>
          <w:szCs w:val="24"/>
        </w:rPr>
        <w:t>_taken</w:t>
      </w:r>
      <w:r>
        <w:rPr>
          <w:rFonts w:hint="eastAsia" w:eastAsia="黑体"/>
          <w:sz w:val="24"/>
          <w:szCs w:val="24"/>
        </w:rPr>
        <w:t>处理出错</w:t>
      </w: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错误现象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  <w:szCs w:val="21"/>
        </w:rPr>
      </w:pPr>
      <w:r>
        <w:rPr>
          <w:rFonts w:hint="eastAsia" w:ascii="Times New Roman" w:hAnsi="Times New Roman" w:eastAsia="宋体"/>
          <w:szCs w:val="21"/>
        </w:rPr>
        <w:t>运行仿真后，console报错如下：</w:t>
      </w:r>
    </w:p>
    <w:p>
      <w:pPr>
        <w:spacing w:line="360" w:lineRule="auto"/>
        <w:ind w:firstLine="420" w:firstLineChars="200"/>
        <w:jc w:val="center"/>
        <w:rPr>
          <w:rFonts w:hint="eastAsia" w:ascii="Times New Roman" w:hAnsi="Times New Roman" w:eastAsia="宋体"/>
          <w:szCs w:val="21"/>
          <w:lang w:eastAsia="zh-CN"/>
        </w:rPr>
      </w:pP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5048250" cy="1073150"/>
            <wp:effectExtent l="0" t="0" r="11430" b="8890"/>
            <wp:docPr id="12" name="图片 12" descr="微信图片_20240102155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图片_2024010215502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 w:firstLineChars="200"/>
        <w:jc w:val="center"/>
        <w:rPr>
          <w:rFonts w:ascii="Times New Roman" w:hAnsi="Times New Roman" w:eastAsia="宋体"/>
          <w:sz w:val="18"/>
          <w:szCs w:val="18"/>
        </w:rPr>
      </w:pPr>
      <w:r>
        <w:rPr>
          <w:rFonts w:hint="eastAsia" w:ascii="Times New Roman" w:hAnsi="Times New Roman" w:eastAsia="宋体"/>
          <w:sz w:val="18"/>
          <w:szCs w:val="18"/>
        </w:rPr>
        <w:t>图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>38</w:t>
      </w:r>
      <w:r>
        <w:rPr>
          <w:rFonts w:ascii="Times New Roman" w:hAnsi="Times New Roman" w:eastAsia="宋体"/>
          <w:sz w:val="18"/>
          <w:szCs w:val="18"/>
        </w:rPr>
        <w:t xml:space="preserve">  </w:t>
      </w:r>
      <w:r>
        <w:rPr>
          <w:rFonts w:hint="eastAsia" w:ascii="Times New Roman" w:hAnsi="Times New Roman" w:eastAsia="宋体"/>
          <w:sz w:val="18"/>
          <w:szCs w:val="18"/>
        </w:rPr>
        <w:t>错误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>6</w:t>
      </w:r>
      <w:r>
        <w:rPr>
          <w:rFonts w:hint="eastAsia" w:ascii="Times New Roman" w:hAnsi="Times New Roman" w:eastAsia="宋体"/>
          <w:sz w:val="18"/>
          <w:szCs w:val="18"/>
        </w:rPr>
        <w:t>对应的Console报错</w:t>
      </w:r>
    </w:p>
    <w:p>
      <w:pPr>
        <w:pStyle w:val="102"/>
        <w:ind w:firstLineChars="0"/>
        <w:rPr>
          <w:rFonts w:eastAsiaTheme="minorEastAsia"/>
          <w:color w:val="auto"/>
        </w:rPr>
      </w:pP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分析定位过程</w:t>
      </w:r>
    </w:p>
    <w:p>
      <w:pPr>
        <w:spacing w:line="360" w:lineRule="auto"/>
        <w:ind w:firstLine="420" w:firstLineChars="200"/>
      </w:pPr>
      <w:r>
        <w:rPr>
          <w:rFonts w:hint="eastAsia" w:ascii="Times New Roman" w:hAnsi="Times New Roman" w:eastAsia="宋体"/>
          <w:szCs w:val="21"/>
        </w:rPr>
        <w:t>首先查看报错位置的汇编代码：</w:t>
      </w:r>
    </w:p>
    <w:p>
      <w:pPr>
        <w:spacing w:line="360" w:lineRule="auto"/>
        <w:ind w:firstLine="420" w:firstLineChars="200"/>
        <w:jc w:val="center"/>
        <w:rPr>
          <w:rFonts w:ascii="Times New Roman" w:hAnsi="Times New Roman" w:eastAsia="宋体"/>
          <w:szCs w:val="21"/>
        </w:rPr>
      </w:pPr>
      <w:r>
        <w:rPr>
          <w:rFonts w:ascii="Times New Roman" w:hAnsi="Times New Roman" w:eastAsia="宋体"/>
          <w:szCs w:val="21"/>
        </w:rPr>
        <w:drawing>
          <wp:inline distT="0" distB="0" distL="0" distR="0">
            <wp:extent cx="5583555" cy="561340"/>
            <wp:effectExtent l="0" t="0" r="0" b="0"/>
            <wp:docPr id="446029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29709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08316" cy="56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 w:firstLineChars="200"/>
        <w:jc w:val="center"/>
        <w:rPr>
          <w:rFonts w:ascii="Times New Roman" w:hAnsi="Times New Roman" w:eastAsia="宋体"/>
          <w:sz w:val="18"/>
          <w:szCs w:val="18"/>
        </w:rPr>
      </w:pPr>
      <w:r>
        <w:rPr>
          <w:rFonts w:hint="eastAsia" w:ascii="Times New Roman" w:hAnsi="Times New Roman" w:eastAsia="宋体"/>
          <w:sz w:val="18"/>
          <w:szCs w:val="18"/>
        </w:rPr>
        <w:t>图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>39</w:t>
      </w:r>
      <w:r>
        <w:rPr>
          <w:rFonts w:ascii="Times New Roman" w:hAnsi="Times New Roman" w:eastAsia="宋体"/>
          <w:sz w:val="18"/>
          <w:szCs w:val="18"/>
        </w:rPr>
        <w:t xml:space="preserve">  </w:t>
      </w:r>
      <w:r>
        <w:rPr>
          <w:rFonts w:hint="eastAsia" w:ascii="Times New Roman" w:hAnsi="Times New Roman" w:eastAsia="宋体"/>
          <w:sz w:val="18"/>
          <w:szCs w:val="18"/>
        </w:rPr>
        <w:t>错误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>6</w:t>
      </w:r>
      <w:r>
        <w:rPr>
          <w:rFonts w:hint="eastAsia" w:ascii="Times New Roman" w:hAnsi="Times New Roman" w:eastAsia="宋体"/>
          <w:sz w:val="18"/>
          <w:szCs w:val="18"/>
        </w:rPr>
        <w:t>对应的汇编指令</w:t>
      </w:r>
    </w:p>
    <w:p>
      <w:pPr>
        <w:pStyle w:val="102"/>
        <w:ind w:firstLine="420"/>
        <w:rPr>
          <w:rFonts w:eastAsiaTheme="minorEastAsia"/>
          <w:color w:val="auto"/>
        </w:rPr>
      </w:pPr>
      <w:r>
        <w:rPr>
          <w:rFonts w:hint="eastAsia" w:eastAsiaTheme="minorEastAsia"/>
          <w:color w:val="auto"/>
        </w:rPr>
        <w:t>可以发现，此时出错的是一个bl指令，而且这已经到了测试的最后几个指令了，所以此时bl居然能够出现报错，也是让我们很是吃惊，但不管怎么说，先查看波形图再说，如下所示</w:t>
      </w:r>
      <w:r>
        <w:rPr>
          <w:rFonts w:hint="eastAsia"/>
          <w:szCs w:val="21"/>
        </w:rPr>
        <w:t>：</w:t>
      </w:r>
      <w:r>
        <w:rPr>
          <w:rFonts w:eastAsiaTheme="minorEastAsia"/>
          <w:color w:val="auto"/>
        </w:rPr>
        <w:t xml:space="preserve"> </w:t>
      </w:r>
    </w:p>
    <w:p>
      <w:pPr>
        <w:pStyle w:val="102"/>
        <w:ind w:firstLine="420"/>
        <w:jc w:val="center"/>
        <w:rPr>
          <w:rFonts w:eastAsiaTheme="minorEastAsia"/>
          <w:color w:val="auto"/>
        </w:rPr>
      </w:pPr>
      <w:r>
        <w:rPr>
          <w:rFonts w:eastAsiaTheme="minorEastAsia"/>
          <w:color w:val="auto"/>
        </w:rPr>
        <w:drawing>
          <wp:inline distT="0" distB="0" distL="0" distR="0">
            <wp:extent cx="6645910" cy="4504055"/>
            <wp:effectExtent l="0" t="0" r="2540" b="0"/>
            <wp:docPr id="1414121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21176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 w:firstLineChars="200"/>
        <w:jc w:val="center"/>
        <w:rPr>
          <w:rFonts w:ascii="Times New Roman" w:hAnsi="Times New Roman" w:eastAsia="宋体"/>
          <w:sz w:val="18"/>
          <w:szCs w:val="18"/>
        </w:rPr>
      </w:pPr>
      <w:r>
        <w:rPr>
          <w:rFonts w:hint="eastAsia" w:ascii="Times New Roman" w:hAnsi="Times New Roman" w:eastAsia="宋体"/>
          <w:sz w:val="18"/>
          <w:szCs w:val="18"/>
        </w:rPr>
        <w:t>图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>40</w:t>
      </w:r>
      <w:r>
        <w:rPr>
          <w:rFonts w:ascii="Times New Roman" w:hAnsi="Times New Roman" w:eastAsia="宋体"/>
          <w:sz w:val="18"/>
          <w:szCs w:val="18"/>
        </w:rPr>
        <w:t xml:space="preserve">  </w:t>
      </w:r>
      <w:r>
        <w:rPr>
          <w:rFonts w:hint="eastAsia" w:ascii="Times New Roman" w:hAnsi="Times New Roman" w:eastAsia="宋体"/>
          <w:sz w:val="18"/>
          <w:szCs w:val="18"/>
        </w:rPr>
        <w:t>错误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>6</w:t>
      </w:r>
      <w:r>
        <w:rPr>
          <w:rFonts w:hint="eastAsia" w:ascii="Times New Roman" w:hAnsi="Times New Roman" w:eastAsia="宋体"/>
          <w:sz w:val="18"/>
          <w:szCs w:val="18"/>
        </w:rPr>
        <w:t>对应的波形图</w:t>
      </w:r>
    </w:p>
    <w:p>
      <w:pPr>
        <w:pStyle w:val="102"/>
        <w:ind w:firstLine="420"/>
        <w:rPr>
          <w:szCs w:val="21"/>
        </w:rPr>
      </w:pPr>
      <w:r>
        <w:rPr>
          <w:rFonts w:hint="eastAsia" w:eastAsiaTheme="minorEastAsia"/>
          <w:color w:val="auto"/>
        </w:rPr>
        <w:t>可以发现，出错的原因很明显是这个bl指令根本没有进行处理</w:t>
      </w:r>
      <w:r>
        <w:rPr>
          <w:rFonts w:hint="eastAsia"/>
          <w:szCs w:val="21"/>
        </w:rPr>
        <w:t>。然后进一步进行查看，可以发现，原因是因为此时br</w:t>
      </w:r>
      <w:r>
        <w:rPr>
          <w:szCs w:val="21"/>
        </w:rPr>
        <w:t>_taken</w:t>
      </w:r>
      <w:r>
        <w:rPr>
          <w:rFonts w:hint="eastAsia"/>
          <w:szCs w:val="21"/>
        </w:rPr>
        <w:t>拉高了，导致id</w:t>
      </w:r>
      <w:r>
        <w:rPr>
          <w:szCs w:val="21"/>
        </w:rPr>
        <w:t>_valid</w:t>
      </w:r>
      <w:r>
        <w:rPr>
          <w:rFonts w:hint="eastAsia"/>
          <w:szCs w:val="21"/>
        </w:rPr>
        <w:t>被拉低，指令没有传入E</w:t>
      </w:r>
      <w:r>
        <w:rPr>
          <w:szCs w:val="21"/>
        </w:rPr>
        <w:t>X</w:t>
      </w:r>
      <w:r>
        <w:rPr>
          <w:rFonts w:hint="eastAsia"/>
          <w:szCs w:val="21"/>
        </w:rPr>
        <w:t>流水级进行后续处理。</w:t>
      </w:r>
    </w:p>
    <w:p>
      <w:pPr>
        <w:pStyle w:val="102"/>
        <w:ind w:firstLine="420"/>
        <w:rPr>
          <w:szCs w:val="21"/>
        </w:rPr>
      </w:pPr>
      <w:r>
        <w:rPr>
          <w:rFonts w:hint="eastAsia"/>
          <w:szCs w:val="21"/>
        </w:rPr>
        <w:t>很明显，这是id</w:t>
      </w:r>
      <w:r>
        <w:rPr>
          <w:szCs w:val="21"/>
        </w:rPr>
        <w:t>_valid</w:t>
      </w:r>
      <w:r>
        <w:rPr>
          <w:rFonts w:hint="eastAsia"/>
          <w:szCs w:val="21"/>
        </w:rPr>
        <w:t>更新逻辑的问题，在很早以前的实验中，由于每个流水级均会1拍做完，此时对br</w:t>
      </w:r>
      <w:r>
        <w:rPr>
          <w:szCs w:val="21"/>
        </w:rPr>
        <w:t>_taken</w:t>
      </w:r>
      <w:r>
        <w:rPr>
          <w:rFonts w:hint="eastAsia"/>
          <w:szCs w:val="21"/>
        </w:rPr>
        <w:t>的处理是其拉高了便在下拍把id</w:t>
      </w:r>
      <w:r>
        <w:rPr>
          <w:szCs w:val="21"/>
        </w:rPr>
        <w:t>_valid</w:t>
      </w:r>
      <w:r>
        <w:rPr>
          <w:rFonts w:hint="eastAsia"/>
          <w:szCs w:val="21"/>
        </w:rPr>
        <w:t>拉低，这样刚好下一条指令来到I</w:t>
      </w:r>
      <w:r>
        <w:rPr>
          <w:szCs w:val="21"/>
        </w:rPr>
        <w:t>D</w:t>
      </w:r>
      <w:r>
        <w:rPr>
          <w:rFonts w:hint="eastAsia"/>
          <w:szCs w:val="21"/>
        </w:rPr>
        <w:t>流水级时，被作为无效指令处理。后面的实验中，流水线的阻塞越来越多，</w:t>
      </w:r>
      <w:r>
        <w:rPr>
          <w:szCs w:val="21"/>
        </w:rPr>
        <w:t>IF</w:t>
      </w:r>
      <w:r>
        <w:rPr>
          <w:rFonts w:hint="eastAsia"/>
          <w:szCs w:val="21"/>
        </w:rPr>
        <w:t>的时间也越来越长，这种方法已经不适合，但我们把br</w:t>
      </w:r>
      <w:r>
        <w:rPr>
          <w:szCs w:val="21"/>
        </w:rPr>
        <w:t>_</w:t>
      </w:r>
      <w:r>
        <w:rPr>
          <w:rFonts w:hint="eastAsia"/>
          <w:szCs w:val="21"/>
        </w:rPr>
        <w:t>taken放在I</w:t>
      </w:r>
      <w:r>
        <w:rPr>
          <w:szCs w:val="21"/>
        </w:rPr>
        <w:t>F</w:t>
      </w:r>
      <w:r>
        <w:rPr>
          <w:rFonts w:hint="eastAsia"/>
          <w:szCs w:val="21"/>
        </w:rPr>
        <w:t>进行进一步处理，对于I</w:t>
      </w:r>
      <w:r>
        <w:rPr>
          <w:szCs w:val="21"/>
        </w:rPr>
        <w:t>D</w:t>
      </w:r>
      <w:r>
        <w:rPr>
          <w:rFonts w:hint="eastAsia"/>
          <w:szCs w:val="21"/>
        </w:rPr>
        <w:t>的这个逻辑并没有修改</w:t>
      </w:r>
      <w:bookmarkStart w:id="10" w:name="OLE_LINK8"/>
      <w:r>
        <w:rPr>
          <w:rFonts w:hint="eastAsia"/>
          <w:szCs w:val="21"/>
        </w:rPr>
        <w:t>。</w:t>
      </w:r>
      <w:bookmarkEnd w:id="10"/>
    </w:p>
    <w:p>
      <w:pPr>
        <w:pStyle w:val="102"/>
        <w:ind w:firstLine="420"/>
        <w:rPr>
          <w:szCs w:val="21"/>
        </w:rPr>
      </w:pPr>
      <w:r>
        <w:rPr>
          <w:rFonts w:hint="eastAsia"/>
          <w:szCs w:val="21"/>
        </w:rPr>
        <w:t>所以这就导致，当I</w:t>
      </w:r>
      <w:r>
        <w:rPr>
          <w:szCs w:val="21"/>
        </w:rPr>
        <w:t>D</w:t>
      </w:r>
      <w:r>
        <w:rPr>
          <w:rFonts w:hint="eastAsia"/>
          <w:szCs w:val="21"/>
        </w:rPr>
        <w:t>流水级停留不止1拍时，本来应该进行处理的bl和jirl指令会被无效掉而不被处理，导致出错。原先的id</w:t>
      </w:r>
      <w:r>
        <w:rPr>
          <w:szCs w:val="21"/>
        </w:rPr>
        <w:t>_valid</w:t>
      </w:r>
      <w:r>
        <w:rPr>
          <w:rFonts w:hint="eastAsia"/>
          <w:szCs w:val="21"/>
        </w:rPr>
        <w:t>更新逻辑如下：</w:t>
      </w:r>
    </w:p>
    <w:p>
      <w:pPr>
        <w:pStyle w:val="102"/>
        <w:ind w:firstLine="420"/>
        <w:jc w:val="center"/>
        <w:rPr>
          <w:rFonts w:eastAsiaTheme="minorEastAsia"/>
          <w:color w:val="auto"/>
        </w:rPr>
      </w:pPr>
      <w:r>
        <w:rPr>
          <w:rFonts w:eastAsiaTheme="minorEastAsia"/>
          <w:color w:val="auto"/>
        </w:rPr>
        <w:drawing>
          <wp:inline distT="0" distB="0" distL="0" distR="0">
            <wp:extent cx="4006850" cy="1625600"/>
            <wp:effectExtent l="0" t="0" r="0" b="0"/>
            <wp:docPr id="2141743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43202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2"/>
        <w:ind w:firstLine="36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  <w:lang w:val="en-US" w:eastAsia="zh-CN"/>
        </w:rPr>
        <w:t xml:space="preserve">41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  <w:lang w:val="en-US" w:eastAsia="zh-CN"/>
        </w:rPr>
        <w:t>6</w:t>
      </w:r>
      <w:r>
        <w:rPr>
          <w:rFonts w:hint="eastAsia"/>
          <w:sz w:val="18"/>
          <w:szCs w:val="18"/>
        </w:rPr>
        <w:t>中id</w:t>
      </w:r>
      <w:r>
        <w:rPr>
          <w:sz w:val="18"/>
          <w:szCs w:val="18"/>
        </w:rPr>
        <w:t>_valid</w:t>
      </w:r>
      <w:r>
        <w:rPr>
          <w:rFonts w:hint="eastAsia"/>
          <w:sz w:val="18"/>
          <w:szCs w:val="18"/>
        </w:rPr>
        <w:t>更新逻辑</w:t>
      </w:r>
    </w:p>
    <w:p>
      <w:pPr>
        <w:pStyle w:val="102"/>
        <w:ind w:firstLine="409" w:firstLineChars="195"/>
        <w:rPr>
          <w:szCs w:val="21"/>
        </w:rPr>
      </w:pPr>
      <w:r>
        <w:rPr>
          <w:rFonts w:hint="eastAsia"/>
          <w:szCs w:val="21"/>
        </w:rPr>
        <w:t>这个错误也让我们十分震惊。因为这是一个很容易触发的bug</w:t>
      </w:r>
      <w:r>
        <w:rPr>
          <w:szCs w:val="21"/>
        </w:rPr>
        <w:t>，</w:t>
      </w:r>
      <w:r>
        <w:rPr>
          <w:rFonts w:hint="eastAsia"/>
          <w:szCs w:val="21"/>
        </w:rPr>
        <w:t>只有bl和jirl指令在I</w:t>
      </w:r>
      <w:r>
        <w:rPr>
          <w:szCs w:val="21"/>
        </w:rPr>
        <w:t>D</w:t>
      </w:r>
      <w:r>
        <w:rPr>
          <w:rFonts w:hint="eastAsia"/>
          <w:szCs w:val="21"/>
        </w:rPr>
        <w:t>停留超过一拍就会出现问题。以往的测试中有无数个bl和jirl指令，均没有出现对应的情况，所以这引起了我们的思考。</w:t>
      </w:r>
    </w:p>
    <w:p>
      <w:pPr>
        <w:pStyle w:val="102"/>
        <w:ind w:firstLine="409" w:firstLineChars="195"/>
        <w:rPr>
          <w:szCs w:val="21"/>
        </w:rPr>
      </w:pPr>
      <w:r>
        <w:rPr>
          <w:rFonts w:hint="eastAsia"/>
          <w:szCs w:val="21"/>
        </w:rPr>
        <w:t>但其实稍微想想也很能理解，在类</w:t>
      </w:r>
      <w:r>
        <w:rPr>
          <w:szCs w:val="21"/>
        </w:rPr>
        <w:t>SRAM</w:t>
      </w:r>
      <w:r>
        <w:rPr>
          <w:rFonts w:hint="eastAsia"/>
          <w:szCs w:val="21"/>
        </w:rPr>
        <w:t>和A</w:t>
      </w:r>
      <w:r>
        <w:rPr>
          <w:szCs w:val="21"/>
        </w:rPr>
        <w:t>XI</w:t>
      </w:r>
      <w:r>
        <w:rPr>
          <w:rFonts w:hint="eastAsia"/>
          <w:szCs w:val="21"/>
        </w:rPr>
        <w:t>转接桥实验后，</w:t>
      </w:r>
      <w:r>
        <w:rPr>
          <w:szCs w:val="21"/>
        </w:rPr>
        <w:t>IF</w:t>
      </w:r>
      <w:r>
        <w:rPr>
          <w:rFonts w:hint="eastAsia"/>
          <w:szCs w:val="21"/>
        </w:rPr>
        <w:t>的取值延迟便特别大，每次成功取值要经历漫长的握手等待。虽然I</w:t>
      </w:r>
      <w:r>
        <w:rPr>
          <w:szCs w:val="21"/>
        </w:rPr>
        <w:t>D，</w:t>
      </w:r>
      <w:r>
        <w:rPr>
          <w:rFonts w:hint="eastAsia"/>
          <w:szCs w:val="21"/>
        </w:rPr>
        <w:t>E</w:t>
      </w:r>
      <w:r>
        <w:rPr>
          <w:szCs w:val="21"/>
        </w:rPr>
        <w:t>X</w:t>
      </w:r>
      <w:r>
        <w:rPr>
          <w:rFonts w:hint="eastAsia"/>
          <w:szCs w:val="21"/>
        </w:rPr>
        <w:t>和M</w:t>
      </w:r>
      <w:r>
        <w:rPr>
          <w:szCs w:val="21"/>
        </w:rPr>
        <w:t>EM</w:t>
      </w:r>
      <w:r>
        <w:rPr>
          <w:rFonts w:hint="eastAsia"/>
          <w:szCs w:val="21"/>
        </w:rPr>
        <w:t>会有很多的阻塞逻辑，但由于I</w:t>
      </w:r>
      <w:r>
        <w:rPr>
          <w:szCs w:val="21"/>
        </w:rPr>
        <w:t>F</w:t>
      </w:r>
      <w:r>
        <w:rPr>
          <w:rFonts w:hint="eastAsia"/>
          <w:szCs w:val="21"/>
        </w:rPr>
        <w:t>的取值延迟，流水线十分稀疏，往往上一条指令在W</w:t>
      </w:r>
      <w:r>
        <w:rPr>
          <w:szCs w:val="21"/>
        </w:rPr>
        <w:t>B</w:t>
      </w:r>
      <w:r>
        <w:rPr>
          <w:rFonts w:hint="eastAsia"/>
          <w:szCs w:val="21"/>
        </w:rPr>
        <w:t>流水级处理完了，</w:t>
      </w:r>
      <w:r>
        <w:rPr>
          <w:szCs w:val="21"/>
        </w:rPr>
        <w:t>IF</w:t>
      </w:r>
      <w:r>
        <w:rPr>
          <w:rFonts w:hint="eastAsia"/>
          <w:szCs w:val="21"/>
        </w:rPr>
        <w:t>的下一条指令还没握手成功，这也是为什么之前这么多次实验都没有出现问题的原因。</w:t>
      </w:r>
    </w:p>
    <w:p>
      <w:pPr>
        <w:pStyle w:val="102"/>
        <w:ind w:firstLine="409" w:firstLineChars="195"/>
        <w:rPr>
          <w:szCs w:val="21"/>
        </w:rPr>
      </w:pPr>
      <w:r>
        <w:rPr>
          <w:rFonts w:hint="eastAsia"/>
          <w:szCs w:val="21"/>
        </w:rPr>
        <w:t>但其实本组成员在这想提一点测试程序的改进，比如在这些容易出现问题的指令前面加上div指令，由于div的执行拍数比较长，这样就可以看到阻塞下流水线有没有出错，上面本组出现的问题也会提前暴露。</w:t>
      </w:r>
    </w:p>
    <w:p>
      <w:pPr>
        <w:pStyle w:val="102"/>
        <w:ind w:firstLine="420"/>
        <w:rPr>
          <w:rFonts w:eastAsiaTheme="minorEastAsia"/>
          <w:color w:val="auto"/>
        </w:rPr>
      </w:pP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错误原因</w:t>
      </w:r>
    </w:p>
    <w:p>
      <w:pPr>
        <w:pStyle w:val="102"/>
        <w:ind w:firstLine="420" w:firstLineChars="0"/>
        <w:rPr>
          <w:rFonts w:eastAsiaTheme="minorEastAsia"/>
          <w:color w:val="auto"/>
        </w:rPr>
      </w:pPr>
      <w:r>
        <w:rPr>
          <w:rFonts w:hint="eastAsia" w:eastAsiaTheme="minorEastAsia"/>
          <w:color w:val="auto"/>
        </w:rPr>
        <w:t>id_valid更新逻辑存在错误，在很早以前的实验中，由于每个流水级均会1拍做完，此时对br_taken的处理是其拉高了便在下拍把id_valid拉低，这样刚好下一条指令来到ID流水级时，被作为无效指令处理。在本次实验中，这样的逻辑会导致，当ID流水级停留不止1拍时（即I</w:t>
      </w:r>
      <w:r>
        <w:rPr>
          <w:rFonts w:eastAsiaTheme="minorEastAsia"/>
          <w:color w:val="auto"/>
        </w:rPr>
        <w:t>D</w:t>
      </w:r>
      <w:r>
        <w:rPr>
          <w:rFonts w:hint="eastAsia" w:eastAsiaTheme="minorEastAsia"/>
          <w:color w:val="auto"/>
        </w:rPr>
        <w:t>流水级被阻塞时），本来应该进行处理的bl和jirl指令会被无效掉而不被处理，导致出错。</w:t>
      </w:r>
    </w:p>
    <w:p>
      <w:pPr>
        <w:pStyle w:val="102"/>
        <w:ind w:firstLine="0" w:firstLineChars="0"/>
        <w:rPr>
          <w:rFonts w:eastAsiaTheme="minorEastAsia"/>
          <w:color w:val="auto"/>
        </w:rPr>
      </w:pP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修正效果</w:t>
      </w:r>
    </w:p>
    <w:p>
      <w:pPr>
        <w:spacing w:line="360" w:lineRule="auto"/>
        <w:ind w:firstLine="420" w:firstLineChars="200"/>
        <w:rPr>
          <w:szCs w:val="21"/>
        </w:rPr>
      </w:pPr>
      <w:r>
        <w:rPr>
          <w:rFonts w:hint="eastAsia" w:ascii="Times New Roman" w:hAnsi="Times New Roman" w:eastAsia="宋体"/>
          <w:szCs w:val="21"/>
        </w:rPr>
        <w:t>把</w:t>
      </w:r>
      <w:r>
        <w:rPr>
          <w:rFonts w:hint="eastAsia"/>
          <w:color w:val="auto"/>
        </w:rPr>
        <w:t>id_valid更新逻辑</w:t>
      </w:r>
      <w:r>
        <w:rPr>
          <w:rFonts w:hint="eastAsia" w:ascii="Times New Roman" w:hAnsi="Times New Roman" w:eastAsia="宋体"/>
          <w:szCs w:val="21"/>
        </w:rPr>
        <w:t>修改正确即可，在下一拍I</w:t>
      </w:r>
      <w:r>
        <w:rPr>
          <w:rFonts w:ascii="Times New Roman" w:hAnsi="Times New Roman" w:eastAsia="宋体"/>
          <w:szCs w:val="21"/>
        </w:rPr>
        <w:t>F</w:t>
      </w:r>
      <w:r>
        <w:rPr>
          <w:rFonts w:hint="eastAsia" w:ascii="Times New Roman" w:hAnsi="Times New Roman" w:eastAsia="宋体"/>
          <w:szCs w:val="21"/>
        </w:rPr>
        <w:t>内容就会传递给I</w:t>
      </w:r>
      <w:r>
        <w:rPr>
          <w:rFonts w:ascii="Times New Roman" w:hAnsi="Times New Roman" w:eastAsia="宋体"/>
          <w:szCs w:val="21"/>
        </w:rPr>
        <w:t>D</w:t>
      </w:r>
      <w:r>
        <w:rPr>
          <w:rFonts w:hint="eastAsia" w:ascii="Times New Roman" w:hAnsi="Times New Roman" w:eastAsia="宋体"/>
          <w:szCs w:val="21"/>
        </w:rPr>
        <w:t>，且br</w:t>
      </w:r>
      <w:r>
        <w:rPr>
          <w:rFonts w:ascii="Times New Roman" w:hAnsi="Times New Roman" w:eastAsia="宋体"/>
          <w:szCs w:val="21"/>
        </w:rPr>
        <w:t>_taken</w:t>
      </w:r>
      <w:r>
        <w:rPr>
          <w:rFonts w:hint="eastAsia" w:ascii="Times New Roman" w:hAnsi="Times New Roman" w:eastAsia="宋体"/>
          <w:szCs w:val="21"/>
        </w:rPr>
        <w:t>的时候，才把id</w:t>
      </w:r>
      <w:r>
        <w:rPr>
          <w:rFonts w:ascii="Times New Roman" w:hAnsi="Times New Roman" w:eastAsia="宋体"/>
          <w:szCs w:val="21"/>
        </w:rPr>
        <w:t>_valid</w:t>
      </w:r>
      <w:r>
        <w:rPr>
          <w:rFonts w:hint="eastAsia" w:ascii="Times New Roman" w:hAnsi="Times New Roman" w:eastAsia="宋体"/>
          <w:szCs w:val="21"/>
        </w:rPr>
        <w:t>赋值为0，</w:t>
      </w:r>
      <w:r>
        <w:rPr>
          <w:rFonts w:hint="eastAsia"/>
          <w:szCs w:val="21"/>
        </w:rPr>
        <w:t>如下所示：</w:t>
      </w:r>
    </w:p>
    <w:p>
      <w:pPr>
        <w:spacing w:line="360" w:lineRule="auto"/>
        <w:ind w:firstLine="420" w:firstLineChars="200"/>
        <w:jc w:val="center"/>
        <w:rPr>
          <w:rFonts w:ascii="Times New Roman" w:hAnsi="Times New Roman" w:eastAsia="宋体"/>
          <w:szCs w:val="21"/>
        </w:rPr>
      </w:pPr>
      <w:r>
        <w:rPr>
          <w:rFonts w:ascii="Times New Roman" w:hAnsi="Times New Roman" w:eastAsia="宋体"/>
          <w:szCs w:val="21"/>
        </w:rPr>
        <w:drawing>
          <wp:inline distT="0" distB="0" distL="0" distR="0">
            <wp:extent cx="5130800" cy="2228850"/>
            <wp:effectExtent l="0" t="0" r="0" b="0"/>
            <wp:docPr id="1943843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43298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 w:firstLineChars="200"/>
        <w:jc w:val="center"/>
        <w:rPr>
          <w:rFonts w:ascii="Times New Roman" w:hAnsi="Times New Roman" w:eastAsia="宋体"/>
          <w:sz w:val="18"/>
          <w:szCs w:val="18"/>
        </w:rPr>
      </w:pPr>
      <w:r>
        <w:rPr>
          <w:rFonts w:hint="eastAsia" w:ascii="Times New Roman" w:hAnsi="Times New Roman" w:eastAsia="宋体"/>
          <w:sz w:val="18"/>
          <w:szCs w:val="18"/>
        </w:rPr>
        <w:t>图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 xml:space="preserve">42  </w:t>
      </w:r>
      <w:r>
        <w:rPr>
          <w:rFonts w:hint="eastAsia" w:ascii="Times New Roman" w:hAnsi="Times New Roman" w:eastAsia="宋体"/>
          <w:sz w:val="18"/>
          <w:szCs w:val="18"/>
        </w:rPr>
        <w:t>错误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>6</w:t>
      </w:r>
      <w:r>
        <w:rPr>
          <w:rFonts w:hint="eastAsia" w:ascii="Times New Roman" w:hAnsi="Times New Roman" w:eastAsia="宋体"/>
          <w:sz w:val="18"/>
          <w:szCs w:val="18"/>
        </w:rPr>
        <w:t>修改后代码</w:t>
      </w:r>
    </w:p>
    <w:p>
      <w:pPr>
        <w:pStyle w:val="102"/>
        <w:ind w:firstLine="420"/>
        <w:rPr>
          <w:szCs w:val="21"/>
        </w:rPr>
      </w:pPr>
      <w:r>
        <w:rPr>
          <w:rFonts w:hint="eastAsia"/>
          <w:szCs w:val="21"/>
        </w:rPr>
        <w:t>该方法有效，exp</w:t>
      </w:r>
      <w:r>
        <w:rPr>
          <w:szCs w:val="21"/>
        </w:rPr>
        <w:t>21</w:t>
      </w:r>
      <w:r>
        <w:rPr>
          <w:rFonts w:hint="eastAsia"/>
          <w:szCs w:val="21"/>
        </w:rPr>
        <w:t>通过。</w:t>
      </w:r>
    </w:p>
    <w:p>
      <w:pPr>
        <w:pStyle w:val="102"/>
        <w:ind w:firstLine="0" w:firstLineChars="0"/>
        <w:rPr>
          <w:rFonts w:eastAsiaTheme="minorEastAsia"/>
          <w:color w:val="auto"/>
        </w:rPr>
      </w:pPr>
    </w:p>
    <w:p>
      <w:pPr>
        <w:pStyle w:val="102"/>
        <w:ind w:firstLine="0" w:firstLineChars="0"/>
        <w:rPr>
          <w:rFonts w:eastAsiaTheme="minorEastAsia"/>
          <w:color w:val="auto"/>
        </w:rPr>
      </w:pPr>
    </w:p>
    <w:p>
      <w:pPr>
        <w:pStyle w:val="102"/>
        <w:numPr>
          <w:ilvl w:val="0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30"/>
        </w:rPr>
        <w:t>实验总结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本实验实现了一个二路组相连的Cache模块，并在五级流水线中集成了I</w:t>
      </w:r>
      <w:r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C</w:t>
      </w: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ache。使我们对理论课上介绍的Cache的结构与工作方式有了更好的理解，也学习了Cache的具体实现方式。讲义上对Cache模块的设计给出了比较详细的介绍，对如何集成I</w:t>
      </w:r>
      <w:r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C</w:t>
      </w: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ache的介绍也很多，因此读懂讲义后实现起来难度并不大。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在集成I</w:t>
      </w:r>
      <w:r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C</w:t>
      </w: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ache的时候，发现了一些在之前实验中流水线中存在的潜在bug。由于A</w:t>
      </w:r>
      <w:r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XI</w:t>
      </w: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总线实验后，I</w:t>
      </w:r>
      <w:r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F</w:t>
      </w: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流水级的取指延迟较高，导致很多时候上一条指令进入到了W</w:t>
      </w:r>
      <w:r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B</w:t>
      </w: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级，下一条指令的取指还没有握手成功，所以在以往的实验中埋下了部分流水线的bug。在添加I</w:t>
      </w:r>
      <w:r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C</w:t>
      </w: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ache后，取指的效率大大提高，因此流水线中的指令也更加密集，所以以前一些潜在的问题都进行了解决。</w:t>
      </w:r>
    </w:p>
    <w:p>
      <w:pPr>
        <w:widowControl/>
        <w:spacing w:line="360" w:lineRule="auto"/>
        <w:ind w:firstLine="420"/>
        <w:jc w:val="left"/>
        <w:rPr>
          <w:rFonts w:ascii="Times New Roman" w:hAnsi="Times New Roman" w:eastAsia="宋体" w:cs="宋体"/>
          <w:color w:val="auto"/>
          <w:szCs w:val="21"/>
        </w:rPr>
      </w:pP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在添加Cache后，由于取指需要经历的路径变的更长了（以前A</w:t>
      </w:r>
      <w:r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XI</w:t>
      </w: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转接桥通过寄存器把组合路径断开了），所以本次实验后时序有一定的下降，但也不影响上板的结果，经过我们的多次测试，每个种子都能1</w:t>
      </w:r>
      <w:r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00%</w:t>
      </w: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通过</w:t>
      </w:r>
      <w:r>
        <w:rPr>
          <w:rFonts w:hint="eastAsia" w:ascii="Times New Roman" w:hAnsi="Times New Roman" w:eastAsia="宋体" w:cs="宋体"/>
          <w:color w:val="auto"/>
          <w:szCs w:val="21"/>
        </w:rPr>
        <w:t>。</w:t>
      </w:r>
    </w:p>
    <w:p>
      <w:pPr>
        <w:widowControl/>
        <w:spacing w:line="360" w:lineRule="auto"/>
        <w:ind w:firstLine="420"/>
        <w:jc w:val="left"/>
        <w:rPr>
          <w:rFonts w:ascii="Times New Roman" w:hAnsi="Times New Roman" w:eastAsia="宋体" w:cs="宋体"/>
          <w:color w:val="auto"/>
          <w:szCs w:val="21"/>
        </w:rPr>
      </w:pPr>
    </w:p>
    <w:p>
      <w:pPr>
        <w:widowControl/>
        <w:spacing w:line="360" w:lineRule="auto"/>
        <w:ind w:firstLine="420"/>
        <w:jc w:val="left"/>
        <w:rPr>
          <w:rFonts w:ascii="Times New Roman" w:hAnsi="Times New Roman" w:eastAsia="宋体" w:cs="宋体"/>
          <w:color w:val="auto"/>
          <w:szCs w:val="21"/>
        </w:rPr>
      </w:pPr>
    </w:p>
    <w:p>
      <w:pPr>
        <w:pStyle w:val="102"/>
        <w:numPr>
          <w:ilvl w:val="0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30"/>
        </w:rPr>
        <w:t>课程总结与建议</w:t>
      </w:r>
    </w:p>
    <w:p>
      <w:pPr>
        <w:widowControl/>
        <w:spacing w:line="360" w:lineRule="auto"/>
        <w:ind w:firstLine="420"/>
        <w:jc w:val="left"/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本学期的体系结构研讨课实验差不多也就要结束了。回顾整个学期，我们实现了五级流水，完成了对中断异常的支持，实现了A</w:t>
      </w:r>
      <w:r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XI</w:t>
      </w: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转接桥，添加了对页表T</w:t>
      </w:r>
      <w:r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LB</w:t>
      </w: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和对虚实地址转换的支持，最后实现了cache。至此，我们基本完成了在设计的C</w:t>
      </w:r>
      <w:r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PU</w:t>
      </w: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上运行操作系统的绝大部分要求，这是我们在计算机组成原理研讨课中想都不敢想的工程。</w:t>
      </w:r>
    </w:p>
    <w:p>
      <w:pPr>
        <w:widowControl/>
        <w:spacing w:line="360" w:lineRule="auto"/>
        <w:ind w:firstLine="420"/>
        <w:jc w:val="left"/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通过整个学期的实验，我们对于体系结构有了更加深刻的认识。特别是小组完成的机制，让大家能有更多的讨论，虽然身边很多组都是一个人做一次实验，但对于我们组来说，由于我们组的成员都是一个寝室的，交流特别方便，所以每次实验从设计到代码撰写再到debug的环节，基本都是大家一起做的。</w:t>
      </w:r>
    </w:p>
    <w:p>
      <w:pPr>
        <w:widowControl/>
        <w:spacing w:line="360" w:lineRule="auto"/>
        <w:ind w:firstLine="420"/>
        <w:jc w:val="left"/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在设计时，我们往往会提出很多的想法，然后从中选择一种最合理的进行实现，这让我们能考虑更多好的解决方法，避免一些繁琐低效的设计。在代码编写环节，我们往往是两个人一起写或者是一个人写完，由另一个人检查，这个过程既让我们理解了代码，也在仿真前减少了许多简单的bug，提高了debug的效率。而在debug方面，由于我们都对代码有很清晰的理解，每个人都能进行debug，所以当某位组员其它课程任务繁忙时，能够相互进行帮助。我们觉得这些过程也正是分组实验的目的与意义。以往的单人实验，由于大家的代码框架并不相同，所以相互之间的交流并不算多，很多时候的讨论也没能有很高的参考价值，所以总的来说我们觉得分组是一个挺好的机制。</w:t>
      </w:r>
    </w:p>
    <w:p>
      <w:pPr>
        <w:widowControl/>
        <w:spacing w:line="360" w:lineRule="auto"/>
        <w:ind w:firstLine="420"/>
        <w:jc w:val="left"/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然而，身边也有很多组并不如我们顺利与和谐，可能他们的某位组员干的事情比较少，导致其他人压力过大；又或者由于人员比较分散，很难面对面交流，只能把每个任务交由单独的人员完成，然后需要花很长的时间理解队友的代码，别人的部分出现的bug也难以解决（身边不少人考试周因为这些破防的）。所以对于分组机制，可能需要老师多一点建议，让组员之间能有更多的交流，也可能需要多一点约束，让每个人工作量尽可能相同（当然对于那些能单刷的大佬，可能也觉得无所谓吧）。</w:t>
      </w:r>
    </w:p>
    <w:p>
      <w:pPr>
        <w:widowControl/>
        <w:spacing w:line="360" w:lineRule="auto"/>
        <w:ind w:firstLine="420"/>
        <w:jc w:val="left"/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对于测试程序，可能希望能检查的更加全面一点吧。很多流水线设计上的缺陷在添加cache前都没有暴露。记得我们组也给其它组提出过不少潜在的bug，而我们自己也尽可能保证每次实验中的设计尽可能完善，但在最终的cache集成实验中，还是出现了几个以前的潜在bug。通过我们的讨论，我们觉得其中很多都可以在特定指令前加上div指令来检测出来（虽然这样仿真时间可能就很长了），所以也算是给一点测试程序上的小建议吧。然后针对讲义，其实也存在或多或少的小错误，我们组发现的小错误也都在piazza上提出来过。</w:t>
      </w:r>
    </w:p>
    <w:p>
      <w:pPr>
        <w:widowControl/>
        <w:spacing w:line="360" w:lineRule="auto"/>
        <w:ind w:firstLine="420"/>
        <w:jc w:val="left"/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最后，真心感谢授课老师和每一位尽职尽业的助教老师们。在每周的研讨课上，对于我们组的代码提出过一些很有价值的改进办法，也对我们提出的问题和疑问给出了很认真的回答，整个过程也是比较轻松愉快的，既学到了很多知识，也没有感受到很紧张的氛围。也感谢每一个对我们实验提出建议和对我们的设计给与帮助的同学。</w:t>
      </w:r>
    </w:p>
    <w:p>
      <w:pPr>
        <w:widowControl/>
        <w:spacing w:line="360" w:lineRule="auto"/>
        <w:ind w:firstLine="420"/>
        <w:jc w:val="left"/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完结撒花，祝老师们和同学们新的一年心想事成，事事如意！</w:t>
      </w:r>
    </w:p>
    <w:sectPr>
      <w:headerReference r:id="rId5" w:type="first"/>
      <w:headerReference r:id="rId3" w:type="default"/>
      <w:footerReference r:id="rId6" w:type="default"/>
      <w:headerReference r:id="rId4" w:type="even"/>
      <w:pgSz w:w="11906" w:h="16838"/>
      <w:pgMar w:top="720" w:right="720" w:bottom="720" w:left="720" w:header="851" w:footer="992" w:gutter="0"/>
      <w:cols w:space="720" w:num="1"/>
      <w:formProt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Noto Sans CJK SC Regular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575765463"/>
    </w:sdtPr>
    <w:sdtContent>
      <w:p>
        <w:pPr>
          <w:pStyle w:val="22"/>
          <w:jc w:val="center"/>
        </w:pPr>
        <w:r>
          <w:fldChar w:fldCharType="begin"/>
        </w:r>
        <w:r>
          <w:instrText xml:space="preserve">PAGE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>
    <w:pPr>
      <w:pStyle w:val="2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</w:pPr>
    <w:r>
      <w:pict>
        <v:shape id="PowerPlusWaterMarkObject948983" o:spid="_x0000_s3074" o:spt="136" type="#_x0000_t136" style="position:absolute;left:0pt;height:46pt;width:693.95pt;mso-position-horizontal:center;mso-position-horizontal-relative:margin;mso-position-vertical:center;mso-position-vertical-relative:margin;rotation:-2949120f;z-index:-251655168;mso-width-relative:page;mso-height-relative:page;" fillcolor="#BFBFBF" filled="t" stroked="f" coordsize="21600,216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国科大B0911009Y计算机体系结构研讨课23-24秋季" style="font-family:Microsoft YaHei;font-size:36pt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</w:pPr>
    <w:r>
      <w:pict>
        <v:shape id="PowerPlusWaterMarkObject49340922" o:spid="_x0000_s3075" o:spt="136" type="#_x0000_t136" style="position:absolute;left:0pt;height:32.05pt;width:705.5pt;mso-position-horizontal:center;mso-position-horizontal-relative:margin;mso-position-vertical:center;mso-position-vertical-relative:margin;rotation:20643840f;z-index:-251656192;mso-width-relative:page;mso-height-relative:page;" fillcolor="#BFBFBF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国科大B0911009Y计算机体系结构研讨课22-23秋季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</w:pPr>
    <w:r>
      <w:pict>
        <v:shape id="PowerPlusWaterMarkObject49340921" o:spid="_x0000_s3073" o:spt="136" type="#_x0000_t136" style="position:absolute;left:0pt;height:32.05pt;width:705.5pt;mso-position-horizontal:center;mso-position-horizontal-relative:margin;mso-position-vertical:center;mso-position-vertical-relative:margin;rotation:20643840f;z-index:-251657216;mso-width-relative:page;mso-height-relative:page;" fillcolor="#BFBFBF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国科大B0911009Y计算机体系结构研讨课22-23秋季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3F764A"/>
    <w:multiLevelType w:val="multilevel"/>
    <w:tmpl w:val="223F764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38F12B67"/>
    <w:multiLevelType w:val="multilevel"/>
    <w:tmpl w:val="38F12B67"/>
    <w:lvl w:ilvl="0" w:tentative="0">
      <w:start w:val="1"/>
      <w:numFmt w:val="lowerLetter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45F33EBF"/>
    <w:multiLevelType w:val="multilevel"/>
    <w:tmpl w:val="45F33EBF"/>
    <w:lvl w:ilvl="0" w:tentative="0">
      <w:start w:val="1"/>
      <w:numFmt w:val="chineseCountingThousand"/>
      <w:lvlText w:val="%1、"/>
      <w:lvlJc w:val="left"/>
      <w:pPr>
        <w:ind w:left="720" w:hanging="720"/>
      </w:pPr>
      <w:rPr>
        <w:rFonts w:hint="default" w:ascii="Times New Roman" w:hAnsi="Times New Roman" w:eastAsia="黑体"/>
        <w:color w:val="auto"/>
        <w:sz w:val="32"/>
        <w:szCs w:val="36"/>
        <w:lang w:val="en-US"/>
      </w:rPr>
    </w:lvl>
    <w:lvl w:ilvl="1" w:tentative="0">
      <w:start w:val="1"/>
      <w:numFmt w:val="chineseCountingThousand"/>
      <w:lvlText w:val="（%2）"/>
      <w:lvlJc w:val="left"/>
      <w:pPr>
        <w:ind w:left="800" w:hanging="360"/>
      </w:pPr>
      <w:rPr>
        <w:rFonts w:hint="default" w:ascii="Times New Roman" w:hAnsi="Times New Roman" w:eastAsia="黑体"/>
        <w:sz w:val="28"/>
        <w:szCs w:val="28"/>
        <w:lang w:val="en-US"/>
      </w:rPr>
    </w:lvl>
    <w:lvl w:ilvl="2" w:tentative="0">
      <w:start w:val="1"/>
      <w:numFmt w:val="decimal"/>
      <w:lvlText w:val="%3、"/>
      <w:lvlJc w:val="left"/>
      <w:pPr>
        <w:ind w:left="1320" w:hanging="440"/>
      </w:pPr>
      <w:rPr>
        <w:rFonts w:hint="default" w:ascii="Times New Roman" w:hAnsi="Times New Roman" w:eastAsia="黑体"/>
        <w:sz w:val="24"/>
        <w:szCs w:val="24"/>
      </w:rPr>
    </w:lvl>
    <w:lvl w:ilvl="3" w:tentative="0">
      <w:start w:val="1"/>
      <w:numFmt w:val="decimal"/>
      <w:lvlText w:val="（%4）"/>
      <w:lvlJc w:val="left"/>
      <w:pPr>
        <w:ind w:left="1760" w:hanging="440"/>
      </w:pPr>
      <w:rPr>
        <w:rFonts w:hint="default" w:ascii="Times New Roman" w:hAnsi="Times New Roman" w:eastAsia="黑体"/>
        <w:b/>
        <w:bCs/>
      </w:rPr>
    </w:lvl>
    <w:lvl w:ilvl="4" w:tentative="0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3">
    <w:nsid w:val="59BF3999"/>
    <w:multiLevelType w:val="multilevel"/>
    <w:tmpl w:val="59BF3999"/>
    <w:lvl w:ilvl="0" w:tentative="0">
      <w:start w:val="1"/>
      <w:numFmt w:val="lowerLetter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67AF5F27"/>
    <w:multiLevelType w:val="multilevel"/>
    <w:tmpl w:val="67AF5F27"/>
    <w:lvl w:ilvl="0" w:tentative="0">
      <w:start w:val="1"/>
      <w:numFmt w:val="chineseCountingThousand"/>
      <w:lvlText w:val="%1、"/>
      <w:lvlJc w:val="left"/>
      <w:pPr>
        <w:ind w:left="720" w:hanging="720"/>
      </w:pPr>
      <w:rPr>
        <w:rFonts w:hint="default" w:ascii="Times New Roman" w:hAnsi="Times New Roman" w:eastAsia="黑体"/>
        <w:color w:val="auto"/>
        <w:sz w:val="32"/>
        <w:szCs w:val="36"/>
        <w:lang w:val="en-US"/>
      </w:rPr>
    </w:lvl>
    <w:lvl w:ilvl="1" w:tentative="0">
      <w:start w:val="1"/>
      <w:numFmt w:val="chineseCountingThousand"/>
      <w:lvlText w:val="（%2）"/>
      <w:lvlJc w:val="left"/>
      <w:pPr>
        <w:ind w:left="800" w:hanging="360"/>
      </w:pPr>
      <w:rPr>
        <w:rFonts w:hint="default" w:ascii="Times New Roman" w:hAnsi="Times New Roman" w:eastAsia="黑体"/>
        <w:sz w:val="28"/>
        <w:szCs w:val="28"/>
        <w:lang w:val="en-US"/>
      </w:rPr>
    </w:lvl>
    <w:lvl w:ilvl="2" w:tentative="0">
      <w:start w:val="1"/>
      <w:numFmt w:val="decimal"/>
      <w:lvlText w:val="%3、"/>
      <w:lvlJc w:val="left"/>
      <w:pPr>
        <w:ind w:left="1320" w:hanging="440"/>
      </w:pPr>
      <w:rPr>
        <w:rFonts w:hint="default" w:ascii="Times New Roman" w:hAnsi="Times New Roman" w:eastAsia="黑体"/>
        <w:sz w:val="24"/>
        <w:szCs w:val="24"/>
      </w:rPr>
    </w:lvl>
    <w:lvl w:ilvl="3" w:tentative="0">
      <w:start w:val="1"/>
      <w:numFmt w:val="decimal"/>
      <w:lvlText w:val="（%4）"/>
      <w:lvlJc w:val="left"/>
      <w:pPr>
        <w:ind w:left="1760" w:hanging="440"/>
      </w:pPr>
      <w:rPr>
        <w:rFonts w:hint="default" w:ascii="Times New Roman" w:hAnsi="Times New Roman" w:eastAsia="黑体"/>
        <w:b/>
        <w:bCs/>
      </w:rPr>
    </w:lvl>
    <w:lvl w:ilvl="4" w:tentative="0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5">
    <w:nsid w:val="7F30239D"/>
    <w:multiLevelType w:val="multilevel"/>
    <w:tmpl w:val="7F30239D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666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420"/>
  <w:drawingGridHorizontalSpacing w:val="105"/>
  <w:drawingGridVerticalSpacing w:val="156"/>
  <w:noPunctuationKerning w:val="1"/>
  <w:characterSpacingControl w:val="doNotCompress"/>
  <w:hdrShapeDefaults>
    <o:shapelayout v:ext="edit">
      <o:idmap v:ext="edit" data="1,3"/>
    </o:shapelayout>
  </w:hdrShapeDefaults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UwYzBkNGRlNmI1N2ViOTQ2ZmRkMzE2YjI0NTAwNDEifQ=="/>
  </w:docVars>
  <w:rsids>
    <w:rsidRoot w:val="00FA656D"/>
    <w:rsid w:val="000027A7"/>
    <w:rsid w:val="000063EF"/>
    <w:rsid w:val="000126CE"/>
    <w:rsid w:val="00021589"/>
    <w:rsid w:val="0002173D"/>
    <w:rsid w:val="00032191"/>
    <w:rsid w:val="0003219B"/>
    <w:rsid w:val="00040149"/>
    <w:rsid w:val="000418EC"/>
    <w:rsid w:val="00042373"/>
    <w:rsid w:val="000543FB"/>
    <w:rsid w:val="000574F2"/>
    <w:rsid w:val="00060E4B"/>
    <w:rsid w:val="00061328"/>
    <w:rsid w:val="00061C70"/>
    <w:rsid w:val="00066317"/>
    <w:rsid w:val="000714AB"/>
    <w:rsid w:val="000748C9"/>
    <w:rsid w:val="000800A6"/>
    <w:rsid w:val="000801FD"/>
    <w:rsid w:val="000832A4"/>
    <w:rsid w:val="000837D4"/>
    <w:rsid w:val="000855B6"/>
    <w:rsid w:val="00086D06"/>
    <w:rsid w:val="000920EF"/>
    <w:rsid w:val="00093692"/>
    <w:rsid w:val="000B28EC"/>
    <w:rsid w:val="000B3335"/>
    <w:rsid w:val="000B7ECD"/>
    <w:rsid w:val="000C1FB9"/>
    <w:rsid w:val="000C20F4"/>
    <w:rsid w:val="000C55B9"/>
    <w:rsid w:val="000D0BB8"/>
    <w:rsid w:val="000D0C7E"/>
    <w:rsid w:val="000E16D4"/>
    <w:rsid w:val="000F0AE7"/>
    <w:rsid w:val="000F0DDE"/>
    <w:rsid w:val="000F41F3"/>
    <w:rsid w:val="000F48F2"/>
    <w:rsid w:val="000F7B73"/>
    <w:rsid w:val="001000F5"/>
    <w:rsid w:val="0010070F"/>
    <w:rsid w:val="00102D33"/>
    <w:rsid w:val="001035DF"/>
    <w:rsid w:val="00105FA1"/>
    <w:rsid w:val="001118C9"/>
    <w:rsid w:val="00112753"/>
    <w:rsid w:val="00112C01"/>
    <w:rsid w:val="00115A5A"/>
    <w:rsid w:val="0011635A"/>
    <w:rsid w:val="001179F4"/>
    <w:rsid w:val="00134A1E"/>
    <w:rsid w:val="001366AE"/>
    <w:rsid w:val="0013784A"/>
    <w:rsid w:val="00140E73"/>
    <w:rsid w:val="00141F35"/>
    <w:rsid w:val="001514F0"/>
    <w:rsid w:val="00151571"/>
    <w:rsid w:val="00154B2E"/>
    <w:rsid w:val="00157591"/>
    <w:rsid w:val="00163B31"/>
    <w:rsid w:val="001668F4"/>
    <w:rsid w:val="001741F5"/>
    <w:rsid w:val="00185287"/>
    <w:rsid w:val="00190D57"/>
    <w:rsid w:val="00197B7B"/>
    <w:rsid w:val="001A22F4"/>
    <w:rsid w:val="001B5279"/>
    <w:rsid w:val="001B59D2"/>
    <w:rsid w:val="001B5BFD"/>
    <w:rsid w:val="001B789C"/>
    <w:rsid w:val="001C035D"/>
    <w:rsid w:val="001C21AD"/>
    <w:rsid w:val="001C38E8"/>
    <w:rsid w:val="001C610C"/>
    <w:rsid w:val="001C76C3"/>
    <w:rsid w:val="001D237E"/>
    <w:rsid w:val="001D761A"/>
    <w:rsid w:val="001D7652"/>
    <w:rsid w:val="001E1A7A"/>
    <w:rsid w:val="001E28DA"/>
    <w:rsid w:val="001E2D31"/>
    <w:rsid w:val="001E647E"/>
    <w:rsid w:val="001F1B8B"/>
    <w:rsid w:val="00210DBD"/>
    <w:rsid w:val="002115D5"/>
    <w:rsid w:val="0022328D"/>
    <w:rsid w:val="00223D83"/>
    <w:rsid w:val="00225EC2"/>
    <w:rsid w:val="002269ED"/>
    <w:rsid w:val="002273BC"/>
    <w:rsid w:val="002333A3"/>
    <w:rsid w:val="00234CC4"/>
    <w:rsid w:val="00236E22"/>
    <w:rsid w:val="002414A4"/>
    <w:rsid w:val="00242E6E"/>
    <w:rsid w:val="00245573"/>
    <w:rsid w:val="00247111"/>
    <w:rsid w:val="00256217"/>
    <w:rsid w:val="0026391A"/>
    <w:rsid w:val="00267F74"/>
    <w:rsid w:val="00272CAE"/>
    <w:rsid w:val="00274C34"/>
    <w:rsid w:val="00275149"/>
    <w:rsid w:val="0028248C"/>
    <w:rsid w:val="00285D0F"/>
    <w:rsid w:val="002A59DC"/>
    <w:rsid w:val="002A62E3"/>
    <w:rsid w:val="002B0D17"/>
    <w:rsid w:val="002B1E99"/>
    <w:rsid w:val="002B22B6"/>
    <w:rsid w:val="002B505D"/>
    <w:rsid w:val="002C14D4"/>
    <w:rsid w:val="002C1C9F"/>
    <w:rsid w:val="002C33C2"/>
    <w:rsid w:val="002C3C75"/>
    <w:rsid w:val="002D0D6B"/>
    <w:rsid w:val="002D5EF1"/>
    <w:rsid w:val="002E43C6"/>
    <w:rsid w:val="002E6AB1"/>
    <w:rsid w:val="002E778A"/>
    <w:rsid w:val="002F16FB"/>
    <w:rsid w:val="002F1DF2"/>
    <w:rsid w:val="002F30A5"/>
    <w:rsid w:val="0030078F"/>
    <w:rsid w:val="0030181B"/>
    <w:rsid w:val="0030194F"/>
    <w:rsid w:val="0030230E"/>
    <w:rsid w:val="00303689"/>
    <w:rsid w:val="003061CF"/>
    <w:rsid w:val="00311D6F"/>
    <w:rsid w:val="00317D25"/>
    <w:rsid w:val="00321C8A"/>
    <w:rsid w:val="00327294"/>
    <w:rsid w:val="00327A5E"/>
    <w:rsid w:val="0033422A"/>
    <w:rsid w:val="00337233"/>
    <w:rsid w:val="003470F6"/>
    <w:rsid w:val="00352365"/>
    <w:rsid w:val="00355839"/>
    <w:rsid w:val="00356E10"/>
    <w:rsid w:val="0036055B"/>
    <w:rsid w:val="0036106F"/>
    <w:rsid w:val="00365224"/>
    <w:rsid w:val="00366872"/>
    <w:rsid w:val="003701DA"/>
    <w:rsid w:val="00371632"/>
    <w:rsid w:val="003719A1"/>
    <w:rsid w:val="0037245E"/>
    <w:rsid w:val="00374182"/>
    <w:rsid w:val="00383602"/>
    <w:rsid w:val="00384CD1"/>
    <w:rsid w:val="00385C9A"/>
    <w:rsid w:val="00390863"/>
    <w:rsid w:val="00392B7E"/>
    <w:rsid w:val="00392DC2"/>
    <w:rsid w:val="003A15F0"/>
    <w:rsid w:val="003A5580"/>
    <w:rsid w:val="003B241E"/>
    <w:rsid w:val="003B282A"/>
    <w:rsid w:val="003B3C5E"/>
    <w:rsid w:val="003B5064"/>
    <w:rsid w:val="003B76B1"/>
    <w:rsid w:val="003C72F5"/>
    <w:rsid w:val="003D09BF"/>
    <w:rsid w:val="003D09FF"/>
    <w:rsid w:val="003D14CC"/>
    <w:rsid w:val="003E0EC6"/>
    <w:rsid w:val="003E0F08"/>
    <w:rsid w:val="003F1A72"/>
    <w:rsid w:val="003F1B67"/>
    <w:rsid w:val="003F3777"/>
    <w:rsid w:val="003F3F10"/>
    <w:rsid w:val="0040080E"/>
    <w:rsid w:val="00402C20"/>
    <w:rsid w:val="004049BA"/>
    <w:rsid w:val="004050FA"/>
    <w:rsid w:val="0040565B"/>
    <w:rsid w:val="00410A5C"/>
    <w:rsid w:val="00410B06"/>
    <w:rsid w:val="00411181"/>
    <w:rsid w:val="00415E14"/>
    <w:rsid w:val="00420EEE"/>
    <w:rsid w:val="00423EA2"/>
    <w:rsid w:val="004240F6"/>
    <w:rsid w:val="00426AA1"/>
    <w:rsid w:val="00434ED3"/>
    <w:rsid w:val="00442F2D"/>
    <w:rsid w:val="00445059"/>
    <w:rsid w:val="00447E52"/>
    <w:rsid w:val="00453C59"/>
    <w:rsid w:val="0046161E"/>
    <w:rsid w:val="004629BA"/>
    <w:rsid w:val="00464491"/>
    <w:rsid w:val="00480841"/>
    <w:rsid w:val="00482E66"/>
    <w:rsid w:val="00492EF4"/>
    <w:rsid w:val="004A0368"/>
    <w:rsid w:val="004A0540"/>
    <w:rsid w:val="004A2FDC"/>
    <w:rsid w:val="004A434C"/>
    <w:rsid w:val="004B1C63"/>
    <w:rsid w:val="004B55D0"/>
    <w:rsid w:val="004B61D8"/>
    <w:rsid w:val="004B7DBA"/>
    <w:rsid w:val="004B7E2C"/>
    <w:rsid w:val="004C5647"/>
    <w:rsid w:val="004E2D05"/>
    <w:rsid w:val="004E3313"/>
    <w:rsid w:val="004E7C20"/>
    <w:rsid w:val="004F7C65"/>
    <w:rsid w:val="00501A97"/>
    <w:rsid w:val="00502057"/>
    <w:rsid w:val="00510407"/>
    <w:rsid w:val="00511FD5"/>
    <w:rsid w:val="00512F44"/>
    <w:rsid w:val="0051518F"/>
    <w:rsid w:val="00516518"/>
    <w:rsid w:val="005206A3"/>
    <w:rsid w:val="00527E72"/>
    <w:rsid w:val="0053142D"/>
    <w:rsid w:val="005356B6"/>
    <w:rsid w:val="005408A8"/>
    <w:rsid w:val="0054287D"/>
    <w:rsid w:val="00551014"/>
    <w:rsid w:val="00551E95"/>
    <w:rsid w:val="0056180B"/>
    <w:rsid w:val="0056777D"/>
    <w:rsid w:val="00570440"/>
    <w:rsid w:val="005718F8"/>
    <w:rsid w:val="00572B65"/>
    <w:rsid w:val="00572D1E"/>
    <w:rsid w:val="005750E3"/>
    <w:rsid w:val="005764DA"/>
    <w:rsid w:val="00585C76"/>
    <w:rsid w:val="005868E3"/>
    <w:rsid w:val="005868FE"/>
    <w:rsid w:val="00587112"/>
    <w:rsid w:val="005946E6"/>
    <w:rsid w:val="005972DB"/>
    <w:rsid w:val="005A2066"/>
    <w:rsid w:val="005A3199"/>
    <w:rsid w:val="005A63B9"/>
    <w:rsid w:val="005B4954"/>
    <w:rsid w:val="005B6119"/>
    <w:rsid w:val="005C05D8"/>
    <w:rsid w:val="005C48DB"/>
    <w:rsid w:val="005C630A"/>
    <w:rsid w:val="005D7D00"/>
    <w:rsid w:val="005E1CBB"/>
    <w:rsid w:val="005E75D1"/>
    <w:rsid w:val="0060797B"/>
    <w:rsid w:val="00613DF3"/>
    <w:rsid w:val="0061434E"/>
    <w:rsid w:val="00621C45"/>
    <w:rsid w:val="00624B55"/>
    <w:rsid w:val="006272E1"/>
    <w:rsid w:val="006308DE"/>
    <w:rsid w:val="00631319"/>
    <w:rsid w:val="00632F9D"/>
    <w:rsid w:val="00635B93"/>
    <w:rsid w:val="00636352"/>
    <w:rsid w:val="006406EC"/>
    <w:rsid w:val="00643737"/>
    <w:rsid w:val="006455E5"/>
    <w:rsid w:val="00647009"/>
    <w:rsid w:val="006520A5"/>
    <w:rsid w:val="00652F5C"/>
    <w:rsid w:val="00654898"/>
    <w:rsid w:val="00655492"/>
    <w:rsid w:val="00657379"/>
    <w:rsid w:val="00660EDE"/>
    <w:rsid w:val="00670A55"/>
    <w:rsid w:val="006757AA"/>
    <w:rsid w:val="00681AE7"/>
    <w:rsid w:val="0068427B"/>
    <w:rsid w:val="006913B1"/>
    <w:rsid w:val="006940F1"/>
    <w:rsid w:val="006956AE"/>
    <w:rsid w:val="00696627"/>
    <w:rsid w:val="006A5A7E"/>
    <w:rsid w:val="006B2845"/>
    <w:rsid w:val="006C0EC6"/>
    <w:rsid w:val="006C2B40"/>
    <w:rsid w:val="006C5674"/>
    <w:rsid w:val="006C5A05"/>
    <w:rsid w:val="006C76FE"/>
    <w:rsid w:val="006D6072"/>
    <w:rsid w:val="006E283A"/>
    <w:rsid w:val="006E734C"/>
    <w:rsid w:val="006F3834"/>
    <w:rsid w:val="00710A61"/>
    <w:rsid w:val="007111E4"/>
    <w:rsid w:val="007119C6"/>
    <w:rsid w:val="00711E7F"/>
    <w:rsid w:val="007208EC"/>
    <w:rsid w:val="00720DA7"/>
    <w:rsid w:val="007215E4"/>
    <w:rsid w:val="007226D4"/>
    <w:rsid w:val="007250A3"/>
    <w:rsid w:val="00725AEA"/>
    <w:rsid w:val="00726AAB"/>
    <w:rsid w:val="0073357C"/>
    <w:rsid w:val="00740E85"/>
    <w:rsid w:val="007416A9"/>
    <w:rsid w:val="00747C41"/>
    <w:rsid w:val="00753FD4"/>
    <w:rsid w:val="00762C74"/>
    <w:rsid w:val="00763446"/>
    <w:rsid w:val="0077001D"/>
    <w:rsid w:val="0077247A"/>
    <w:rsid w:val="00773173"/>
    <w:rsid w:val="007741D2"/>
    <w:rsid w:val="007762B2"/>
    <w:rsid w:val="007763FF"/>
    <w:rsid w:val="00777C0F"/>
    <w:rsid w:val="00780524"/>
    <w:rsid w:val="00783018"/>
    <w:rsid w:val="00785F24"/>
    <w:rsid w:val="0078705B"/>
    <w:rsid w:val="0079004D"/>
    <w:rsid w:val="00790491"/>
    <w:rsid w:val="007905D3"/>
    <w:rsid w:val="0079500C"/>
    <w:rsid w:val="007975EF"/>
    <w:rsid w:val="00797C97"/>
    <w:rsid w:val="007A5606"/>
    <w:rsid w:val="007A6CCC"/>
    <w:rsid w:val="007B0DF4"/>
    <w:rsid w:val="007B4076"/>
    <w:rsid w:val="007C570C"/>
    <w:rsid w:val="007E414E"/>
    <w:rsid w:val="007E6E8E"/>
    <w:rsid w:val="007E772B"/>
    <w:rsid w:val="007F29DC"/>
    <w:rsid w:val="007F4DE6"/>
    <w:rsid w:val="007F6D1B"/>
    <w:rsid w:val="008025FF"/>
    <w:rsid w:val="00805B8C"/>
    <w:rsid w:val="00805CA9"/>
    <w:rsid w:val="0081421B"/>
    <w:rsid w:val="008148B1"/>
    <w:rsid w:val="008170DC"/>
    <w:rsid w:val="008176B9"/>
    <w:rsid w:val="00820A30"/>
    <w:rsid w:val="00841CC4"/>
    <w:rsid w:val="00852418"/>
    <w:rsid w:val="0085432D"/>
    <w:rsid w:val="0085505E"/>
    <w:rsid w:val="00860EDD"/>
    <w:rsid w:val="00864A07"/>
    <w:rsid w:val="00873452"/>
    <w:rsid w:val="00874AA1"/>
    <w:rsid w:val="0087534E"/>
    <w:rsid w:val="0088311F"/>
    <w:rsid w:val="00890783"/>
    <w:rsid w:val="008917E9"/>
    <w:rsid w:val="00894A14"/>
    <w:rsid w:val="00896B6A"/>
    <w:rsid w:val="008A2422"/>
    <w:rsid w:val="008A6975"/>
    <w:rsid w:val="008A6D23"/>
    <w:rsid w:val="008A70CF"/>
    <w:rsid w:val="008B01D8"/>
    <w:rsid w:val="008B2BE1"/>
    <w:rsid w:val="008B57AF"/>
    <w:rsid w:val="008B7B88"/>
    <w:rsid w:val="008C1E91"/>
    <w:rsid w:val="008C4B3F"/>
    <w:rsid w:val="008C6D7E"/>
    <w:rsid w:val="008D19B8"/>
    <w:rsid w:val="008D46B5"/>
    <w:rsid w:val="008D4A58"/>
    <w:rsid w:val="008D4D0C"/>
    <w:rsid w:val="008D57D9"/>
    <w:rsid w:val="008E169F"/>
    <w:rsid w:val="008E1E42"/>
    <w:rsid w:val="008E3E40"/>
    <w:rsid w:val="008E4ABF"/>
    <w:rsid w:val="008E6EDD"/>
    <w:rsid w:val="008E755F"/>
    <w:rsid w:val="008F2230"/>
    <w:rsid w:val="008F74A0"/>
    <w:rsid w:val="0090323E"/>
    <w:rsid w:val="00903A04"/>
    <w:rsid w:val="00906CED"/>
    <w:rsid w:val="00911BCE"/>
    <w:rsid w:val="00917435"/>
    <w:rsid w:val="00920869"/>
    <w:rsid w:val="00921AF1"/>
    <w:rsid w:val="00923E1F"/>
    <w:rsid w:val="0092419C"/>
    <w:rsid w:val="009257EA"/>
    <w:rsid w:val="00926031"/>
    <w:rsid w:val="009300E5"/>
    <w:rsid w:val="009369C9"/>
    <w:rsid w:val="00937EC1"/>
    <w:rsid w:val="0094074E"/>
    <w:rsid w:val="00943558"/>
    <w:rsid w:val="00950606"/>
    <w:rsid w:val="00952C0E"/>
    <w:rsid w:val="009716B5"/>
    <w:rsid w:val="00976019"/>
    <w:rsid w:val="009765A7"/>
    <w:rsid w:val="009806A6"/>
    <w:rsid w:val="009818BE"/>
    <w:rsid w:val="009832CE"/>
    <w:rsid w:val="00985903"/>
    <w:rsid w:val="00992EF6"/>
    <w:rsid w:val="00997926"/>
    <w:rsid w:val="009B0001"/>
    <w:rsid w:val="009B0C9C"/>
    <w:rsid w:val="009B78D5"/>
    <w:rsid w:val="009B7B74"/>
    <w:rsid w:val="009C1FEF"/>
    <w:rsid w:val="009C5D75"/>
    <w:rsid w:val="009C7E63"/>
    <w:rsid w:val="009E5075"/>
    <w:rsid w:val="009E5D8F"/>
    <w:rsid w:val="009E6F6C"/>
    <w:rsid w:val="009F10AB"/>
    <w:rsid w:val="009F7A42"/>
    <w:rsid w:val="00A10E99"/>
    <w:rsid w:val="00A117AE"/>
    <w:rsid w:val="00A2251B"/>
    <w:rsid w:val="00A249E9"/>
    <w:rsid w:val="00A25C75"/>
    <w:rsid w:val="00A30A82"/>
    <w:rsid w:val="00A336CF"/>
    <w:rsid w:val="00A37AA5"/>
    <w:rsid w:val="00A5569F"/>
    <w:rsid w:val="00A5781F"/>
    <w:rsid w:val="00A60F47"/>
    <w:rsid w:val="00A6728D"/>
    <w:rsid w:val="00A726ED"/>
    <w:rsid w:val="00A73832"/>
    <w:rsid w:val="00A7600F"/>
    <w:rsid w:val="00A8785A"/>
    <w:rsid w:val="00A91DD1"/>
    <w:rsid w:val="00AA47B9"/>
    <w:rsid w:val="00AA60D0"/>
    <w:rsid w:val="00AB047F"/>
    <w:rsid w:val="00AB3825"/>
    <w:rsid w:val="00AB7A37"/>
    <w:rsid w:val="00AC3BD5"/>
    <w:rsid w:val="00AC7975"/>
    <w:rsid w:val="00AD04A0"/>
    <w:rsid w:val="00AD1556"/>
    <w:rsid w:val="00AD3A2E"/>
    <w:rsid w:val="00AD6E7A"/>
    <w:rsid w:val="00AF16A5"/>
    <w:rsid w:val="00AF55C2"/>
    <w:rsid w:val="00B03E89"/>
    <w:rsid w:val="00B22301"/>
    <w:rsid w:val="00B235E3"/>
    <w:rsid w:val="00B242FB"/>
    <w:rsid w:val="00B26978"/>
    <w:rsid w:val="00B27F20"/>
    <w:rsid w:val="00B30630"/>
    <w:rsid w:val="00B36392"/>
    <w:rsid w:val="00B37105"/>
    <w:rsid w:val="00B37A80"/>
    <w:rsid w:val="00B4018F"/>
    <w:rsid w:val="00B401D9"/>
    <w:rsid w:val="00B46FA5"/>
    <w:rsid w:val="00B51A6C"/>
    <w:rsid w:val="00B52542"/>
    <w:rsid w:val="00B67A4F"/>
    <w:rsid w:val="00B7064F"/>
    <w:rsid w:val="00B83C37"/>
    <w:rsid w:val="00B8584F"/>
    <w:rsid w:val="00B904D0"/>
    <w:rsid w:val="00BA2806"/>
    <w:rsid w:val="00BA2A10"/>
    <w:rsid w:val="00BB0797"/>
    <w:rsid w:val="00BB0AB0"/>
    <w:rsid w:val="00BC0985"/>
    <w:rsid w:val="00BD4245"/>
    <w:rsid w:val="00BE407C"/>
    <w:rsid w:val="00BE4EAA"/>
    <w:rsid w:val="00BE5ED5"/>
    <w:rsid w:val="00BF58A1"/>
    <w:rsid w:val="00C020DB"/>
    <w:rsid w:val="00C05BED"/>
    <w:rsid w:val="00C15903"/>
    <w:rsid w:val="00C17F41"/>
    <w:rsid w:val="00C31E1C"/>
    <w:rsid w:val="00C46AEC"/>
    <w:rsid w:val="00C513F5"/>
    <w:rsid w:val="00C52C92"/>
    <w:rsid w:val="00C55C32"/>
    <w:rsid w:val="00C60146"/>
    <w:rsid w:val="00C611DD"/>
    <w:rsid w:val="00C66ACD"/>
    <w:rsid w:val="00C71F11"/>
    <w:rsid w:val="00C7260C"/>
    <w:rsid w:val="00C77316"/>
    <w:rsid w:val="00C77568"/>
    <w:rsid w:val="00C81285"/>
    <w:rsid w:val="00C81DC0"/>
    <w:rsid w:val="00C82EAD"/>
    <w:rsid w:val="00C86426"/>
    <w:rsid w:val="00C96BE2"/>
    <w:rsid w:val="00C96CA9"/>
    <w:rsid w:val="00CA03A4"/>
    <w:rsid w:val="00CA4A9C"/>
    <w:rsid w:val="00CA6C37"/>
    <w:rsid w:val="00CB2074"/>
    <w:rsid w:val="00CB4D00"/>
    <w:rsid w:val="00CB6A4A"/>
    <w:rsid w:val="00CB745E"/>
    <w:rsid w:val="00CC610B"/>
    <w:rsid w:val="00CD020C"/>
    <w:rsid w:val="00CD3B04"/>
    <w:rsid w:val="00CE79A9"/>
    <w:rsid w:val="00CF5688"/>
    <w:rsid w:val="00CF59CB"/>
    <w:rsid w:val="00CF731A"/>
    <w:rsid w:val="00CF79C9"/>
    <w:rsid w:val="00D12550"/>
    <w:rsid w:val="00D20B9C"/>
    <w:rsid w:val="00D24270"/>
    <w:rsid w:val="00D24A9E"/>
    <w:rsid w:val="00D257E8"/>
    <w:rsid w:val="00D262F2"/>
    <w:rsid w:val="00D2791B"/>
    <w:rsid w:val="00D32EE2"/>
    <w:rsid w:val="00D332A7"/>
    <w:rsid w:val="00D36489"/>
    <w:rsid w:val="00D36B73"/>
    <w:rsid w:val="00D41F8D"/>
    <w:rsid w:val="00D46BF6"/>
    <w:rsid w:val="00D46FCB"/>
    <w:rsid w:val="00D4723F"/>
    <w:rsid w:val="00D5036B"/>
    <w:rsid w:val="00D51A3C"/>
    <w:rsid w:val="00D53D81"/>
    <w:rsid w:val="00D542E7"/>
    <w:rsid w:val="00D61B6B"/>
    <w:rsid w:val="00D65A39"/>
    <w:rsid w:val="00D7225D"/>
    <w:rsid w:val="00D737D7"/>
    <w:rsid w:val="00D76446"/>
    <w:rsid w:val="00D77EC2"/>
    <w:rsid w:val="00D8469F"/>
    <w:rsid w:val="00D913C2"/>
    <w:rsid w:val="00D92918"/>
    <w:rsid w:val="00D92DBE"/>
    <w:rsid w:val="00D96CCB"/>
    <w:rsid w:val="00D96DD8"/>
    <w:rsid w:val="00D96E09"/>
    <w:rsid w:val="00DA1F18"/>
    <w:rsid w:val="00DA2E1A"/>
    <w:rsid w:val="00DA47B7"/>
    <w:rsid w:val="00DA507C"/>
    <w:rsid w:val="00DB6C0E"/>
    <w:rsid w:val="00DB780F"/>
    <w:rsid w:val="00DC54FD"/>
    <w:rsid w:val="00DE1F96"/>
    <w:rsid w:val="00DE6DE9"/>
    <w:rsid w:val="00DF0CAD"/>
    <w:rsid w:val="00DF7A66"/>
    <w:rsid w:val="00E005E1"/>
    <w:rsid w:val="00E13E1D"/>
    <w:rsid w:val="00E159D1"/>
    <w:rsid w:val="00E20471"/>
    <w:rsid w:val="00E22CB5"/>
    <w:rsid w:val="00E33720"/>
    <w:rsid w:val="00E40C14"/>
    <w:rsid w:val="00E43102"/>
    <w:rsid w:val="00E56299"/>
    <w:rsid w:val="00E57AC5"/>
    <w:rsid w:val="00E64B82"/>
    <w:rsid w:val="00E66941"/>
    <w:rsid w:val="00E7418F"/>
    <w:rsid w:val="00E741D1"/>
    <w:rsid w:val="00E7560C"/>
    <w:rsid w:val="00EA0770"/>
    <w:rsid w:val="00EA3422"/>
    <w:rsid w:val="00EA399A"/>
    <w:rsid w:val="00EB28D3"/>
    <w:rsid w:val="00EB5DEC"/>
    <w:rsid w:val="00EC0840"/>
    <w:rsid w:val="00EC235F"/>
    <w:rsid w:val="00EC33A9"/>
    <w:rsid w:val="00EC47A4"/>
    <w:rsid w:val="00EC5F55"/>
    <w:rsid w:val="00ED2994"/>
    <w:rsid w:val="00ED4D0E"/>
    <w:rsid w:val="00EE51A8"/>
    <w:rsid w:val="00EF0FC3"/>
    <w:rsid w:val="00EF3086"/>
    <w:rsid w:val="00EF5867"/>
    <w:rsid w:val="00EF5C8D"/>
    <w:rsid w:val="00EF7561"/>
    <w:rsid w:val="00F00A4D"/>
    <w:rsid w:val="00F02B59"/>
    <w:rsid w:val="00F141A2"/>
    <w:rsid w:val="00F15183"/>
    <w:rsid w:val="00F16885"/>
    <w:rsid w:val="00F23981"/>
    <w:rsid w:val="00F25646"/>
    <w:rsid w:val="00F276CF"/>
    <w:rsid w:val="00F34DB8"/>
    <w:rsid w:val="00F34F80"/>
    <w:rsid w:val="00F36330"/>
    <w:rsid w:val="00F369B6"/>
    <w:rsid w:val="00F37B11"/>
    <w:rsid w:val="00F402EF"/>
    <w:rsid w:val="00F40416"/>
    <w:rsid w:val="00F43825"/>
    <w:rsid w:val="00F44488"/>
    <w:rsid w:val="00F5213F"/>
    <w:rsid w:val="00F532F7"/>
    <w:rsid w:val="00F54BB5"/>
    <w:rsid w:val="00F57336"/>
    <w:rsid w:val="00F57AEE"/>
    <w:rsid w:val="00F60FCF"/>
    <w:rsid w:val="00F64A4C"/>
    <w:rsid w:val="00F70B94"/>
    <w:rsid w:val="00F74A37"/>
    <w:rsid w:val="00F750AF"/>
    <w:rsid w:val="00F76702"/>
    <w:rsid w:val="00F76944"/>
    <w:rsid w:val="00F777CF"/>
    <w:rsid w:val="00F83040"/>
    <w:rsid w:val="00F842D7"/>
    <w:rsid w:val="00F9093F"/>
    <w:rsid w:val="00F9394A"/>
    <w:rsid w:val="00F942B6"/>
    <w:rsid w:val="00F95757"/>
    <w:rsid w:val="00F9679D"/>
    <w:rsid w:val="00FA09EA"/>
    <w:rsid w:val="00FA3E59"/>
    <w:rsid w:val="00FA3EC9"/>
    <w:rsid w:val="00FA4822"/>
    <w:rsid w:val="00FA656D"/>
    <w:rsid w:val="00FB19BA"/>
    <w:rsid w:val="00FC0C71"/>
    <w:rsid w:val="00FC1BE2"/>
    <w:rsid w:val="00FC7C32"/>
    <w:rsid w:val="00FD5544"/>
    <w:rsid w:val="00FD748A"/>
    <w:rsid w:val="00FE3B20"/>
    <w:rsid w:val="00FF0A83"/>
    <w:rsid w:val="00FF4482"/>
    <w:rsid w:val="00FF6B85"/>
    <w:rsid w:val="00FF7525"/>
    <w:rsid w:val="047A6C6E"/>
    <w:rsid w:val="08C56AC9"/>
    <w:rsid w:val="0F172847"/>
    <w:rsid w:val="123B7569"/>
    <w:rsid w:val="19A21ECA"/>
    <w:rsid w:val="1A25725E"/>
    <w:rsid w:val="1A835650"/>
    <w:rsid w:val="1AE77F9D"/>
    <w:rsid w:val="223D5F80"/>
    <w:rsid w:val="263465F5"/>
    <w:rsid w:val="297A3D8A"/>
    <w:rsid w:val="2B18125B"/>
    <w:rsid w:val="2BDC6568"/>
    <w:rsid w:val="35346FFB"/>
    <w:rsid w:val="358434AB"/>
    <w:rsid w:val="3DD369BD"/>
    <w:rsid w:val="3F634FC8"/>
    <w:rsid w:val="447F2E75"/>
    <w:rsid w:val="4AC766F5"/>
    <w:rsid w:val="4D486BAB"/>
    <w:rsid w:val="53AB550D"/>
    <w:rsid w:val="5928522E"/>
    <w:rsid w:val="59E77AC3"/>
    <w:rsid w:val="5C243182"/>
    <w:rsid w:val="66424282"/>
    <w:rsid w:val="68F75260"/>
    <w:rsid w:val="6BD145CC"/>
    <w:rsid w:val="76BC2128"/>
    <w:rsid w:val="76C33AF6"/>
    <w:rsid w:val="77533241"/>
    <w:rsid w:val="787D495F"/>
    <w:rsid w:val="DFAF7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0" w:semiHidden="0" w:name="Normal Indent"/>
    <w:lsdException w:qFormat="1"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qFormat="1" w:uiPriority="99" w:name="footnote reference"/>
    <w:lsdException w:qFormat="1"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color w:val="00000A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45"/>
    <w:qFormat/>
    <w:uiPriority w:val="0"/>
    <w:pPr>
      <w:keepNext/>
      <w:keepLines/>
      <w:numPr>
        <w:ilvl w:val="0"/>
        <w:numId w:val="1"/>
      </w:numPr>
      <w:spacing w:before="300" w:after="180"/>
      <w:ind w:left="431" w:hanging="431"/>
      <w:outlineLvl w:val="0"/>
    </w:pPr>
    <w:rPr>
      <w:rFonts w:ascii="Arial" w:hAnsi="Arial" w:eastAsia="宋体"/>
      <w:b/>
      <w:bCs/>
      <w:sz w:val="32"/>
      <w:szCs w:val="44"/>
    </w:rPr>
  </w:style>
  <w:style w:type="paragraph" w:styleId="3">
    <w:name w:val="heading 2"/>
    <w:basedOn w:val="1"/>
    <w:next w:val="1"/>
    <w:link w:val="50"/>
    <w:unhideWhenUsed/>
    <w:qFormat/>
    <w:uiPriority w:val="9"/>
    <w:pPr>
      <w:keepNext/>
      <w:keepLines/>
      <w:numPr>
        <w:ilvl w:val="1"/>
        <w:numId w:val="1"/>
      </w:numPr>
      <w:spacing w:before="300" w:after="100"/>
      <w:outlineLvl w:val="1"/>
    </w:pPr>
    <w:rPr>
      <w:rFonts w:ascii="Arial" w:hAnsi="Arial" w:eastAsia="宋体" w:cstheme="majorBidi"/>
      <w:b/>
      <w:bCs/>
      <w:sz w:val="28"/>
      <w:szCs w:val="32"/>
    </w:rPr>
  </w:style>
  <w:style w:type="paragraph" w:styleId="4">
    <w:name w:val="heading 3"/>
    <w:basedOn w:val="1"/>
    <w:next w:val="1"/>
    <w:link w:val="58"/>
    <w:autoRedefine/>
    <w:unhideWhenUsed/>
    <w:qFormat/>
    <w:uiPriority w:val="9"/>
    <w:pPr>
      <w:keepNext/>
      <w:keepLines/>
      <w:numPr>
        <w:ilvl w:val="2"/>
        <w:numId w:val="1"/>
      </w:numPr>
      <w:spacing w:before="300" w:after="100"/>
      <w:ind w:left="720" w:firstLine="0"/>
      <w:outlineLvl w:val="2"/>
    </w:pPr>
    <w:rPr>
      <w:rFonts w:ascii="Arial" w:hAnsi="Arial"/>
      <w:b/>
      <w:bCs/>
      <w:sz w:val="24"/>
      <w:szCs w:val="32"/>
    </w:rPr>
  </w:style>
  <w:style w:type="paragraph" w:styleId="5">
    <w:name w:val="heading 4"/>
    <w:basedOn w:val="1"/>
    <w:next w:val="1"/>
    <w:link w:val="59"/>
    <w:unhideWhenUsed/>
    <w:qFormat/>
    <w:uiPriority w:val="9"/>
    <w:pPr>
      <w:keepNext/>
      <w:keepLines/>
      <w:numPr>
        <w:ilvl w:val="3"/>
        <w:numId w:val="1"/>
      </w:numPr>
      <w:spacing w:before="280" w:after="290" w:line="374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60"/>
    <w:autoRedefine/>
    <w:unhideWhenUsed/>
    <w:qFormat/>
    <w:uiPriority w:val="9"/>
    <w:pPr>
      <w:keepNext/>
      <w:keepLines/>
      <w:numPr>
        <w:ilvl w:val="4"/>
        <w:numId w:val="1"/>
      </w:numPr>
      <w:spacing w:before="280" w:after="290" w:line="374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61"/>
    <w:autoRedefine/>
    <w:unhideWhenUsed/>
    <w:qFormat/>
    <w:uiPriority w:val="9"/>
    <w:pPr>
      <w:keepNext/>
      <w:keepLines/>
      <w:numPr>
        <w:ilvl w:val="5"/>
        <w:numId w:val="1"/>
      </w:numPr>
      <w:spacing w:before="240" w:after="64" w:line="319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62"/>
    <w:unhideWhenUsed/>
    <w:qFormat/>
    <w:uiPriority w:val="9"/>
    <w:pPr>
      <w:keepNext/>
      <w:keepLines/>
      <w:numPr>
        <w:ilvl w:val="6"/>
        <w:numId w:val="1"/>
      </w:numPr>
      <w:spacing w:before="240" w:after="64" w:line="319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63"/>
    <w:autoRedefine/>
    <w:unhideWhenUsed/>
    <w:qFormat/>
    <w:uiPriority w:val="9"/>
    <w:pPr>
      <w:keepNext/>
      <w:keepLines/>
      <w:numPr>
        <w:ilvl w:val="7"/>
        <w:numId w:val="1"/>
      </w:numPr>
      <w:spacing w:before="240" w:after="64" w:line="319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64"/>
    <w:autoRedefine/>
    <w:unhideWhenUsed/>
    <w:qFormat/>
    <w:uiPriority w:val="9"/>
    <w:pPr>
      <w:keepNext/>
      <w:keepLines/>
      <w:numPr>
        <w:ilvl w:val="8"/>
        <w:numId w:val="1"/>
      </w:numPr>
      <w:spacing w:before="240" w:after="64" w:line="319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38">
    <w:name w:val="Default Paragraph Font"/>
    <w:autoRedefine/>
    <w:semiHidden/>
    <w:unhideWhenUsed/>
    <w:qFormat/>
    <w:uiPriority w:val="1"/>
  </w:style>
  <w:style w:type="table" w:default="1" w:styleId="36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unhideWhenUsed/>
    <w:qFormat/>
    <w:uiPriority w:val="39"/>
    <w:pPr>
      <w:ind w:left="2520"/>
    </w:pPr>
  </w:style>
  <w:style w:type="paragraph" w:styleId="12">
    <w:name w:val="Normal Indent"/>
    <w:basedOn w:val="1"/>
    <w:autoRedefine/>
    <w:qFormat/>
    <w:uiPriority w:val="0"/>
    <w:pPr>
      <w:spacing w:line="400" w:lineRule="exact"/>
      <w:ind w:firstLine="200" w:firstLineChars="200"/>
    </w:pPr>
    <w:rPr>
      <w:rFonts w:ascii="Times New Roman" w:hAnsi="Times New Roman" w:eastAsia="宋体" w:cs="Times New Roman"/>
      <w:sz w:val="24"/>
      <w:szCs w:val="24"/>
    </w:rPr>
  </w:style>
  <w:style w:type="paragraph" w:styleId="13">
    <w:name w:val="caption"/>
    <w:basedOn w:val="1"/>
    <w:next w:val="1"/>
    <w:autoRedefine/>
    <w:unhideWhenUsed/>
    <w:qFormat/>
    <w:uiPriority w:val="35"/>
    <w:pPr>
      <w:jc w:val="center"/>
    </w:pPr>
    <w:rPr>
      <w:rFonts w:ascii="Arial" w:hAnsi="Arial" w:eastAsia="宋体" w:cstheme="majorBidi"/>
      <w:b/>
      <w:szCs w:val="20"/>
    </w:rPr>
  </w:style>
  <w:style w:type="paragraph" w:styleId="14">
    <w:name w:val="Document Map"/>
    <w:basedOn w:val="1"/>
    <w:autoRedefine/>
    <w:semiHidden/>
    <w:unhideWhenUsed/>
    <w:qFormat/>
    <w:uiPriority w:val="99"/>
    <w:rPr>
      <w:rFonts w:ascii="宋体" w:hAnsi="宋体" w:eastAsia="宋体"/>
      <w:sz w:val="18"/>
      <w:szCs w:val="18"/>
    </w:rPr>
  </w:style>
  <w:style w:type="paragraph" w:styleId="15">
    <w:name w:val="annotation text"/>
    <w:basedOn w:val="1"/>
    <w:autoRedefine/>
    <w:semiHidden/>
    <w:unhideWhenUsed/>
    <w:qFormat/>
    <w:uiPriority w:val="99"/>
    <w:pPr>
      <w:jc w:val="left"/>
    </w:pPr>
  </w:style>
  <w:style w:type="paragraph" w:styleId="16">
    <w:name w:val="Body Text"/>
    <w:basedOn w:val="1"/>
    <w:autoRedefine/>
    <w:qFormat/>
    <w:uiPriority w:val="0"/>
    <w:pPr>
      <w:spacing w:after="140" w:line="288" w:lineRule="auto"/>
    </w:pPr>
  </w:style>
  <w:style w:type="paragraph" w:styleId="17">
    <w:name w:val="toc 5"/>
    <w:basedOn w:val="1"/>
    <w:next w:val="1"/>
    <w:autoRedefine/>
    <w:unhideWhenUsed/>
    <w:qFormat/>
    <w:uiPriority w:val="39"/>
    <w:pPr>
      <w:ind w:left="1680"/>
    </w:pPr>
  </w:style>
  <w:style w:type="paragraph" w:styleId="18">
    <w:name w:val="toc 3"/>
    <w:basedOn w:val="1"/>
    <w:next w:val="1"/>
    <w:autoRedefine/>
    <w:unhideWhenUsed/>
    <w:qFormat/>
    <w:uiPriority w:val="39"/>
    <w:pPr>
      <w:ind w:left="840"/>
    </w:pPr>
  </w:style>
  <w:style w:type="paragraph" w:styleId="19">
    <w:name w:val="toc 8"/>
    <w:basedOn w:val="1"/>
    <w:next w:val="1"/>
    <w:unhideWhenUsed/>
    <w:qFormat/>
    <w:uiPriority w:val="39"/>
    <w:pPr>
      <w:ind w:left="2940"/>
    </w:pPr>
  </w:style>
  <w:style w:type="paragraph" w:styleId="20">
    <w:name w:val="endnote text"/>
    <w:basedOn w:val="1"/>
    <w:autoRedefine/>
    <w:semiHidden/>
    <w:unhideWhenUsed/>
    <w:qFormat/>
    <w:uiPriority w:val="99"/>
    <w:pPr>
      <w:snapToGrid w:val="0"/>
      <w:jc w:val="left"/>
    </w:pPr>
  </w:style>
  <w:style w:type="paragraph" w:styleId="21">
    <w:name w:val="Balloon Text"/>
    <w:basedOn w:val="1"/>
    <w:autoRedefine/>
    <w:semiHidden/>
    <w:unhideWhenUsed/>
    <w:qFormat/>
    <w:uiPriority w:val="99"/>
    <w:rPr>
      <w:sz w:val="18"/>
      <w:szCs w:val="18"/>
    </w:rPr>
  </w:style>
  <w:style w:type="paragraph" w:styleId="22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3">
    <w:name w:val="header"/>
    <w:basedOn w:val="1"/>
    <w:autoRedefine/>
    <w:unhideWhenUsed/>
    <w:qFormat/>
    <w:uiPriority w:val="99"/>
    <w:pPr>
      <w:pBdr>
        <w:bottom w:val="single" w:color="00000A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4">
    <w:name w:val="toc 1"/>
    <w:basedOn w:val="1"/>
    <w:next w:val="1"/>
    <w:unhideWhenUsed/>
    <w:qFormat/>
    <w:uiPriority w:val="39"/>
  </w:style>
  <w:style w:type="paragraph" w:styleId="25">
    <w:name w:val="toc 4"/>
    <w:basedOn w:val="1"/>
    <w:next w:val="1"/>
    <w:unhideWhenUsed/>
    <w:qFormat/>
    <w:uiPriority w:val="39"/>
    <w:pPr>
      <w:ind w:left="1260"/>
    </w:pPr>
  </w:style>
  <w:style w:type="paragraph" w:styleId="26">
    <w:name w:val="Subtitle"/>
    <w:basedOn w:val="1"/>
    <w:qFormat/>
    <w:uiPriority w:val="11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sz w:val="32"/>
      <w:szCs w:val="32"/>
    </w:rPr>
  </w:style>
  <w:style w:type="paragraph" w:styleId="27">
    <w:name w:val="List"/>
    <w:basedOn w:val="16"/>
    <w:qFormat/>
    <w:uiPriority w:val="0"/>
    <w:rPr>
      <w:rFonts w:cs="Noto Sans CJK SC Regular"/>
    </w:rPr>
  </w:style>
  <w:style w:type="paragraph" w:styleId="28">
    <w:name w:val="footnote text"/>
    <w:basedOn w:val="1"/>
    <w:semiHidden/>
    <w:unhideWhenUsed/>
    <w:qFormat/>
    <w:uiPriority w:val="99"/>
    <w:pPr>
      <w:snapToGrid w:val="0"/>
      <w:jc w:val="left"/>
    </w:pPr>
    <w:rPr>
      <w:sz w:val="18"/>
      <w:szCs w:val="18"/>
    </w:rPr>
  </w:style>
  <w:style w:type="paragraph" w:styleId="29">
    <w:name w:val="toc 6"/>
    <w:basedOn w:val="1"/>
    <w:next w:val="1"/>
    <w:unhideWhenUsed/>
    <w:qFormat/>
    <w:uiPriority w:val="39"/>
    <w:pPr>
      <w:ind w:left="2100"/>
    </w:pPr>
  </w:style>
  <w:style w:type="paragraph" w:styleId="30">
    <w:name w:val="table of figures"/>
    <w:basedOn w:val="1"/>
    <w:next w:val="1"/>
    <w:unhideWhenUsed/>
    <w:qFormat/>
    <w:uiPriority w:val="99"/>
    <w:pPr>
      <w:ind w:left="200" w:hanging="200"/>
    </w:pPr>
  </w:style>
  <w:style w:type="paragraph" w:styleId="31">
    <w:name w:val="toc 2"/>
    <w:basedOn w:val="1"/>
    <w:next w:val="1"/>
    <w:unhideWhenUsed/>
    <w:qFormat/>
    <w:uiPriority w:val="39"/>
    <w:pPr>
      <w:ind w:left="420"/>
    </w:pPr>
  </w:style>
  <w:style w:type="paragraph" w:styleId="32">
    <w:name w:val="toc 9"/>
    <w:basedOn w:val="1"/>
    <w:next w:val="1"/>
    <w:unhideWhenUsed/>
    <w:qFormat/>
    <w:uiPriority w:val="39"/>
    <w:pPr>
      <w:ind w:left="3360"/>
    </w:pPr>
  </w:style>
  <w:style w:type="paragraph" w:styleId="33">
    <w:name w:val="Normal (Web)"/>
    <w:basedOn w:val="1"/>
    <w:autoRedefine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auto"/>
      <w:sz w:val="24"/>
      <w:szCs w:val="24"/>
    </w:rPr>
  </w:style>
  <w:style w:type="paragraph" w:styleId="34">
    <w:name w:val="Title"/>
    <w:basedOn w:val="1"/>
    <w:next w:val="16"/>
    <w:qFormat/>
    <w:uiPriority w:val="0"/>
    <w:pPr>
      <w:keepNext/>
      <w:spacing w:before="240" w:after="120"/>
    </w:pPr>
    <w:rPr>
      <w:rFonts w:ascii="Liberation Sans" w:hAnsi="Liberation Sans" w:eastAsia="微软雅黑" w:cs="Noto Sans CJK SC Regular"/>
      <w:sz w:val="28"/>
      <w:szCs w:val="28"/>
    </w:rPr>
  </w:style>
  <w:style w:type="paragraph" w:styleId="35">
    <w:name w:val="annotation subject"/>
    <w:basedOn w:val="15"/>
    <w:next w:val="15"/>
    <w:semiHidden/>
    <w:unhideWhenUsed/>
    <w:qFormat/>
    <w:uiPriority w:val="99"/>
    <w:rPr>
      <w:b/>
      <w:bCs/>
    </w:rPr>
  </w:style>
  <w:style w:type="table" w:styleId="37">
    <w:name w:val="Table Grid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9">
    <w:name w:val="endnote reference"/>
    <w:basedOn w:val="38"/>
    <w:semiHidden/>
    <w:unhideWhenUsed/>
    <w:qFormat/>
    <w:uiPriority w:val="99"/>
    <w:rPr>
      <w:vertAlign w:val="superscript"/>
    </w:rPr>
  </w:style>
  <w:style w:type="character" w:styleId="40">
    <w:name w:val="FollowedHyperlink"/>
    <w:basedOn w:val="38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41">
    <w:name w:val="annotation reference"/>
    <w:basedOn w:val="38"/>
    <w:semiHidden/>
    <w:unhideWhenUsed/>
    <w:qFormat/>
    <w:uiPriority w:val="99"/>
    <w:rPr>
      <w:sz w:val="21"/>
      <w:szCs w:val="21"/>
    </w:rPr>
  </w:style>
  <w:style w:type="character" w:styleId="42">
    <w:name w:val="footnote reference"/>
    <w:basedOn w:val="38"/>
    <w:semiHidden/>
    <w:unhideWhenUsed/>
    <w:qFormat/>
    <w:uiPriority w:val="99"/>
    <w:rPr>
      <w:vertAlign w:val="superscript"/>
    </w:rPr>
  </w:style>
  <w:style w:type="character" w:customStyle="1" w:styleId="43">
    <w:name w:val="页眉 字符"/>
    <w:basedOn w:val="38"/>
    <w:qFormat/>
    <w:uiPriority w:val="99"/>
    <w:rPr>
      <w:sz w:val="18"/>
      <w:szCs w:val="18"/>
    </w:rPr>
  </w:style>
  <w:style w:type="character" w:customStyle="1" w:styleId="44">
    <w:name w:val="页脚 字符"/>
    <w:basedOn w:val="38"/>
    <w:qFormat/>
    <w:uiPriority w:val="99"/>
    <w:rPr>
      <w:sz w:val="18"/>
      <w:szCs w:val="18"/>
    </w:rPr>
  </w:style>
  <w:style w:type="character" w:customStyle="1" w:styleId="45">
    <w:name w:val="标题 1 字符"/>
    <w:basedOn w:val="38"/>
    <w:link w:val="2"/>
    <w:qFormat/>
    <w:uiPriority w:val="0"/>
    <w:rPr>
      <w:rFonts w:ascii="Arial" w:hAnsi="Arial" w:eastAsia="宋体"/>
      <w:b/>
      <w:bCs/>
      <w:sz w:val="32"/>
      <w:szCs w:val="44"/>
    </w:rPr>
  </w:style>
  <w:style w:type="character" w:customStyle="1" w:styleId="46">
    <w:name w:val="首行缩进正文 Char"/>
    <w:basedOn w:val="38"/>
    <w:link w:val="47"/>
    <w:qFormat/>
    <w:uiPriority w:val="0"/>
    <w:rPr>
      <w:rFonts w:ascii="Times New Roman" w:hAnsi="Times New Roman" w:eastAsia="宋体"/>
    </w:rPr>
  </w:style>
  <w:style w:type="paragraph" w:customStyle="1" w:styleId="47">
    <w:name w:val="首行缩进正文"/>
    <w:basedOn w:val="1"/>
    <w:link w:val="46"/>
    <w:qFormat/>
    <w:uiPriority w:val="0"/>
    <w:pPr>
      <w:spacing w:before="60" w:after="60"/>
      <w:ind w:firstLine="420"/>
    </w:pPr>
    <w:rPr>
      <w:rFonts w:ascii="Times New Roman" w:hAnsi="Times New Roman" w:eastAsia="宋体"/>
    </w:rPr>
  </w:style>
  <w:style w:type="character" w:customStyle="1" w:styleId="48">
    <w:name w:val="Internet 链接"/>
    <w:basedOn w:val="38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49">
    <w:name w:val="批注框文本 字符"/>
    <w:basedOn w:val="38"/>
    <w:semiHidden/>
    <w:qFormat/>
    <w:uiPriority w:val="99"/>
    <w:rPr>
      <w:sz w:val="18"/>
      <w:szCs w:val="18"/>
    </w:rPr>
  </w:style>
  <w:style w:type="character" w:customStyle="1" w:styleId="50">
    <w:name w:val="标题 2 字符"/>
    <w:basedOn w:val="38"/>
    <w:link w:val="3"/>
    <w:qFormat/>
    <w:uiPriority w:val="0"/>
    <w:rPr>
      <w:rFonts w:ascii="Arial" w:hAnsi="Arial" w:eastAsia="宋体" w:cstheme="majorBidi"/>
      <w:b/>
      <w:bCs/>
      <w:sz w:val="28"/>
      <w:szCs w:val="32"/>
    </w:rPr>
  </w:style>
  <w:style w:type="character" w:customStyle="1" w:styleId="51">
    <w:name w:val="本文标题1 Char"/>
    <w:basedOn w:val="45"/>
    <w:link w:val="52"/>
    <w:autoRedefine/>
    <w:qFormat/>
    <w:uiPriority w:val="0"/>
    <w:rPr>
      <w:rFonts w:ascii="Arial" w:hAnsi="Arial" w:eastAsia="宋体"/>
      <w:sz w:val="36"/>
      <w:szCs w:val="36"/>
    </w:rPr>
  </w:style>
  <w:style w:type="paragraph" w:customStyle="1" w:styleId="52">
    <w:name w:val="本文标题1"/>
    <w:basedOn w:val="2"/>
    <w:link w:val="51"/>
    <w:qFormat/>
    <w:uiPriority w:val="0"/>
    <w:pPr>
      <w:numPr>
        <w:numId w:val="0"/>
      </w:numPr>
      <w:spacing w:before="240" w:after="240"/>
      <w:ind w:left="431" w:hanging="431"/>
    </w:pPr>
    <w:rPr>
      <w:szCs w:val="36"/>
    </w:rPr>
  </w:style>
  <w:style w:type="character" w:customStyle="1" w:styleId="53">
    <w:name w:val="本文标题2 Char"/>
    <w:basedOn w:val="50"/>
    <w:link w:val="54"/>
    <w:qFormat/>
    <w:uiPriority w:val="0"/>
    <w:rPr>
      <w:rFonts w:ascii="Arial" w:hAnsi="Arial" w:eastAsia="宋体" w:cstheme="majorBidi"/>
      <w:sz w:val="30"/>
      <w:szCs w:val="32"/>
    </w:rPr>
  </w:style>
  <w:style w:type="paragraph" w:customStyle="1" w:styleId="54">
    <w:name w:val="本文标题2"/>
    <w:basedOn w:val="3"/>
    <w:link w:val="53"/>
    <w:qFormat/>
    <w:uiPriority w:val="0"/>
    <w:pPr>
      <w:numPr>
        <w:ilvl w:val="0"/>
        <w:numId w:val="0"/>
      </w:numPr>
      <w:spacing w:before="120" w:after="120"/>
    </w:pPr>
  </w:style>
  <w:style w:type="character" w:customStyle="1" w:styleId="55">
    <w:name w:val="副标题 字符"/>
    <w:basedOn w:val="38"/>
    <w:qFormat/>
    <w:uiPriority w:val="11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56">
    <w:name w:val="脚注文本 字符"/>
    <w:basedOn w:val="38"/>
    <w:semiHidden/>
    <w:qFormat/>
    <w:uiPriority w:val="99"/>
    <w:rPr>
      <w:sz w:val="18"/>
      <w:szCs w:val="18"/>
    </w:rPr>
  </w:style>
  <w:style w:type="character" w:customStyle="1" w:styleId="57">
    <w:name w:val="无间隔 字符"/>
    <w:basedOn w:val="38"/>
    <w:autoRedefine/>
    <w:qFormat/>
    <w:uiPriority w:val="1"/>
    <w:rPr>
      <w:sz w:val="22"/>
    </w:rPr>
  </w:style>
  <w:style w:type="character" w:customStyle="1" w:styleId="58">
    <w:name w:val="标题 3 字符"/>
    <w:basedOn w:val="38"/>
    <w:link w:val="4"/>
    <w:autoRedefine/>
    <w:qFormat/>
    <w:uiPriority w:val="0"/>
    <w:rPr>
      <w:rFonts w:ascii="Arial" w:hAnsi="Arial"/>
      <w:b/>
      <w:bCs/>
      <w:sz w:val="24"/>
      <w:szCs w:val="32"/>
    </w:rPr>
  </w:style>
  <w:style w:type="character" w:customStyle="1" w:styleId="59">
    <w:name w:val="标题 4 字符"/>
    <w:basedOn w:val="38"/>
    <w:link w:val="5"/>
    <w:autoRedefine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60">
    <w:name w:val="标题 5 字符"/>
    <w:basedOn w:val="38"/>
    <w:link w:val="6"/>
    <w:autoRedefine/>
    <w:qFormat/>
    <w:uiPriority w:val="9"/>
    <w:rPr>
      <w:b/>
      <w:bCs/>
      <w:sz w:val="28"/>
      <w:szCs w:val="28"/>
    </w:rPr>
  </w:style>
  <w:style w:type="character" w:customStyle="1" w:styleId="61">
    <w:name w:val="标题 6 字符"/>
    <w:basedOn w:val="38"/>
    <w:link w:val="7"/>
    <w:autoRedefine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62">
    <w:name w:val="标题 7 字符"/>
    <w:basedOn w:val="38"/>
    <w:link w:val="8"/>
    <w:autoRedefine/>
    <w:qFormat/>
    <w:uiPriority w:val="9"/>
    <w:rPr>
      <w:b/>
      <w:bCs/>
      <w:sz w:val="24"/>
      <w:szCs w:val="24"/>
    </w:rPr>
  </w:style>
  <w:style w:type="character" w:customStyle="1" w:styleId="63">
    <w:name w:val="标题 8 字符"/>
    <w:basedOn w:val="38"/>
    <w:link w:val="9"/>
    <w:autoRedefine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64">
    <w:name w:val="标题 9 字符"/>
    <w:basedOn w:val="38"/>
    <w:link w:val="10"/>
    <w:autoRedefine/>
    <w:qFormat/>
    <w:uiPriority w:val="9"/>
    <w:rPr>
      <w:rFonts w:asciiTheme="majorHAnsi" w:hAnsiTheme="majorHAnsi" w:eastAsiaTheme="majorEastAsia" w:cstheme="majorBidi"/>
      <w:szCs w:val="21"/>
    </w:rPr>
  </w:style>
  <w:style w:type="character" w:customStyle="1" w:styleId="65">
    <w:name w:val="文档结构图 字符"/>
    <w:basedOn w:val="38"/>
    <w:autoRedefine/>
    <w:semiHidden/>
    <w:qFormat/>
    <w:uiPriority w:val="99"/>
    <w:rPr>
      <w:rFonts w:ascii="宋体" w:hAnsi="宋体" w:eastAsia="宋体"/>
      <w:sz w:val="18"/>
      <w:szCs w:val="18"/>
    </w:rPr>
  </w:style>
  <w:style w:type="character" w:styleId="66">
    <w:name w:val="Placeholder Text"/>
    <w:basedOn w:val="38"/>
    <w:autoRedefine/>
    <w:semiHidden/>
    <w:qFormat/>
    <w:uiPriority w:val="99"/>
    <w:rPr>
      <w:color w:val="808080"/>
    </w:rPr>
  </w:style>
  <w:style w:type="character" w:customStyle="1" w:styleId="67">
    <w:name w:val="加粗正文做小标题 Char"/>
    <w:basedOn w:val="38"/>
    <w:link w:val="68"/>
    <w:autoRedefine/>
    <w:qFormat/>
    <w:uiPriority w:val="0"/>
    <w:rPr>
      <w:b/>
    </w:rPr>
  </w:style>
  <w:style w:type="paragraph" w:customStyle="1" w:styleId="68">
    <w:name w:val="加粗小标题"/>
    <w:basedOn w:val="47"/>
    <w:link w:val="67"/>
    <w:autoRedefine/>
    <w:qFormat/>
    <w:uiPriority w:val="0"/>
    <w:pPr>
      <w:spacing w:before="25" w:after="25"/>
      <w:ind w:firstLine="100"/>
      <w:outlineLvl w:val="3"/>
    </w:pPr>
    <w:rPr>
      <w:b/>
    </w:rPr>
  </w:style>
  <w:style w:type="character" w:customStyle="1" w:styleId="69">
    <w:name w:val="加粗小标题 Char"/>
    <w:basedOn w:val="46"/>
    <w:autoRedefine/>
    <w:qFormat/>
    <w:uiPriority w:val="0"/>
    <w:rPr>
      <w:rFonts w:ascii="Times New Roman" w:hAnsi="Times New Roman" w:eastAsia="宋体"/>
      <w:b/>
    </w:rPr>
  </w:style>
  <w:style w:type="character" w:customStyle="1" w:styleId="70">
    <w:name w:val="正文缩进 字符"/>
    <w:basedOn w:val="38"/>
    <w:autoRedefine/>
    <w:qFormat/>
    <w:uiPriority w:val="0"/>
    <w:rPr>
      <w:rFonts w:ascii="Times New Roman" w:hAnsi="Times New Roman" w:eastAsia="宋体" w:cs="Times New Roman"/>
      <w:sz w:val="24"/>
      <w:szCs w:val="24"/>
    </w:rPr>
  </w:style>
  <w:style w:type="character" w:customStyle="1" w:styleId="71">
    <w:name w:val="正文缩进 Char1"/>
    <w:basedOn w:val="38"/>
    <w:autoRedefine/>
    <w:qFormat/>
    <w:uiPriority w:val="0"/>
    <w:rPr>
      <w:rFonts w:eastAsia="宋体"/>
      <w:sz w:val="24"/>
      <w:szCs w:val="24"/>
      <w:lang w:val="en-US" w:eastAsia="zh-CN" w:bidi="ar-SA"/>
    </w:rPr>
  </w:style>
  <w:style w:type="character" w:customStyle="1" w:styleId="72">
    <w:name w:val="批注文字 字符"/>
    <w:basedOn w:val="38"/>
    <w:autoRedefine/>
    <w:semiHidden/>
    <w:qFormat/>
    <w:uiPriority w:val="99"/>
  </w:style>
  <w:style w:type="character" w:customStyle="1" w:styleId="73">
    <w:name w:val="批注主题 字符"/>
    <w:basedOn w:val="72"/>
    <w:autoRedefine/>
    <w:semiHidden/>
    <w:qFormat/>
    <w:uiPriority w:val="99"/>
    <w:rPr>
      <w:b/>
      <w:bCs/>
    </w:rPr>
  </w:style>
  <w:style w:type="character" w:customStyle="1" w:styleId="74">
    <w:name w:val="尾注文本 字符"/>
    <w:basedOn w:val="38"/>
    <w:autoRedefine/>
    <w:semiHidden/>
    <w:qFormat/>
    <w:uiPriority w:val="99"/>
  </w:style>
  <w:style w:type="character" w:customStyle="1" w:styleId="75">
    <w:name w:val="脚注符"/>
    <w:autoRedefine/>
    <w:qFormat/>
    <w:uiPriority w:val="0"/>
  </w:style>
  <w:style w:type="character" w:customStyle="1" w:styleId="76">
    <w:name w:val="ListLabel 1"/>
    <w:autoRedefine/>
    <w:qFormat/>
    <w:uiPriority w:val="0"/>
    <w:rPr>
      <w:rFonts w:cs="Wingdings"/>
    </w:rPr>
  </w:style>
  <w:style w:type="character" w:customStyle="1" w:styleId="77">
    <w:name w:val="ListLabel 2"/>
    <w:autoRedefine/>
    <w:qFormat/>
    <w:uiPriority w:val="0"/>
    <w:rPr>
      <w:rFonts w:cs="Wingdings"/>
    </w:rPr>
  </w:style>
  <w:style w:type="character" w:customStyle="1" w:styleId="78">
    <w:name w:val="ListLabel 3"/>
    <w:autoRedefine/>
    <w:qFormat/>
    <w:uiPriority w:val="0"/>
    <w:rPr>
      <w:rFonts w:cs="Wingdings"/>
    </w:rPr>
  </w:style>
  <w:style w:type="character" w:customStyle="1" w:styleId="79">
    <w:name w:val="ListLabel 4"/>
    <w:autoRedefine/>
    <w:qFormat/>
    <w:uiPriority w:val="0"/>
    <w:rPr>
      <w:rFonts w:cs="Wingdings"/>
    </w:rPr>
  </w:style>
  <w:style w:type="character" w:customStyle="1" w:styleId="80">
    <w:name w:val="ListLabel 5"/>
    <w:autoRedefine/>
    <w:qFormat/>
    <w:uiPriority w:val="0"/>
    <w:rPr>
      <w:rFonts w:cs="Wingdings"/>
    </w:rPr>
  </w:style>
  <w:style w:type="character" w:customStyle="1" w:styleId="81">
    <w:name w:val="ListLabel 6"/>
    <w:autoRedefine/>
    <w:qFormat/>
    <w:uiPriority w:val="0"/>
    <w:rPr>
      <w:rFonts w:cs="Wingdings"/>
    </w:rPr>
  </w:style>
  <w:style w:type="character" w:customStyle="1" w:styleId="82">
    <w:name w:val="ListLabel 7"/>
    <w:autoRedefine/>
    <w:qFormat/>
    <w:uiPriority w:val="0"/>
    <w:rPr>
      <w:rFonts w:cs="Wingdings"/>
    </w:rPr>
  </w:style>
  <w:style w:type="character" w:customStyle="1" w:styleId="83">
    <w:name w:val="ListLabel 8"/>
    <w:autoRedefine/>
    <w:qFormat/>
    <w:uiPriority w:val="0"/>
    <w:rPr>
      <w:rFonts w:cs="Wingdings"/>
    </w:rPr>
  </w:style>
  <w:style w:type="character" w:customStyle="1" w:styleId="84">
    <w:name w:val="ListLabel 9"/>
    <w:autoRedefine/>
    <w:qFormat/>
    <w:uiPriority w:val="0"/>
    <w:rPr>
      <w:rFonts w:cs="Wingdings"/>
    </w:rPr>
  </w:style>
  <w:style w:type="character" w:customStyle="1" w:styleId="85">
    <w:name w:val="ListLabel 10"/>
    <w:autoRedefine/>
    <w:qFormat/>
    <w:uiPriority w:val="0"/>
    <w:rPr>
      <w:rFonts w:cs="Wingdings"/>
    </w:rPr>
  </w:style>
  <w:style w:type="character" w:customStyle="1" w:styleId="86">
    <w:name w:val="ListLabel 11"/>
    <w:autoRedefine/>
    <w:qFormat/>
    <w:uiPriority w:val="0"/>
    <w:rPr>
      <w:rFonts w:cs="Wingdings"/>
    </w:rPr>
  </w:style>
  <w:style w:type="character" w:customStyle="1" w:styleId="87">
    <w:name w:val="ListLabel 12"/>
    <w:autoRedefine/>
    <w:qFormat/>
    <w:uiPriority w:val="0"/>
    <w:rPr>
      <w:rFonts w:cs="Wingdings"/>
    </w:rPr>
  </w:style>
  <w:style w:type="character" w:customStyle="1" w:styleId="88">
    <w:name w:val="ListLabel 13"/>
    <w:autoRedefine/>
    <w:qFormat/>
    <w:uiPriority w:val="0"/>
    <w:rPr>
      <w:rFonts w:cs="Wingdings"/>
    </w:rPr>
  </w:style>
  <w:style w:type="character" w:customStyle="1" w:styleId="89">
    <w:name w:val="ListLabel 14"/>
    <w:autoRedefine/>
    <w:qFormat/>
    <w:uiPriority w:val="0"/>
    <w:rPr>
      <w:rFonts w:cs="Wingdings"/>
    </w:rPr>
  </w:style>
  <w:style w:type="character" w:customStyle="1" w:styleId="90">
    <w:name w:val="ListLabel 15"/>
    <w:autoRedefine/>
    <w:qFormat/>
    <w:uiPriority w:val="0"/>
    <w:rPr>
      <w:rFonts w:cs="Wingdings"/>
    </w:rPr>
  </w:style>
  <w:style w:type="character" w:customStyle="1" w:styleId="91">
    <w:name w:val="ListLabel 16"/>
    <w:autoRedefine/>
    <w:qFormat/>
    <w:uiPriority w:val="0"/>
    <w:rPr>
      <w:rFonts w:cs="Wingdings"/>
    </w:rPr>
  </w:style>
  <w:style w:type="character" w:customStyle="1" w:styleId="92">
    <w:name w:val="ListLabel 17"/>
    <w:autoRedefine/>
    <w:qFormat/>
    <w:uiPriority w:val="0"/>
    <w:rPr>
      <w:rFonts w:cs="Wingdings"/>
    </w:rPr>
  </w:style>
  <w:style w:type="character" w:customStyle="1" w:styleId="93">
    <w:name w:val="ListLabel 18"/>
    <w:autoRedefine/>
    <w:qFormat/>
    <w:uiPriority w:val="0"/>
    <w:rPr>
      <w:rFonts w:cs="Wingdings"/>
    </w:rPr>
  </w:style>
  <w:style w:type="character" w:customStyle="1" w:styleId="94">
    <w:name w:val="ListLabel 19"/>
    <w:autoRedefine/>
    <w:qFormat/>
    <w:uiPriority w:val="0"/>
    <w:rPr>
      <w:rFonts w:cs="Wingdings"/>
    </w:rPr>
  </w:style>
  <w:style w:type="paragraph" w:customStyle="1" w:styleId="95">
    <w:name w:val="索引"/>
    <w:basedOn w:val="1"/>
    <w:autoRedefine/>
    <w:qFormat/>
    <w:uiPriority w:val="0"/>
    <w:pPr>
      <w:suppressLineNumbers/>
    </w:pPr>
    <w:rPr>
      <w:rFonts w:cs="Noto Sans CJK SC Regular"/>
    </w:rPr>
  </w:style>
  <w:style w:type="paragraph" w:customStyle="1" w:styleId="96">
    <w:name w:val="TOC 标题1"/>
    <w:basedOn w:val="2"/>
    <w:autoRedefine/>
    <w:semiHidden/>
    <w:unhideWhenUsed/>
    <w:qFormat/>
    <w:uiPriority w:val="39"/>
    <w:pPr>
      <w:widowControl/>
      <w:numPr>
        <w:numId w:val="0"/>
      </w:numPr>
      <w:spacing w:before="480" w:after="0" w:line="276" w:lineRule="auto"/>
      <w:ind w:left="431" w:hanging="431"/>
      <w:jc w:val="left"/>
    </w:pPr>
    <w:rPr>
      <w:rFonts w:asciiTheme="majorHAnsi" w:hAnsiTheme="majorHAnsi" w:eastAsiaTheme="majorEastAsia" w:cstheme="majorBidi"/>
      <w:color w:val="376092" w:themeColor="accent1" w:themeShade="BF"/>
      <w:sz w:val="28"/>
      <w:szCs w:val="28"/>
    </w:rPr>
  </w:style>
  <w:style w:type="paragraph" w:styleId="97">
    <w:name w:val="List Paragraph"/>
    <w:basedOn w:val="1"/>
    <w:autoRedefine/>
    <w:qFormat/>
    <w:uiPriority w:val="34"/>
    <w:pPr>
      <w:ind w:firstLine="420"/>
    </w:pPr>
  </w:style>
  <w:style w:type="paragraph" w:styleId="98">
    <w:name w:val="No Spacing"/>
    <w:autoRedefine/>
    <w:qFormat/>
    <w:uiPriority w:val="1"/>
    <w:rPr>
      <w:rFonts w:asciiTheme="minorHAnsi" w:hAnsiTheme="minorHAnsi" w:eastAsiaTheme="minorEastAsia" w:cstheme="minorBidi"/>
      <w:color w:val="00000A"/>
      <w:sz w:val="22"/>
      <w:szCs w:val="22"/>
      <w:lang w:val="en-US" w:eastAsia="zh-CN" w:bidi="ar-SA"/>
    </w:rPr>
  </w:style>
  <w:style w:type="paragraph" w:customStyle="1" w:styleId="99">
    <w:name w:val="加粗正文做小标题"/>
    <w:basedOn w:val="1"/>
    <w:autoRedefine/>
    <w:qFormat/>
    <w:uiPriority w:val="0"/>
    <w:rPr>
      <w:b/>
    </w:rPr>
  </w:style>
  <w:style w:type="paragraph" w:customStyle="1" w:styleId="100">
    <w:name w:val="表标题"/>
    <w:basedOn w:val="1"/>
    <w:autoRedefine/>
    <w:qFormat/>
    <w:uiPriority w:val="0"/>
    <w:pPr>
      <w:overflowPunct w:val="0"/>
      <w:spacing w:line="300" w:lineRule="auto"/>
      <w:jc w:val="center"/>
    </w:pPr>
    <w:rPr>
      <w:rFonts w:ascii="Times New Roman" w:hAnsi="Times New Roman" w:eastAsia="宋体" w:cs="Times New Roman"/>
      <w:szCs w:val="20"/>
    </w:rPr>
  </w:style>
  <w:style w:type="table" w:customStyle="1" w:styleId="101">
    <w:name w:val="浅色列表1"/>
    <w:basedOn w:val="36"/>
    <w:autoRedefine/>
    <w:qFormat/>
    <w:uiPriority w:val="61"/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paragraph" w:customStyle="1" w:styleId="102">
    <w:name w:val="正文my"/>
    <w:basedOn w:val="1"/>
    <w:autoRedefine/>
    <w:qFormat/>
    <w:uiPriority w:val="0"/>
    <w:pPr>
      <w:spacing w:line="360" w:lineRule="auto"/>
      <w:ind w:firstLine="200" w:firstLineChars="200"/>
    </w:pPr>
    <w:rPr>
      <w:rFonts w:ascii="Times New Roman" w:hAnsi="Times New Roman" w:eastAsia="宋体"/>
    </w:rPr>
  </w:style>
  <w:style w:type="paragraph" w:customStyle="1" w:styleId="103">
    <w:name w:val="四级标题"/>
    <w:basedOn w:val="97"/>
    <w:link w:val="104"/>
    <w:autoRedefine/>
    <w:qFormat/>
    <w:uiPriority w:val="0"/>
    <w:pPr>
      <w:ind w:firstLine="0"/>
    </w:pPr>
    <w:rPr>
      <w:rFonts w:ascii="Times New Roman" w:hAnsi="Times New Roman" w:eastAsia="黑体"/>
      <w:szCs w:val="21"/>
    </w:rPr>
  </w:style>
  <w:style w:type="character" w:customStyle="1" w:styleId="104">
    <w:name w:val="四级标题 字符"/>
    <w:basedOn w:val="38"/>
    <w:link w:val="103"/>
    <w:autoRedefine/>
    <w:qFormat/>
    <w:uiPriority w:val="0"/>
    <w:rPr>
      <w:rFonts w:ascii="Times New Roman" w:hAnsi="Times New Roman" w:eastAsia="黑体"/>
      <w:color w:val="00000A"/>
      <w:sz w:val="21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2" Type="http://schemas.openxmlformats.org/officeDocument/2006/relationships/fontTable" Target="fontTable.xml"/><Relationship Id="rId51" Type="http://schemas.openxmlformats.org/officeDocument/2006/relationships/customXml" Target="../customXml/item2.xml"/><Relationship Id="rId50" Type="http://schemas.openxmlformats.org/officeDocument/2006/relationships/numbering" Target="numbering.xml"/><Relationship Id="rId5" Type="http://schemas.openxmlformats.org/officeDocument/2006/relationships/header" Target="header3.xml"/><Relationship Id="rId49" Type="http://schemas.openxmlformats.org/officeDocument/2006/relationships/customXml" Target="../customXml/item1.xml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header" Target="header2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jpe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jpe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jpe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4"/>
    <customShpInfo spid="_x0000_s3075"/>
    <customShpInfo spid="_x0000_s3073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FE07DF2-AF93-48E0-AA22-B95922D9AD8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中国石油大学</Company>
  <Pages>31</Pages>
  <Words>8077</Words>
  <Characters>11632</Characters>
  <Lines>894</Lines>
  <Paragraphs>1159</Paragraphs>
  <TotalTime>24</TotalTime>
  <ScaleCrop>false</ScaleCrop>
  <LinksUpToDate>false</LinksUpToDate>
  <CharactersWithSpaces>18550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2016-11-11T14:00:00Z</dcterms:created>
  <dc:creator>wwx</dc:creator>
  <cp:lastModifiedBy>浩宇</cp:lastModifiedBy>
  <cp:lastPrinted>2023-11-28T06:27:00Z</cp:lastPrinted>
  <dcterms:modified xsi:type="dcterms:W3CDTF">2024-01-02T07:53:48Z</dcterms:modified>
  <cp:revision>812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中国石油大学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2052-12.1.0.16120</vt:lpwstr>
  </property>
  <property fmtid="{D5CDD505-2E9C-101B-9397-08002B2CF9AE}" pid="10" name="ICV">
    <vt:lpwstr>16BB6CBB8BBD4311B0FA88ADFB6A599F_12</vt:lpwstr>
  </property>
</Properties>
</file>