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EBAF5"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Auto-sklearn</w:t>
      </w:r>
      <w:r>
        <w:rPr>
          <w:rFonts w:ascii="Arial" w:eastAsia="宋体" w:hAnsi="-apple-system" w:cs="mn-cs" w:hint="eastAsia"/>
          <w:color w:val="4D4D4D"/>
          <w:kern w:val="24"/>
        </w:rPr>
        <w:t>源码分析报告</w:t>
      </w:r>
    </w:p>
    <w:p w14:paraId="15670EB1"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（汇报草稿版）</w:t>
      </w:r>
    </w:p>
    <w:p w14:paraId="2DAB4CEE"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大家好，我所阅读的源码项目是</w:t>
      </w:r>
      <w:r>
        <w:rPr>
          <w:rFonts w:ascii="Arial" w:eastAsia="宋体" w:hAnsi="-apple-system" w:cs="mn-cs" w:hint="eastAsia"/>
          <w:color w:val="4D4D4D"/>
          <w:kern w:val="24"/>
        </w:rPr>
        <w:t>auto-sklearn</w:t>
      </w:r>
      <w:r>
        <w:rPr>
          <w:rFonts w:ascii="Arial" w:eastAsia="宋体" w:hAnsi="-apple-system" w:cs="mn-cs" w:hint="eastAsia"/>
          <w:color w:val="4D4D4D"/>
          <w:kern w:val="24"/>
        </w:rPr>
        <w:t>，今天我的报告将大概分为以下几个部分为大家介绍</w:t>
      </w:r>
      <w:r>
        <w:rPr>
          <w:rFonts w:ascii="Arial" w:eastAsia="宋体" w:hAnsi="-apple-system" w:cs="mn-cs" w:hint="eastAsia"/>
          <w:color w:val="4D4D4D"/>
          <w:kern w:val="24"/>
        </w:rPr>
        <w:t>auto-sklearn</w:t>
      </w:r>
      <w:r>
        <w:rPr>
          <w:rFonts w:ascii="Arial" w:eastAsia="宋体" w:hAnsi="-apple-system" w:cs="mn-cs" w:hint="eastAsia"/>
          <w:color w:val="4D4D4D"/>
          <w:kern w:val="24"/>
        </w:rPr>
        <w:t>。</w:t>
      </w:r>
    </w:p>
    <w:p w14:paraId="1FB31BE2"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首先，什么是</w:t>
      </w:r>
      <w:r>
        <w:rPr>
          <w:rFonts w:ascii="Arial" w:eastAsia="宋体" w:hAnsi="-apple-system" w:cs="mn-cs" w:hint="eastAsia"/>
          <w:color w:val="4D4D4D"/>
          <w:kern w:val="24"/>
        </w:rPr>
        <w:t>auto-sklearn</w:t>
      </w:r>
      <w:r>
        <w:rPr>
          <w:rFonts w:ascii="Arial" w:eastAsia="宋体" w:hAnsi="-apple-system" w:cs="mn-cs" w:hint="eastAsia"/>
          <w:color w:val="4D4D4D"/>
          <w:kern w:val="24"/>
        </w:rPr>
        <w:t>，相信很多人都已经听说过了</w:t>
      </w:r>
      <w:r>
        <w:rPr>
          <w:rFonts w:ascii="Arial" w:eastAsia="宋体" w:hAnsi="-apple-system" w:cs="mn-cs" w:hint="eastAsia"/>
          <w:color w:val="4D4D4D"/>
          <w:kern w:val="24"/>
        </w:rPr>
        <w:t>sklearn</w:t>
      </w:r>
      <w:r>
        <w:rPr>
          <w:rFonts w:ascii="Arial" w:eastAsia="宋体" w:hAnsi="-apple-system" w:cs="mn-cs" w:hint="eastAsia"/>
          <w:color w:val="4D4D4D"/>
          <w:kern w:val="24"/>
        </w:rPr>
        <w:t>，</w:t>
      </w:r>
      <w:r>
        <w:rPr>
          <w:rFonts w:ascii="Arial" w:eastAsia="宋体" w:hAnsi="-apple-system" w:cs="mn-cs" w:hint="eastAsia"/>
          <w:color w:val="4D4D4D"/>
          <w:kern w:val="24"/>
        </w:rPr>
        <w:t>sklearn</w:t>
      </w:r>
      <w:r>
        <w:rPr>
          <w:rFonts w:ascii="Arial" w:eastAsia="宋体" w:hAnsi="-apple-system" w:cs="mn-cs" w:hint="eastAsia"/>
          <w:color w:val="4D4D4D"/>
          <w:kern w:val="24"/>
        </w:rPr>
        <w:t>是基于</w:t>
      </w:r>
      <w:r>
        <w:rPr>
          <w:rFonts w:ascii="Arial" w:eastAsia="宋体" w:hAnsi="-apple-system" w:cs="mn-cs" w:hint="eastAsia"/>
          <w:color w:val="4D4D4D"/>
          <w:kern w:val="24"/>
        </w:rPr>
        <w:t>Python</w:t>
      </w:r>
      <w:r>
        <w:rPr>
          <w:rFonts w:ascii="Arial" w:eastAsia="宋体" w:hAnsi="-apple-system" w:cs="mn-cs" w:hint="eastAsia"/>
          <w:color w:val="4D4D4D"/>
          <w:kern w:val="24"/>
        </w:rPr>
        <w:t>语言的机器学习工具，是机器学习中常用的第三方模块，它对常用的机器学习方法进行了封装，包括回归、降维、分类、聚类等方法。而</w:t>
      </w:r>
      <w:r>
        <w:rPr>
          <w:rFonts w:ascii="Arial" w:eastAsia="宋体" w:hAnsi="-apple-system" w:cs="mn-cs" w:hint="eastAsia"/>
          <w:color w:val="4D4D4D"/>
          <w:kern w:val="24"/>
        </w:rPr>
        <w:t>auto-sklearn</w:t>
      </w:r>
      <w:r>
        <w:rPr>
          <w:rFonts w:ascii="Arial" w:eastAsia="宋体" w:hAnsi="-apple-system" w:cs="mn-cs" w:hint="eastAsia"/>
          <w:color w:val="4D4D4D"/>
          <w:kern w:val="24"/>
        </w:rPr>
        <w:t>，我们从名字可以看出，它就是基于机器学习库</w:t>
      </w:r>
      <w:r>
        <w:rPr>
          <w:rFonts w:ascii="Arial" w:eastAsia="宋体" w:hAnsi="-apple-system" w:cs="mn-cs" w:hint="eastAsia"/>
          <w:color w:val="4D4D4D"/>
          <w:kern w:val="24"/>
        </w:rPr>
        <w:t>sklearn</w:t>
      </w:r>
      <w:r>
        <w:rPr>
          <w:rFonts w:ascii="Arial" w:eastAsia="宋体" w:hAnsi="-apple-system" w:cs="mn-cs" w:hint="eastAsia"/>
          <w:color w:val="4D4D4D"/>
          <w:kern w:val="24"/>
        </w:rPr>
        <w:t>构建的，一个自动化的机器学习工具。</w:t>
      </w:r>
    </w:p>
    <w:p w14:paraId="35416347" w14:textId="77777777" w:rsidR="003E6EC2" w:rsidRDefault="00B7703F">
      <w:pPr>
        <w:pStyle w:val="a3"/>
        <w:widowControl/>
        <w:kinsoku w:val="0"/>
        <w:overflowPunct w:val="0"/>
        <w:spacing w:beforeAutospacing="0" w:afterAutospacing="0"/>
        <w:jc w:val="center"/>
        <w:textAlignment w:val="baseline"/>
        <w:rPr>
          <w:rFonts w:ascii="Arial" w:eastAsia="宋体" w:hAnsi="-apple-system" w:cs="mn-cs" w:hint="eastAsia"/>
          <w:color w:val="4D4D4D"/>
          <w:kern w:val="24"/>
        </w:rPr>
      </w:pPr>
      <w:r>
        <w:rPr>
          <w:noProof/>
        </w:rPr>
        <w:drawing>
          <wp:inline distT="0" distB="0" distL="114300" distR="114300" wp14:anchorId="146D2E59" wp14:editId="3B97D071">
            <wp:extent cx="5273675" cy="3778250"/>
            <wp:effectExtent l="0" t="0" r="146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3778250"/>
                    </a:xfrm>
                    <a:prstGeom prst="rect">
                      <a:avLst/>
                    </a:prstGeom>
                    <a:noFill/>
                    <a:ln>
                      <a:noFill/>
                    </a:ln>
                  </pic:spPr>
                </pic:pic>
              </a:graphicData>
            </a:graphic>
          </wp:inline>
        </w:drawing>
      </w:r>
    </w:p>
    <w:p w14:paraId="288A5AC9"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这个就是根据</w:t>
      </w:r>
      <w:r>
        <w:rPr>
          <w:rFonts w:ascii="Arial" w:eastAsia="宋体" w:hAnsi="-apple-system" w:cs="mn-cs" w:hint="eastAsia"/>
          <w:color w:val="4D4D4D"/>
          <w:kern w:val="24"/>
        </w:rPr>
        <w:t>github</w:t>
      </w:r>
      <w:r>
        <w:rPr>
          <w:rFonts w:ascii="Arial" w:eastAsia="宋体" w:hAnsi="-apple-system" w:cs="mn-cs" w:hint="eastAsia"/>
          <w:color w:val="4D4D4D"/>
          <w:kern w:val="24"/>
        </w:rPr>
        <w:t>上的开源代码整理出的它的整体框架，这个看起来可能会有一点乱，不过没有关系，我们这次只需要关注它的精华部分</w:t>
      </w:r>
      <w:r>
        <w:rPr>
          <w:rFonts w:ascii="Arial" w:eastAsia="宋体" w:hAnsi="-apple-system" w:cs="mn-cs" w:hint="eastAsia"/>
          <w:color w:val="4D4D4D"/>
          <w:kern w:val="24"/>
        </w:rPr>
        <w:t>pipeline</w:t>
      </w:r>
      <w:r>
        <w:rPr>
          <w:rFonts w:ascii="Arial" w:eastAsia="宋体" w:hAnsi="-apple-system" w:cs="mn-cs" w:hint="eastAsia"/>
          <w:color w:val="4D4D4D"/>
          <w:kern w:val="24"/>
        </w:rPr>
        <w:t>，</w:t>
      </w:r>
      <w:r>
        <w:rPr>
          <w:rFonts w:ascii="Arial" w:eastAsia="宋体" w:hAnsi="-apple-system" w:cs="mn-cs" w:hint="eastAsia"/>
          <w:color w:val="4D4D4D"/>
          <w:kern w:val="24"/>
        </w:rPr>
        <w:t>pipeline</w:t>
      </w:r>
      <w:r>
        <w:rPr>
          <w:rFonts w:ascii="Arial" w:eastAsia="宋体" w:hAnsi="-apple-system" w:cs="mn-cs" w:hint="eastAsia"/>
          <w:color w:val="4D4D4D"/>
          <w:kern w:val="24"/>
        </w:rPr>
        <w:t>的重点在</w:t>
      </w:r>
      <w:r>
        <w:rPr>
          <w:rFonts w:ascii="Arial" w:eastAsia="宋体" w:hAnsi="-apple-system" w:cs="mn-cs" w:hint="eastAsia"/>
          <w:color w:val="4D4D4D"/>
          <w:kern w:val="24"/>
        </w:rPr>
        <w:t>components</w:t>
      </w:r>
      <w:r>
        <w:rPr>
          <w:rFonts w:ascii="Arial" w:eastAsia="宋体" w:hAnsi="-apple-system" w:cs="mn-cs" w:hint="eastAsia"/>
          <w:color w:val="4D4D4D"/>
          <w:kern w:val="24"/>
        </w:rPr>
        <w:t>。</w:t>
      </w:r>
    </w:p>
    <w:p w14:paraId="5EC98924" w14:textId="77777777" w:rsidR="003E6EC2" w:rsidRDefault="00B7703F">
      <w:pPr>
        <w:pStyle w:val="a3"/>
        <w:widowControl/>
        <w:kinsoku w:val="0"/>
        <w:overflowPunct w:val="0"/>
        <w:spacing w:beforeAutospacing="0" w:afterAutospacing="0"/>
        <w:jc w:val="center"/>
        <w:textAlignment w:val="baseline"/>
        <w:rPr>
          <w:rFonts w:ascii="Arial" w:eastAsia="宋体" w:hAnsi="-apple-system" w:cs="mn-cs" w:hint="eastAsia"/>
          <w:color w:val="4D4D4D"/>
          <w:kern w:val="24"/>
        </w:rPr>
      </w:pPr>
      <w:r>
        <w:rPr>
          <w:noProof/>
        </w:rPr>
        <w:drawing>
          <wp:inline distT="0" distB="0" distL="114300" distR="114300" wp14:anchorId="4A245D29" wp14:editId="7016CD20">
            <wp:extent cx="2369820" cy="198945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369820" cy="1989455"/>
                    </a:xfrm>
                    <a:prstGeom prst="rect">
                      <a:avLst/>
                    </a:prstGeom>
                    <a:noFill/>
                    <a:ln>
                      <a:noFill/>
                    </a:ln>
                  </pic:spPr>
                </pic:pic>
              </a:graphicData>
            </a:graphic>
          </wp:inline>
        </w:drawing>
      </w:r>
    </w:p>
    <w:p w14:paraId="749F05CA"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lastRenderedPageBreak/>
        <w:t>C</w:t>
      </w:r>
      <w:r>
        <w:rPr>
          <w:rFonts w:ascii="Arial" w:eastAsia="宋体" w:hAnsi="-apple-system" w:cs="mn-cs" w:hint="eastAsia"/>
          <w:color w:val="4D4D4D"/>
          <w:kern w:val="24"/>
        </w:rPr>
        <w:t>omponents</w:t>
      </w:r>
      <w:r>
        <w:rPr>
          <w:rFonts w:ascii="Arial" w:eastAsia="宋体" w:hAnsi="-apple-system" w:cs="mn-cs" w:hint="eastAsia"/>
          <w:color w:val="4D4D4D"/>
          <w:kern w:val="24"/>
        </w:rPr>
        <w:t>中包括了四个部分，包含</w:t>
      </w:r>
      <w:r>
        <w:rPr>
          <w:rFonts w:ascii="Arial" w:eastAsia="宋体" w:hAnsi="-apple-system" w:cs="mn-cs" w:hint="eastAsia"/>
          <w:color w:val="4D4D4D"/>
          <w:kern w:val="24"/>
        </w:rPr>
        <w:t>16</w:t>
      </w:r>
      <w:r>
        <w:rPr>
          <w:rFonts w:ascii="Arial" w:eastAsia="宋体" w:hAnsi="-apple-system" w:cs="mn-cs" w:hint="eastAsia"/>
          <w:color w:val="4D4D4D"/>
          <w:kern w:val="24"/>
        </w:rPr>
        <w:t>个分类模型，</w:t>
      </w:r>
      <w:r>
        <w:rPr>
          <w:rFonts w:ascii="Arial" w:eastAsia="宋体" w:hAnsi="-apple-system" w:cs="mn-cs" w:hint="eastAsia"/>
          <w:color w:val="4D4D4D"/>
          <w:kern w:val="24"/>
        </w:rPr>
        <w:t>13</w:t>
      </w:r>
      <w:r>
        <w:rPr>
          <w:rFonts w:ascii="Arial" w:eastAsia="宋体" w:hAnsi="-apple-system" w:cs="mn-cs" w:hint="eastAsia"/>
          <w:color w:val="4D4D4D"/>
          <w:kern w:val="24"/>
        </w:rPr>
        <w:t>个回归模型，</w:t>
      </w:r>
      <w:r>
        <w:rPr>
          <w:rFonts w:ascii="Arial" w:eastAsia="宋体" w:hAnsi="-apple-system" w:cs="mn-cs" w:hint="eastAsia"/>
          <w:color w:val="4D4D4D"/>
          <w:kern w:val="24"/>
        </w:rPr>
        <w:t>18</w:t>
      </w:r>
      <w:r>
        <w:rPr>
          <w:rFonts w:ascii="Arial" w:eastAsia="宋体" w:hAnsi="-apple-system" w:cs="mn-cs" w:hint="eastAsia"/>
          <w:color w:val="4D4D4D"/>
          <w:kern w:val="24"/>
        </w:rPr>
        <w:t>个特征预处理方法和</w:t>
      </w:r>
      <w:r>
        <w:rPr>
          <w:rFonts w:ascii="Arial" w:eastAsia="宋体" w:hAnsi="-apple-system" w:cs="mn-cs" w:hint="eastAsia"/>
          <w:color w:val="4D4D4D"/>
          <w:kern w:val="24"/>
        </w:rPr>
        <w:t>5</w:t>
      </w:r>
      <w:r>
        <w:rPr>
          <w:rFonts w:ascii="Arial" w:eastAsia="宋体" w:hAnsi="-apple-system" w:cs="mn-cs" w:hint="eastAsia"/>
          <w:color w:val="4D4D4D"/>
          <w:kern w:val="24"/>
        </w:rPr>
        <w:t>个数据预处理方法，其中不乏大家熟悉的</w:t>
      </w:r>
      <w:r>
        <w:rPr>
          <w:rFonts w:ascii="Arial" w:eastAsia="宋体" w:hAnsi="-apple-system" w:cs="mn-cs" w:hint="eastAsia"/>
          <w:color w:val="4D4D4D"/>
          <w:kern w:val="24"/>
        </w:rPr>
        <w:t>adaboost</w:t>
      </w:r>
      <w:r>
        <w:rPr>
          <w:rFonts w:ascii="Arial" w:eastAsia="宋体" w:hAnsi="-apple-system" w:cs="mn-cs" w:hint="eastAsia"/>
          <w:color w:val="4D4D4D"/>
          <w:kern w:val="24"/>
        </w:rPr>
        <w:t>，决策树，</w:t>
      </w:r>
      <w:r>
        <w:rPr>
          <w:rFonts w:ascii="Arial" w:eastAsia="宋体" w:hAnsi="-apple-system" w:cs="mn-cs" w:hint="eastAsia"/>
          <w:color w:val="4D4D4D"/>
          <w:kern w:val="24"/>
        </w:rPr>
        <w:t>k</w:t>
      </w:r>
      <w:r>
        <w:rPr>
          <w:rFonts w:ascii="Arial" w:eastAsia="宋体" w:hAnsi="-apple-system" w:cs="mn-cs" w:hint="eastAsia"/>
          <w:color w:val="4D4D4D"/>
          <w:kern w:val="24"/>
        </w:rPr>
        <w:t>最近邻算法，随机森林等等，这些都是基于</w:t>
      </w:r>
      <w:r>
        <w:rPr>
          <w:rFonts w:ascii="Arial" w:eastAsia="宋体" w:hAnsi="-apple-system" w:cs="mn-cs" w:hint="eastAsia"/>
          <w:color w:val="4D4D4D"/>
          <w:kern w:val="24"/>
        </w:rPr>
        <w:t>sklearn</w:t>
      </w:r>
      <w:r>
        <w:rPr>
          <w:rFonts w:ascii="Arial" w:eastAsia="宋体" w:hAnsi="-apple-system" w:cs="mn-cs" w:hint="eastAsia"/>
          <w:color w:val="4D4D4D"/>
          <w:kern w:val="24"/>
        </w:rPr>
        <w:t>库实现的，功能非常地强大。</w:t>
      </w:r>
    </w:p>
    <w:p w14:paraId="13ADFCD0"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14C876BB"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如果仅仅是拥有庞大的模型库和数据处理库，那</w:t>
      </w:r>
      <w:r>
        <w:rPr>
          <w:rFonts w:ascii="Arial" w:eastAsia="宋体" w:hAnsi="-apple-system" w:cs="mn-cs" w:hint="eastAsia"/>
          <w:color w:val="4D4D4D"/>
          <w:kern w:val="24"/>
        </w:rPr>
        <w:t>auto-sklearn</w:t>
      </w:r>
      <w:r>
        <w:rPr>
          <w:rFonts w:ascii="Arial" w:eastAsia="宋体" w:hAnsi="-apple-system" w:cs="mn-cs" w:hint="eastAsia"/>
          <w:color w:val="4D4D4D"/>
          <w:kern w:val="24"/>
        </w:rPr>
        <w:t>和</w:t>
      </w:r>
      <w:r>
        <w:rPr>
          <w:rFonts w:ascii="Arial" w:eastAsia="宋体" w:hAnsi="-apple-system" w:cs="mn-cs" w:hint="eastAsia"/>
          <w:color w:val="4D4D4D"/>
          <w:kern w:val="24"/>
        </w:rPr>
        <w:t>sklearn</w:t>
      </w:r>
      <w:r>
        <w:rPr>
          <w:rFonts w:ascii="Arial" w:eastAsia="宋体" w:hAnsi="-apple-system" w:cs="mn-cs" w:hint="eastAsia"/>
          <w:color w:val="4D4D4D"/>
          <w:kern w:val="24"/>
        </w:rPr>
        <w:t>等其他的机器学习框架也没有什么区别了，所以我们想知道的是这个</w:t>
      </w:r>
      <w:r>
        <w:rPr>
          <w:rFonts w:ascii="Arial" w:eastAsia="宋体" w:hAnsi="-apple-system" w:cs="mn-cs" w:hint="eastAsia"/>
          <w:color w:val="4D4D4D"/>
          <w:kern w:val="24"/>
        </w:rPr>
        <w:t>auto</w:t>
      </w:r>
      <w:r>
        <w:rPr>
          <w:rFonts w:ascii="Arial" w:eastAsia="宋体" w:hAnsi="-apple-system" w:cs="mn-cs" w:hint="eastAsia"/>
          <w:color w:val="4D4D4D"/>
          <w:kern w:val="24"/>
        </w:rPr>
        <w:t>到底可以</w:t>
      </w:r>
      <w:r>
        <w:rPr>
          <w:rFonts w:ascii="Arial" w:eastAsia="宋体" w:hAnsi="-apple-system" w:cs="mn-cs" w:hint="eastAsia"/>
          <w:color w:val="4D4D4D"/>
          <w:kern w:val="24"/>
        </w:rPr>
        <w:t>auto</w:t>
      </w:r>
      <w:r>
        <w:rPr>
          <w:rFonts w:ascii="Arial" w:eastAsia="宋体" w:hAnsi="-apple-system" w:cs="mn-cs" w:hint="eastAsia"/>
          <w:color w:val="4D4D4D"/>
          <w:kern w:val="24"/>
        </w:rPr>
        <w:t>到什么程度呢？</w:t>
      </w:r>
    </w:p>
    <w:p w14:paraId="697F9C21"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noProof/>
        </w:rPr>
        <w:drawing>
          <wp:inline distT="0" distB="0" distL="114300" distR="114300" wp14:anchorId="35C83FA9" wp14:editId="5E3EF3C2">
            <wp:extent cx="5265420" cy="90995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5420" cy="909955"/>
                    </a:xfrm>
                    <a:prstGeom prst="rect">
                      <a:avLst/>
                    </a:prstGeom>
                    <a:noFill/>
                    <a:ln>
                      <a:noFill/>
                    </a:ln>
                  </pic:spPr>
                </pic:pic>
              </a:graphicData>
            </a:graphic>
          </wp:inline>
        </w:drawing>
      </w:r>
    </w:p>
    <w:p w14:paraId="5F9580AB"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我们以机器学习的分类模型为例，常规的机器学习框</w:t>
      </w:r>
      <w:r>
        <w:rPr>
          <w:rFonts w:ascii="Arial" w:eastAsia="宋体" w:hAnsi="-apple-system" w:cs="mn-cs" w:hint="eastAsia"/>
          <w:color w:val="4D4D4D"/>
          <w:kern w:val="24"/>
        </w:rPr>
        <w:t>架如图中的灰色部分，导入数据后，在经过数据预处理和特征预处理后，通过分类器输出预测值，如果结果不尽人意，需要手动调整超参数并重新选择合适的模型。而自动的部分就如图绿框所示，在</w:t>
      </w:r>
      <w:r>
        <w:rPr>
          <w:rFonts w:ascii="Arial" w:eastAsia="宋体" w:hAnsi="-apple-system" w:cs="mn-cs" w:hint="eastAsia"/>
          <w:color w:val="4D4D4D"/>
          <w:kern w:val="24"/>
        </w:rPr>
        <w:t>ML-framework</w:t>
      </w:r>
      <w:r>
        <w:rPr>
          <w:rFonts w:ascii="Arial" w:eastAsia="宋体" w:hAnsi="-apple-system" w:cs="mn-cs" w:hint="eastAsia"/>
          <w:color w:val="4D4D4D"/>
          <w:kern w:val="24"/>
        </w:rPr>
        <w:t>左边新增</w:t>
      </w:r>
      <w:r>
        <w:rPr>
          <w:rFonts w:ascii="Arial" w:eastAsia="宋体" w:hAnsi="-apple-system" w:cs="mn-cs" w:hint="eastAsia"/>
          <w:color w:val="4D4D4D"/>
          <w:kern w:val="24"/>
        </w:rPr>
        <w:t>meta-learning</w:t>
      </w:r>
      <w:r>
        <w:rPr>
          <w:rFonts w:ascii="Arial" w:eastAsia="宋体" w:hAnsi="-apple-system" w:cs="mn-cs" w:hint="eastAsia"/>
          <w:color w:val="4D4D4D"/>
          <w:kern w:val="24"/>
        </w:rPr>
        <w:t>，在右边新增</w:t>
      </w:r>
      <w:r>
        <w:rPr>
          <w:rFonts w:ascii="Arial" w:eastAsia="宋体" w:hAnsi="-apple-system" w:cs="mn-cs" w:hint="eastAsia"/>
          <w:color w:val="4D4D4D"/>
          <w:kern w:val="24"/>
        </w:rPr>
        <w:t>build-ensemble</w:t>
      </w:r>
      <w:r>
        <w:rPr>
          <w:rFonts w:ascii="Arial" w:eastAsia="宋体" w:hAnsi="-apple-system" w:cs="mn-cs" w:hint="eastAsia"/>
          <w:color w:val="4D4D4D"/>
          <w:kern w:val="24"/>
        </w:rPr>
        <w:t>，并使用贝叶斯优化自动调超参数。</w:t>
      </w:r>
      <w:r>
        <w:rPr>
          <w:rFonts w:ascii="Arial" w:eastAsia="宋体" w:hAnsi="-apple-system" w:cs="mn-cs" w:hint="eastAsia"/>
          <w:color w:val="4D4D4D"/>
          <w:kern w:val="24"/>
        </w:rPr>
        <w:t>meta-learning</w:t>
      </w:r>
      <w:r>
        <w:rPr>
          <w:rFonts w:ascii="Arial" w:eastAsia="宋体" w:hAnsi="-apple-system" w:cs="mn-cs" w:hint="eastAsia"/>
          <w:color w:val="4D4D4D"/>
          <w:kern w:val="24"/>
        </w:rPr>
        <w:t>是用于初始化贝叶斯优化器的元学习，它可以去学习样本数据的模样，一旦找到相似的数据集，就可以根据经验来推荐好用的分类器，比如文本数据用什么模型比较好，很多离散的数据用什么模型比较好。</w:t>
      </w:r>
      <w:r>
        <w:rPr>
          <w:rFonts w:ascii="Arial" w:eastAsia="宋体" w:hAnsi="-apple-system" w:cs="mn-cs" w:hint="eastAsia"/>
          <w:color w:val="4D4D4D"/>
          <w:kern w:val="24"/>
        </w:rPr>
        <w:t>b</w:t>
      </w:r>
      <w:r>
        <w:rPr>
          <w:rFonts w:ascii="Arial" w:eastAsia="宋体" w:hAnsi="-apple-system" w:cs="mn-cs" w:hint="eastAsia"/>
          <w:color w:val="4D4D4D"/>
          <w:kern w:val="24"/>
        </w:rPr>
        <w:t>uild-ensemble</w:t>
      </w:r>
      <w:r>
        <w:rPr>
          <w:rFonts w:ascii="Arial" w:eastAsia="宋体" w:hAnsi="-apple-system" w:cs="mn-cs" w:hint="eastAsia"/>
          <w:color w:val="4D4D4D"/>
          <w:kern w:val="24"/>
        </w:rPr>
        <w:t>是优化过程中的自动模型集成，可以根据贝叶斯优化找到最佳的分类器组合，往往能提高预测的准确性。</w:t>
      </w:r>
    </w:p>
    <w:p w14:paraId="0576026E"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1B47F56E"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在它的官方论文中提出了一个</w:t>
      </w:r>
      <w:r>
        <w:rPr>
          <w:rFonts w:ascii="Arial" w:eastAsia="宋体" w:hAnsi="-apple-system" w:cs="mn-cs" w:hint="eastAsia"/>
          <w:color w:val="4D4D4D"/>
          <w:kern w:val="24"/>
        </w:rPr>
        <w:t>pipeline</w:t>
      </w:r>
      <w:r>
        <w:rPr>
          <w:rFonts w:ascii="Arial" w:eastAsia="宋体" w:hAnsi="-apple-system" w:cs="mn-cs" w:hint="eastAsia"/>
          <w:color w:val="4D4D4D"/>
          <w:kern w:val="24"/>
        </w:rPr>
        <w:t>的概念很好地总结了</w:t>
      </w:r>
      <w:r>
        <w:rPr>
          <w:rFonts w:ascii="Arial" w:eastAsia="宋体" w:hAnsi="-apple-system" w:cs="mn-cs" w:hint="eastAsia"/>
          <w:color w:val="4D4D4D"/>
          <w:kern w:val="24"/>
        </w:rPr>
        <w:t>auto-sklearn</w:t>
      </w:r>
      <w:r>
        <w:rPr>
          <w:rFonts w:ascii="Arial" w:eastAsia="宋体" w:hAnsi="-apple-system" w:cs="mn-cs" w:hint="eastAsia"/>
          <w:color w:val="4D4D4D"/>
          <w:kern w:val="24"/>
        </w:rPr>
        <w:t>的工作方式，</w:t>
      </w:r>
      <w:r>
        <w:rPr>
          <w:rFonts w:ascii="Arial" w:eastAsia="宋体" w:hAnsi="-apple-system" w:cs="mn-cs"/>
          <w:color w:val="4D4D4D"/>
          <w:kern w:val="24"/>
        </w:rPr>
        <w:t>如果把数据想象成自来水，把数据预处理、特征预处理、估计器都想象成水管，模型的表现想象成水的流速，问题其实很简单，那就是</w:t>
      </w:r>
      <w:r>
        <w:rPr>
          <w:rFonts w:ascii="Arial" w:eastAsia="宋体" w:hAnsi="-apple-system" w:cs="mn-cs"/>
          <w:b/>
          <w:bCs/>
          <w:color w:val="4D4D4D"/>
          <w:kern w:val="24"/>
        </w:rPr>
        <w:t>选择什么样的水管</w:t>
      </w:r>
      <w:r>
        <w:rPr>
          <w:rFonts w:ascii="Arial" w:eastAsia="宋体" w:hAnsi="-apple-system" w:cs="mn-cs"/>
          <w:color w:val="4D4D4D"/>
          <w:kern w:val="24"/>
        </w:rPr>
        <w:t>（算法选择），将</w:t>
      </w:r>
      <w:r>
        <w:rPr>
          <w:rFonts w:ascii="Arial" w:eastAsia="宋体" w:hAnsi="-apple-system" w:cs="mn-cs"/>
          <w:b/>
          <w:bCs/>
          <w:color w:val="4D4D4D"/>
          <w:kern w:val="24"/>
        </w:rPr>
        <w:t>水管上的阀门拧到什么样的位置</w:t>
      </w:r>
      <w:r>
        <w:rPr>
          <w:rFonts w:ascii="Arial" w:eastAsia="宋体" w:hAnsi="-apple-system" w:cs="mn-cs"/>
          <w:color w:val="4D4D4D"/>
          <w:kern w:val="24"/>
        </w:rPr>
        <w:t>（超参选择），能让水流的最快。</w:t>
      </w:r>
    </w:p>
    <w:p w14:paraId="329F2AAB"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color w:val="4D4D4D"/>
          <w:kern w:val="24"/>
        </w:rPr>
        <w:t>两个不同的水管也许单独用起来都不咋地，但是拼在一起都奏效了，这就是一个</w:t>
      </w:r>
      <w:r>
        <w:rPr>
          <w:rFonts w:ascii="Arial" w:eastAsia="宋体" w:hAnsi="-apple-system" w:cs="mn-cs" w:hint="eastAsia"/>
          <w:color w:val="4D4D4D"/>
          <w:kern w:val="24"/>
        </w:rPr>
        <w:t>模型集成</w:t>
      </w:r>
      <w:r>
        <w:rPr>
          <w:rFonts w:ascii="Arial" w:eastAsia="宋体" w:hAnsi="-apple-system" w:cs="mn-cs"/>
          <w:color w:val="4D4D4D"/>
          <w:kern w:val="24"/>
        </w:rPr>
        <w:t>问题了</w:t>
      </w:r>
      <w:r>
        <w:rPr>
          <w:rFonts w:ascii="Arial" w:eastAsia="宋体" w:hAnsi="-apple-system" w:cs="mn-cs"/>
          <w:color w:val="4D4D4D"/>
          <w:kern w:val="24"/>
        </w:rPr>
        <w:t>。</w:t>
      </w:r>
    </w:p>
    <w:p w14:paraId="1F34B452" w14:textId="77777777" w:rsidR="003E6EC2" w:rsidRDefault="00B7703F">
      <w:pPr>
        <w:pStyle w:val="a3"/>
        <w:widowControl/>
        <w:kinsoku w:val="0"/>
        <w:overflowPunct w:val="0"/>
        <w:spacing w:beforeAutospacing="0" w:afterAutospacing="0"/>
        <w:jc w:val="center"/>
        <w:textAlignment w:val="baseline"/>
        <w:rPr>
          <w:rFonts w:ascii="Arial" w:eastAsia="宋体" w:hAnsi="-apple-system" w:cs="mn-cs" w:hint="eastAsia"/>
          <w:color w:val="4D4D4D"/>
          <w:kern w:val="24"/>
        </w:rPr>
      </w:pPr>
      <w:r>
        <w:rPr>
          <w:noProof/>
        </w:rPr>
        <w:drawing>
          <wp:inline distT="0" distB="0" distL="114300" distR="114300" wp14:anchorId="301A509D" wp14:editId="7C936987">
            <wp:extent cx="4130675" cy="1820545"/>
            <wp:effectExtent l="0" t="0" r="146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30675" cy="1820545"/>
                    </a:xfrm>
                    <a:prstGeom prst="rect">
                      <a:avLst/>
                    </a:prstGeom>
                    <a:noFill/>
                    <a:ln>
                      <a:noFill/>
                    </a:ln>
                  </pic:spPr>
                </pic:pic>
              </a:graphicData>
            </a:graphic>
          </wp:inline>
        </w:drawing>
      </w:r>
    </w:p>
    <w:p w14:paraId="43F66B3B"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这张图</w:t>
      </w:r>
      <w:r>
        <w:rPr>
          <w:rFonts w:ascii="Arial" w:eastAsia="宋体" w:hAnsi="-apple-system" w:cs="mn-cs"/>
          <w:color w:val="4D4D4D"/>
          <w:kern w:val="24"/>
        </w:rPr>
        <w:t>为论文中的图片，我们可以看到，</w:t>
      </w:r>
      <w:r>
        <w:rPr>
          <w:rFonts w:ascii="Arial" w:eastAsia="宋体" w:hAnsi="-apple-system" w:cs="mn-cs" w:hint="eastAsia"/>
          <w:color w:val="4D4D4D"/>
          <w:kern w:val="24"/>
        </w:rPr>
        <w:t>整个过程经过了数据预处理、特征预处理和估计器三根水管，在数据预处理的过程中，</w:t>
      </w:r>
      <w:r>
        <w:rPr>
          <w:rFonts w:ascii="Arial" w:eastAsia="宋体" w:hAnsi="-apple-system" w:cs="mn-cs"/>
          <w:color w:val="4D4D4D"/>
          <w:kern w:val="24"/>
        </w:rPr>
        <w:t>数据的</w:t>
      </w:r>
      <w:r>
        <w:rPr>
          <w:rFonts w:ascii="Arial" w:eastAsia="宋体" w:hAnsi="-apple-system" w:cs="mn-cs"/>
          <w:color w:val="4D4D4D"/>
          <w:kern w:val="24"/>
        </w:rPr>
        <w:t>balacing</w:t>
      </w:r>
      <w:r>
        <w:rPr>
          <w:rFonts w:ascii="Arial" w:eastAsia="宋体" w:hAnsi="-apple-system" w:cs="mn-cs"/>
          <w:color w:val="4D4D4D"/>
          <w:kern w:val="24"/>
        </w:rPr>
        <w:t>我们可以选择做与不做，缺失值填充可以选择用中位数</w:t>
      </w:r>
      <w:r>
        <w:rPr>
          <w:rFonts w:ascii="Arial" w:eastAsia="宋体" w:hAnsi="-apple-system" w:cs="mn-cs"/>
          <w:color w:val="4D4D4D"/>
          <w:kern w:val="24"/>
        </w:rPr>
        <w:t>(median)</w:t>
      </w:r>
      <w:r>
        <w:rPr>
          <w:rFonts w:ascii="Arial" w:eastAsia="宋体" w:hAnsi="-apple-system" w:cs="mn-cs"/>
          <w:color w:val="4D4D4D"/>
          <w:kern w:val="24"/>
        </w:rPr>
        <w:t>或者平均数</w:t>
      </w:r>
      <w:r>
        <w:rPr>
          <w:rFonts w:ascii="Arial" w:eastAsia="宋体" w:hAnsi="-apple-system" w:cs="mn-cs"/>
          <w:color w:val="4D4D4D"/>
          <w:kern w:val="24"/>
        </w:rPr>
        <w:t>(mean)</w:t>
      </w:r>
      <w:r>
        <w:rPr>
          <w:rFonts w:ascii="Arial" w:eastAsia="宋体" w:hAnsi="-apple-system" w:cs="mn-cs"/>
          <w:color w:val="4D4D4D"/>
          <w:kern w:val="24"/>
        </w:rPr>
        <w:t>填充，最</w:t>
      </w:r>
      <w:r>
        <w:rPr>
          <w:rFonts w:ascii="Arial" w:eastAsia="宋体" w:hAnsi="-apple-system" w:cs="mn-cs"/>
          <w:color w:val="4D4D4D"/>
          <w:kern w:val="24"/>
        </w:rPr>
        <w:lastRenderedPageBreak/>
        <w:t>后的那根管子：估计器</w:t>
      </w:r>
      <w:r>
        <w:rPr>
          <w:rFonts w:ascii="Arial" w:eastAsia="宋体" w:hAnsi="-apple-system" w:cs="mn-cs"/>
          <w:color w:val="4D4D4D"/>
          <w:kern w:val="24"/>
        </w:rPr>
        <w:t>(estimator)</w:t>
      </w:r>
      <w:r>
        <w:rPr>
          <w:rFonts w:ascii="Arial" w:eastAsia="宋体" w:hAnsi="-apple-system" w:cs="mn-cs"/>
          <w:color w:val="4D4D4D"/>
          <w:kern w:val="24"/>
        </w:rPr>
        <w:t>是一根特殊的管子，他不仅要</w:t>
      </w:r>
      <w:r>
        <w:rPr>
          <w:rFonts w:ascii="Arial" w:eastAsia="宋体" w:hAnsi="-apple-system" w:cs="mn-cs"/>
          <w:b/>
          <w:bCs/>
          <w:color w:val="4D4D4D"/>
          <w:kern w:val="24"/>
        </w:rPr>
        <w:t>选择什么样的水管</w:t>
      </w:r>
      <w:r>
        <w:rPr>
          <w:rFonts w:ascii="Arial" w:eastAsia="宋体" w:hAnsi="-apple-system" w:cs="mn-cs"/>
          <w:color w:val="4D4D4D"/>
          <w:kern w:val="24"/>
        </w:rPr>
        <w:t>（算法选择）</w:t>
      </w:r>
      <w:r>
        <w:rPr>
          <w:rFonts w:ascii="Arial" w:eastAsia="宋体" w:hAnsi="-apple-system" w:cs="mn-cs"/>
          <w:color w:val="4D4D4D"/>
          <w:kern w:val="24"/>
        </w:rPr>
        <w:t>,</w:t>
      </w:r>
      <w:r>
        <w:rPr>
          <w:rFonts w:ascii="Arial" w:eastAsia="宋体" w:hAnsi="-apple-system" w:cs="mn-cs"/>
          <w:color w:val="4D4D4D"/>
          <w:kern w:val="24"/>
        </w:rPr>
        <w:t>还要知道</w:t>
      </w:r>
      <w:r>
        <w:rPr>
          <w:rFonts w:ascii="Arial" w:eastAsia="宋体" w:hAnsi="-apple-system" w:cs="mn-cs"/>
          <w:b/>
          <w:bCs/>
          <w:color w:val="4D4D4D"/>
          <w:kern w:val="24"/>
        </w:rPr>
        <w:t>将水管上的阀门拧到什么样的位置</w:t>
      </w:r>
      <w:r>
        <w:rPr>
          <w:rFonts w:ascii="Arial" w:eastAsia="宋体" w:hAnsi="-apple-system" w:cs="mn-cs"/>
          <w:color w:val="4D4D4D"/>
          <w:kern w:val="24"/>
        </w:rPr>
        <w:t>（超参选择）。</w:t>
      </w:r>
    </w:p>
    <w:p w14:paraId="5F7C8E2C"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486722B9"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我们已经对</w:t>
      </w:r>
      <w:r>
        <w:rPr>
          <w:rFonts w:ascii="Arial" w:eastAsia="宋体" w:hAnsi="-apple-system" w:cs="mn-cs" w:hint="eastAsia"/>
          <w:color w:val="4D4D4D"/>
          <w:kern w:val="24"/>
        </w:rPr>
        <w:t>auto-sklearn</w:t>
      </w:r>
      <w:r>
        <w:rPr>
          <w:rFonts w:ascii="Arial" w:eastAsia="宋体" w:hAnsi="-apple-system" w:cs="mn-cs" w:hint="eastAsia"/>
          <w:color w:val="4D4D4D"/>
          <w:kern w:val="24"/>
        </w:rPr>
        <w:t>的工作原理有了一定的了解，那它的适用范围如何呢？虽然我们刚刚看到它拥有非常强大的自动化机器学习的功能，但它的作用域其实是非常有限的。通常我们的机器学习数据有三种，图像数据、文本数据还有表格类的数据，在处理图像数据和文本数据时都有对应的卷积神经网络和自然语言处理的方法，而运用经典机器学习模型进行处理的，只有表格类的数据</w:t>
      </w:r>
      <w:r>
        <w:rPr>
          <w:rFonts w:ascii="Arial" w:eastAsia="宋体" w:hAnsi="-apple-system" w:cs="mn-cs" w:hint="eastAsia"/>
          <w:color w:val="4D4D4D"/>
          <w:kern w:val="24"/>
        </w:rPr>
        <w:t>tabular data</w:t>
      </w:r>
      <w:r>
        <w:rPr>
          <w:rFonts w:ascii="Arial" w:eastAsia="宋体" w:hAnsi="-apple-system" w:cs="mn-cs" w:hint="eastAsia"/>
          <w:color w:val="4D4D4D"/>
          <w:kern w:val="24"/>
        </w:rPr>
        <w:t>，而</w:t>
      </w:r>
      <w:r>
        <w:rPr>
          <w:rFonts w:ascii="Arial" w:eastAsia="宋体" w:hAnsi="-apple-system" w:cs="mn-cs" w:hint="eastAsia"/>
          <w:color w:val="4D4D4D"/>
          <w:kern w:val="24"/>
        </w:rPr>
        <w:t>auto-sklearn</w:t>
      </w:r>
      <w:r>
        <w:rPr>
          <w:rFonts w:ascii="Arial" w:eastAsia="宋体" w:hAnsi="-apple-system" w:cs="mn-cs" w:hint="eastAsia"/>
          <w:color w:val="4D4D4D"/>
          <w:kern w:val="24"/>
        </w:rPr>
        <w:t>的作用域，就是</w:t>
      </w:r>
      <w:r>
        <w:rPr>
          <w:rFonts w:ascii="Arial" w:eastAsia="宋体" w:hAnsi="-apple-system" w:cs="mn-cs" w:hint="eastAsia"/>
          <w:color w:val="4D4D4D"/>
          <w:kern w:val="24"/>
        </w:rPr>
        <w:t>tabular data</w:t>
      </w:r>
      <w:r>
        <w:rPr>
          <w:rFonts w:ascii="Arial" w:eastAsia="宋体" w:hAnsi="-apple-system" w:cs="mn-cs" w:hint="eastAsia"/>
          <w:color w:val="4D4D4D"/>
          <w:kern w:val="24"/>
        </w:rPr>
        <w:t>上的监督学习。</w:t>
      </w:r>
    </w:p>
    <w:p w14:paraId="37ABECE6"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59ABF74A"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那么对于给定的数据集，我们如何利用</w:t>
      </w:r>
      <w:r>
        <w:rPr>
          <w:rFonts w:ascii="Arial" w:eastAsia="宋体" w:hAnsi="-apple-system" w:cs="mn-cs" w:hint="eastAsia"/>
          <w:color w:val="4D4D4D"/>
          <w:kern w:val="24"/>
        </w:rPr>
        <w:t>auto-skle</w:t>
      </w:r>
      <w:r>
        <w:rPr>
          <w:rFonts w:ascii="Arial" w:eastAsia="宋体" w:hAnsi="-apple-system" w:cs="mn-cs" w:hint="eastAsia"/>
          <w:color w:val="4D4D4D"/>
          <w:kern w:val="24"/>
        </w:rPr>
        <w:t>arn</w:t>
      </w:r>
      <w:r>
        <w:rPr>
          <w:rFonts w:ascii="Arial" w:eastAsia="宋体" w:hAnsi="-apple-system" w:cs="mn-cs" w:hint="eastAsia"/>
          <w:color w:val="4D4D4D"/>
          <w:kern w:val="24"/>
        </w:rPr>
        <w:t>来对它进行自动化的机器学习呢？上手的方法非常简单，设置好以下几种关键的参数即可。第一个是训练时间和内存的使用量的设置，其中时间包括所有模型训练时间的总和以及单个模型训练的最长时间，单位是秒；第二个是训练后模型的存储，参数默认为训练完成后删除训练的暂存目录和输出目录，使用以下参数，可指定其暂存目录及是否删除；第三个是数据的切分，使用</w:t>
      </w:r>
      <w:r>
        <w:rPr>
          <w:rFonts w:ascii="Arial" w:eastAsia="宋体" w:hAnsi="-apple-system" w:cs="mn-cs" w:hint="eastAsia"/>
          <w:color w:val="4D4D4D"/>
          <w:kern w:val="24"/>
        </w:rPr>
        <w:t>resampling_strategy</w:t>
      </w:r>
      <w:r>
        <w:rPr>
          <w:rFonts w:ascii="Arial" w:eastAsia="宋体" w:hAnsi="-apple-system" w:cs="mn-cs" w:hint="eastAsia"/>
          <w:color w:val="4D4D4D"/>
          <w:kern w:val="24"/>
        </w:rPr>
        <w:t>参数可设置训练集与测试集的切分方法，这里展示了设置五折交叉验证和按比例切分训练集和测试集的方法；最后是模型的选择，可以通过这个参数支持指</w:t>
      </w:r>
      <w:r>
        <w:rPr>
          <w:rFonts w:ascii="Arial" w:eastAsia="宋体" w:hAnsi="-apple-system" w:cs="mn-cs" w:hint="eastAsia"/>
          <w:color w:val="4D4D4D"/>
          <w:kern w:val="24"/>
        </w:rPr>
        <w:t>定备选的机器学习模型，或者从所有模型中去掉一些机器学习模型，如图所示的例子就是将模型指定为只选择随机森机</w:t>
      </w:r>
      <w:r>
        <w:rPr>
          <w:rFonts w:ascii="Arial" w:eastAsia="宋体" w:hAnsi="-apple-system" w:cs="mn-cs" w:hint="eastAsia"/>
          <w:color w:val="4D4D4D"/>
          <w:kern w:val="24"/>
        </w:rPr>
        <w:t>random_forest</w:t>
      </w:r>
      <w:r>
        <w:rPr>
          <w:rFonts w:ascii="Arial" w:eastAsia="宋体" w:hAnsi="-apple-system" w:cs="mn-cs" w:hint="eastAsia"/>
          <w:color w:val="4D4D4D"/>
          <w:kern w:val="24"/>
        </w:rPr>
        <w:t>。</w:t>
      </w:r>
    </w:p>
    <w:p w14:paraId="353AB384"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28059C6E"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接下来，我们来看几个官方提供的用例，让我们能够更直观地感受到</w:t>
      </w:r>
      <w:r>
        <w:rPr>
          <w:rFonts w:ascii="Arial" w:eastAsia="宋体" w:hAnsi="-apple-system" w:cs="mn-cs" w:hint="eastAsia"/>
          <w:color w:val="4D4D4D"/>
          <w:kern w:val="24"/>
        </w:rPr>
        <w:t>auto-sklearn</w:t>
      </w:r>
      <w:r>
        <w:rPr>
          <w:rFonts w:ascii="Arial" w:eastAsia="宋体" w:hAnsi="-apple-system" w:cs="mn-cs" w:hint="eastAsia"/>
          <w:color w:val="4D4D4D"/>
          <w:kern w:val="24"/>
        </w:rPr>
        <w:t>的使用方法和功能。</w:t>
      </w:r>
    </w:p>
    <w:p w14:paraId="7A4EFAC1" w14:textId="77777777" w:rsidR="003E6EC2" w:rsidRDefault="00B7703F">
      <w:pPr>
        <w:pStyle w:val="a3"/>
        <w:widowControl/>
        <w:kinsoku w:val="0"/>
        <w:overflowPunct w:val="0"/>
        <w:spacing w:beforeAutospacing="0" w:afterAutospacing="0"/>
        <w:textAlignment w:val="baseline"/>
      </w:pPr>
      <w:r>
        <w:rPr>
          <w:noProof/>
        </w:rPr>
        <w:drawing>
          <wp:inline distT="0" distB="0" distL="114300" distR="114300" wp14:anchorId="3E445FB9" wp14:editId="60190376">
            <wp:extent cx="4093845" cy="3425825"/>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093845" cy="3425825"/>
                    </a:xfrm>
                    <a:prstGeom prst="rect">
                      <a:avLst/>
                    </a:prstGeom>
                    <a:noFill/>
                    <a:ln>
                      <a:noFill/>
                    </a:ln>
                  </pic:spPr>
                </pic:pic>
              </a:graphicData>
            </a:graphic>
          </wp:inline>
        </w:drawing>
      </w:r>
    </w:p>
    <w:p w14:paraId="42F6B34D" w14:textId="77777777" w:rsidR="003E6EC2" w:rsidRDefault="00B7703F">
      <w:pPr>
        <w:pStyle w:val="a3"/>
        <w:widowControl/>
        <w:kinsoku w:val="0"/>
        <w:overflowPunct w:val="0"/>
        <w:spacing w:beforeAutospacing="0" w:afterAutospacing="0"/>
        <w:textAlignment w:val="baseline"/>
      </w:pPr>
      <w:r>
        <w:rPr>
          <w:noProof/>
        </w:rPr>
        <w:lastRenderedPageBreak/>
        <w:drawing>
          <wp:inline distT="0" distB="0" distL="114300" distR="114300" wp14:anchorId="3AA6BC1B" wp14:editId="298B236A">
            <wp:extent cx="4177665" cy="3886200"/>
            <wp:effectExtent l="0" t="0" r="133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177665" cy="3886200"/>
                    </a:xfrm>
                    <a:prstGeom prst="rect">
                      <a:avLst/>
                    </a:prstGeom>
                    <a:noFill/>
                    <a:ln>
                      <a:noFill/>
                    </a:ln>
                  </pic:spPr>
                </pic:pic>
              </a:graphicData>
            </a:graphic>
          </wp:inline>
        </w:drawing>
      </w:r>
    </w:p>
    <w:p w14:paraId="0D496E1D"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首先是利用</w:t>
      </w:r>
      <w:r>
        <w:rPr>
          <w:rFonts w:ascii="Arial" w:eastAsia="宋体" w:hAnsi="-apple-system" w:cs="mn-cs" w:hint="eastAsia"/>
          <w:color w:val="4D4D4D"/>
          <w:kern w:val="24"/>
        </w:rPr>
        <w:t>auto-sklearn</w:t>
      </w:r>
      <w:r>
        <w:rPr>
          <w:rFonts w:ascii="Arial" w:eastAsia="宋体" w:hAnsi="-apple-system" w:cs="mn-cs" w:hint="eastAsia"/>
          <w:color w:val="4D4D4D"/>
          <w:kern w:val="24"/>
        </w:rPr>
        <w:t>来拟合某个简单的回归模型，导入模块和数据集，为回归模型设置好关键参数后，调用</w:t>
      </w:r>
      <w:r>
        <w:rPr>
          <w:rFonts w:ascii="Arial" w:eastAsia="宋体" w:hAnsi="-apple-system" w:cs="mn-cs" w:hint="eastAsia"/>
          <w:color w:val="4D4D4D"/>
          <w:kern w:val="24"/>
        </w:rPr>
        <w:t>automl</w:t>
      </w:r>
      <w:r>
        <w:rPr>
          <w:rFonts w:ascii="Arial" w:eastAsia="宋体" w:hAnsi="-apple-system" w:cs="mn-cs" w:hint="eastAsia"/>
          <w:color w:val="4D4D4D"/>
          <w:kern w:val="24"/>
        </w:rPr>
        <w:t>中</w:t>
      </w:r>
      <w:r>
        <w:rPr>
          <w:rFonts w:ascii="Arial" w:eastAsia="宋体" w:hAnsi="-apple-system" w:cs="mn-cs" w:hint="eastAsia"/>
          <w:color w:val="4D4D4D"/>
          <w:kern w:val="24"/>
        </w:rPr>
        <w:t>fit</w:t>
      </w:r>
      <w:r>
        <w:rPr>
          <w:rFonts w:ascii="Arial" w:eastAsia="宋体" w:hAnsi="-apple-system" w:cs="mn-cs" w:hint="eastAsia"/>
          <w:color w:val="4D4D4D"/>
          <w:kern w:val="24"/>
        </w:rPr>
        <w:t>函数，开始自动化机器学习，</w:t>
      </w:r>
      <w:r>
        <w:rPr>
          <w:rFonts w:ascii="Arial" w:eastAsia="宋体" w:hAnsi="-apple-system" w:cs="mn-cs" w:hint="eastAsia"/>
          <w:color w:val="4D4D4D"/>
          <w:kern w:val="24"/>
        </w:rPr>
        <w:t>show_models</w:t>
      </w:r>
      <w:r>
        <w:rPr>
          <w:rFonts w:ascii="Arial" w:eastAsia="宋体" w:hAnsi="-apple-system" w:cs="mn-cs" w:hint="eastAsia"/>
          <w:color w:val="4D4D4D"/>
          <w:kern w:val="24"/>
        </w:rPr>
        <w:t>可以打印出自动集成模型的结果，最后再打印出可以评估回归模型优劣的决定系数</w:t>
      </w:r>
      <w:r>
        <w:rPr>
          <w:rFonts w:ascii="Arial" w:eastAsia="宋体" w:hAnsi="-apple-system" w:cs="mn-cs" w:hint="eastAsia"/>
          <w:color w:val="4D4D4D"/>
          <w:kern w:val="24"/>
        </w:rPr>
        <w:t>R2 scor</w:t>
      </w:r>
      <w:r>
        <w:rPr>
          <w:rFonts w:ascii="Arial" w:eastAsia="宋体" w:hAnsi="-apple-system" w:cs="mn-cs" w:hint="eastAsia"/>
          <w:color w:val="4D4D4D"/>
          <w:kern w:val="24"/>
        </w:rPr>
        <w:t>e</w:t>
      </w:r>
      <w:r>
        <w:rPr>
          <w:rFonts w:ascii="Arial" w:eastAsia="宋体" w:hAnsi="-apple-system" w:cs="mn-cs" w:hint="eastAsia"/>
          <w:color w:val="4D4D4D"/>
          <w:kern w:val="24"/>
        </w:rPr>
        <w:t>。这里比较了使用</w:t>
      </w:r>
      <w:r>
        <w:rPr>
          <w:rFonts w:ascii="Arial" w:eastAsia="宋体" w:hAnsi="-apple-system" w:cs="mn-cs" w:hint="eastAsia"/>
          <w:color w:val="4D4D4D"/>
          <w:kern w:val="24"/>
        </w:rPr>
        <w:t>auto-sklearn</w:t>
      </w:r>
      <w:r>
        <w:rPr>
          <w:rFonts w:ascii="Arial" w:eastAsia="宋体" w:hAnsi="-apple-system" w:cs="mn-cs" w:hint="eastAsia"/>
          <w:color w:val="4D4D4D"/>
          <w:kern w:val="24"/>
        </w:rPr>
        <w:t>自动搜索模型和其他经典模型如决策树和</w:t>
      </w:r>
      <w:r>
        <w:rPr>
          <w:rFonts w:ascii="Arial" w:eastAsia="宋体" w:hAnsi="-apple-system" w:cs="mn-cs" w:hint="eastAsia"/>
          <w:color w:val="4D4D4D"/>
          <w:kern w:val="24"/>
        </w:rPr>
        <w:t>SVR</w:t>
      </w:r>
      <w:r>
        <w:rPr>
          <w:rFonts w:ascii="Arial" w:eastAsia="宋体" w:hAnsi="-apple-system" w:cs="mn-cs" w:hint="eastAsia"/>
          <w:color w:val="4D4D4D"/>
          <w:kern w:val="24"/>
        </w:rPr>
        <w:t>的</w:t>
      </w:r>
      <w:r>
        <w:rPr>
          <w:rFonts w:ascii="Arial" w:eastAsia="宋体" w:hAnsi="-apple-system" w:cs="mn-cs" w:hint="eastAsia"/>
          <w:color w:val="4D4D4D"/>
          <w:kern w:val="24"/>
        </w:rPr>
        <w:t>R2 score</w:t>
      </w:r>
      <w:r>
        <w:rPr>
          <w:rFonts w:ascii="Arial" w:eastAsia="宋体" w:hAnsi="-apple-system" w:cs="mn-cs" w:hint="eastAsia"/>
          <w:color w:val="4D4D4D"/>
          <w:kern w:val="24"/>
        </w:rPr>
        <w:t>，我们可以发现自动搜索模型的拟合效果是最好的。</w:t>
      </w:r>
    </w:p>
    <w:p w14:paraId="5511F98B" w14:textId="77777777" w:rsidR="003E6EC2" w:rsidRDefault="00B7703F">
      <w:pPr>
        <w:pStyle w:val="a3"/>
        <w:widowControl/>
        <w:kinsoku w:val="0"/>
        <w:overflowPunct w:val="0"/>
        <w:spacing w:beforeAutospacing="0" w:afterAutospacing="0"/>
        <w:textAlignment w:val="baseline"/>
      </w:pPr>
      <w:r>
        <w:rPr>
          <w:noProof/>
        </w:rPr>
        <w:drawing>
          <wp:inline distT="0" distB="0" distL="114300" distR="114300" wp14:anchorId="59DA578C" wp14:editId="285D7EFC">
            <wp:extent cx="5273675" cy="2731135"/>
            <wp:effectExtent l="0" t="0" r="1460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3675" cy="2731135"/>
                    </a:xfrm>
                    <a:prstGeom prst="rect">
                      <a:avLst/>
                    </a:prstGeom>
                    <a:noFill/>
                    <a:ln>
                      <a:noFill/>
                    </a:ln>
                  </pic:spPr>
                </pic:pic>
              </a:graphicData>
            </a:graphic>
          </wp:inline>
        </w:drawing>
      </w:r>
    </w:p>
    <w:p w14:paraId="2D9F2D61" w14:textId="77777777" w:rsidR="003E6EC2" w:rsidRDefault="00B7703F">
      <w:pPr>
        <w:pStyle w:val="a3"/>
        <w:widowControl/>
        <w:kinsoku w:val="0"/>
        <w:overflowPunct w:val="0"/>
        <w:spacing w:beforeAutospacing="0" w:afterAutospacing="0"/>
        <w:textAlignment w:val="baseline"/>
      </w:pPr>
      <w:r>
        <w:rPr>
          <w:noProof/>
        </w:rPr>
        <w:drawing>
          <wp:inline distT="0" distB="0" distL="114300" distR="114300" wp14:anchorId="25DD5D52" wp14:editId="3851C91D">
            <wp:extent cx="5271135" cy="312420"/>
            <wp:effectExtent l="0" t="0" r="190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1135" cy="312420"/>
                    </a:xfrm>
                    <a:prstGeom prst="rect">
                      <a:avLst/>
                    </a:prstGeom>
                    <a:noFill/>
                    <a:ln>
                      <a:noFill/>
                    </a:ln>
                  </pic:spPr>
                </pic:pic>
              </a:graphicData>
            </a:graphic>
          </wp:inline>
        </w:drawing>
      </w:r>
    </w:p>
    <w:p w14:paraId="4E9C9A95"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接下来展示的是一个在</w:t>
      </w:r>
      <w:r>
        <w:rPr>
          <w:rFonts w:ascii="Arial" w:eastAsia="宋体" w:hAnsi="-apple-system" w:cs="mn-cs" w:hint="eastAsia"/>
          <w:color w:val="4D4D4D"/>
          <w:kern w:val="24"/>
        </w:rPr>
        <w:t xml:space="preserve"> sklearn </w:t>
      </w:r>
      <w:r>
        <w:rPr>
          <w:rFonts w:ascii="Arial" w:eastAsia="宋体" w:hAnsi="-apple-system" w:cs="mn-cs" w:hint="eastAsia"/>
          <w:color w:val="4D4D4D"/>
          <w:kern w:val="24"/>
        </w:rPr>
        <w:t>自带的乳腺癌数据集上的自动分类学习，最终打印出来的正确率也是非常高的。</w:t>
      </w:r>
    </w:p>
    <w:p w14:paraId="68E336BE"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noProof/>
        </w:rPr>
        <w:lastRenderedPageBreak/>
        <w:drawing>
          <wp:inline distT="0" distB="0" distL="114300" distR="114300" wp14:anchorId="349D2B76" wp14:editId="0C99241D">
            <wp:extent cx="4270375" cy="3516630"/>
            <wp:effectExtent l="0" t="0" r="1206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270375" cy="3516630"/>
                    </a:xfrm>
                    <a:prstGeom prst="rect">
                      <a:avLst/>
                    </a:prstGeom>
                    <a:noFill/>
                    <a:ln>
                      <a:noFill/>
                    </a:ln>
                  </pic:spPr>
                </pic:pic>
              </a:graphicData>
            </a:graphic>
          </wp:inline>
        </w:drawing>
      </w:r>
    </w:p>
    <w:p w14:paraId="6FB81773" w14:textId="77777777" w:rsidR="003E6EC2" w:rsidRDefault="00B7703F">
      <w:pPr>
        <w:pStyle w:val="a3"/>
        <w:widowControl/>
        <w:kinsoku w:val="0"/>
        <w:overflowPunct w:val="0"/>
        <w:spacing w:beforeAutospacing="0" w:afterAutospacing="0"/>
        <w:textAlignment w:val="baseline"/>
        <w:rPr>
          <w:rFonts w:ascii="Arial" w:eastAsia="宋体" w:hAnsi="-apple-system" w:cs="mn-cs" w:hint="eastAsia"/>
          <w:color w:val="4D4D4D"/>
          <w:kern w:val="24"/>
        </w:rPr>
      </w:pPr>
      <w:r>
        <w:rPr>
          <w:noProof/>
        </w:rPr>
        <w:drawing>
          <wp:inline distT="0" distB="0" distL="114300" distR="114300" wp14:anchorId="6A0B22A2" wp14:editId="483C803C">
            <wp:extent cx="4324350" cy="4043680"/>
            <wp:effectExtent l="0" t="0" r="381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324350" cy="4043680"/>
                    </a:xfrm>
                    <a:prstGeom prst="rect">
                      <a:avLst/>
                    </a:prstGeom>
                    <a:noFill/>
                    <a:ln>
                      <a:noFill/>
                    </a:ln>
                  </pic:spPr>
                </pic:pic>
              </a:graphicData>
            </a:graphic>
          </wp:inline>
        </w:drawing>
      </w:r>
    </w:p>
    <w:p w14:paraId="04687D5C" w14:textId="77777777" w:rsidR="003E6EC2" w:rsidRDefault="00B7703F">
      <w:pPr>
        <w:widowControl/>
        <w:jc w:val="left"/>
        <w:rPr>
          <w:rFonts w:ascii="Arial" w:eastAsia="宋体" w:hAnsi="-apple-system" w:cs="mn-cs" w:hint="eastAsia"/>
          <w:color w:val="4D4D4D"/>
          <w:kern w:val="24"/>
          <w:sz w:val="24"/>
        </w:rPr>
      </w:pPr>
      <w:r>
        <w:rPr>
          <w:rFonts w:ascii="Arial" w:eastAsia="宋体" w:hAnsi="-apple-system" w:cs="mn-cs" w:hint="eastAsia"/>
          <w:color w:val="4D4D4D"/>
          <w:kern w:val="24"/>
          <w:sz w:val="24"/>
        </w:rPr>
        <w:t>最后，我们来总结一下</w:t>
      </w:r>
      <w:r>
        <w:rPr>
          <w:rFonts w:ascii="Arial" w:eastAsia="宋体" w:hAnsi="-apple-system" w:cs="mn-cs" w:hint="eastAsia"/>
          <w:color w:val="4D4D4D"/>
          <w:kern w:val="24"/>
          <w:sz w:val="24"/>
        </w:rPr>
        <w:t>auto-sklearn</w:t>
      </w:r>
      <w:r>
        <w:rPr>
          <w:rFonts w:ascii="Arial" w:eastAsia="宋体" w:hAnsi="-apple-system" w:cs="mn-cs" w:hint="eastAsia"/>
          <w:color w:val="4D4D4D"/>
          <w:kern w:val="24"/>
          <w:sz w:val="24"/>
        </w:rPr>
        <w:t>这个自动化机器学习框架的优缺点，它的优点有很多，比如，通常情况下，我们只能依据个人的经验，基于机器性能、特征多少、数据量大小、算法以及迭代次数来估计模型训练时间，而</w:t>
      </w:r>
      <w:r>
        <w:rPr>
          <w:rFonts w:ascii="Arial" w:eastAsia="宋体" w:hAnsi="-apple-system" w:cs="mn-cs" w:hint="eastAsia"/>
          <w:color w:val="4D4D4D"/>
          <w:kern w:val="24"/>
          <w:sz w:val="24"/>
        </w:rPr>
        <w:t>auto-sklearn</w:t>
      </w:r>
      <w:r>
        <w:rPr>
          <w:rFonts w:ascii="Arial" w:eastAsia="宋体" w:hAnsi="-apple-system" w:cs="mn-cs" w:hint="eastAsia"/>
          <w:color w:val="4D4D4D"/>
          <w:kern w:val="24"/>
          <w:sz w:val="24"/>
        </w:rPr>
        <w:t>支持设置单次训练时间和总体训练时间，使得工具既能限制训练时间，又能充分利用时间和算力。并且，它支持切分训练</w:t>
      </w:r>
      <w:r>
        <w:rPr>
          <w:rFonts w:ascii="Arial" w:eastAsia="宋体" w:hAnsi="-apple-system" w:cs="mn-cs" w:hint="eastAsia"/>
          <w:color w:val="4D4D4D"/>
          <w:kern w:val="24"/>
          <w:sz w:val="24"/>
        </w:rPr>
        <w:t>/</w:t>
      </w:r>
      <w:r>
        <w:rPr>
          <w:rFonts w:ascii="Arial" w:eastAsia="宋体" w:hAnsi="-apple-system" w:cs="mn-cs" w:hint="eastAsia"/>
          <w:color w:val="4D4D4D"/>
          <w:kern w:val="24"/>
          <w:sz w:val="24"/>
        </w:rPr>
        <w:t>测试集的方式，也支持使用交叉验证，</w:t>
      </w:r>
      <w:r>
        <w:rPr>
          <w:rFonts w:ascii="Arial" w:eastAsia="宋体" w:hAnsi="-apple-system" w:cs="mn-cs" w:hint="eastAsia"/>
          <w:color w:val="4D4D4D"/>
          <w:kern w:val="24"/>
          <w:sz w:val="24"/>
        </w:rPr>
        <w:lastRenderedPageBreak/>
        <w:t>从而减少了训练模型的代码量和程序的复杂程度。另外，它还支持加入扩展模型以及扩展预测处理方法，使训练具有多样性和灵活性。当然它也有一些还可以</w:t>
      </w:r>
      <w:r>
        <w:rPr>
          <w:rFonts w:ascii="Arial" w:eastAsia="宋体" w:hAnsi="-apple-system" w:cs="mn-cs" w:hint="eastAsia"/>
          <w:color w:val="4D4D4D"/>
          <w:kern w:val="24"/>
          <w:sz w:val="24"/>
        </w:rPr>
        <w:t>改进的地方，比如，输出携带的信息较少，想进一步训练只能重写代码，目前适用范围也比较有限，不支持深度学习，对非数值型的数据也不太友好等等。但截至目前，</w:t>
      </w:r>
      <w:r>
        <w:rPr>
          <w:rFonts w:ascii="Arial" w:eastAsia="宋体" w:hAnsi="-apple-system" w:cs="mn-cs" w:hint="eastAsia"/>
          <w:color w:val="4D4D4D"/>
          <w:kern w:val="24"/>
          <w:sz w:val="24"/>
        </w:rPr>
        <w:t>auto-sklearn</w:t>
      </w:r>
      <w:r>
        <w:rPr>
          <w:rFonts w:ascii="Arial" w:eastAsia="宋体" w:hAnsi="-apple-system" w:cs="mn-cs" w:hint="eastAsia"/>
          <w:color w:val="4D4D4D"/>
          <w:kern w:val="24"/>
          <w:sz w:val="24"/>
        </w:rPr>
        <w:t>对自动化机器学习的实现已经超过原本论文写的内容了，相信它会越来越好！</w:t>
      </w:r>
    </w:p>
    <w:p w14:paraId="379DD929" w14:textId="77777777" w:rsidR="003E6EC2" w:rsidRDefault="003E6EC2">
      <w:pPr>
        <w:widowControl/>
        <w:jc w:val="left"/>
        <w:rPr>
          <w:rFonts w:ascii="Arial" w:eastAsia="宋体" w:hAnsi="-apple-system" w:cs="mn-cs" w:hint="eastAsia"/>
          <w:color w:val="4D4D4D"/>
          <w:kern w:val="24"/>
          <w:sz w:val="24"/>
        </w:rPr>
      </w:pPr>
    </w:p>
    <w:p w14:paraId="3DA0D036" w14:textId="77777777" w:rsidR="003E6EC2" w:rsidRDefault="00B7703F">
      <w:pPr>
        <w:widowControl/>
        <w:jc w:val="left"/>
        <w:rPr>
          <w:rFonts w:ascii="Arial" w:eastAsia="宋体" w:hAnsi="-apple-system" w:cs="mn-cs" w:hint="eastAsia"/>
          <w:color w:val="4D4D4D"/>
          <w:kern w:val="24"/>
          <w:sz w:val="24"/>
        </w:rPr>
      </w:pPr>
      <w:r>
        <w:rPr>
          <w:rFonts w:ascii="Arial" w:eastAsia="宋体" w:hAnsi="-apple-system" w:cs="mn-cs" w:hint="eastAsia"/>
          <w:color w:val="4D4D4D"/>
          <w:kern w:val="24"/>
          <w:sz w:val="24"/>
        </w:rPr>
        <w:t>以上就是我报告的全部内容，谢谢大家！</w:t>
      </w:r>
    </w:p>
    <w:p w14:paraId="5D608B0C" w14:textId="77777777" w:rsidR="003E6EC2" w:rsidRDefault="00B7703F">
      <w:pPr>
        <w:widowControl/>
        <w:jc w:val="left"/>
      </w:pPr>
      <w:r>
        <w:rPr>
          <w:rFonts w:ascii="宋体" w:eastAsia="宋体" w:hAnsi="宋体" w:cs="宋体"/>
          <w:kern w:val="0"/>
          <w:sz w:val="24"/>
          <w:lang w:bidi="ar"/>
        </w:rPr>
        <w:br/>
      </w:r>
    </w:p>
    <w:p w14:paraId="5BC3269F" w14:textId="311A795C" w:rsidR="003E6EC2" w:rsidRDefault="00006568">
      <w:pPr>
        <w:pStyle w:val="a3"/>
        <w:widowControl/>
        <w:kinsoku w:val="0"/>
        <w:overflowPunct w:val="0"/>
        <w:spacing w:beforeAutospacing="0" w:afterAutospacing="0"/>
        <w:textAlignment w:val="baseline"/>
        <w:rPr>
          <w:rFonts w:ascii="Arial" w:eastAsia="宋体" w:hAnsi="-apple-system" w:cs="mn-cs"/>
          <w:color w:val="4D4D4D"/>
          <w:kern w:val="24"/>
        </w:rPr>
      </w:pPr>
      <w:r>
        <w:rPr>
          <w:rFonts w:ascii="Arial" w:eastAsia="宋体" w:hAnsi="-apple-system" w:cs="mn-cs" w:hint="eastAsia"/>
          <w:color w:val="4D4D4D"/>
          <w:kern w:val="24"/>
        </w:rPr>
        <w:t>a</w:t>
      </w:r>
      <w:r w:rsidR="00B7703F">
        <w:rPr>
          <w:rFonts w:ascii="Arial" w:eastAsia="宋体" w:hAnsi="-apple-system" w:cs="mn-cs" w:hint="eastAsia"/>
          <w:color w:val="4D4D4D"/>
          <w:kern w:val="24"/>
        </w:rPr>
        <w:t>uto-sklearn</w:t>
      </w:r>
      <w:r w:rsidR="00B7703F">
        <w:rPr>
          <w:rFonts w:ascii="Arial" w:eastAsia="宋体" w:hAnsi="-apple-system" w:cs="mn-cs" w:hint="eastAsia"/>
          <w:color w:val="4D4D4D"/>
          <w:kern w:val="24"/>
        </w:rPr>
        <w:t>充分体现了面向对象程序设计中的封装和模块化的思想，其主要功能部分是</w:t>
      </w:r>
      <w:r w:rsidR="00B7703F">
        <w:rPr>
          <w:rFonts w:ascii="Arial" w:eastAsia="宋体" w:hAnsi="-apple-system" w:cs="mn-cs" w:hint="eastAsia"/>
          <w:color w:val="4D4D4D"/>
          <w:kern w:val="24"/>
        </w:rPr>
        <w:t>pipeline</w:t>
      </w:r>
      <w:r w:rsidR="00B7703F">
        <w:rPr>
          <w:rFonts w:ascii="Arial" w:eastAsia="宋体" w:hAnsi="-apple-system" w:cs="mn-cs" w:hint="eastAsia"/>
          <w:color w:val="4D4D4D"/>
          <w:kern w:val="24"/>
        </w:rPr>
        <w:t>中的</w:t>
      </w:r>
      <w:r w:rsidR="00B7703F">
        <w:rPr>
          <w:rFonts w:ascii="Arial" w:eastAsia="宋体" w:hAnsi="-apple-system" w:cs="mn-cs" w:hint="eastAsia"/>
          <w:color w:val="4D4D4D"/>
          <w:kern w:val="24"/>
        </w:rPr>
        <w:t>components</w:t>
      </w:r>
      <w:r w:rsidR="00B7703F">
        <w:rPr>
          <w:rFonts w:ascii="Arial" w:eastAsia="宋体" w:hAnsi="-apple-system" w:cs="mn-cs" w:hint="eastAsia"/>
          <w:color w:val="4D4D4D"/>
          <w:kern w:val="24"/>
        </w:rPr>
        <w:t>，</w:t>
      </w:r>
      <w:r w:rsidR="00B7703F">
        <w:rPr>
          <w:rFonts w:ascii="Arial" w:eastAsia="宋体" w:hAnsi="-apple-system" w:cs="mn-cs" w:hint="eastAsia"/>
          <w:color w:val="4D4D4D"/>
          <w:kern w:val="24"/>
        </w:rPr>
        <w:t>components</w:t>
      </w:r>
      <w:r w:rsidR="00B7703F">
        <w:rPr>
          <w:rFonts w:ascii="Arial" w:eastAsia="宋体" w:hAnsi="-apple-system" w:cs="mn-cs" w:hint="eastAsia"/>
          <w:color w:val="4D4D4D"/>
          <w:kern w:val="24"/>
        </w:rPr>
        <w:t>几乎封装了自动化机器学习所需要的所有功能模块，包括分类器</w:t>
      </w:r>
      <w:r w:rsidR="00B7703F">
        <w:rPr>
          <w:rFonts w:ascii="Arial" w:eastAsia="宋体" w:hAnsi="-apple-system" w:cs="mn-cs" w:hint="eastAsia"/>
          <w:color w:val="4D4D4D"/>
          <w:kern w:val="24"/>
        </w:rPr>
        <w:t>(classification)</w:t>
      </w:r>
      <w:r w:rsidR="00B7703F">
        <w:rPr>
          <w:rFonts w:ascii="Arial" w:eastAsia="宋体" w:hAnsi="-apple-system" w:cs="mn-cs" w:hint="eastAsia"/>
          <w:color w:val="4D4D4D"/>
          <w:kern w:val="24"/>
        </w:rPr>
        <w:t>，回归器</w:t>
      </w:r>
      <w:r w:rsidR="00B7703F">
        <w:rPr>
          <w:rFonts w:ascii="Arial" w:eastAsia="宋体" w:hAnsi="-apple-system" w:cs="mn-cs" w:hint="eastAsia"/>
          <w:color w:val="4D4D4D"/>
          <w:kern w:val="24"/>
        </w:rPr>
        <w:t>(regression)</w:t>
      </w:r>
      <w:r w:rsidR="00B7703F">
        <w:rPr>
          <w:rFonts w:ascii="Arial" w:eastAsia="宋体" w:hAnsi="-apple-system" w:cs="mn-cs" w:hint="eastAsia"/>
          <w:color w:val="4D4D4D"/>
          <w:kern w:val="24"/>
        </w:rPr>
        <w:t>，数据预处理方法</w:t>
      </w:r>
      <w:r w:rsidR="00B7703F">
        <w:rPr>
          <w:rFonts w:ascii="Arial" w:eastAsia="宋体" w:hAnsi="-apple-system" w:cs="mn-cs" w:hint="eastAsia"/>
          <w:color w:val="4D4D4D"/>
          <w:kern w:val="24"/>
        </w:rPr>
        <w:t>(data-preprocessing)</w:t>
      </w:r>
      <w:r w:rsidR="00B7703F">
        <w:rPr>
          <w:rFonts w:ascii="Arial" w:eastAsia="宋体" w:hAnsi="-apple-system" w:cs="mn-cs" w:hint="eastAsia"/>
          <w:color w:val="4D4D4D"/>
          <w:kern w:val="24"/>
        </w:rPr>
        <w:t>，和特征预处理方法</w:t>
      </w:r>
      <w:r w:rsidR="00B7703F">
        <w:rPr>
          <w:rFonts w:ascii="Arial" w:eastAsia="宋体" w:hAnsi="-apple-system" w:cs="mn-cs" w:hint="eastAsia"/>
          <w:color w:val="4D4D4D"/>
          <w:kern w:val="24"/>
        </w:rPr>
        <w:t>(feature-preprocessing)</w:t>
      </w:r>
      <w:r w:rsidR="00B7703F">
        <w:rPr>
          <w:rFonts w:ascii="Arial" w:eastAsia="宋体" w:hAnsi="-apple-system" w:cs="mn-cs" w:hint="eastAsia"/>
          <w:color w:val="4D4D4D"/>
          <w:kern w:val="24"/>
        </w:rPr>
        <w:t>，每一种方法或模块被封装成一个类，其整体组织结构如下：</w:t>
      </w:r>
    </w:p>
    <w:p w14:paraId="4EB5F3C8" w14:textId="52731929" w:rsidR="00086DEC" w:rsidRDefault="00086DEC">
      <w:pPr>
        <w:pStyle w:val="a3"/>
        <w:widowControl/>
        <w:kinsoku w:val="0"/>
        <w:overflowPunct w:val="0"/>
        <w:spacing w:beforeAutospacing="0" w:afterAutospacing="0"/>
        <w:textAlignment w:val="baseline"/>
        <w:rPr>
          <w:rFonts w:ascii="Arial" w:eastAsia="宋体" w:hAnsi="-apple-system" w:cs="mn-cs"/>
          <w:color w:val="4D4D4D"/>
          <w:kern w:val="24"/>
        </w:rPr>
      </w:pPr>
      <w:r>
        <w:rPr>
          <w:rFonts w:ascii="Arial" w:eastAsia="宋体" w:hAnsi="-apple-system" w:cs="mn-cs" w:hint="eastAsia"/>
          <w:color w:val="4D4D4D"/>
          <w:kern w:val="24"/>
        </w:rPr>
        <w:t>(</w:t>
      </w:r>
      <w:r>
        <w:rPr>
          <w:rFonts w:ascii="Arial" w:eastAsia="宋体" w:hAnsi="-apple-system" w:cs="mn-cs" w:hint="eastAsia"/>
          <w:color w:val="4D4D4D"/>
          <w:kern w:val="24"/>
        </w:rPr>
        <w:t>图片</w:t>
      </w:r>
      <w:r>
        <w:rPr>
          <w:rFonts w:ascii="Arial" w:eastAsia="宋体" w:hAnsi="-apple-system" w:cs="mn-cs" w:hint="eastAsia"/>
          <w:color w:val="4D4D4D"/>
          <w:kern w:val="24"/>
        </w:rPr>
        <w:t>or</w:t>
      </w:r>
      <w:r>
        <w:rPr>
          <w:rFonts w:ascii="Arial" w:eastAsia="宋体" w:hAnsi="-apple-system" w:cs="mn-cs" w:hint="eastAsia"/>
          <w:color w:val="4D4D4D"/>
          <w:kern w:val="24"/>
        </w:rPr>
        <w:t>结构图</w:t>
      </w:r>
      <w:r>
        <w:rPr>
          <w:rFonts w:ascii="Arial" w:eastAsia="宋体" w:hAnsi="-apple-system" w:cs="mn-cs" w:hint="eastAsia"/>
          <w:color w:val="4D4D4D"/>
          <w:kern w:val="24"/>
        </w:rPr>
        <w:t>)</w:t>
      </w:r>
    </w:p>
    <w:p w14:paraId="4378EAAC" w14:textId="048029DA" w:rsidR="00086DEC" w:rsidRDefault="00086DEC">
      <w:pPr>
        <w:pStyle w:val="a3"/>
        <w:widowControl/>
        <w:kinsoku w:val="0"/>
        <w:overflowPunct w:val="0"/>
        <w:spacing w:beforeAutospacing="0" w:afterAutospacing="0"/>
        <w:textAlignment w:val="baseline"/>
        <w:rPr>
          <w:rFonts w:ascii="Arial" w:eastAsia="宋体" w:hAnsi="-apple-system" w:cs="mn-cs"/>
          <w:color w:val="4D4D4D"/>
          <w:kern w:val="24"/>
        </w:rPr>
      </w:pPr>
      <w:r>
        <w:rPr>
          <w:rFonts w:ascii="Arial" w:eastAsia="宋体" w:hAnsi="-apple-system" w:cs="mn-cs" w:hint="eastAsia"/>
          <w:color w:val="4D4D4D"/>
          <w:kern w:val="24"/>
        </w:rPr>
        <w:t>从文件</w:t>
      </w:r>
      <w:r w:rsidR="00A075F2">
        <w:rPr>
          <w:rFonts w:ascii="Arial" w:eastAsia="宋体" w:hAnsi="-apple-system" w:cs="mn-cs" w:hint="eastAsia"/>
          <w:color w:val="4D4D4D"/>
          <w:kern w:val="24"/>
        </w:rPr>
        <w:t>目录可以清晰地看出，</w:t>
      </w:r>
      <w:r w:rsidR="00D34DA2">
        <w:rPr>
          <w:rFonts w:ascii="Arial" w:eastAsia="宋体" w:hAnsi="-apple-system" w:cs="mn-cs" w:hint="eastAsia"/>
          <w:color w:val="4D4D4D"/>
          <w:kern w:val="24"/>
        </w:rPr>
        <w:t>在每一个代表具体功能的文件夹下是</w:t>
      </w:r>
      <w:r w:rsidR="00EA58A1">
        <w:rPr>
          <w:rFonts w:ascii="Arial" w:eastAsia="宋体" w:hAnsi="-apple-system" w:cs="mn-cs" w:hint="eastAsia"/>
          <w:color w:val="4D4D4D"/>
          <w:kern w:val="24"/>
        </w:rPr>
        <w:t>各个能实现对应功能的方法或模型，利用</w:t>
      </w:r>
      <w:r w:rsidR="00EA58A1">
        <w:rPr>
          <w:rFonts w:ascii="Arial" w:eastAsia="宋体" w:hAnsi="-apple-system" w:cs="mn-cs" w:hint="eastAsia"/>
          <w:color w:val="4D4D4D"/>
          <w:kern w:val="24"/>
        </w:rPr>
        <w:t>graphviz</w:t>
      </w:r>
      <w:r w:rsidR="00EA58A1">
        <w:rPr>
          <w:rFonts w:ascii="Arial" w:eastAsia="宋体" w:hAnsi="-apple-system" w:cs="mn-cs" w:hint="eastAsia"/>
          <w:color w:val="4D4D4D"/>
          <w:kern w:val="24"/>
        </w:rPr>
        <w:t>工具在</w:t>
      </w:r>
      <w:r w:rsidR="00EA58A1">
        <w:rPr>
          <w:rFonts w:ascii="Arial" w:eastAsia="宋体" w:hAnsi="-apple-system" w:cs="mn-cs" w:hint="eastAsia"/>
          <w:color w:val="4D4D4D"/>
          <w:kern w:val="24"/>
        </w:rPr>
        <w:t>classification</w:t>
      </w:r>
      <w:r w:rsidR="00EA58A1">
        <w:rPr>
          <w:rFonts w:ascii="Arial" w:eastAsia="宋体" w:hAnsi="-apple-system" w:cs="mn-cs" w:hint="eastAsia"/>
          <w:color w:val="4D4D4D"/>
          <w:kern w:val="24"/>
        </w:rPr>
        <w:t>目录下生成</w:t>
      </w:r>
      <w:r w:rsidR="00006568">
        <w:rPr>
          <w:rFonts w:ascii="Arial" w:eastAsia="宋体" w:hAnsi="-apple-system" w:cs="mn-cs" w:hint="eastAsia"/>
          <w:color w:val="4D4D4D"/>
          <w:kern w:val="24"/>
        </w:rPr>
        <w:t>的类图如下：</w:t>
      </w:r>
    </w:p>
    <w:p w14:paraId="1A68302F" w14:textId="2A0D43FB" w:rsidR="007E35D4" w:rsidRDefault="00006568">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noProof/>
          <w:color w:val="4D4D4D"/>
          <w:kern w:val="24"/>
        </w:rPr>
        <w:drawing>
          <wp:inline distT="0" distB="0" distL="0" distR="0" wp14:anchorId="3828853F" wp14:editId="51A8FEA8">
            <wp:extent cx="5274310" cy="4311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31165"/>
                    </a:xfrm>
                    <a:prstGeom prst="rect">
                      <a:avLst/>
                    </a:prstGeom>
                  </pic:spPr>
                </pic:pic>
              </a:graphicData>
            </a:graphic>
          </wp:inline>
        </w:drawing>
      </w:r>
    </w:p>
    <w:p w14:paraId="004E763B" w14:textId="53E1EB69" w:rsidR="00006568" w:rsidRDefault="00006568">
      <w:pPr>
        <w:pStyle w:val="a3"/>
        <w:widowControl/>
        <w:kinsoku w:val="0"/>
        <w:overflowPunct w:val="0"/>
        <w:spacing w:beforeAutospacing="0" w:afterAutospacing="0"/>
        <w:textAlignment w:val="baseline"/>
        <w:rPr>
          <w:rFonts w:ascii="Arial" w:eastAsia="宋体" w:hAnsi="-apple-system" w:cs="mn-cs"/>
          <w:color w:val="4D4D4D"/>
          <w:kern w:val="24"/>
        </w:rPr>
      </w:pPr>
      <w:r>
        <w:rPr>
          <w:rFonts w:ascii="Arial" w:eastAsia="宋体" w:hAnsi="-apple-system" w:cs="mn-cs" w:hint="eastAsia"/>
          <w:color w:val="4D4D4D"/>
          <w:kern w:val="24"/>
        </w:rPr>
        <w:t>可以看到，</w:t>
      </w:r>
      <w:r>
        <w:rPr>
          <w:rFonts w:ascii="Arial" w:eastAsia="宋体" w:hAnsi="-apple-system" w:cs="mn-cs" w:hint="eastAsia"/>
          <w:color w:val="4D4D4D"/>
          <w:kern w:val="24"/>
        </w:rPr>
        <w:t>classification</w:t>
      </w:r>
      <w:r>
        <w:rPr>
          <w:rFonts w:ascii="Arial" w:eastAsia="宋体" w:hAnsi="-apple-system" w:cs="mn-cs" w:hint="eastAsia"/>
          <w:color w:val="4D4D4D"/>
          <w:kern w:val="24"/>
        </w:rPr>
        <w:t>目录下的各个文件实现了</w:t>
      </w:r>
      <w:r w:rsidR="007E35D4">
        <w:rPr>
          <w:rFonts w:ascii="Arial" w:eastAsia="宋体" w:hAnsi="-apple-system" w:cs="mn-cs" w:hint="eastAsia"/>
          <w:color w:val="4D4D4D"/>
          <w:kern w:val="24"/>
        </w:rPr>
        <w:t>17</w:t>
      </w:r>
      <w:r w:rsidR="007E35D4">
        <w:rPr>
          <w:rFonts w:ascii="Arial" w:eastAsia="宋体" w:hAnsi="-apple-system" w:cs="mn-cs" w:hint="eastAsia"/>
          <w:color w:val="4D4D4D"/>
          <w:kern w:val="24"/>
        </w:rPr>
        <w:t>个类，每个类代表一种分类模型，部分类放大如下：</w:t>
      </w:r>
    </w:p>
    <w:p w14:paraId="1D10F92F" w14:textId="09EA7A63" w:rsidR="007E35D4" w:rsidRDefault="007E35D4">
      <w:pPr>
        <w:pStyle w:val="a3"/>
        <w:widowControl/>
        <w:kinsoku w:val="0"/>
        <w:overflowPunct w:val="0"/>
        <w:spacing w:beforeAutospacing="0" w:afterAutospacing="0"/>
        <w:textAlignment w:val="baseline"/>
        <w:rPr>
          <w:rFonts w:ascii="Arial" w:eastAsia="宋体" w:hAnsi="-apple-system" w:cs="mn-cs"/>
          <w:color w:val="4D4D4D"/>
          <w:kern w:val="24"/>
        </w:rPr>
      </w:pPr>
      <w:r>
        <w:rPr>
          <w:rFonts w:ascii="Arial" w:eastAsia="宋体" w:hAnsi="-apple-system" w:cs="mn-cs" w:hint="eastAsia"/>
          <w:noProof/>
          <w:color w:val="4D4D4D"/>
          <w:kern w:val="24"/>
        </w:rPr>
        <w:drawing>
          <wp:inline distT="0" distB="0" distL="0" distR="0" wp14:anchorId="19ED02BB" wp14:editId="097FE114">
            <wp:extent cx="5274310" cy="2568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6">
                      <a:extLst>
                        <a:ext uri="{28A0092B-C50C-407E-A947-70E740481C1C}">
                          <a14:useLocalDpi xmlns:a14="http://schemas.microsoft.com/office/drawing/2010/main" val="0"/>
                        </a:ext>
                      </a:extLst>
                    </a:blip>
                    <a:stretch>
                      <a:fillRect/>
                    </a:stretch>
                  </pic:blipFill>
                  <pic:spPr>
                    <a:xfrm>
                      <a:off x="0" y="0"/>
                      <a:ext cx="5274310" cy="2568575"/>
                    </a:xfrm>
                    <a:prstGeom prst="rect">
                      <a:avLst/>
                    </a:prstGeom>
                  </pic:spPr>
                </pic:pic>
              </a:graphicData>
            </a:graphic>
          </wp:inline>
        </w:drawing>
      </w:r>
    </w:p>
    <w:p w14:paraId="0365CB56" w14:textId="2510352D" w:rsidR="007E35D4" w:rsidRDefault="007E35D4">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color w:val="4D4D4D"/>
          <w:kern w:val="24"/>
        </w:rPr>
        <w:t>而类与类之间没有任何线条连接，说明各个类之间是相互独立的关系，</w:t>
      </w:r>
      <w:r w:rsidR="000B4C72">
        <w:rPr>
          <w:rFonts w:ascii="Arial" w:eastAsia="宋体" w:hAnsi="-apple-system" w:cs="mn-cs" w:hint="eastAsia"/>
          <w:color w:val="4D4D4D"/>
          <w:kern w:val="24"/>
        </w:rPr>
        <w:t>事实上他们所实现的功能确实是基本相同的，只是实现的方法有所不同。</w:t>
      </w:r>
      <w:r w:rsidR="000241F5">
        <w:rPr>
          <w:rFonts w:ascii="Arial" w:eastAsia="宋体" w:hAnsi="-apple-system" w:cs="mn-cs" w:hint="eastAsia"/>
          <w:color w:val="4D4D4D"/>
          <w:kern w:val="24"/>
        </w:rPr>
        <w:t>这种将每一种分类方法或模型封装为一个类的设计思路其实也是非常好理解的：</w:t>
      </w:r>
      <w:r w:rsidR="00C92F85">
        <w:rPr>
          <w:rFonts w:ascii="Arial" w:eastAsia="宋体" w:hAnsi="-apple-system" w:cs="mn-cs" w:hint="eastAsia"/>
          <w:color w:val="4D4D4D"/>
          <w:kern w:val="24"/>
        </w:rPr>
        <w:t>将实现功能的具体过程隐藏，</w:t>
      </w:r>
      <w:r w:rsidR="00F544DF">
        <w:t>保证使用者无法触及不应该触及的部分，避免外部错误导致</w:t>
      </w:r>
      <w:r w:rsidR="00F544DF">
        <w:t>“</w:t>
      </w:r>
      <w:r w:rsidR="00F544DF">
        <w:t>交叉感染</w:t>
      </w:r>
      <w:r w:rsidR="00F544DF">
        <w:t>”</w:t>
      </w:r>
      <w:r w:rsidR="00F544DF">
        <w:t>，整体上减少程序错误</w:t>
      </w:r>
      <w:r w:rsidR="00B7703F">
        <w:rPr>
          <w:rFonts w:hint="eastAsia"/>
        </w:rPr>
        <w:t>。</w:t>
      </w:r>
    </w:p>
    <w:p w14:paraId="3B5F5EF6" w14:textId="6B2D0621" w:rsidR="00086DEC" w:rsidRDefault="00086DEC">
      <w:pPr>
        <w:pStyle w:val="a3"/>
        <w:widowControl/>
        <w:kinsoku w:val="0"/>
        <w:overflowPunct w:val="0"/>
        <w:spacing w:beforeAutospacing="0" w:afterAutospacing="0"/>
        <w:textAlignment w:val="baseline"/>
        <w:rPr>
          <w:rFonts w:ascii="Arial" w:eastAsia="宋体" w:hAnsi="-apple-system" w:cs="mn-cs" w:hint="eastAsia"/>
          <w:color w:val="4D4D4D"/>
          <w:kern w:val="24"/>
        </w:rPr>
      </w:pPr>
      <w:r>
        <w:rPr>
          <w:rFonts w:ascii="Arial" w:eastAsia="宋体" w:hAnsi="-apple-system" w:cs="mn-cs" w:hint="eastAsia"/>
          <w:noProof/>
          <w:color w:val="4D4D4D"/>
          <w:kern w:val="24"/>
        </w:rPr>
        <w:lastRenderedPageBreak/>
        <w:drawing>
          <wp:inline distT="0" distB="0" distL="0" distR="0" wp14:anchorId="6D637048" wp14:editId="52C6A37C">
            <wp:extent cx="1760373" cy="44047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1760373" cy="4404742"/>
                    </a:xfrm>
                    <a:prstGeom prst="rect">
                      <a:avLst/>
                    </a:prstGeom>
                  </pic:spPr>
                </pic:pic>
              </a:graphicData>
            </a:graphic>
          </wp:inline>
        </w:drawing>
      </w:r>
      <w:r>
        <w:rPr>
          <w:rFonts w:ascii="Arial" w:eastAsia="宋体" w:hAnsi="-apple-system" w:cs="mn-cs" w:hint="eastAsia"/>
          <w:noProof/>
          <w:color w:val="4D4D4D"/>
          <w:kern w:val="24"/>
        </w:rPr>
        <w:drawing>
          <wp:inline distT="0" distB="0" distL="0" distR="0" wp14:anchorId="79653107" wp14:editId="4BBF8746">
            <wp:extent cx="1806097" cy="519729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1806097" cy="5197290"/>
                    </a:xfrm>
                    <a:prstGeom prst="rect">
                      <a:avLst/>
                    </a:prstGeom>
                  </pic:spPr>
                </pic:pic>
              </a:graphicData>
            </a:graphic>
          </wp:inline>
        </w:drawing>
      </w:r>
      <w:r>
        <w:rPr>
          <w:rFonts w:ascii="Arial" w:eastAsia="宋体" w:hAnsi="-apple-system" w:cs="mn-cs" w:hint="eastAsia"/>
          <w:noProof/>
          <w:color w:val="4D4D4D"/>
          <w:kern w:val="24"/>
        </w:rPr>
        <w:lastRenderedPageBreak/>
        <w:drawing>
          <wp:inline distT="0" distB="0" distL="0" distR="0" wp14:anchorId="2D086BD6" wp14:editId="0CC0AA01">
            <wp:extent cx="2400508" cy="3985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2400508" cy="3985605"/>
                    </a:xfrm>
                    <a:prstGeom prst="rect">
                      <a:avLst/>
                    </a:prstGeom>
                  </pic:spPr>
                </pic:pic>
              </a:graphicData>
            </a:graphic>
          </wp:inline>
        </w:drawing>
      </w:r>
      <w:r>
        <w:rPr>
          <w:rFonts w:ascii="Arial" w:eastAsia="宋体" w:hAnsi="-apple-system" w:cs="mn-cs" w:hint="eastAsia"/>
          <w:noProof/>
          <w:color w:val="4D4D4D"/>
          <w:kern w:val="24"/>
        </w:rPr>
        <w:drawing>
          <wp:inline distT="0" distB="0" distL="0" distR="0" wp14:anchorId="409A5812" wp14:editId="1162DDEA">
            <wp:extent cx="2804403" cy="58679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2804403" cy="5867908"/>
                    </a:xfrm>
                    <a:prstGeom prst="rect">
                      <a:avLst/>
                    </a:prstGeom>
                  </pic:spPr>
                </pic:pic>
              </a:graphicData>
            </a:graphic>
          </wp:inline>
        </w:drawing>
      </w:r>
      <w:r>
        <w:rPr>
          <w:rFonts w:ascii="Arial" w:eastAsia="宋体" w:hAnsi="-apple-system" w:cs="mn-cs" w:hint="eastAsia"/>
          <w:noProof/>
          <w:color w:val="4D4D4D"/>
          <w:kern w:val="24"/>
        </w:rPr>
        <w:lastRenderedPageBreak/>
        <w:drawing>
          <wp:inline distT="0" distB="0" distL="0" distR="0" wp14:anchorId="395107B1" wp14:editId="58E8BE19">
            <wp:extent cx="2804403" cy="43818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extLst>
                        <a:ext uri="{28A0092B-C50C-407E-A947-70E740481C1C}">
                          <a14:useLocalDpi xmlns:a14="http://schemas.microsoft.com/office/drawing/2010/main" val="0"/>
                        </a:ext>
                      </a:extLst>
                    </a:blip>
                    <a:stretch>
                      <a:fillRect/>
                    </a:stretch>
                  </pic:blipFill>
                  <pic:spPr>
                    <a:xfrm>
                      <a:off x="0" y="0"/>
                      <a:ext cx="2804403" cy="4381880"/>
                    </a:xfrm>
                    <a:prstGeom prst="rect">
                      <a:avLst/>
                    </a:prstGeom>
                  </pic:spPr>
                </pic:pic>
              </a:graphicData>
            </a:graphic>
          </wp:inline>
        </w:drawing>
      </w:r>
    </w:p>
    <w:p w14:paraId="68AD84BD"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63CA44D6"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p w14:paraId="61BFC172" w14:textId="77777777" w:rsidR="003E6EC2" w:rsidRDefault="003E6EC2">
      <w:pPr>
        <w:pStyle w:val="a3"/>
        <w:widowControl/>
        <w:kinsoku w:val="0"/>
        <w:overflowPunct w:val="0"/>
        <w:spacing w:beforeAutospacing="0" w:afterAutospacing="0"/>
        <w:textAlignment w:val="baseline"/>
        <w:rPr>
          <w:rFonts w:ascii="Arial" w:eastAsia="宋体" w:hAnsi="-apple-system" w:cs="mn-cs" w:hint="eastAsia"/>
          <w:color w:val="4D4D4D"/>
          <w:kern w:val="24"/>
        </w:rPr>
      </w:pPr>
    </w:p>
    <w:sectPr w:rsidR="003E6E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
    <w:altName w:val="Segoe Print"/>
    <w:charset w:val="00"/>
    <w:family w:val="auto"/>
    <w:pitch w:val="default"/>
  </w:font>
  <w:font w:name="mn-cs">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9A3698"/>
    <w:rsid w:val="00006568"/>
    <w:rsid w:val="000241F5"/>
    <w:rsid w:val="00086DEC"/>
    <w:rsid w:val="000B4C72"/>
    <w:rsid w:val="003E6EC2"/>
    <w:rsid w:val="007E35D4"/>
    <w:rsid w:val="00A075F2"/>
    <w:rsid w:val="00B7703F"/>
    <w:rsid w:val="00C92F85"/>
    <w:rsid w:val="00D34DA2"/>
    <w:rsid w:val="00EA58A1"/>
    <w:rsid w:val="00F544DF"/>
    <w:rsid w:val="1B9A3698"/>
    <w:rsid w:val="1BBE4014"/>
    <w:rsid w:val="1C411F5F"/>
    <w:rsid w:val="24010CCD"/>
    <w:rsid w:val="24880A00"/>
    <w:rsid w:val="2A322BE4"/>
    <w:rsid w:val="2B8163D4"/>
    <w:rsid w:val="45C01205"/>
    <w:rsid w:val="48F61048"/>
    <w:rsid w:val="4C112577"/>
    <w:rsid w:val="4E661F8B"/>
    <w:rsid w:val="519B1F0A"/>
    <w:rsid w:val="54CA4C14"/>
    <w:rsid w:val="5D4A2332"/>
    <w:rsid w:val="64A30CDA"/>
    <w:rsid w:val="674F14F6"/>
    <w:rsid w:val="68115595"/>
    <w:rsid w:val="695434D8"/>
    <w:rsid w:val="69B17AC8"/>
    <w:rsid w:val="77BF135C"/>
    <w:rsid w:val="7D2D3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4F2AC2"/>
  <w15:docId w15:val="{20370824-F0D6-466E-B7CF-04789659C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9</Pages>
  <Words>471</Words>
  <Characters>2685</Characters>
  <Application>Microsoft Office Word</Application>
  <DocSecurity>0</DocSecurity>
  <Lines>22</Lines>
  <Paragraphs>6</Paragraphs>
  <ScaleCrop>false</ScaleCrop>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佳佳</dc:creator>
  <cp:lastModifiedBy>周 子琪</cp:lastModifiedBy>
  <cp:revision>4</cp:revision>
  <dcterms:created xsi:type="dcterms:W3CDTF">2020-11-12T14:32:00Z</dcterms:created>
  <dcterms:modified xsi:type="dcterms:W3CDTF">2021-01-29T08:51:00Z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