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65D01" w14:textId="77777777" w:rsidR="0009424F" w:rsidRDefault="00D552F5">
      <w:pPr>
        <w:pStyle w:val="a4"/>
      </w:pPr>
      <w:r>
        <w:rPr>
          <w:rFonts w:ascii="Calibri" w:eastAsia="宋体" w:hAnsi="Calibri" w:cs="Times New Roman"/>
        </w:rPr>
        <w:t>采埃孚商用车系统</w:t>
      </w:r>
    </w:p>
    <w:p w14:paraId="255AC190" w14:textId="77777777" w:rsidR="0009424F" w:rsidRDefault="00D552F5">
      <w:pPr>
        <w:pStyle w:val="a4"/>
      </w:pPr>
      <w:r>
        <w:rPr>
          <w:rFonts w:ascii="Calibri" w:eastAsia="宋体" w:hAnsi="Calibri" w:cs="Times New Roman"/>
        </w:rPr>
        <w:t>（青岛）有限公司</w:t>
      </w:r>
    </w:p>
    <w:p w14:paraId="25C06EC1" w14:textId="77777777" w:rsidR="0009424F" w:rsidRDefault="00D552F5">
      <w:pPr>
        <w:jc w:val="center"/>
      </w:pPr>
      <w:r>
        <w:rPr>
          <w:rFonts w:ascii="Calibri" w:eastAsia="宋体" w:hAnsi="Calibri" w:cs="Times New Roman"/>
        </w:rPr>
        <w:t>数字签名系统</w:t>
      </w:r>
      <w:r>
        <w:rPr>
          <w:rFonts w:ascii="Calibri" w:eastAsia="宋体" w:hAnsi="Calibri" w:cs="Times New Roman"/>
        </w:rPr>
        <w:t xml:space="preserve"> SOW 2026/06</w:t>
      </w:r>
    </w:p>
    <w:p w14:paraId="6265B9DA" w14:textId="77777777" w:rsidR="0009424F" w:rsidRDefault="0009424F"/>
    <w:p w14:paraId="7397D4EE" w14:textId="77777777" w:rsidR="0009424F" w:rsidRDefault="00D552F5">
      <w:pPr>
        <w:jc w:val="center"/>
      </w:pPr>
      <w:r>
        <w:rPr>
          <w:rFonts w:ascii="Calibri" w:eastAsia="宋体" w:hAnsi="Calibri" w:cs="Times New Roman"/>
          <w:b/>
          <w:bCs/>
        </w:rPr>
        <w:t>目录</w:t>
      </w:r>
    </w:p>
    <w:p w14:paraId="1E07E49D" w14:textId="6FC099CD" w:rsidR="007E6948" w:rsidRDefault="00D552F5">
      <w:pPr>
        <w:pStyle w:val="TOC1"/>
        <w:tabs>
          <w:tab w:val="right" w:leader="dot" w:pos="10070"/>
        </w:tabs>
        <w:rPr>
          <w:rFonts w:asciiTheme="minorHAnsi" w:eastAsiaTheme="minorEastAsia" w:hAnsiTheme="minorHAnsi" w:cstheme="minorBidi" w:hint="eastAsia"/>
          <w:noProof/>
          <w:kern w:val="2"/>
          <w:sz w:val="22"/>
          <w:szCs w:val="24"/>
          <w:lang w:val="en-US" w:eastAsia="zh-CN"/>
          <w14:ligatures w14:val="standardContextual"/>
        </w:rPr>
      </w:pPr>
      <w:r>
        <w:fldChar w:fldCharType="begin"/>
      </w:r>
      <w:r>
        <w:instrText xml:space="preserve"> TOC \o "1-3" \h \z \u </w:instrText>
      </w:r>
      <w:r>
        <w:fldChar w:fldCharType="separate"/>
      </w:r>
      <w:hyperlink w:anchor="_Toc233615541" w:history="1">
        <w:r w:rsidR="007E6948" w:rsidRPr="00A200FA">
          <w:rPr>
            <w:rStyle w:val="a6"/>
            <w:rFonts w:ascii="Calibri" w:eastAsia="宋体" w:hAnsi="Calibri" w:cs="Times New Roman"/>
            <w:noProof/>
          </w:rPr>
          <w:t xml:space="preserve">1 </w:t>
        </w:r>
        <w:r w:rsidR="007E6948" w:rsidRPr="00A200FA">
          <w:rPr>
            <w:rStyle w:val="a6"/>
            <w:rFonts w:ascii="Calibri" w:eastAsia="宋体" w:hAnsi="Calibri" w:cs="Times New Roman"/>
            <w:noProof/>
          </w:rPr>
          <w:t>项目简介</w:t>
        </w:r>
        <w:r w:rsidR="007E6948">
          <w:rPr>
            <w:rFonts w:hint="eastAsia"/>
            <w:noProof/>
            <w:webHidden/>
          </w:rPr>
          <w:tab/>
        </w:r>
        <w:r w:rsidR="007E6948">
          <w:rPr>
            <w:rFonts w:hint="eastAsia"/>
            <w:noProof/>
            <w:webHidden/>
          </w:rPr>
          <w:fldChar w:fldCharType="begin"/>
        </w:r>
        <w:r w:rsidR="007E6948">
          <w:rPr>
            <w:rFonts w:hint="eastAsia"/>
            <w:noProof/>
            <w:webHidden/>
          </w:rPr>
          <w:instrText xml:space="preserve"> </w:instrText>
        </w:r>
        <w:r w:rsidR="007E6948">
          <w:rPr>
            <w:noProof/>
            <w:webHidden/>
          </w:rPr>
          <w:instrText>PAGEREF _Toc233615541 \h</w:instrText>
        </w:r>
        <w:r w:rsidR="007E6948">
          <w:rPr>
            <w:rFonts w:hint="eastAsia"/>
            <w:noProof/>
            <w:webHidden/>
          </w:rPr>
          <w:instrText xml:space="preserve"> </w:instrText>
        </w:r>
        <w:r w:rsidR="007E6948">
          <w:rPr>
            <w:rFonts w:hint="eastAsia"/>
            <w:noProof/>
            <w:webHidden/>
          </w:rPr>
        </w:r>
        <w:r w:rsidR="007E6948">
          <w:rPr>
            <w:rFonts w:hint="eastAsia"/>
            <w:noProof/>
            <w:webHidden/>
          </w:rPr>
          <w:fldChar w:fldCharType="separate"/>
        </w:r>
        <w:r w:rsidR="007E6948">
          <w:rPr>
            <w:rFonts w:hint="eastAsia"/>
            <w:noProof/>
            <w:webHidden/>
          </w:rPr>
          <w:t>2</w:t>
        </w:r>
        <w:r w:rsidR="007E6948">
          <w:rPr>
            <w:rFonts w:hint="eastAsia"/>
            <w:noProof/>
            <w:webHidden/>
          </w:rPr>
          <w:fldChar w:fldCharType="end"/>
        </w:r>
      </w:hyperlink>
    </w:p>
    <w:p w14:paraId="2FDA1242" w14:textId="0D9F965C" w:rsidR="007E6948" w:rsidRDefault="007E6948">
      <w:pPr>
        <w:pStyle w:val="TOC2"/>
        <w:tabs>
          <w:tab w:val="right" w:leader="dot" w:pos="10070"/>
        </w:tabs>
        <w:rPr>
          <w:rFonts w:asciiTheme="minorHAnsi" w:eastAsiaTheme="minorEastAsia" w:hAnsiTheme="minorHAnsi" w:cstheme="minorBidi" w:hint="eastAsia"/>
          <w:noProof/>
          <w:kern w:val="2"/>
          <w:sz w:val="22"/>
          <w:szCs w:val="24"/>
          <w:lang w:val="en-US" w:eastAsia="zh-CN"/>
          <w14:ligatures w14:val="standardContextual"/>
        </w:rPr>
      </w:pPr>
      <w:hyperlink w:anchor="_Toc233615542" w:history="1">
        <w:r w:rsidRPr="00A200FA">
          <w:rPr>
            <w:rStyle w:val="a6"/>
            <w:rFonts w:ascii="Calibri" w:eastAsia="宋体" w:hAnsi="Calibri" w:cs="Times New Roman"/>
            <w:noProof/>
          </w:rPr>
          <w:t xml:space="preserve">1.1 </w:t>
        </w:r>
        <w:r w:rsidRPr="00A200FA">
          <w:rPr>
            <w:rStyle w:val="a6"/>
            <w:rFonts w:ascii="Calibri" w:eastAsia="宋体" w:hAnsi="Calibri" w:cs="Times New Roman"/>
            <w:noProof/>
          </w:rPr>
          <w:t>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_Toc233615542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5BFB42CB" w14:textId="5060B9CE" w:rsidR="007E6948" w:rsidRDefault="007E6948">
      <w:pPr>
        <w:pStyle w:val="TOC2"/>
        <w:tabs>
          <w:tab w:val="right" w:leader="dot" w:pos="10070"/>
        </w:tabs>
        <w:rPr>
          <w:rFonts w:asciiTheme="minorHAnsi" w:eastAsiaTheme="minorEastAsia" w:hAnsiTheme="minorHAnsi" w:cstheme="minorBidi" w:hint="eastAsia"/>
          <w:noProof/>
          <w:kern w:val="2"/>
          <w:sz w:val="22"/>
          <w:szCs w:val="24"/>
          <w:lang w:val="en-US" w:eastAsia="zh-CN"/>
          <w14:ligatures w14:val="standardContextual"/>
        </w:rPr>
      </w:pPr>
      <w:hyperlink w:anchor="_Toc233615543" w:history="1">
        <w:r w:rsidRPr="00A200FA">
          <w:rPr>
            <w:rStyle w:val="a6"/>
            <w:rFonts w:ascii="Calibri" w:eastAsia="宋体" w:hAnsi="Calibri" w:cs="Times New Roman"/>
            <w:noProof/>
          </w:rPr>
          <w:t xml:space="preserve">1.2 </w:t>
        </w:r>
        <w:r w:rsidRPr="00A200FA">
          <w:rPr>
            <w:rStyle w:val="a6"/>
            <w:rFonts w:ascii="Calibri" w:eastAsia="宋体" w:hAnsi="Calibri" w:cs="Times New Roman"/>
            <w:noProof/>
          </w:rPr>
          <w:t>项目目标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_Toc233615543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513E5743" w14:textId="01C24454" w:rsidR="007E6948" w:rsidRDefault="007E6948">
      <w:pPr>
        <w:pStyle w:val="TOC2"/>
        <w:tabs>
          <w:tab w:val="right" w:leader="dot" w:pos="10070"/>
        </w:tabs>
        <w:rPr>
          <w:rFonts w:asciiTheme="minorHAnsi" w:eastAsiaTheme="minorEastAsia" w:hAnsiTheme="minorHAnsi" w:cstheme="minorBidi" w:hint="eastAsia"/>
          <w:noProof/>
          <w:kern w:val="2"/>
          <w:sz w:val="22"/>
          <w:szCs w:val="24"/>
          <w:lang w:val="en-US" w:eastAsia="zh-CN"/>
          <w14:ligatures w14:val="standardContextual"/>
        </w:rPr>
      </w:pPr>
      <w:hyperlink w:anchor="_Toc233615544" w:history="1">
        <w:r w:rsidRPr="00A200FA">
          <w:rPr>
            <w:rStyle w:val="a6"/>
            <w:rFonts w:ascii="Calibri" w:eastAsia="宋体" w:hAnsi="Calibri" w:cs="Times New Roman"/>
            <w:noProof/>
          </w:rPr>
          <w:t xml:space="preserve">1.3 </w:t>
        </w:r>
        <w:r w:rsidRPr="00A200FA">
          <w:rPr>
            <w:rStyle w:val="a6"/>
            <w:rFonts w:ascii="Calibri" w:eastAsia="宋体" w:hAnsi="Calibri" w:cs="Times New Roman"/>
            <w:noProof/>
          </w:rPr>
          <w:t>项目需求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_Toc233615544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5FA6864C" w14:textId="3BC903E8" w:rsidR="007E6948" w:rsidRDefault="007E6948">
      <w:pPr>
        <w:pStyle w:val="TOC2"/>
        <w:tabs>
          <w:tab w:val="right" w:leader="dot" w:pos="10070"/>
        </w:tabs>
        <w:rPr>
          <w:rFonts w:asciiTheme="minorHAnsi" w:eastAsiaTheme="minorEastAsia" w:hAnsiTheme="minorHAnsi" w:cstheme="minorBidi" w:hint="eastAsia"/>
          <w:noProof/>
          <w:kern w:val="2"/>
          <w:sz w:val="22"/>
          <w:szCs w:val="24"/>
          <w:lang w:val="en-US" w:eastAsia="zh-CN"/>
          <w14:ligatures w14:val="standardContextual"/>
        </w:rPr>
      </w:pPr>
      <w:hyperlink w:anchor="_Toc233615545" w:history="1">
        <w:r w:rsidRPr="00A200FA">
          <w:rPr>
            <w:rStyle w:val="a6"/>
            <w:rFonts w:ascii="Calibri" w:eastAsia="宋体" w:hAnsi="Calibri" w:cs="Times New Roman"/>
            <w:noProof/>
          </w:rPr>
          <w:t xml:space="preserve">1.4 </w:t>
        </w:r>
        <w:r w:rsidRPr="00A200FA">
          <w:rPr>
            <w:rStyle w:val="a6"/>
            <w:rFonts w:ascii="Calibri" w:eastAsia="宋体" w:hAnsi="Calibri" w:cs="Times New Roman"/>
            <w:noProof/>
          </w:rPr>
          <w:t>数字签名系统建设需求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_Toc233615545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127AED1A" w14:textId="23B3A2BA" w:rsidR="007E6948" w:rsidRDefault="007E6948">
      <w:pPr>
        <w:pStyle w:val="TOC2"/>
        <w:tabs>
          <w:tab w:val="right" w:leader="dot" w:pos="10070"/>
        </w:tabs>
        <w:rPr>
          <w:rFonts w:asciiTheme="minorHAnsi" w:eastAsiaTheme="minorEastAsia" w:hAnsiTheme="minorHAnsi" w:cstheme="minorBidi" w:hint="eastAsia"/>
          <w:noProof/>
          <w:kern w:val="2"/>
          <w:sz w:val="22"/>
          <w:szCs w:val="24"/>
          <w:lang w:val="en-US" w:eastAsia="zh-CN"/>
          <w14:ligatures w14:val="standardContextual"/>
        </w:rPr>
      </w:pPr>
      <w:hyperlink w:anchor="_Toc233615546" w:history="1">
        <w:r w:rsidRPr="00A200FA">
          <w:rPr>
            <w:rStyle w:val="a6"/>
            <w:rFonts w:ascii="Calibri" w:eastAsia="宋体" w:hAnsi="Calibri" w:cs="Times New Roman"/>
            <w:noProof/>
          </w:rPr>
          <w:t xml:space="preserve">1.5 </w:t>
        </w:r>
        <w:r w:rsidRPr="00A200FA">
          <w:rPr>
            <w:rStyle w:val="a6"/>
            <w:rFonts w:ascii="Calibri" w:eastAsia="宋体" w:hAnsi="Calibri" w:cs="Times New Roman"/>
            <w:noProof/>
          </w:rPr>
          <w:t>项目供货内容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_Toc233615546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10E6A99B" w14:textId="05645E77" w:rsidR="007E6948" w:rsidRDefault="007E6948">
      <w:pPr>
        <w:pStyle w:val="TOC2"/>
        <w:tabs>
          <w:tab w:val="right" w:leader="dot" w:pos="10070"/>
        </w:tabs>
        <w:rPr>
          <w:rFonts w:asciiTheme="minorHAnsi" w:eastAsiaTheme="minorEastAsia" w:hAnsiTheme="minorHAnsi" w:cstheme="minorBidi" w:hint="eastAsia"/>
          <w:noProof/>
          <w:kern w:val="2"/>
          <w:sz w:val="22"/>
          <w:szCs w:val="24"/>
          <w:lang w:val="en-US" w:eastAsia="zh-CN"/>
          <w14:ligatures w14:val="standardContextual"/>
        </w:rPr>
      </w:pPr>
      <w:hyperlink w:anchor="_Toc233615547" w:history="1">
        <w:r w:rsidRPr="00A200FA">
          <w:rPr>
            <w:rStyle w:val="a6"/>
            <w:rFonts w:ascii="Calibri" w:eastAsia="宋体" w:hAnsi="Calibri" w:cs="Times New Roman"/>
            <w:noProof/>
          </w:rPr>
          <w:t xml:space="preserve">1.6 </w:t>
        </w:r>
        <w:r w:rsidRPr="00A200FA">
          <w:rPr>
            <w:rStyle w:val="a6"/>
            <w:rFonts w:ascii="Calibri" w:eastAsia="宋体" w:hAnsi="Calibri" w:cs="Times New Roman"/>
            <w:noProof/>
          </w:rPr>
          <w:t>项目范围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_Toc233615547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7C056AC2" w14:textId="7236435B" w:rsidR="007E6948" w:rsidRDefault="007E6948">
      <w:pPr>
        <w:pStyle w:val="TOC2"/>
        <w:tabs>
          <w:tab w:val="right" w:leader="dot" w:pos="10070"/>
        </w:tabs>
        <w:rPr>
          <w:rFonts w:asciiTheme="minorHAnsi" w:eastAsiaTheme="minorEastAsia" w:hAnsiTheme="minorHAnsi" w:cstheme="minorBidi" w:hint="eastAsia"/>
          <w:noProof/>
          <w:kern w:val="2"/>
          <w:sz w:val="22"/>
          <w:szCs w:val="24"/>
          <w:lang w:val="en-US" w:eastAsia="zh-CN"/>
          <w14:ligatures w14:val="standardContextual"/>
        </w:rPr>
      </w:pPr>
      <w:hyperlink w:anchor="_Toc233615548" w:history="1">
        <w:r w:rsidRPr="00A200FA">
          <w:rPr>
            <w:rStyle w:val="a6"/>
            <w:rFonts w:ascii="Calibri" w:eastAsia="宋体" w:hAnsi="Calibri" w:cs="Times New Roman"/>
            <w:noProof/>
          </w:rPr>
          <w:t xml:space="preserve">1.7 </w:t>
        </w:r>
        <w:r w:rsidRPr="00A200FA">
          <w:rPr>
            <w:rStyle w:val="a6"/>
            <w:rFonts w:ascii="Calibri" w:eastAsia="宋体" w:hAnsi="Calibri" w:cs="Times New Roman"/>
            <w:noProof/>
          </w:rPr>
          <w:t>项目技术要求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_Toc233615548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76DD914E" w14:textId="22272128" w:rsidR="007E6948" w:rsidRDefault="007E6948">
      <w:pPr>
        <w:pStyle w:val="TOC2"/>
        <w:tabs>
          <w:tab w:val="right" w:leader="dot" w:pos="10070"/>
        </w:tabs>
        <w:rPr>
          <w:rFonts w:asciiTheme="minorHAnsi" w:eastAsiaTheme="minorEastAsia" w:hAnsiTheme="minorHAnsi" w:cstheme="minorBidi" w:hint="eastAsia"/>
          <w:noProof/>
          <w:kern w:val="2"/>
          <w:sz w:val="22"/>
          <w:szCs w:val="24"/>
          <w:lang w:val="en-US" w:eastAsia="zh-CN"/>
          <w14:ligatures w14:val="standardContextual"/>
        </w:rPr>
      </w:pPr>
      <w:hyperlink w:anchor="_Toc233615549" w:history="1">
        <w:r w:rsidRPr="00A200FA">
          <w:rPr>
            <w:rStyle w:val="a6"/>
            <w:rFonts w:ascii="Calibri" w:eastAsia="宋体" w:hAnsi="Calibri" w:cs="Times New Roman"/>
            <w:noProof/>
          </w:rPr>
          <w:t xml:space="preserve">1.8 </w:t>
        </w:r>
        <w:r w:rsidRPr="00A200FA">
          <w:rPr>
            <w:rStyle w:val="a6"/>
            <w:rFonts w:ascii="Calibri" w:eastAsia="宋体" w:hAnsi="Calibri" w:cs="Times New Roman"/>
            <w:noProof/>
          </w:rPr>
          <w:t>项目主实施计划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_Toc233615549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2D1C4EDB" w14:textId="0CCF3514" w:rsidR="007E6948" w:rsidRDefault="007E6948">
      <w:pPr>
        <w:pStyle w:val="TOC2"/>
        <w:tabs>
          <w:tab w:val="right" w:leader="dot" w:pos="10070"/>
        </w:tabs>
        <w:rPr>
          <w:rFonts w:asciiTheme="minorHAnsi" w:eastAsiaTheme="minorEastAsia" w:hAnsiTheme="minorHAnsi" w:cstheme="minorBidi" w:hint="eastAsia"/>
          <w:noProof/>
          <w:kern w:val="2"/>
          <w:sz w:val="22"/>
          <w:szCs w:val="24"/>
          <w:lang w:val="en-US" w:eastAsia="zh-CN"/>
          <w14:ligatures w14:val="standardContextual"/>
        </w:rPr>
      </w:pPr>
      <w:hyperlink w:anchor="_Toc233615550" w:history="1">
        <w:r w:rsidRPr="00A200FA">
          <w:rPr>
            <w:rStyle w:val="a6"/>
            <w:rFonts w:ascii="Calibri" w:eastAsia="宋体" w:hAnsi="Calibri" w:cs="Times New Roman"/>
            <w:noProof/>
          </w:rPr>
          <w:t xml:space="preserve">1.9 </w:t>
        </w:r>
        <w:r w:rsidRPr="00A200FA">
          <w:rPr>
            <w:rStyle w:val="a6"/>
            <w:rFonts w:ascii="Calibri" w:eastAsia="宋体" w:hAnsi="Calibri" w:cs="Times New Roman"/>
            <w:noProof/>
          </w:rPr>
          <w:t>乙方能力要求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_Toc233615550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3209E23B" w14:textId="5AC3D30B" w:rsidR="007E6948" w:rsidRDefault="007E6948">
      <w:pPr>
        <w:pStyle w:val="TOC1"/>
        <w:tabs>
          <w:tab w:val="right" w:leader="dot" w:pos="10070"/>
        </w:tabs>
        <w:rPr>
          <w:rFonts w:asciiTheme="minorHAnsi" w:eastAsiaTheme="minorEastAsia" w:hAnsiTheme="minorHAnsi" w:cstheme="minorBidi" w:hint="eastAsia"/>
          <w:noProof/>
          <w:kern w:val="2"/>
          <w:sz w:val="22"/>
          <w:szCs w:val="24"/>
          <w:lang w:val="en-US" w:eastAsia="zh-CN"/>
          <w14:ligatures w14:val="standardContextual"/>
        </w:rPr>
      </w:pPr>
      <w:hyperlink w:anchor="_Toc233615551" w:history="1">
        <w:r w:rsidRPr="00A200FA">
          <w:rPr>
            <w:rStyle w:val="a6"/>
            <w:rFonts w:ascii="Calibri" w:eastAsia="宋体" w:hAnsi="Calibri" w:cs="Times New Roman"/>
            <w:noProof/>
          </w:rPr>
          <w:t xml:space="preserve">2 </w:t>
        </w:r>
        <w:r w:rsidRPr="00A200FA">
          <w:rPr>
            <w:rStyle w:val="a6"/>
            <w:rFonts w:ascii="Calibri" w:eastAsia="宋体" w:hAnsi="Calibri" w:cs="Times New Roman"/>
            <w:noProof/>
          </w:rPr>
          <w:t>技术要求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_Toc233615551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4038AD87" w14:textId="5CDDAE5E" w:rsidR="007E6948" w:rsidRDefault="007E6948">
      <w:pPr>
        <w:pStyle w:val="TOC2"/>
        <w:tabs>
          <w:tab w:val="right" w:leader="dot" w:pos="10070"/>
        </w:tabs>
        <w:rPr>
          <w:rFonts w:asciiTheme="minorHAnsi" w:eastAsiaTheme="minorEastAsia" w:hAnsiTheme="minorHAnsi" w:cstheme="minorBidi" w:hint="eastAsia"/>
          <w:noProof/>
          <w:kern w:val="2"/>
          <w:sz w:val="22"/>
          <w:szCs w:val="24"/>
          <w:lang w:val="en-US" w:eastAsia="zh-CN"/>
          <w14:ligatures w14:val="standardContextual"/>
        </w:rPr>
      </w:pPr>
      <w:hyperlink w:anchor="_Toc233615552" w:history="1">
        <w:r w:rsidRPr="00A200FA">
          <w:rPr>
            <w:rStyle w:val="a6"/>
            <w:rFonts w:ascii="Calibri" w:eastAsia="宋体" w:hAnsi="Calibri" w:cs="Times New Roman"/>
            <w:noProof/>
          </w:rPr>
          <w:t xml:space="preserve">2.1 </w:t>
        </w:r>
        <w:r w:rsidRPr="00A200FA">
          <w:rPr>
            <w:rStyle w:val="a6"/>
            <w:rFonts w:ascii="Calibri" w:eastAsia="宋体" w:hAnsi="Calibri" w:cs="Times New Roman"/>
            <w:noProof/>
          </w:rPr>
          <w:t>部署要求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_Toc233615552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5965E171" w14:textId="584414BA" w:rsidR="007E6948" w:rsidRDefault="007E6948">
      <w:pPr>
        <w:pStyle w:val="TOC2"/>
        <w:tabs>
          <w:tab w:val="right" w:leader="dot" w:pos="10070"/>
        </w:tabs>
        <w:rPr>
          <w:rFonts w:asciiTheme="minorHAnsi" w:eastAsiaTheme="minorEastAsia" w:hAnsiTheme="minorHAnsi" w:cstheme="minorBidi" w:hint="eastAsia"/>
          <w:noProof/>
          <w:kern w:val="2"/>
          <w:sz w:val="22"/>
          <w:szCs w:val="24"/>
          <w:lang w:val="en-US" w:eastAsia="zh-CN"/>
          <w14:ligatures w14:val="standardContextual"/>
        </w:rPr>
      </w:pPr>
      <w:hyperlink w:anchor="_Toc233615553" w:history="1">
        <w:r w:rsidRPr="00A200FA">
          <w:rPr>
            <w:rStyle w:val="a6"/>
            <w:rFonts w:ascii="Calibri" w:eastAsia="宋体" w:hAnsi="Calibri" w:cs="Times New Roman"/>
            <w:noProof/>
          </w:rPr>
          <w:t xml:space="preserve">2.2 </w:t>
        </w:r>
        <w:r w:rsidRPr="00A200FA">
          <w:rPr>
            <w:rStyle w:val="a6"/>
            <w:rFonts w:ascii="Calibri" w:eastAsia="宋体" w:hAnsi="Calibri" w:cs="Times New Roman"/>
            <w:noProof/>
          </w:rPr>
          <w:t>系统部署架构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_Toc233615553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34869E3E" w14:textId="04EDE4C5" w:rsidR="007E6948" w:rsidRDefault="007E6948">
      <w:pPr>
        <w:pStyle w:val="TOC3"/>
        <w:tabs>
          <w:tab w:val="right" w:leader="dot" w:pos="10070"/>
        </w:tabs>
        <w:rPr>
          <w:rFonts w:asciiTheme="minorHAnsi" w:eastAsiaTheme="minorEastAsia" w:hAnsiTheme="minorHAnsi" w:cstheme="minorBidi" w:hint="eastAsia"/>
          <w:noProof/>
          <w:kern w:val="2"/>
          <w:sz w:val="22"/>
          <w:szCs w:val="24"/>
          <w:lang w:val="en-US" w:eastAsia="zh-CN"/>
          <w14:ligatures w14:val="standardContextual"/>
        </w:rPr>
      </w:pPr>
      <w:hyperlink w:anchor="_Toc233615554" w:history="1">
        <w:r w:rsidRPr="00A200FA">
          <w:rPr>
            <w:rStyle w:val="a6"/>
            <w:rFonts w:ascii="Calibri" w:eastAsia="宋体" w:hAnsi="Calibri" w:cs="Times New Roman"/>
            <w:noProof/>
          </w:rPr>
          <w:t xml:space="preserve">2.2.1 </w:t>
        </w:r>
        <w:r w:rsidRPr="00A200FA">
          <w:rPr>
            <w:rStyle w:val="a6"/>
            <w:rFonts w:ascii="Calibri" w:eastAsia="宋体" w:hAnsi="Calibri" w:cs="Times New Roman"/>
            <w:noProof/>
          </w:rPr>
          <w:t>数字签名系统部署架构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_Toc233615554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B718378" w14:textId="5C5B751F" w:rsidR="007E6948" w:rsidRDefault="007E6948">
      <w:pPr>
        <w:pStyle w:val="TOC2"/>
        <w:tabs>
          <w:tab w:val="right" w:leader="dot" w:pos="10070"/>
        </w:tabs>
        <w:rPr>
          <w:rFonts w:asciiTheme="minorHAnsi" w:eastAsiaTheme="minorEastAsia" w:hAnsiTheme="minorHAnsi" w:cstheme="minorBidi" w:hint="eastAsia"/>
          <w:noProof/>
          <w:kern w:val="2"/>
          <w:sz w:val="22"/>
          <w:szCs w:val="24"/>
          <w:lang w:val="en-US" w:eastAsia="zh-CN"/>
          <w14:ligatures w14:val="standardContextual"/>
        </w:rPr>
      </w:pPr>
      <w:hyperlink w:anchor="_Toc233615555" w:history="1">
        <w:r w:rsidRPr="00A200FA">
          <w:rPr>
            <w:rStyle w:val="a6"/>
            <w:rFonts w:ascii="Calibri" w:eastAsia="宋体" w:hAnsi="Calibri" w:cs="Times New Roman"/>
            <w:noProof/>
          </w:rPr>
          <w:t xml:space="preserve">2.3 </w:t>
        </w:r>
        <w:r w:rsidRPr="00A200FA">
          <w:rPr>
            <w:rStyle w:val="a6"/>
            <w:rFonts w:ascii="Calibri" w:eastAsia="宋体" w:hAnsi="Calibri" w:cs="Times New Roman"/>
            <w:noProof/>
          </w:rPr>
          <w:t>数字签名系统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_Toc233615555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3CCD6F5B" w14:textId="5E13D001" w:rsidR="007E6948" w:rsidRDefault="007E6948">
      <w:pPr>
        <w:pStyle w:val="TOC3"/>
        <w:tabs>
          <w:tab w:val="right" w:leader="dot" w:pos="10070"/>
        </w:tabs>
        <w:rPr>
          <w:rFonts w:asciiTheme="minorHAnsi" w:eastAsiaTheme="minorEastAsia" w:hAnsiTheme="minorHAnsi" w:cstheme="minorBidi" w:hint="eastAsia"/>
          <w:noProof/>
          <w:kern w:val="2"/>
          <w:sz w:val="22"/>
          <w:szCs w:val="24"/>
          <w:lang w:val="en-US" w:eastAsia="zh-CN"/>
          <w14:ligatures w14:val="standardContextual"/>
        </w:rPr>
      </w:pPr>
      <w:hyperlink w:anchor="_Toc233615556" w:history="1">
        <w:r w:rsidRPr="00A200FA">
          <w:rPr>
            <w:rStyle w:val="a6"/>
            <w:rFonts w:ascii="Calibri" w:eastAsia="宋体" w:hAnsi="Calibri" w:cs="Times New Roman"/>
            <w:noProof/>
          </w:rPr>
          <w:t xml:space="preserve">2.3.1 </w:t>
        </w:r>
        <w:r w:rsidRPr="00A200FA">
          <w:rPr>
            <w:rStyle w:val="a6"/>
            <w:rFonts w:ascii="Calibri" w:eastAsia="宋体" w:hAnsi="Calibri" w:cs="Times New Roman"/>
            <w:noProof/>
          </w:rPr>
          <w:t>签名管理技术要求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_Toc233615556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3035CAF4" w14:textId="0B61C743" w:rsidR="007E6948" w:rsidRDefault="007E6948">
      <w:pPr>
        <w:pStyle w:val="TOC3"/>
        <w:tabs>
          <w:tab w:val="right" w:leader="dot" w:pos="10070"/>
        </w:tabs>
        <w:rPr>
          <w:rFonts w:asciiTheme="minorHAnsi" w:eastAsiaTheme="minorEastAsia" w:hAnsiTheme="minorHAnsi" w:cstheme="minorBidi" w:hint="eastAsia"/>
          <w:noProof/>
          <w:kern w:val="2"/>
          <w:sz w:val="22"/>
          <w:szCs w:val="24"/>
          <w:lang w:val="en-US" w:eastAsia="zh-CN"/>
          <w14:ligatures w14:val="standardContextual"/>
        </w:rPr>
      </w:pPr>
      <w:hyperlink w:anchor="_Toc233615557" w:history="1">
        <w:r w:rsidRPr="00A200FA">
          <w:rPr>
            <w:rStyle w:val="a6"/>
            <w:rFonts w:ascii="Calibri" w:eastAsia="宋体" w:hAnsi="Calibri" w:cs="Times New Roman"/>
            <w:noProof/>
          </w:rPr>
          <w:t xml:space="preserve">2.3.2 </w:t>
        </w:r>
        <w:r w:rsidRPr="00A200FA">
          <w:rPr>
            <w:rStyle w:val="a6"/>
            <w:rFonts w:ascii="Calibri" w:eastAsia="宋体" w:hAnsi="Calibri" w:cs="Times New Roman"/>
            <w:noProof/>
          </w:rPr>
          <w:t>签名服务网关</w:t>
        </w:r>
        <w:r w:rsidRPr="00A200FA">
          <w:rPr>
            <w:rStyle w:val="a6"/>
            <w:rFonts w:ascii="Calibri" w:eastAsia="宋体" w:hAnsi="Calibri" w:cs="Times New Roman"/>
            <w:noProof/>
          </w:rPr>
          <w:t xml:space="preserve">/API </w:t>
        </w:r>
        <w:r w:rsidRPr="00A200FA">
          <w:rPr>
            <w:rStyle w:val="a6"/>
            <w:rFonts w:ascii="Calibri" w:eastAsia="宋体" w:hAnsi="Calibri" w:cs="Times New Roman"/>
            <w:noProof/>
          </w:rPr>
          <w:t>技术要求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_Toc233615557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1AB7C4C4" w14:textId="6E8884ED" w:rsidR="007E6948" w:rsidRDefault="007E6948">
      <w:pPr>
        <w:pStyle w:val="TOC3"/>
        <w:tabs>
          <w:tab w:val="right" w:leader="dot" w:pos="10070"/>
        </w:tabs>
        <w:rPr>
          <w:rFonts w:asciiTheme="minorHAnsi" w:eastAsiaTheme="minorEastAsia" w:hAnsiTheme="minorHAnsi" w:cstheme="minorBidi" w:hint="eastAsia"/>
          <w:noProof/>
          <w:kern w:val="2"/>
          <w:sz w:val="22"/>
          <w:szCs w:val="24"/>
          <w:lang w:val="en-US" w:eastAsia="zh-CN"/>
          <w14:ligatures w14:val="standardContextual"/>
        </w:rPr>
      </w:pPr>
      <w:hyperlink w:anchor="_Toc233615558" w:history="1">
        <w:r w:rsidRPr="00A200FA">
          <w:rPr>
            <w:rStyle w:val="a6"/>
            <w:rFonts w:ascii="Calibri" w:eastAsia="宋体" w:hAnsi="Calibri" w:cs="Times New Roman"/>
            <w:noProof/>
          </w:rPr>
          <w:t xml:space="preserve">2.3.3 </w:t>
        </w:r>
        <w:r w:rsidRPr="00A200FA">
          <w:rPr>
            <w:rStyle w:val="a6"/>
            <w:rFonts w:ascii="Calibri" w:eastAsia="宋体" w:hAnsi="Calibri" w:cs="Times New Roman"/>
            <w:noProof/>
          </w:rPr>
          <w:t>时间戳服务要求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_Toc233615558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170449AE" w14:textId="3D335C4F" w:rsidR="007E6948" w:rsidRDefault="007E6948">
      <w:pPr>
        <w:pStyle w:val="TOC3"/>
        <w:tabs>
          <w:tab w:val="right" w:leader="dot" w:pos="10070"/>
        </w:tabs>
        <w:rPr>
          <w:rFonts w:asciiTheme="minorHAnsi" w:eastAsiaTheme="minorEastAsia" w:hAnsiTheme="minorHAnsi" w:cstheme="minorBidi" w:hint="eastAsia"/>
          <w:noProof/>
          <w:kern w:val="2"/>
          <w:sz w:val="22"/>
          <w:szCs w:val="24"/>
          <w:lang w:val="en-US" w:eastAsia="zh-CN"/>
          <w14:ligatures w14:val="standardContextual"/>
        </w:rPr>
      </w:pPr>
      <w:hyperlink w:anchor="_Toc233615559" w:history="1">
        <w:r w:rsidRPr="00A200FA">
          <w:rPr>
            <w:rStyle w:val="a6"/>
            <w:rFonts w:ascii="Calibri" w:eastAsia="宋体" w:hAnsi="Calibri" w:cs="Times New Roman"/>
            <w:noProof/>
          </w:rPr>
          <w:t xml:space="preserve">2.3.4 KMS </w:t>
        </w:r>
        <w:r w:rsidRPr="00A200FA">
          <w:rPr>
            <w:rStyle w:val="a6"/>
            <w:rFonts w:ascii="Calibri" w:eastAsia="宋体" w:hAnsi="Calibri" w:cs="Times New Roman"/>
            <w:noProof/>
          </w:rPr>
          <w:t>与密码机对接要求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_Toc233615559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1A8B4DB6" w14:textId="3A89BF85" w:rsidR="007E6948" w:rsidRDefault="007E6948">
      <w:pPr>
        <w:pStyle w:val="TOC2"/>
        <w:tabs>
          <w:tab w:val="right" w:leader="dot" w:pos="10070"/>
        </w:tabs>
        <w:rPr>
          <w:rFonts w:asciiTheme="minorHAnsi" w:eastAsiaTheme="minorEastAsia" w:hAnsiTheme="minorHAnsi" w:cstheme="minorBidi" w:hint="eastAsia"/>
          <w:noProof/>
          <w:kern w:val="2"/>
          <w:sz w:val="22"/>
          <w:szCs w:val="24"/>
          <w:lang w:val="en-US" w:eastAsia="zh-CN"/>
          <w14:ligatures w14:val="standardContextual"/>
        </w:rPr>
      </w:pPr>
      <w:hyperlink w:anchor="_Toc233615560" w:history="1">
        <w:r w:rsidRPr="00A200FA">
          <w:rPr>
            <w:rStyle w:val="a6"/>
            <w:rFonts w:ascii="Calibri" w:eastAsia="宋体" w:hAnsi="Calibri" w:cs="Times New Roman"/>
            <w:noProof/>
          </w:rPr>
          <w:t xml:space="preserve">2.4 </w:t>
        </w:r>
        <w:r w:rsidRPr="00A200FA">
          <w:rPr>
            <w:rStyle w:val="a6"/>
            <w:rFonts w:ascii="Calibri" w:eastAsia="宋体" w:hAnsi="Calibri" w:cs="Times New Roman"/>
            <w:noProof/>
          </w:rPr>
          <w:t>性能要求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_Toc233615560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6D310D1D" w14:textId="7B993D6D" w:rsidR="007E6948" w:rsidRDefault="007E6948">
      <w:pPr>
        <w:pStyle w:val="TOC2"/>
        <w:tabs>
          <w:tab w:val="right" w:leader="dot" w:pos="10070"/>
        </w:tabs>
        <w:rPr>
          <w:rFonts w:asciiTheme="minorHAnsi" w:eastAsiaTheme="minorEastAsia" w:hAnsiTheme="minorHAnsi" w:cstheme="minorBidi" w:hint="eastAsia"/>
          <w:noProof/>
          <w:kern w:val="2"/>
          <w:sz w:val="22"/>
          <w:szCs w:val="24"/>
          <w:lang w:val="en-US" w:eastAsia="zh-CN"/>
          <w14:ligatures w14:val="standardContextual"/>
        </w:rPr>
      </w:pPr>
      <w:hyperlink w:anchor="_Toc233615561" w:history="1">
        <w:r w:rsidRPr="00A200FA">
          <w:rPr>
            <w:rStyle w:val="a6"/>
            <w:rFonts w:ascii="Calibri" w:eastAsia="宋体" w:hAnsi="Calibri" w:cs="Times New Roman"/>
            <w:noProof/>
          </w:rPr>
          <w:t xml:space="preserve">2.5 </w:t>
        </w:r>
        <w:r w:rsidRPr="00A200FA">
          <w:rPr>
            <w:rStyle w:val="a6"/>
            <w:rFonts w:ascii="Calibri" w:eastAsia="宋体" w:hAnsi="Calibri" w:cs="Times New Roman"/>
            <w:noProof/>
          </w:rPr>
          <w:t>密码机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_Toc233615561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0DD1151D" w14:textId="7EABDD26" w:rsidR="007E6948" w:rsidRDefault="007E6948">
      <w:pPr>
        <w:pStyle w:val="TOC3"/>
        <w:tabs>
          <w:tab w:val="right" w:leader="dot" w:pos="10070"/>
        </w:tabs>
        <w:rPr>
          <w:rFonts w:asciiTheme="minorHAnsi" w:eastAsiaTheme="minorEastAsia" w:hAnsiTheme="minorHAnsi" w:cstheme="minorBidi" w:hint="eastAsia"/>
          <w:noProof/>
          <w:kern w:val="2"/>
          <w:sz w:val="22"/>
          <w:szCs w:val="24"/>
          <w:lang w:val="en-US" w:eastAsia="zh-CN"/>
          <w14:ligatures w14:val="standardContextual"/>
        </w:rPr>
      </w:pPr>
      <w:hyperlink w:anchor="_Toc233615562" w:history="1">
        <w:r w:rsidRPr="00A200FA">
          <w:rPr>
            <w:rStyle w:val="a6"/>
            <w:rFonts w:ascii="Calibri" w:eastAsia="宋体" w:hAnsi="Calibri" w:cs="Times New Roman"/>
            <w:noProof/>
          </w:rPr>
          <w:t xml:space="preserve">2.5.1 </w:t>
        </w:r>
        <w:r w:rsidRPr="00A200FA">
          <w:rPr>
            <w:rStyle w:val="a6"/>
            <w:rFonts w:ascii="Calibri" w:eastAsia="宋体" w:hAnsi="Calibri" w:cs="Times New Roman"/>
            <w:noProof/>
          </w:rPr>
          <w:t>功能要求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_Toc233615562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2923AB84" w14:textId="70DBF35E" w:rsidR="007E6948" w:rsidRDefault="007E6948">
      <w:pPr>
        <w:pStyle w:val="TOC3"/>
        <w:tabs>
          <w:tab w:val="right" w:leader="dot" w:pos="10070"/>
        </w:tabs>
        <w:rPr>
          <w:rFonts w:asciiTheme="minorHAnsi" w:eastAsiaTheme="minorEastAsia" w:hAnsiTheme="minorHAnsi" w:cstheme="minorBidi" w:hint="eastAsia"/>
          <w:noProof/>
          <w:kern w:val="2"/>
          <w:sz w:val="22"/>
          <w:szCs w:val="24"/>
          <w:lang w:val="en-US" w:eastAsia="zh-CN"/>
          <w14:ligatures w14:val="standardContextual"/>
        </w:rPr>
      </w:pPr>
      <w:hyperlink w:anchor="_Toc233615563" w:history="1">
        <w:r w:rsidRPr="00A200FA">
          <w:rPr>
            <w:rStyle w:val="a6"/>
            <w:rFonts w:ascii="Calibri" w:eastAsia="宋体" w:hAnsi="Calibri" w:cs="Times New Roman"/>
            <w:noProof/>
          </w:rPr>
          <w:t xml:space="preserve">2.5.2 </w:t>
        </w:r>
        <w:r w:rsidRPr="00A200FA">
          <w:rPr>
            <w:rStyle w:val="a6"/>
            <w:rFonts w:ascii="Calibri" w:eastAsia="宋体" w:hAnsi="Calibri" w:cs="Times New Roman"/>
            <w:noProof/>
          </w:rPr>
          <w:t>性能要求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_Toc233615563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5877A059" w14:textId="409F6D72" w:rsidR="007E6948" w:rsidRDefault="007E6948">
      <w:pPr>
        <w:pStyle w:val="TOC2"/>
        <w:tabs>
          <w:tab w:val="right" w:leader="dot" w:pos="10070"/>
        </w:tabs>
        <w:rPr>
          <w:rFonts w:asciiTheme="minorHAnsi" w:eastAsiaTheme="minorEastAsia" w:hAnsiTheme="minorHAnsi" w:cstheme="minorBidi" w:hint="eastAsia"/>
          <w:noProof/>
          <w:kern w:val="2"/>
          <w:sz w:val="22"/>
          <w:szCs w:val="24"/>
          <w:lang w:val="en-US" w:eastAsia="zh-CN"/>
          <w14:ligatures w14:val="standardContextual"/>
        </w:rPr>
      </w:pPr>
      <w:hyperlink w:anchor="_Toc233615564" w:history="1">
        <w:r w:rsidRPr="00A200FA">
          <w:rPr>
            <w:rStyle w:val="a6"/>
            <w:rFonts w:ascii="Calibri" w:eastAsia="宋体" w:hAnsi="Calibri" w:cs="Times New Roman"/>
            <w:noProof/>
          </w:rPr>
          <w:t xml:space="preserve">2.6 </w:t>
        </w:r>
        <w:r w:rsidRPr="00A200FA">
          <w:rPr>
            <w:rStyle w:val="a6"/>
            <w:rFonts w:ascii="Calibri" w:eastAsia="宋体" w:hAnsi="Calibri" w:cs="Times New Roman"/>
            <w:noProof/>
          </w:rPr>
          <w:t>其他要求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_Toc233615564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004F556C" w14:textId="2AED8D96" w:rsidR="007E6948" w:rsidRDefault="007E6948">
      <w:pPr>
        <w:pStyle w:val="TOC1"/>
        <w:tabs>
          <w:tab w:val="right" w:leader="dot" w:pos="10070"/>
        </w:tabs>
        <w:rPr>
          <w:rFonts w:asciiTheme="minorHAnsi" w:eastAsiaTheme="minorEastAsia" w:hAnsiTheme="minorHAnsi" w:cstheme="minorBidi" w:hint="eastAsia"/>
          <w:noProof/>
          <w:kern w:val="2"/>
          <w:sz w:val="22"/>
          <w:szCs w:val="24"/>
          <w:lang w:val="en-US" w:eastAsia="zh-CN"/>
          <w14:ligatures w14:val="standardContextual"/>
        </w:rPr>
      </w:pPr>
      <w:hyperlink w:anchor="_Toc233615565" w:history="1">
        <w:r w:rsidRPr="00A200FA">
          <w:rPr>
            <w:rStyle w:val="a6"/>
            <w:rFonts w:ascii="Calibri" w:eastAsia="宋体" w:hAnsi="Calibri" w:cs="Times New Roman"/>
            <w:noProof/>
          </w:rPr>
          <w:t xml:space="preserve">3 </w:t>
        </w:r>
        <w:r w:rsidRPr="00A200FA">
          <w:rPr>
            <w:rStyle w:val="a6"/>
            <w:rFonts w:ascii="Calibri" w:eastAsia="宋体" w:hAnsi="Calibri" w:cs="Times New Roman"/>
            <w:noProof/>
          </w:rPr>
          <w:t>运营要求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_Toc233615565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7E8CB09A" w14:textId="7D9F2C13" w:rsidR="007E6948" w:rsidRDefault="007E6948">
      <w:pPr>
        <w:pStyle w:val="TOC2"/>
        <w:tabs>
          <w:tab w:val="right" w:leader="dot" w:pos="10070"/>
        </w:tabs>
        <w:rPr>
          <w:rFonts w:asciiTheme="minorHAnsi" w:eastAsiaTheme="minorEastAsia" w:hAnsiTheme="minorHAnsi" w:cstheme="minorBidi" w:hint="eastAsia"/>
          <w:noProof/>
          <w:kern w:val="2"/>
          <w:sz w:val="22"/>
          <w:szCs w:val="24"/>
          <w:lang w:val="en-US" w:eastAsia="zh-CN"/>
          <w14:ligatures w14:val="standardContextual"/>
        </w:rPr>
      </w:pPr>
      <w:hyperlink w:anchor="_Toc233615566" w:history="1">
        <w:r w:rsidRPr="00A200FA">
          <w:rPr>
            <w:rStyle w:val="a6"/>
            <w:rFonts w:ascii="Calibri" w:eastAsia="宋体" w:hAnsi="Calibri" w:cs="Times New Roman"/>
            <w:noProof/>
          </w:rPr>
          <w:t xml:space="preserve">3.1 </w:t>
        </w:r>
        <w:r w:rsidRPr="00A200FA">
          <w:rPr>
            <w:rStyle w:val="a6"/>
            <w:rFonts w:ascii="Calibri" w:eastAsia="宋体" w:hAnsi="Calibri" w:cs="Times New Roman"/>
            <w:noProof/>
          </w:rPr>
          <w:t>服务范围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_Toc233615566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765FEFC4" w14:textId="420E4F1C" w:rsidR="007E6948" w:rsidRDefault="007E6948">
      <w:pPr>
        <w:pStyle w:val="TOC3"/>
        <w:tabs>
          <w:tab w:val="right" w:leader="dot" w:pos="10070"/>
        </w:tabs>
        <w:rPr>
          <w:rFonts w:asciiTheme="minorHAnsi" w:eastAsiaTheme="minorEastAsia" w:hAnsiTheme="minorHAnsi" w:cstheme="minorBidi" w:hint="eastAsia"/>
          <w:noProof/>
          <w:kern w:val="2"/>
          <w:sz w:val="22"/>
          <w:szCs w:val="24"/>
          <w:lang w:val="en-US" w:eastAsia="zh-CN"/>
          <w14:ligatures w14:val="standardContextual"/>
        </w:rPr>
      </w:pPr>
      <w:hyperlink w:anchor="_Toc233615567" w:history="1">
        <w:r w:rsidRPr="00A200FA">
          <w:rPr>
            <w:rStyle w:val="a6"/>
            <w:rFonts w:ascii="Calibri" w:eastAsia="宋体" w:hAnsi="Calibri" w:cs="Times New Roman"/>
            <w:noProof/>
          </w:rPr>
          <w:t xml:space="preserve">3.1.1 </w:t>
        </w:r>
        <w:r w:rsidRPr="00A200FA">
          <w:rPr>
            <w:rStyle w:val="a6"/>
            <w:rFonts w:ascii="Calibri" w:eastAsia="宋体" w:hAnsi="Calibri" w:cs="Times New Roman"/>
            <w:noProof/>
          </w:rPr>
          <w:t>功能范围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_Toc233615567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597E291D" w14:textId="561FCD10" w:rsidR="007E6948" w:rsidRDefault="007E6948">
      <w:pPr>
        <w:pStyle w:val="TOC3"/>
        <w:tabs>
          <w:tab w:val="right" w:leader="dot" w:pos="10070"/>
        </w:tabs>
        <w:rPr>
          <w:rFonts w:asciiTheme="minorHAnsi" w:eastAsiaTheme="minorEastAsia" w:hAnsiTheme="minorHAnsi" w:cstheme="minorBidi" w:hint="eastAsia"/>
          <w:noProof/>
          <w:kern w:val="2"/>
          <w:sz w:val="22"/>
          <w:szCs w:val="24"/>
          <w:lang w:val="en-US" w:eastAsia="zh-CN"/>
          <w14:ligatures w14:val="standardContextual"/>
        </w:rPr>
      </w:pPr>
      <w:hyperlink w:anchor="_Toc233615568" w:history="1">
        <w:r w:rsidRPr="00A200FA">
          <w:rPr>
            <w:rStyle w:val="a6"/>
            <w:rFonts w:ascii="Calibri" w:eastAsia="宋体" w:hAnsi="Calibri" w:cs="Times New Roman"/>
            <w:noProof/>
          </w:rPr>
          <w:t xml:space="preserve">3.1.2 </w:t>
        </w:r>
        <w:r w:rsidRPr="00A200FA">
          <w:rPr>
            <w:rStyle w:val="a6"/>
            <w:rFonts w:ascii="Calibri" w:eastAsia="宋体" w:hAnsi="Calibri" w:cs="Times New Roman"/>
            <w:noProof/>
          </w:rPr>
          <w:t>技术范围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_Toc233615568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57FC2190" w14:textId="419C7658" w:rsidR="007E6948" w:rsidRDefault="007E6948">
      <w:pPr>
        <w:pStyle w:val="TOC3"/>
        <w:tabs>
          <w:tab w:val="right" w:leader="dot" w:pos="10070"/>
        </w:tabs>
        <w:rPr>
          <w:rFonts w:asciiTheme="minorHAnsi" w:eastAsiaTheme="minorEastAsia" w:hAnsiTheme="minorHAnsi" w:cstheme="minorBidi" w:hint="eastAsia"/>
          <w:noProof/>
          <w:kern w:val="2"/>
          <w:sz w:val="22"/>
          <w:szCs w:val="24"/>
          <w:lang w:val="en-US" w:eastAsia="zh-CN"/>
          <w14:ligatures w14:val="standardContextual"/>
        </w:rPr>
      </w:pPr>
      <w:hyperlink w:anchor="_Toc233615569" w:history="1">
        <w:r w:rsidRPr="00A200FA">
          <w:rPr>
            <w:rStyle w:val="a6"/>
            <w:rFonts w:ascii="Calibri" w:eastAsia="宋体" w:hAnsi="Calibri" w:cs="Times New Roman"/>
            <w:noProof/>
          </w:rPr>
          <w:t xml:space="preserve">3.1.3 </w:t>
        </w:r>
        <w:r w:rsidRPr="00A200FA">
          <w:rPr>
            <w:rStyle w:val="a6"/>
            <w:rFonts w:ascii="Calibri" w:eastAsia="宋体" w:hAnsi="Calibri" w:cs="Times New Roman"/>
            <w:noProof/>
          </w:rPr>
          <w:t>地理范围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_Toc233615569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7EA07DF4" w14:textId="6435479E" w:rsidR="007E6948" w:rsidRDefault="007E6948">
      <w:pPr>
        <w:pStyle w:val="TOC2"/>
        <w:tabs>
          <w:tab w:val="right" w:leader="dot" w:pos="10070"/>
        </w:tabs>
        <w:rPr>
          <w:rFonts w:asciiTheme="minorHAnsi" w:eastAsiaTheme="minorEastAsia" w:hAnsiTheme="minorHAnsi" w:cstheme="minorBidi" w:hint="eastAsia"/>
          <w:noProof/>
          <w:kern w:val="2"/>
          <w:sz w:val="22"/>
          <w:szCs w:val="24"/>
          <w:lang w:val="en-US" w:eastAsia="zh-CN"/>
          <w14:ligatures w14:val="standardContextual"/>
        </w:rPr>
      </w:pPr>
      <w:hyperlink w:anchor="_Toc233615570" w:history="1">
        <w:r w:rsidRPr="00A200FA">
          <w:rPr>
            <w:rStyle w:val="a6"/>
            <w:rFonts w:ascii="Calibri" w:eastAsia="宋体" w:hAnsi="Calibri" w:cs="Times New Roman"/>
            <w:noProof/>
          </w:rPr>
          <w:t xml:space="preserve">3.2 </w:t>
        </w:r>
        <w:r w:rsidRPr="00A200FA">
          <w:rPr>
            <w:rStyle w:val="a6"/>
            <w:rFonts w:ascii="Calibri" w:eastAsia="宋体" w:hAnsi="Calibri" w:cs="Times New Roman"/>
            <w:noProof/>
          </w:rPr>
          <w:t>操作要求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_Toc233615570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6E0D0860" w14:textId="60B013CE" w:rsidR="007E6948" w:rsidRDefault="007E6948">
      <w:pPr>
        <w:pStyle w:val="TOC3"/>
        <w:tabs>
          <w:tab w:val="right" w:leader="dot" w:pos="10070"/>
        </w:tabs>
        <w:rPr>
          <w:rFonts w:asciiTheme="minorHAnsi" w:eastAsiaTheme="minorEastAsia" w:hAnsiTheme="minorHAnsi" w:cstheme="minorBidi" w:hint="eastAsia"/>
          <w:noProof/>
          <w:kern w:val="2"/>
          <w:sz w:val="22"/>
          <w:szCs w:val="24"/>
          <w:lang w:val="en-US" w:eastAsia="zh-CN"/>
          <w14:ligatures w14:val="standardContextual"/>
        </w:rPr>
      </w:pPr>
      <w:hyperlink w:anchor="_Toc233615571" w:history="1">
        <w:r w:rsidRPr="00A200FA">
          <w:rPr>
            <w:rStyle w:val="a6"/>
            <w:rFonts w:ascii="Calibri" w:eastAsia="宋体" w:hAnsi="Calibri" w:cs="Times New Roman"/>
            <w:noProof/>
          </w:rPr>
          <w:t xml:space="preserve">3.2.1 </w:t>
        </w:r>
        <w:r w:rsidRPr="00A200FA">
          <w:rPr>
            <w:rStyle w:val="a6"/>
            <w:rFonts w:ascii="Calibri" w:eastAsia="宋体" w:hAnsi="Calibri" w:cs="Times New Roman"/>
            <w:noProof/>
          </w:rPr>
          <w:t>基础设施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_Toc233615571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05074C21" w14:textId="0C9E8186" w:rsidR="007E6948" w:rsidRDefault="007E6948">
      <w:pPr>
        <w:pStyle w:val="TOC3"/>
        <w:tabs>
          <w:tab w:val="right" w:leader="dot" w:pos="10070"/>
        </w:tabs>
        <w:rPr>
          <w:rFonts w:asciiTheme="minorHAnsi" w:eastAsiaTheme="minorEastAsia" w:hAnsiTheme="minorHAnsi" w:cstheme="minorBidi" w:hint="eastAsia"/>
          <w:noProof/>
          <w:kern w:val="2"/>
          <w:sz w:val="22"/>
          <w:szCs w:val="24"/>
          <w:lang w:val="en-US" w:eastAsia="zh-CN"/>
          <w14:ligatures w14:val="standardContextual"/>
        </w:rPr>
      </w:pPr>
      <w:hyperlink w:anchor="_Toc233615572" w:history="1">
        <w:r w:rsidRPr="00A200FA">
          <w:rPr>
            <w:rStyle w:val="a6"/>
            <w:rFonts w:ascii="Calibri" w:eastAsia="宋体" w:hAnsi="Calibri" w:cs="Times New Roman"/>
            <w:noProof/>
          </w:rPr>
          <w:t xml:space="preserve">3.2.2 </w:t>
        </w:r>
        <w:r w:rsidRPr="00A200FA">
          <w:rPr>
            <w:rStyle w:val="a6"/>
            <w:rFonts w:ascii="Calibri" w:eastAsia="宋体" w:hAnsi="Calibri" w:cs="Times New Roman"/>
            <w:noProof/>
          </w:rPr>
          <w:t>应用程序体系结构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_Toc233615572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04004E35" w14:textId="004A81FC" w:rsidR="007E6948" w:rsidRDefault="007E6948">
      <w:pPr>
        <w:pStyle w:val="TOC3"/>
        <w:tabs>
          <w:tab w:val="right" w:leader="dot" w:pos="10070"/>
        </w:tabs>
        <w:rPr>
          <w:rFonts w:asciiTheme="minorHAnsi" w:eastAsiaTheme="minorEastAsia" w:hAnsiTheme="minorHAnsi" w:cstheme="minorBidi" w:hint="eastAsia"/>
          <w:noProof/>
          <w:kern w:val="2"/>
          <w:sz w:val="22"/>
          <w:szCs w:val="24"/>
          <w:lang w:val="en-US" w:eastAsia="zh-CN"/>
          <w14:ligatures w14:val="standardContextual"/>
        </w:rPr>
      </w:pPr>
      <w:hyperlink w:anchor="_Toc233615573" w:history="1">
        <w:r w:rsidRPr="00A200FA">
          <w:rPr>
            <w:rStyle w:val="a6"/>
            <w:rFonts w:ascii="Calibri" w:eastAsia="宋体" w:hAnsi="Calibri" w:cs="Times New Roman"/>
            <w:noProof/>
          </w:rPr>
          <w:t xml:space="preserve">3.2.3 </w:t>
        </w:r>
        <w:r w:rsidRPr="00A200FA">
          <w:rPr>
            <w:rStyle w:val="a6"/>
            <w:rFonts w:ascii="Calibri" w:eastAsia="宋体" w:hAnsi="Calibri" w:cs="Times New Roman"/>
            <w:noProof/>
          </w:rPr>
          <w:t>软件更新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_Toc233615573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1AC4EDEB" w14:textId="72ACD42A" w:rsidR="007E6948" w:rsidRDefault="007E6948">
      <w:pPr>
        <w:pStyle w:val="TOC1"/>
        <w:tabs>
          <w:tab w:val="right" w:leader="dot" w:pos="10070"/>
        </w:tabs>
        <w:rPr>
          <w:rFonts w:asciiTheme="minorHAnsi" w:eastAsiaTheme="minorEastAsia" w:hAnsiTheme="minorHAnsi" w:cstheme="minorBidi" w:hint="eastAsia"/>
          <w:noProof/>
          <w:kern w:val="2"/>
          <w:sz w:val="22"/>
          <w:szCs w:val="24"/>
          <w:lang w:val="en-US" w:eastAsia="zh-CN"/>
          <w14:ligatures w14:val="standardContextual"/>
        </w:rPr>
      </w:pPr>
      <w:hyperlink w:anchor="_Toc233615574" w:history="1">
        <w:r w:rsidRPr="00A200FA">
          <w:rPr>
            <w:rStyle w:val="a6"/>
            <w:rFonts w:ascii="Calibri" w:eastAsia="宋体" w:hAnsi="Calibri" w:cs="Times New Roman"/>
            <w:noProof/>
          </w:rPr>
          <w:t xml:space="preserve">4 </w:t>
        </w:r>
        <w:r w:rsidRPr="00A200FA">
          <w:rPr>
            <w:rStyle w:val="a6"/>
            <w:rFonts w:ascii="Calibri" w:eastAsia="宋体" w:hAnsi="Calibri" w:cs="Times New Roman"/>
            <w:noProof/>
          </w:rPr>
          <w:t>交付物与验收要求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_Toc233615574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0FE81FB9" w14:textId="19EF90D8" w:rsidR="007E6948" w:rsidRDefault="007E6948">
      <w:pPr>
        <w:pStyle w:val="TOC2"/>
        <w:tabs>
          <w:tab w:val="right" w:leader="dot" w:pos="10070"/>
        </w:tabs>
        <w:rPr>
          <w:rFonts w:asciiTheme="minorHAnsi" w:eastAsiaTheme="minorEastAsia" w:hAnsiTheme="minorHAnsi" w:cstheme="minorBidi" w:hint="eastAsia"/>
          <w:noProof/>
          <w:kern w:val="2"/>
          <w:sz w:val="22"/>
          <w:szCs w:val="24"/>
          <w:lang w:val="en-US" w:eastAsia="zh-CN"/>
          <w14:ligatures w14:val="standardContextual"/>
        </w:rPr>
      </w:pPr>
      <w:hyperlink w:anchor="_Toc233615575" w:history="1">
        <w:r w:rsidRPr="00A200FA">
          <w:rPr>
            <w:rStyle w:val="a6"/>
            <w:rFonts w:ascii="Calibri" w:eastAsia="宋体" w:hAnsi="Calibri" w:cs="Times New Roman"/>
            <w:noProof/>
          </w:rPr>
          <w:t xml:space="preserve">4.1 </w:t>
        </w:r>
        <w:r w:rsidRPr="00A200FA">
          <w:rPr>
            <w:rStyle w:val="a6"/>
            <w:rFonts w:ascii="Calibri" w:eastAsia="宋体" w:hAnsi="Calibri" w:cs="Times New Roman"/>
            <w:noProof/>
          </w:rPr>
          <w:t>项目交付物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_Toc233615575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5715BD65" w14:textId="581374D7" w:rsidR="007E6948" w:rsidRDefault="007E6948">
      <w:pPr>
        <w:pStyle w:val="TOC2"/>
        <w:tabs>
          <w:tab w:val="right" w:leader="dot" w:pos="10070"/>
        </w:tabs>
        <w:rPr>
          <w:rFonts w:asciiTheme="minorHAnsi" w:eastAsiaTheme="minorEastAsia" w:hAnsiTheme="minorHAnsi" w:cstheme="minorBidi" w:hint="eastAsia"/>
          <w:noProof/>
          <w:kern w:val="2"/>
          <w:sz w:val="22"/>
          <w:szCs w:val="24"/>
          <w:lang w:val="en-US" w:eastAsia="zh-CN"/>
          <w14:ligatures w14:val="standardContextual"/>
        </w:rPr>
      </w:pPr>
      <w:hyperlink w:anchor="_Toc233615576" w:history="1">
        <w:r w:rsidRPr="00A200FA">
          <w:rPr>
            <w:rStyle w:val="a6"/>
            <w:rFonts w:ascii="Calibri" w:eastAsia="宋体" w:hAnsi="Calibri" w:cs="Times New Roman"/>
            <w:noProof/>
          </w:rPr>
          <w:t xml:space="preserve">4.2 </w:t>
        </w:r>
        <w:r w:rsidRPr="00A200FA">
          <w:rPr>
            <w:rStyle w:val="a6"/>
            <w:rFonts w:ascii="Calibri" w:eastAsia="宋体" w:hAnsi="Calibri" w:cs="Times New Roman"/>
            <w:noProof/>
          </w:rPr>
          <w:t>验收要求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_Toc233615576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780FA694" w14:textId="3C9E43F7" w:rsidR="007E6948" w:rsidRDefault="007E6948">
      <w:pPr>
        <w:pStyle w:val="TOC1"/>
        <w:tabs>
          <w:tab w:val="right" w:leader="dot" w:pos="10070"/>
        </w:tabs>
        <w:rPr>
          <w:rFonts w:asciiTheme="minorHAnsi" w:eastAsiaTheme="minorEastAsia" w:hAnsiTheme="minorHAnsi" w:cstheme="minorBidi" w:hint="eastAsia"/>
          <w:noProof/>
          <w:kern w:val="2"/>
          <w:sz w:val="22"/>
          <w:szCs w:val="24"/>
          <w:lang w:val="en-US" w:eastAsia="zh-CN"/>
          <w14:ligatures w14:val="standardContextual"/>
        </w:rPr>
      </w:pPr>
      <w:hyperlink w:anchor="_Toc233615577" w:history="1">
        <w:r w:rsidRPr="00A200FA">
          <w:rPr>
            <w:rStyle w:val="a6"/>
            <w:rFonts w:ascii="Calibri" w:eastAsia="宋体" w:hAnsi="Calibri" w:cs="Times New Roman"/>
            <w:noProof/>
          </w:rPr>
          <w:t xml:space="preserve">5 </w:t>
        </w:r>
        <w:r w:rsidRPr="00A200FA">
          <w:rPr>
            <w:rStyle w:val="a6"/>
            <w:rFonts w:ascii="Calibri" w:eastAsia="宋体" w:hAnsi="Calibri" w:cs="Times New Roman"/>
            <w:noProof/>
          </w:rPr>
          <w:t>报价边界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_Toc233615577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63170012" w14:textId="0B766245" w:rsidR="0009424F" w:rsidRDefault="00D552F5">
      <w:pPr>
        <w:tabs>
          <w:tab w:val="right" w:leader="dot" w:pos="9000"/>
        </w:tabs>
      </w:pPr>
      <w:r>
        <w:fldChar w:fldCharType="end"/>
      </w:r>
    </w:p>
    <w:p w14:paraId="046A99DE" w14:textId="77777777" w:rsidR="0009424F" w:rsidRDefault="00D552F5">
      <w:pPr>
        <w:pStyle w:val="1"/>
        <w:keepNext/>
      </w:pPr>
      <w:bookmarkStart w:id="0" w:name="_Toc233615541"/>
      <w:r>
        <w:rPr>
          <w:rFonts w:ascii="Calibri" w:eastAsia="宋体" w:hAnsi="Calibri" w:cs="Times New Roman"/>
        </w:rPr>
        <w:t xml:space="preserve">1 </w:t>
      </w:r>
      <w:r>
        <w:rPr>
          <w:rFonts w:ascii="Calibri" w:eastAsia="宋体" w:hAnsi="Calibri" w:cs="Times New Roman"/>
        </w:rPr>
        <w:t>项目简介</w:t>
      </w:r>
      <w:bookmarkEnd w:id="0"/>
    </w:p>
    <w:p w14:paraId="089D9FA3" w14:textId="77777777" w:rsidR="0009424F" w:rsidRDefault="00D552F5">
      <w:pPr>
        <w:pStyle w:val="2"/>
        <w:keepNext/>
      </w:pPr>
      <w:bookmarkStart w:id="1" w:name="_Toc233615542"/>
      <w:r>
        <w:rPr>
          <w:rFonts w:ascii="Calibri" w:eastAsia="宋体" w:hAnsi="Calibri" w:cs="Times New Roman"/>
        </w:rPr>
        <w:t xml:space="preserve">1.1 </w:t>
      </w:r>
      <w:r>
        <w:rPr>
          <w:rFonts w:ascii="Calibri" w:eastAsia="宋体" w:hAnsi="Calibri" w:cs="Times New Roman"/>
        </w:rPr>
        <w:t>项目背景</w:t>
      </w:r>
      <w:bookmarkEnd w:id="1"/>
    </w:p>
    <w:p w14:paraId="2201D65B" w14:textId="77777777" w:rsidR="0009424F" w:rsidRDefault="00D552F5">
      <w:pPr>
        <w:pStyle w:val="a3"/>
      </w:pPr>
      <w:r>
        <w:rPr>
          <w:rFonts w:ascii="Calibri" w:eastAsia="宋体" w:hAnsi="Calibri" w:cs="Times New Roman"/>
        </w:rPr>
        <w:t>智能网联汽车的软件、固件、诊断脚本、标定参数、生产配置文件以及</w:t>
      </w:r>
      <w:r>
        <w:rPr>
          <w:rFonts w:ascii="Calibri" w:eastAsia="宋体" w:hAnsi="Calibri" w:cs="Times New Roman"/>
        </w:rPr>
        <w:t xml:space="preserve"> OTA</w:t>
      </w:r>
      <w:r>
        <w:rPr>
          <w:rFonts w:ascii="Calibri" w:eastAsia="宋体" w:hAnsi="Calibri" w:cs="Times New Roman"/>
        </w:rPr>
        <w:t>（</w:t>
      </w:r>
      <w:r>
        <w:rPr>
          <w:rFonts w:ascii="Calibri" w:eastAsia="宋体" w:hAnsi="Calibri" w:cs="Times New Roman"/>
        </w:rPr>
        <w:t>Over-the-Air</w:t>
      </w:r>
      <w:r>
        <w:rPr>
          <w:rFonts w:ascii="Calibri" w:eastAsia="宋体" w:hAnsi="Calibri" w:cs="Times New Roman"/>
        </w:rPr>
        <w:t>，空中下载升级）升级包在研发、生产、售后和云端分发过程中，均需要具备来源可信、内容完整、防篡改和可追溯能力。随着车辆电子电气架构复杂度提升以及供应链协同开发场景增加，未经授权的软件包或固件被签发、替换、回滚或分发，将直接影响车辆功能安全、网络安全和合规风险。</w:t>
      </w:r>
    </w:p>
    <w:p w14:paraId="3B8925FE" w14:textId="77777777" w:rsidR="0009424F" w:rsidRDefault="00D552F5">
      <w:pPr>
        <w:pStyle w:val="a3"/>
      </w:pPr>
      <w:r>
        <w:rPr>
          <w:rFonts w:ascii="Calibri" w:eastAsia="宋体" w:hAnsi="Calibri" w:cs="Times New Roman"/>
        </w:rPr>
        <w:t>数字签名系统是面向软件发布、固件发布、诊断文件、配置数据和安全资产交付的关键密码基础设施。系统通过受控的签名审批流程、密钥托管、密码机安全运算、签名策略控制、验签工具和全链路审计，确保只有经过授权和审批的对象可以被签名，并确保签名私钥在任何环节不以明文形式导出或暴露。</w:t>
      </w:r>
    </w:p>
    <w:p w14:paraId="17835F50" w14:textId="77777777" w:rsidR="0009424F" w:rsidRDefault="00D552F5">
      <w:pPr>
        <w:pStyle w:val="a3"/>
      </w:pPr>
      <w:r>
        <w:rPr>
          <w:rFonts w:ascii="Calibri" w:eastAsia="宋体" w:hAnsi="Calibri" w:cs="Times New Roman"/>
        </w:rPr>
        <w:t>通过建设数字签名系统，为采埃孚零部件、生产系统、售后诊断系统、云端平台及供应链协作场景提供统一的签名服务。系统应支持与现有</w:t>
      </w:r>
      <w:r>
        <w:rPr>
          <w:rFonts w:ascii="Calibri" w:eastAsia="宋体" w:hAnsi="Calibri" w:cs="Times New Roman"/>
        </w:rPr>
        <w:t xml:space="preserve"> PKI</w:t>
      </w:r>
      <w:r>
        <w:rPr>
          <w:rFonts w:ascii="Calibri" w:eastAsia="宋体" w:hAnsi="Calibri" w:cs="Times New Roman"/>
        </w:rPr>
        <w:t>（</w:t>
      </w:r>
      <w:r>
        <w:rPr>
          <w:rFonts w:ascii="Calibri" w:eastAsia="宋体" w:hAnsi="Calibri" w:cs="Times New Roman"/>
        </w:rPr>
        <w:t>Public Key Infrastructure</w:t>
      </w:r>
      <w:r>
        <w:rPr>
          <w:rFonts w:ascii="Calibri" w:eastAsia="宋体" w:hAnsi="Calibri" w:cs="Times New Roman"/>
        </w:rPr>
        <w:t>，公钥基础设施）、</w:t>
      </w:r>
      <w:r>
        <w:rPr>
          <w:rFonts w:ascii="Calibri" w:eastAsia="宋体" w:hAnsi="Calibri" w:cs="Times New Roman"/>
        </w:rPr>
        <w:t>KMS</w:t>
      </w:r>
      <w:r>
        <w:rPr>
          <w:rFonts w:ascii="Calibri" w:eastAsia="宋体" w:hAnsi="Calibri" w:cs="Times New Roman"/>
        </w:rPr>
        <w:t>（</w:t>
      </w:r>
      <w:r>
        <w:rPr>
          <w:rFonts w:ascii="Calibri" w:eastAsia="宋体" w:hAnsi="Calibri" w:cs="Times New Roman"/>
        </w:rPr>
        <w:t>Key Management System</w:t>
      </w:r>
      <w:r>
        <w:rPr>
          <w:rFonts w:ascii="Calibri" w:eastAsia="宋体" w:hAnsi="Calibri" w:cs="Times New Roman"/>
        </w:rPr>
        <w:t>，密钥管理系统）、密码机、</w:t>
      </w:r>
      <w:r>
        <w:rPr>
          <w:rFonts w:ascii="Calibri" w:eastAsia="宋体" w:hAnsi="Calibri" w:cs="Times New Roman"/>
        </w:rPr>
        <w:t>CI/CD</w:t>
      </w:r>
      <w:r>
        <w:rPr>
          <w:rFonts w:ascii="Calibri" w:eastAsia="宋体" w:hAnsi="Calibri" w:cs="Times New Roman"/>
        </w:rPr>
        <w:t>（</w:t>
      </w:r>
      <w:r>
        <w:rPr>
          <w:rFonts w:ascii="Calibri" w:eastAsia="宋体" w:hAnsi="Calibri" w:cs="Times New Roman"/>
        </w:rPr>
        <w:t>Continuous Integration/Continuous Delivery</w:t>
      </w:r>
      <w:r>
        <w:rPr>
          <w:rFonts w:ascii="Calibri" w:eastAsia="宋体" w:hAnsi="Calibri" w:cs="Times New Roman"/>
        </w:rPr>
        <w:t>，持续集成</w:t>
      </w:r>
      <w:r>
        <w:rPr>
          <w:rFonts w:ascii="Calibri" w:eastAsia="宋体" w:hAnsi="Calibri" w:cs="Times New Roman"/>
        </w:rPr>
        <w:t>/</w:t>
      </w:r>
      <w:r>
        <w:rPr>
          <w:rFonts w:ascii="Calibri" w:eastAsia="宋体" w:hAnsi="Calibri" w:cs="Times New Roman"/>
        </w:rPr>
        <w:t>持续交付）、制品库、</w:t>
      </w:r>
      <w:r>
        <w:rPr>
          <w:rFonts w:ascii="Calibri" w:eastAsia="宋体" w:hAnsi="Calibri" w:cs="Times New Roman"/>
        </w:rPr>
        <w:t xml:space="preserve">OTA </w:t>
      </w:r>
      <w:r>
        <w:rPr>
          <w:rFonts w:ascii="Calibri" w:eastAsia="宋体" w:hAnsi="Calibri" w:cs="Times New Roman"/>
        </w:rPr>
        <w:t>平台、</w:t>
      </w:r>
      <w:r>
        <w:rPr>
          <w:rFonts w:ascii="Calibri" w:eastAsia="宋体" w:hAnsi="Calibri" w:cs="Times New Roman"/>
        </w:rPr>
        <w:t>MES</w:t>
      </w:r>
      <w:r>
        <w:rPr>
          <w:rFonts w:ascii="Calibri" w:eastAsia="宋体" w:hAnsi="Calibri" w:cs="Times New Roman"/>
        </w:rPr>
        <w:t>（</w:t>
      </w:r>
      <w:r>
        <w:rPr>
          <w:rFonts w:ascii="Calibri" w:eastAsia="宋体" w:hAnsi="Calibri" w:cs="Times New Roman"/>
        </w:rPr>
        <w:t>Manufacturing Execution System</w:t>
      </w:r>
      <w:r>
        <w:rPr>
          <w:rFonts w:ascii="Calibri" w:eastAsia="宋体" w:hAnsi="Calibri" w:cs="Times New Roman"/>
        </w:rPr>
        <w:t>，制造执行系统）、</w:t>
      </w:r>
      <w:r>
        <w:rPr>
          <w:rFonts w:ascii="Calibri" w:eastAsia="宋体" w:hAnsi="Calibri" w:cs="Times New Roman"/>
        </w:rPr>
        <w:t>PLM</w:t>
      </w:r>
      <w:r>
        <w:rPr>
          <w:rFonts w:ascii="Calibri" w:eastAsia="宋体" w:hAnsi="Calibri" w:cs="Times New Roman"/>
        </w:rPr>
        <w:t>（</w:t>
      </w:r>
      <w:r>
        <w:rPr>
          <w:rFonts w:ascii="Calibri" w:eastAsia="宋体" w:hAnsi="Calibri" w:cs="Times New Roman"/>
        </w:rPr>
        <w:t>Product Lifecycle Management</w:t>
      </w:r>
      <w:r>
        <w:rPr>
          <w:rFonts w:ascii="Calibri" w:eastAsia="宋体" w:hAnsi="Calibri" w:cs="Times New Roman"/>
        </w:rPr>
        <w:t>，产品生命周期管理）</w:t>
      </w:r>
      <w:r>
        <w:rPr>
          <w:rFonts w:ascii="Calibri" w:eastAsia="宋体" w:hAnsi="Calibri" w:cs="Times New Roman"/>
        </w:rPr>
        <w:t xml:space="preserve"> </w:t>
      </w:r>
      <w:r>
        <w:rPr>
          <w:rFonts w:ascii="Calibri" w:eastAsia="宋体" w:hAnsi="Calibri" w:cs="Times New Roman"/>
        </w:rPr>
        <w:t>或发布管理系统集成，满足软件发布、固件包签名、文件摘要签名、验签和审计追踪等业务需求。</w:t>
      </w:r>
    </w:p>
    <w:p w14:paraId="25EC31F7" w14:textId="77777777" w:rsidR="0009424F" w:rsidRDefault="00D552F5">
      <w:pPr>
        <w:pStyle w:val="2"/>
        <w:keepNext/>
      </w:pPr>
      <w:bookmarkStart w:id="2" w:name="_Toc233615543"/>
      <w:r>
        <w:rPr>
          <w:rFonts w:ascii="Calibri" w:eastAsia="宋体" w:hAnsi="Calibri" w:cs="Times New Roman"/>
        </w:rPr>
        <w:t xml:space="preserve">1.2 </w:t>
      </w:r>
      <w:r>
        <w:rPr>
          <w:rFonts w:ascii="Calibri" w:eastAsia="宋体" w:hAnsi="Calibri" w:cs="Times New Roman"/>
        </w:rPr>
        <w:t>项目目标</w:t>
      </w:r>
      <w:bookmarkEnd w:id="2"/>
    </w:p>
    <w:p w14:paraId="7145A985" w14:textId="77777777" w:rsidR="0009424F" w:rsidRDefault="00D552F5">
      <w:pPr>
        <w:pStyle w:val="a3"/>
      </w:pPr>
      <w:r>
        <w:rPr>
          <w:rFonts w:ascii="Calibri" w:eastAsia="宋体" w:hAnsi="Calibri" w:cs="Times New Roman"/>
        </w:rPr>
        <w:t>项目目标</w:t>
      </w:r>
      <w:r>
        <w:rPr>
          <w:rFonts w:ascii="Calibri" w:eastAsia="宋体" w:hAnsi="Calibri" w:cs="Times New Roman"/>
        </w:rPr>
        <w:t xml:space="preserve"> 1</w:t>
      </w:r>
      <w:r>
        <w:rPr>
          <w:rFonts w:ascii="Calibri" w:eastAsia="宋体" w:hAnsi="Calibri" w:cs="Times New Roman"/>
        </w:rPr>
        <w:t>：建设统一的数字签名系统，为采埃孚软件、固件、诊断文件、标定文件、配置文件和发布包提供受控签名服务。</w:t>
      </w:r>
    </w:p>
    <w:p w14:paraId="18853686" w14:textId="77777777" w:rsidR="0009424F" w:rsidRDefault="00D552F5">
      <w:pPr>
        <w:pStyle w:val="a3"/>
      </w:pPr>
      <w:r>
        <w:rPr>
          <w:rFonts w:ascii="Calibri" w:eastAsia="宋体" w:hAnsi="Calibri" w:cs="Times New Roman"/>
        </w:rPr>
        <w:t>项目目标</w:t>
      </w:r>
      <w:r>
        <w:rPr>
          <w:rFonts w:ascii="Calibri" w:eastAsia="宋体" w:hAnsi="Calibri" w:cs="Times New Roman"/>
        </w:rPr>
        <w:t xml:space="preserve"> 2</w:t>
      </w:r>
      <w:r>
        <w:rPr>
          <w:rFonts w:ascii="Calibri" w:eastAsia="宋体" w:hAnsi="Calibri" w:cs="Times New Roman"/>
        </w:rPr>
        <w:t>：实现签名密钥全生命周期安全管理，签名私钥应托管于密码机或经批准的</w:t>
      </w:r>
      <w:r>
        <w:rPr>
          <w:rFonts w:ascii="Calibri" w:eastAsia="宋体" w:hAnsi="Calibri" w:cs="Times New Roman"/>
        </w:rPr>
        <w:t xml:space="preserve"> KMS/HSM</w:t>
      </w:r>
      <w:r>
        <w:rPr>
          <w:rFonts w:ascii="Calibri" w:eastAsia="宋体" w:hAnsi="Calibri" w:cs="Times New Roman"/>
        </w:rPr>
        <w:t>（</w:t>
      </w:r>
      <w:r>
        <w:rPr>
          <w:rFonts w:ascii="Calibri" w:eastAsia="宋体" w:hAnsi="Calibri" w:cs="Times New Roman"/>
        </w:rPr>
        <w:t>Hardware Security Module</w:t>
      </w:r>
      <w:r>
        <w:rPr>
          <w:rFonts w:ascii="Calibri" w:eastAsia="宋体" w:hAnsi="Calibri" w:cs="Times New Roman"/>
        </w:rPr>
        <w:t>，硬件安全模块）中，密钥不得明文导出。</w:t>
      </w:r>
    </w:p>
    <w:p w14:paraId="49897909" w14:textId="77777777" w:rsidR="0009424F" w:rsidRDefault="00D552F5">
      <w:pPr>
        <w:pStyle w:val="a3"/>
      </w:pPr>
      <w:r>
        <w:rPr>
          <w:rFonts w:ascii="Calibri" w:eastAsia="宋体" w:hAnsi="Calibri" w:cs="Times New Roman"/>
        </w:rPr>
        <w:t>项目目标</w:t>
      </w:r>
      <w:r>
        <w:rPr>
          <w:rFonts w:ascii="Calibri" w:eastAsia="宋体" w:hAnsi="Calibri" w:cs="Times New Roman"/>
        </w:rPr>
        <w:t xml:space="preserve"> 3</w:t>
      </w:r>
      <w:r>
        <w:rPr>
          <w:rFonts w:ascii="Calibri" w:eastAsia="宋体" w:hAnsi="Calibri" w:cs="Times New Roman"/>
        </w:rPr>
        <w:t>：提供签名申请、审批、策略匹配、签名执行、验签、审计、报表和追溯能力，满足研发、生产、售后和云端发布场景。</w:t>
      </w:r>
    </w:p>
    <w:p w14:paraId="39F53D9D" w14:textId="77777777" w:rsidR="0009424F" w:rsidRDefault="00D552F5">
      <w:pPr>
        <w:pStyle w:val="a3"/>
      </w:pPr>
      <w:r>
        <w:rPr>
          <w:rFonts w:ascii="Calibri" w:eastAsia="宋体" w:hAnsi="Calibri" w:cs="Times New Roman"/>
        </w:rPr>
        <w:t>项目目标</w:t>
      </w:r>
      <w:r>
        <w:rPr>
          <w:rFonts w:ascii="Calibri" w:eastAsia="宋体" w:hAnsi="Calibri" w:cs="Times New Roman"/>
        </w:rPr>
        <w:t xml:space="preserve"> 4</w:t>
      </w:r>
      <w:r>
        <w:rPr>
          <w:rFonts w:ascii="Calibri" w:eastAsia="宋体" w:hAnsi="Calibri" w:cs="Times New Roman"/>
        </w:rPr>
        <w:t>：提供标准化接口、</w:t>
      </w:r>
      <w:r>
        <w:rPr>
          <w:rFonts w:ascii="Calibri" w:eastAsia="宋体" w:hAnsi="Calibri" w:cs="Times New Roman"/>
        </w:rPr>
        <w:t>SDK</w:t>
      </w:r>
      <w:r>
        <w:rPr>
          <w:rFonts w:ascii="Calibri" w:eastAsia="宋体" w:hAnsi="Calibri" w:cs="Times New Roman"/>
        </w:rPr>
        <w:t>（</w:t>
      </w:r>
      <w:r>
        <w:rPr>
          <w:rFonts w:ascii="Calibri" w:eastAsia="宋体" w:hAnsi="Calibri" w:cs="Times New Roman"/>
        </w:rPr>
        <w:t>Software Development Kit</w:t>
      </w:r>
      <w:r>
        <w:rPr>
          <w:rFonts w:ascii="Calibri" w:eastAsia="宋体" w:hAnsi="Calibri" w:cs="Times New Roman"/>
        </w:rPr>
        <w:t>，软件开发工具包）、</w:t>
      </w:r>
      <w:r>
        <w:rPr>
          <w:rFonts w:ascii="Calibri" w:eastAsia="宋体" w:hAnsi="Calibri" w:cs="Times New Roman"/>
        </w:rPr>
        <w:t>CLI</w:t>
      </w:r>
      <w:r>
        <w:rPr>
          <w:rFonts w:ascii="Calibri" w:eastAsia="宋体" w:hAnsi="Calibri" w:cs="Times New Roman"/>
        </w:rPr>
        <w:t>（</w:t>
      </w:r>
      <w:r>
        <w:rPr>
          <w:rFonts w:ascii="Calibri" w:eastAsia="宋体" w:hAnsi="Calibri" w:cs="Times New Roman"/>
        </w:rPr>
        <w:t>Command Line Interface</w:t>
      </w:r>
      <w:r>
        <w:rPr>
          <w:rFonts w:ascii="Calibri" w:eastAsia="宋体" w:hAnsi="Calibri" w:cs="Times New Roman"/>
        </w:rPr>
        <w:t>，命令行界面）</w:t>
      </w:r>
      <w:r>
        <w:rPr>
          <w:rFonts w:ascii="Calibri" w:eastAsia="宋体" w:hAnsi="Calibri" w:cs="Times New Roman"/>
        </w:rPr>
        <w:t xml:space="preserve"> </w:t>
      </w:r>
      <w:r>
        <w:rPr>
          <w:rFonts w:ascii="Calibri" w:eastAsia="宋体" w:hAnsi="Calibri" w:cs="Times New Roman"/>
        </w:rPr>
        <w:t>或工具链插件，支持采埃孚内部系统和自动化流水线调用数字签名和验签能力。</w:t>
      </w:r>
    </w:p>
    <w:p w14:paraId="104986BB" w14:textId="77777777" w:rsidR="0009424F" w:rsidRDefault="00D552F5">
      <w:pPr>
        <w:pStyle w:val="2"/>
        <w:keepNext/>
      </w:pPr>
      <w:bookmarkStart w:id="3" w:name="_Toc233615544"/>
      <w:r>
        <w:rPr>
          <w:rFonts w:ascii="Calibri" w:eastAsia="宋体" w:hAnsi="Calibri" w:cs="Times New Roman"/>
        </w:rPr>
        <w:t xml:space="preserve">1.3 </w:t>
      </w:r>
      <w:r>
        <w:rPr>
          <w:rFonts w:ascii="Calibri" w:eastAsia="宋体" w:hAnsi="Calibri" w:cs="Times New Roman"/>
        </w:rPr>
        <w:t>项目需求</w:t>
      </w:r>
      <w:bookmarkEnd w:id="3"/>
    </w:p>
    <w:p w14:paraId="6FC26D7A" w14:textId="77777777" w:rsidR="0009424F" w:rsidRDefault="00D552F5">
      <w:pPr>
        <w:pStyle w:val="2"/>
        <w:keepNext/>
      </w:pPr>
      <w:bookmarkStart w:id="4" w:name="_Toc233615545"/>
      <w:r>
        <w:rPr>
          <w:rFonts w:ascii="Calibri" w:eastAsia="宋体" w:hAnsi="Calibri" w:cs="Times New Roman"/>
        </w:rPr>
        <w:t xml:space="preserve">1.4 </w:t>
      </w:r>
      <w:r>
        <w:rPr>
          <w:rFonts w:ascii="Calibri" w:eastAsia="宋体" w:hAnsi="Calibri" w:cs="Times New Roman"/>
        </w:rPr>
        <w:t>数字签名系统建设需求</w:t>
      </w:r>
      <w:bookmarkEnd w:id="4"/>
    </w:p>
    <w:p w14:paraId="10EECE58" w14:textId="77777777" w:rsidR="0009424F" w:rsidRDefault="00D552F5">
      <w:pPr>
        <w:pStyle w:val="a3"/>
      </w:pPr>
      <w:r>
        <w:rPr>
          <w:rFonts w:ascii="Calibri" w:eastAsia="宋体" w:hAnsi="Calibri" w:cs="Times New Roman"/>
        </w:rPr>
        <w:t>数字签名系统应采用成熟的密码技术和安全管理机制，对待签名对象进行摘要计算、签名策略校验、审批授权、密钥调用、签名结果生成、签名证据留存和验签结果反馈。系统需为不同项目、产品线、</w:t>
      </w:r>
      <w:r>
        <w:rPr>
          <w:rFonts w:ascii="Calibri" w:eastAsia="宋体" w:hAnsi="Calibri" w:cs="Times New Roman"/>
        </w:rPr>
        <w:t>ECU</w:t>
      </w:r>
      <w:r>
        <w:rPr>
          <w:rFonts w:ascii="Calibri" w:eastAsia="宋体" w:hAnsi="Calibri" w:cs="Times New Roman"/>
        </w:rPr>
        <w:t>（</w:t>
      </w:r>
      <w:r>
        <w:rPr>
          <w:rFonts w:ascii="Calibri" w:eastAsia="宋体" w:hAnsi="Calibri" w:cs="Times New Roman"/>
        </w:rPr>
        <w:t>Electronic Control Unit</w:t>
      </w:r>
      <w:r>
        <w:rPr>
          <w:rFonts w:ascii="Calibri" w:eastAsia="宋体" w:hAnsi="Calibri" w:cs="Times New Roman"/>
        </w:rPr>
        <w:t>，电子控制单元）</w:t>
      </w:r>
      <w:r>
        <w:rPr>
          <w:rFonts w:ascii="Calibri" w:eastAsia="宋体" w:hAnsi="Calibri" w:cs="Times New Roman"/>
        </w:rPr>
        <w:t xml:space="preserve"> </w:t>
      </w:r>
      <w:r>
        <w:rPr>
          <w:rFonts w:ascii="Calibri" w:eastAsia="宋体" w:hAnsi="Calibri" w:cs="Times New Roman"/>
        </w:rPr>
        <w:t>类型、软件版本、签名算法和密钥用途建立可配置的签名模板与签名策略。</w:t>
      </w:r>
    </w:p>
    <w:p w14:paraId="346EC489" w14:textId="77777777" w:rsidR="0009424F" w:rsidRDefault="00D552F5">
      <w:pPr>
        <w:pStyle w:val="a3"/>
      </w:pPr>
      <w:r>
        <w:rPr>
          <w:rFonts w:ascii="Calibri" w:eastAsia="宋体" w:hAnsi="Calibri" w:cs="Times New Roman"/>
        </w:rPr>
        <w:t>系统应支撑在线签名、离线签名、批量签名、摘要签名、文件签名、发布包签名和验签服务。对于大文件或固件包，系统应支持分片上传、服务端摘要计算、客户端摘要提交、签名结果下载和任务状态查询。对于自动化流水线，系统应提供可审计的机器身份、接口鉴权、最小权限控制和调用频率控制。</w:t>
      </w:r>
    </w:p>
    <w:p w14:paraId="187688F3" w14:textId="77777777" w:rsidR="0009424F" w:rsidRDefault="00D552F5">
      <w:pPr>
        <w:pStyle w:val="a3"/>
      </w:pPr>
      <w:r>
        <w:rPr>
          <w:rFonts w:ascii="Calibri" w:eastAsia="宋体" w:hAnsi="Calibri" w:cs="Times New Roman"/>
        </w:rPr>
        <w:t>系统建设应覆盖生产环境、测试环境和必要的运维管理能力。所有签名操作、审批操作、密钥调用、配置变更、接口调用和验签结果应形成完整审计日志，并支持按项目、产品、用户、时间、密钥、证书、签名对象和签名结果进行查询和导出。</w:t>
      </w:r>
    </w:p>
    <w:p w14:paraId="16708934" w14:textId="77777777" w:rsidR="0009424F" w:rsidRDefault="00D552F5">
      <w:pPr>
        <w:pStyle w:val="2"/>
        <w:keepNext/>
      </w:pPr>
      <w:bookmarkStart w:id="5" w:name="_Toc233615546"/>
      <w:r>
        <w:rPr>
          <w:rFonts w:ascii="Calibri" w:eastAsia="宋体" w:hAnsi="Calibri" w:cs="Times New Roman"/>
        </w:rPr>
        <w:t xml:space="preserve">1.5 </w:t>
      </w:r>
      <w:r>
        <w:rPr>
          <w:rFonts w:ascii="Calibri" w:eastAsia="宋体" w:hAnsi="Calibri" w:cs="Times New Roman"/>
        </w:rPr>
        <w:t>项目供货内容</w:t>
      </w:r>
      <w:bookmarkEnd w:id="5"/>
    </w:p>
    <w:p w14:paraId="764C48D5" w14:textId="77777777" w:rsidR="0009424F" w:rsidRDefault="00D552F5">
      <w:pPr>
        <w:pStyle w:val="a3"/>
      </w:pPr>
      <w:r>
        <w:rPr>
          <w:rFonts w:ascii="Calibri" w:eastAsia="宋体" w:hAnsi="Calibri" w:cs="Times New Roman"/>
        </w:rPr>
        <w:t>乙方提供的产品与下列产品的技术规格、技术参数、性能、功能、质量指标要完全相符，具体配置如下：</w:t>
      </w:r>
    </w:p>
    <w:p w14:paraId="67931561" w14:textId="77777777" w:rsidR="0009424F" w:rsidRDefault="00D552F5">
      <w:pPr>
        <w:pStyle w:val="a5"/>
      </w:pPr>
      <w:r>
        <w:rPr>
          <w:rFonts w:ascii="Calibri" w:eastAsia="宋体" w:hAnsi="Calibri" w:cs="Times New Roman"/>
        </w:rPr>
        <w:t>数字签名系统供货内容</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
        <w:gridCol w:w="2601"/>
        <w:gridCol w:w="2339"/>
        <w:gridCol w:w="4031"/>
        <w:gridCol w:w="422"/>
        <w:gridCol w:w="422"/>
      </w:tblGrid>
      <w:tr w:rsidR="0009424F" w14:paraId="6818B9EF" w14:textId="77777777">
        <w:tc>
          <w:tcPr>
            <w:tcW w:w="0" w:type="auto"/>
            <w:tcMar>
              <w:top w:w="80" w:type="dxa"/>
              <w:left w:w="80" w:type="dxa"/>
              <w:bottom w:w="80" w:type="dxa"/>
              <w:right w:w="80" w:type="dxa"/>
            </w:tcMar>
            <w:vAlign w:val="center"/>
          </w:tcPr>
          <w:p w14:paraId="10A809C6" w14:textId="77777777" w:rsidR="0009424F" w:rsidRDefault="00D552F5">
            <w:r>
              <w:rPr>
                <w:rFonts w:ascii="Calibri" w:eastAsia="宋体" w:hAnsi="Calibri" w:cs="Times New Roman"/>
                <w:b/>
                <w:bCs/>
              </w:rPr>
              <w:t>序</w:t>
            </w:r>
            <w:r>
              <w:rPr>
                <w:rFonts w:ascii="Calibri" w:eastAsia="宋体" w:hAnsi="Calibri" w:cs="Times New Roman"/>
                <w:b/>
                <w:bCs/>
              </w:rPr>
              <w:lastRenderedPageBreak/>
              <w:t>号</w:t>
            </w:r>
          </w:p>
        </w:tc>
        <w:tc>
          <w:tcPr>
            <w:tcW w:w="0" w:type="auto"/>
            <w:tcMar>
              <w:top w:w="80" w:type="dxa"/>
              <w:left w:w="80" w:type="dxa"/>
              <w:bottom w:w="80" w:type="dxa"/>
              <w:right w:w="80" w:type="dxa"/>
            </w:tcMar>
            <w:vAlign w:val="center"/>
          </w:tcPr>
          <w:p w14:paraId="198BBB1D" w14:textId="77777777" w:rsidR="0009424F" w:rsidRDefault="00D552F5">
            <w:r>
              <w:rPr>
                <w:rFonts w:ascii="Calibri" w:eastAsia="宋体" w:hAnsi="Calibri" w:cs="Times New Roman"/>
                <w:b/>
                <w:bCs/>
              </w:rPr>
              <w:lastRenderedPageBreak/>
              <w:t>产品名称</w:t>
            </w:r>
          </w:p>
        </w:tc>
        <w:tc>
          <w:tcPr>
            <w:tcW w:w="0" w:type="auto"/>
            <w:tcMar>
              <w:top w:w="80" w:type="dxa"/>
              <w:left w:w="80" w:type="dxa"/>
              <w:bottom w:w="80" w:type="dxa"/>
              <w:right w:w="80" w:type="dxa"/>
            </w:tcMar>
            <w:vAlign w:val="center"/>
          </w:tcPr>
          <w:p w14:paraId="2095F445" w14:textId="77777777" w:rsidR="0009424F" w:rsidRDefault="00D552F5">
            <w:r>
              <w:rPr>
                <w:rFonts w:ascii="Calibri" w:eastAsia="宋体" w:hAnsi="Calibri" w:cs="Times New Roman"/>
                <w:b/>
                <w:bCs/>
              </w:rPr>
              <w:t>说明</w:t>
            </w:r>
          </w:p>
        </w:tc>
        <w:tc>
          <w:tcPr>
            <w:tcW w:w="0" w:type="auto"/>
            <w:tcMar>
              <w:top w:w="80" w:type="dxa"/>
              <w:left w:w="80" w:type="dxa"/>
              <w:bottom w:w="80" w:type="dxa"/>
              <w:right w:w="80" w:type="dxa"/>
            </w:tcMar>
            <w:vAlign w:val="center"/>
          </w:tcPr>
          <w:p w14:paraId="33C8BF67" w14:textId="77777777" w:rsidR="0009424F" w:rsidRDefault="00D552F5">
            <w:r>
              <w:rPr>
                <w:rFonts w:ascii="Calibri" w:eastAsia="宋体" w:hAnsi="Calibri" w:cs="Times New Roman"/>
                <w:b/>
                <w:bCs/>
              </w:rPr>
              <w:t>设备规格</w:t>
            </w:r>
          </w:p>
        </w:tc>
        <w:tc>
          <w:tcPr>
            <w:tcW w:w="0" w:type="auto"/>
            <w:tcMar>
              <w:top w:w="80" w:type="dxa"/>
              <w:left w:w="80" w:type="dxa"/>
              <w:bottom w:w="80" w:type="dxa"/>
              <w:right w:w="80" w:type="dxa"/>
            </w:tcMar>
            <w:vAlign w:val="center"/>
          </w:tcPr>
          <w:p w14:paraId="37639F12" w14:textId="77777777" w:rsidR="0009424F" w:rsidRDefault="00D552F5">
            <w:r>
              <w:rPr>
                <w:rFonts w:ascii="Calibri" w:eastAsia="宋体" w:hAnsi="Calibri" w:cs="Times New Roman"/>
                <w:b/>
                <w:bCs/>
              </w:rPr>
              <w:t>单</w:t>
            </w:r>
            <w:r>
              <w:rPr>
                <w:rFonts w:ascii="Calibri" w:eastAsia="宋体" w:hAnsi="Calibri" w:cs="Times New Roman"/>
                <w:b/>
                <w:bCs/>
              </w:rPr>
              <w:lastRenderedPageBreak/>
              <w:t>位</w:t>
            </w:r>
          </w:p>
        </w:tc>
        <w:tc>
          <w:tcPr>
            <w:tcW w:w="0" w:type="auto"/>
            <w:tcMar>
              <w:top w:w="80" w:type="dxa"/>
              <w:left w:w="80" w:type="dxa"/>
              <w:bottom w:w="80" w:type="dxa"/>
              <w:right w:w="80" w:type="dxa"/>
            </w:tcMar>
            <w:vAlign w:val="center"/>
          </w:tcPr>
          <w:p w14:paraId="03DA486A" w14:textId="77777777" w:rsidR="0009424F" w:rsidRDefault="00D552F5">
            <w:r>
              <w:rPr>
                <w:rFonts w:ascii="Calibri" w:eastAsia="宋体" w:hAnsi="Calibri" w:cs="Times New Roman"/>
                <w:b/>
                <w:bCs/>
              </w:rPr>
              <w:lastRenderedPageBreak/>
              <w:t>数</w:t>
            </w:r>
            <w:r>
              <w:rPr>
                <w:rFonts w:ascii="Calibri" w:eastAsia="宋体" w:hAnsi="Calibri" w:cs="Times New Roman"/>
                <w:b/>
                <w:bCs/>
              </w:rPr>
              <w:lastRenderedPageBreak/>
              <w:t>量</w:t>
            </w:r>
          </w:p>
        </w:tc>
      </w:tr>
      <w:tr w:rsidR="0009424F" w14:paraId="0B4A0D3C" w14:textId="77777777">
        <w:tc>
          <w:tcPr>
            <w:tcW w:w="0" w:type="auto"/>
            <w:tcMar>
              <w:top w:w="80" w:type="dxa"/>
              <w:left w:w="80" w:type="dxa"/>
              <w:bottom w:w="80" w:type="dxa"/>
              <w:right w:w="80" w:type="dxa"/>
            </w:tcMar>
            <w:vAlign w:val="center"/>
          </w:tcPr>
          <w:p w14:paraId="17A20535" w14:textId="77777777" w:rsidR="0009424F" w:rsidRDefault="00D552F5">
            <w:r>
              <w:rPr>
                <w:rFonts w:ascii="Calibri" w:eastAsia="宋体" w:hAnsi="Calibri" w:cs="Times New Roman"/>
              </w:rPr>
              <w:lastRenderedPageBreak/>
              <w:t>1</w:t>
            </w:r>
          </w:p>
        </w:tc>
        <w:tc>
          <w:tcPr>
            <w:tcW w:w="0" w:type="auto"/>
            <w:tcMar>
              <w:top w:w="80" w:type="dxa"/>
              <w:left w:w="80" w:type="dxa"/>
              <w:bottom w:w="80" w:type="dxa"/>
              <w:right w:w="80" w:type="dxa"/>
            </w:tcMar>
            <w:vAlign w:val="center"/>
          </w:tcPr>
          <w:p w14:paraId="3DAE6DA3" w14:textId="77777777" w:rsidR="0009424F" w:rsidRDefault="00D552F5">
            <w:r>
              <w:rPr>
                <w:rFonts w:ascii="Calibri" w:eastAsia="宋体" w:hAnsi="Calibri" w:cs="Times New Roman"/>
              </w:rPr>
              <w:t>数字签名管理系统</w:t>
            </w:r>
          </w:p>
        </w:tc>
        <w:tc>
          <w:tcPr>
            <w:tcW w:w="0" w:type="auto"/>
            <w:tcMar>
              <w:top w:w="80" w:type="dxa"/>
              <w:left w:w="80" w:type="dxa"/>
              <w:bottom w:w="80" w:type="dxa"/>
              <w:right w:w="80" w:type="dxa"/>
            </w:tcMar>
            <w:vAlign w:val="center"/>
          </w:tcPr>
          <w:p w14:paraId="67B0E692" w14:textId="77777777" w:rsidR="0009424F" w:rsidRDefault="00D552F5">
            <w:r>
              <w:rPr>
                <w:rFonts w:ascii="Calibri" w:eastAsia="宋体" w:hAnsi="Calibri" w:cs="Times New Roman"/>
              </w:rPr>
              <w:t>提供签名申请、审批、签名执行、签名任务管理、签名结果下载、验签结果查询等功能。</w:t>
            </w:r>
          </w:p>
        </w:tc>
        <w:tc>
          <w:tcPr>
            <w:tcW w:w="0" w:type="auto"/>
            <w:tcMar>
              <w:top w:w="80" w:type="dxa"/>
              <w:left w:w="80" w:type="dxa"/>
              <w:bottom w:w="80" w:type="dxa"/>
              <w:right w:w="80" w:type="dxa"/>
            </w:tcMar>
            <w:vAlign w:val="center"/>
          </w:tcPr>
          <w:p w14:paraId="088A5F83" w14:textId="77777777" w:rsidR="0009424F" w:rsidRDefault="00D552F5">
            <w:r>
              <w:rPr>
                <w:rFonts w:ascii="Calibri" w:eastAsia="宋体" w:hAnsi="Calibri" w:cs="Times New Roman"/>
              </w:rPr>
              <w:t>支持</w:t>
            </w:r>
            <w:r>
              <w:rPr>
                <w:rFonts w:ascii="Calibri" w:eastAsia="宋体" w:hAnsi="Calibri" w:cs="Times New Roman"/>
              </w:rPr>
              <w:t xml:space="preserve"> B/S</w:t>
            </w:r>
            <w:r>
              <w:rPr>
                <w:rFonts w:ascii="Calibri" w:eastAsia="宋体" w:hAnsi="Calibri" w:cs="Times New Roman"/>
              </w:rPr>
              <w:t>（</w:t>
            </w:r>
            <w:r>
              <w:rPr>
                <w:rFonts w:ascii="Calibri" w:eastAsia="宋体" w:hAnsi="Calibri" w:cs="Times New Roman"/>
              </w:rPr>
              <w:t>Browser/Server</w:t>
            </w:r>
            <w:r>
              <w:rPr>
                <w:rFonts w:ascii="Calibri" w:eastAsia="宋体" w:hAnsi="Calibri" w:cs="Times New Roman"/>
              </w:rPr>
              <w:t>，浏览器</w:t>
            </w:r>
            <w:r>
              <w:rPr>
                <w:rFonts w:ascii="Calibri" w:eastAsia="宋体" w:hAnsi="Calibri" w:cs="Times New Roman"/>
              </w:rPr>
              <w:t>/</w:t>
            </w:r>
            <w:r>
              <w:rPr>
                <w:rFonts w:ascii="Calibri" w:eastAsia="宋体" w:hAnsi="Calibri" w:cs="Times New Roman"/>
              </w:rPr>
              <w:t>服务器架构）管理界面，支持按项目、产品线、签名模板和角色进行管理。</w:t>
            </w:r>
          </w:p>
        </w:tc>
        <w:tc>
          <w:tcPr>
            <w:tcW w:w="0" w:type="auto"/>
            <w:tcMar>
              <w:top w:w="80" w:type="dxa"/>
              <w:left w:w="80" w:type="dxa"/>
              <w:bottom w:w="80" w:type="dxa"/>
              <w:right w:w="80" w:type="dxa"/>
            </w:tcMar>
            <w:vAlign w:val="center"/>
          </w:tcPr>
          <w:p w14:paraId="3F7ECA5B" w14:textId="77777777" w:rsidR="0009424F" w:rsidRDefault="00D552F5">
            <w:r>
              <w:rPr>
                <w:rFonts w:ascii="Calibri" w:eastAsia="宋体" w:hAnsi="Calibri" w:cs="Times New Roman"/>
              </w:rPr>
              <w:t>套</w:t>
            </w:r>
          </w:p>
        </w:tc>
        <w:tc>
          <w:tcPr>
            <w:tcW w:w="0" w:type="auto"/>
            <w:tcMar>
              <w:top w:w="80" w:type="dxa"/>
              <w:left w:w="80" w:type="dxa"/>
              <w:bottom w:w="80" w:type="dxa"/>
              <w:right w:w="80" w:type="dxa"/>
            </w:tcMar>
            <w:vAlign w:val="center"/>
          </w:tcPr>
          <w:p w14:paraId="7E25CD83" w14:textId="77777777" w:rsidR="0009424F" w:rsidRDefault="00D552F5">
            <w:r>
              <w:rPr>
                <w:rFonts w:ascii="Calibri" w:eastAsia="宋体" w:hAnsi="Calibri" w:cs="Times New Roman"/>
              </w:rPr>
              <w:t>1</w:t>
            </w:r>
          </w:p>
        </w:tc>
      </w:tr>
      <w:tr w:rsidR="0009424F" w14:paraId="71DD4248" w14:textId="77777777">
        <w:tc>
          <w:tcPr>
            <w:tcW w:w="0" w:type="auto"/>
            <w:tcMar>
              <w:top w:w="80" w:type="dxa"/>
              <w:left w:w="80" w:type="dxa"/>
              <w:bottom w:w="80" w:type="dxa"/>
              <w:right w:w="80" w:type="dxa"/>
            </w:tcMar>
            <w:vAlign w:val="center"/>
          </w:tcPr>
          <w:p w14:paraId="32EA66FA" w14:textId="77777777" w:rsidR="0009424F" w:rsidRDefault="00D552F5">
            <w:r>
              <w:rPr>
                <w:rFonts w:ascii="Calibri" w:eastAsia="宋体" w:hAnsi="Calibri" w:cs="Times New Roman"/>
              </w:rPr>
              <w:t>2</w:t>
            </w:r>
          </w:p>
        </w:tc>
        <w:tc>
          <w:tcPr>
            <w:tcW w:w="0" w:type="auto"/>
            <w:tcMar>
              <w:top w:w="80" w:type="dxa"/>
              <w:left w:w="80" w:type="dxa"/>
              <w:bottom w:w="80" w:type="dxa"/>
              <w:right w:w="80" w:type="dxa"/>
            </w:tcMar>
            <w:vAlign w:val="center"/>
          </w:tcPr>
          <w:p w14:paraId="657D56CA" w14:textId="77777777" w:rsidR="0009424F" w:rsidRDefault="00D552F5">
            <w:r>
              <w:rPr>
                <w:rFonts w:ascii="Calibri" w:eastAsia="宋体" w:hAnsi="Calibri" w:cs="Times New Roman"/>
              </w:rPr>
              <w:t>签名策略与权限管理系统</w:t>
            </w:r>
          </w:p>
        </w:tc>
        <w:tc>
          <w:tcPr>
            <w:tcW w:w="0" w:type="auto"/>
            <w:tcMar>
              <w:top w:w="80" w:type="dxa"/>
              <w:left w:w="80" w:type="dxa"/>
              <w:bottom w:w="80" w:type="dxa"/>
              <w:right w:w="80" w:type="dxa"/>
            </w:tcMar>
            <w:vAlign w:val="center"/>
          </w:tcPr>
          <w:p w14:paraId="147778A6" w14:textId="77777777" w:rsidR="0009424F" w:rsidRDefault="00D552F5">
            <w:r>
              <w:rPr>
                <w:rFonts w:ascii="Calibri" w:eastAsia="宋体" w:hAnsi="Calibri" w:cs="Times New Roman"/>
              </w:rPr>
              <w:t>提供签名模板、算法策略、密钥用途、审批流程、授权范围、双人复核、黑白名单等配置能力。</w:t>
            </w:r>
          </w:p>
        </w:tc>
        <w:tc>
          <w:tcPr>
            <w:tcW w:w="0" w:type="auto"/>
            <w:tcMar>
              <w:top w:w="80" w:type="dxa"/>
              <w:left w:w="80" w:type="dxa"/>
              <w:bottom w:w="80" w:type="dxa"/>
              <w:right w:w="80" w:type="dxa"/>
            </w:tcMar>
            <w:vAlign w:val="center"/>
          </w:tcPr>
          <w:p w14:paraId="465C360C" w14:textId="77777777" w:rsidR="0009424F" w:rsidRDefault="00D552F5">
            <w:r>
              <w:rPr>
                <w:rFonts w:ascii="Calibri" w:eastAsia="宋体" w:hAnsi="Calibri" w:cs="Times New Roman"/>
              </w:rPr>
              <w:t>支持</w:t>
            </w:r>
            <w:r>
              <w:rPr>
                <w:rFonts w:ascii="Calibri" w:eastAsia="宋体" w:hAnsi="Calibri" w:cs="Times New Roman"/>
              </w:rPr>
              <w:t xml:space="preserve"> RBAC</w:t>
            </w:r>
            <w:r>
              <w:rPr>
                <w:rFonts w:ascii="Calibri" w:eastAsia="宋体" w:hAnsi="Calibri" w:cs="Times New Roman"/>
              </w:rPr>
              <w:t>（</w:t>
            </w:r>
            <w:r>
              <w:rPr>
                <w:rFonts w:ascii="Calibri" w:eastAsia="宋体" w:hAnsi="Calibri" w:cs="Times New Roman"/>
              </w:rPr>
              <w:t>Role-Based Access Control</w:t>
            </w:r>
            <w:r>
              <w:rPr>
                <w:rFonts w:ascii="Calibri" w:eastAsia="宋体" w:hAnsi="Calibri" w:cs="Times New Roman"/>
              </w:rPr>
              <w:t>，基于角色的访问控制）、最小权限、管理员分级管理和多级审批。</w:t>
            </w:r>
          </w:p>
        </w:tc>
        <w:tc>
          <w:tcPr>
            <w:tcW w:w="0" w:type="auto"/>
            <w:tcMar>
              <w:top w:w="80" w:type="dxa"/>
              <w:left w:w="80" w:type="dxa"/>
              <w:bottom w:w="80" w:type="dxa"/>
              <w:right w:w="80" w:type="dxa"/>
            </w:tcMar>
            <w:vAlign w:val="center"/>
          </w:tcPr>
          <w:p w14:paraId="5A92379C" w14:textId="77777777" w:rsidR="0009424F" w:rsidRDefault="00D552F5">
            <w:r>
              <w:rPr>
                <w:rFonts w:ascii="Calibri" w:eastAsia="宋体" w:hAnsi="Calibri" w:cs="Times New Roman"/>
              </w:rPr>
              <w:t>套</w:t>
            </w:r>
          </w:p>
        </w:tc>
        <w:tc>
          <w:tcPr>
            <w:tcW w:w="0" w:type="auto"/>
            <w:tcMar>
              <w:top w:w="80" w:type="dxa"/>
              <w:left w:w="80" w:type="dxa"/>
              <w:bottom w:w="80" w:type="dxa"/>
              <w:right w:w="80" w:type="dxa"/>
            </w:tcMar>
            <w:vAlign w:val="center"/>
          </w:tcPr>
          <w:p w14:paraId="366C3FED" w14:textId="77777777" w:rsidR="0009424F" w:rsidRDefault="00D552F5">
            <w:r>
              <w:rPr>
                <w:rFonts w:ascii="Calibri" w:eastAsia="宋体" w:hAnsi="Calibri" w:cs="Times New Roman"/>
              </w:rPr>
              <w:t>1</w:t>
            </w:r>
          </w:p>
        </w:tc>
      </w:tr>
      <w:tr w:rsidR="0009424F" w14:paraId="1C19C428" w14:textId="77777777">
        <w:tc>
          <w:tcPr>
            <w:tcW w:w="0" w:type="auto"/>
            <w:tcMar>
              <w:top w:w="80" w:type="dxa"/>
              <w:left w:w="80" w:type="dxa"/>
              <w:bottom w:w="80" w:type="dxa"/>
              <w:right w:w="80" w:type="dxa"/>
            </w:tcMar>
            <w:vAlign w:val="center"/>
          </w:tcPr>
          <w:p w14:paraId="5044C688" w14:textId="77777777" w:rsidR="0009424F" w:rsidRDefault="00D552F5">
            <w:r>
              <w:rPr>
                <w:rFonts w:ascii="Calibri" w:eastAsia="宋体" w:hAnsi="Calibri" w:cs="Times New Roman"/>
              </w:rPr>
              <w:t>3</w:t>
            </w:r>
          </w:p>
        </w:tc>
        <w:tc>
          <w:tcPr>
            <w:tcW w:w="0" w:type="auto"/>
            <w:tcMar>
              <w:top w:w="80" w:type="dxa"/>
              <w:left w:w="80" w:type="dxa"/>
              <w:bottom w:w="80" w:type="dxa"/>
              <w:right w:w="80" w:type="dxa"/>
            </w:tcMar>
            <w:vAlign w:val="center"/>
          </w:tcPr>
          <w:p w14:paraId="79812B57" w14:textId="77777777" w:rsidR="0009424F" w:rsidRDefault="00D552F5">
            <w:r>
              <w:rPr>
                <w:rFonts w:ascii="Calibri" w:eastAsia="宋体" w:hAnsi="Calibri" w:cs="Times New Roman"/>
              </w:rPr>
              <w:t>签名服务网关</w:t>
            </w:r>
            <w:r>
              <w:rPr>
                <w:rFonts w:ascii="Calibri" w:eastAsia="宋体" w:hAnsi="Calibri" w:cs="Times New Roman"/>
              </w:rPr>
              <w:t>/API</w:t>
            </w:r>
            <w:r>
              <w:rPr>
                <w:rFonts w:ascii="Calibri" w:eastAsia="宋体" w:hAnsi="Calibri" w:cs="Times New Roman"/>
              </w:rPr>
              <w:t>（</w:t>
            </w:r>
            <w:r>
              <w:rPr>
                <w:rFonts w:ascii="Calibri" w:eastAsia="宋体" w:hAnsi="Calibri" w:cs="Times New Roman"/>
              </w:rPr>
              <w:t>Application Programming Interface</w:t>
            </w:r>
            <w:r>
              <w:rPr>
                <w:rFonts w:ascii="Calibri" w:eastAsia="宋体" w:hAnsi="Calibri" w:cs="Times New Roman"/>
              </w:rPr>
              <w:t>，应用程序编程接口）系统</w:t>
            </w:r>
          </w:p>
        </w:tc>
        <w:tc>
          <w:tcPr>
            <w:tcW w:w="0" w:type="auto"/>
            <w:tcMar>
              <w:top w:w="80" w:type="dxa"/>
              <w:left w:w="80" w:type="dxa"/>
              <w:bottom w:w="80" w:type="dxa"/>
              <w:right w:w="80" w:type="dxa"/>
            </w:tcMar>
            <w:vAlign w:val="center"/>
          </w:tcPr>
          <w:p w14:paraId="6B68A3EF" w14:textId="77777777" w:rsidR="0009424F" w:rsidRDefault="00D552F5">
            <w:r>
              <w:rPr>
                <w:rFonts w:ascii="Calibri" w:eastAsia="宋体" w:hAnsi="Calibri" w:cs="Times New Roman"/>
              </w:rPr>
              <w:t>向业务系统、自动化流水线、制品库、</w:t>
            </w:r>
            <w:r>
              <w:rPr>
                <w:rFonts w:ascii="Calibri" w:eastAsia="宋体" w:hAnsi="Calibri" w:cs="Times New Roman"/>
              </w:rPr>
              <w:t xml:space="preserve">OTA </w:t>
            </w:r>
            <w:r>
              <w:rPr>
                <w:rFonts w:ascii="Calibri" w:eastAsia="宋体" w:hAnsi="Calibri" w:cs="Times New Roman"/>
              </w:rPr>
              <w:t>平台和生产系统提供数字签名与验签接口。</w:t>
            </w:r>
          </w:p>
        </w:tc>
        <w:tc>
          <w:tcPr>
            <w:tcW w:w="0" w:type="auto"/>
            <w:tcMar>
              <w:top w:w="80" w:type="dxa"/>
              <w:left w:w="80" w:type="dxa"/>
              <w:bottom w:w="80" w:type="dxa"/>
              <w:right w:w="80" w:type="dxa"/>
            </w:tcMar>
            <w:vAlign w:val="center"/>
          </w:tcPr>
          <w:p w14:paraId="2866076E" w14:textId="77777777" w:rsidR="0009424F" w:rsidRDefault="00D552F5">
            <w:r>
              <w:rPr>
                <w:rFonts w:ascii="Calibri" w:eastAsia="宋体" w:hAnsi="Calibri" w:cs="Times New Roman"/>
              </w:rPr>
              <w:t>支持</w:t>
            </w:r>
            <w:r>
              <w:rPr>
                <w:rFonts w:ascii="Calibri" w:eastAsia="宋体" w:hAnsi="Calibri" w:cs="Times New Roman"/>
              </w:rPr>
              <w:t xml:space="preserve"> RESTful</w:t>
            </w:r>
            <w:r>
              <w:rPr>
                <w:rFonts w:ascii="Calibri" w:eastAsia="宋体" w:hAnsi="Calibri" w:cs="Times New Roman"/>
              </w:rPr>
              <w:t>（</w:t>
            </w:r>
            <w:r>
              <w:rPr>
                <w:rFonts w:ascii="Calibri" w:eastAsia="宋体" w:hAnsi="Calibri" w:cs="Times New Roman"/>
              </w:rPr>
              <w:t>Representational State Transfer</w:t>
            </w:r>
            <w:r>
              <w:rPr>
                <w:rFonts w:ascii="Calibri" w:eastAsia="宋体" w:hAnsi="Calibri" w:cs="Times New Roman"/>
              </w:rPr>
              <w:t>，表述性状态转移架构风格）</w:t>
            </w:r>
            <w:r>
              <w:rPr>
                <w:rFonts w:ascii="Calibri" w:eastAsia="宋体" w:hAnsi="Calibri" w:cs="Times New Roman"/>
              </w:rPr>
              <w:t xml:space="preserve"> API</w:t>
            </w:r>
            <w:r>
              <w:rPr>
                <w:rFonts w:ascii="Calibri" w:eastAsia="宋体" w:hAnsi="Calibri" w:cs="Times New Roman"/>
              </w:rPr>
              <w:t>，支持接口鉴权、限流、审计、幂等和任务状态查询。</w:t>
            </w:r>
          </w:p>
        </w:tc>
        <w:tc>
          <w:tcPr>
            <w:tcW w:w="0" w:type="auto"/>
            <w:tcMar>
              <w:top w:w="80" w:type="dxa"/>
              <w:left w:w="80" w:type="dxa"/>
              <w:bottom w:w="80" w:type="dxa"/>
              <w:right w:w="80" w:type="dxa"/>
            </w:tcMar>
            <w:vAlign w:val="center"/>
          </w:tcPr>
          <w:p w14:paraId="6D37C752" w14:textId="77777777" w:rsidR="0009424F" w:rsidRDefault="00D552F5">
            <w:r>
              <w:rPr>
                <w:rFonts w:ascii="Calibri" w:eastAsia="宋体" w:hAnsi="Calibri" w:cs="Times New Roman"/>
              </w:rPr>
              <w:t>套</w:t>
            </w:r>
          </w:p>
        </w:tc>
        <w:tc>
          <w:tcPr>
            <w:tcW w:w="0" w:type="auto"/>
            <w:tcMar>
              <w:top w:w="80" w:type="dxa"/>
              <w:left w:w="80" w:type="dxa"/>
              <w:bottom w:w="80" w:type="dxa"/>
              <w:right w:w="80" w:type="dxa"/>
            </w:tcMar>
            <w:vAlign w:val="center"/>
          </w:tcPr>
          <w:p w14:paraId="0FE6961E" w14:textId="77777777" w:rsidR="0009424F" w:rsidRDefault="00D552F5">
            <w:r>
              <w:rPr>
                <w:rFonts w:ascii="Calibri" w:eastAsia="宋体" w:hAnsi="Calibri" w:cs="Times New Roman"/>
              </w:rPr>
              <w:t>1</w:t>
            </w:r>
          </w:p>
        </w:tc>
      </w:tr>
      <w:tr w:rsidR="0009424F" w14:paraId="0DA958BA" w14:textId="77777777">
        <w:tc>
          <w:tcPr>
            <w:tcW w:w="0" w:type="auto"/>
            <w:tcMar>
              <w:top w:w="80" w:type="dxa"/>
              <w:left w:w="80" w:type="dxa"/>
              <w:bottom w:w="80" w:type="dxa"/>
              <w:right w:w="80" w:type="dxa"/>
            </w:tcMar>
            <w:vAlign w:val="center"/>
          </w:tcPr>
          <w:p w14:paraId="23870268" w14:textId="77777777" w:rsidR="0009424F" w:rsidRDefault="00D552F5">
            <w:r>
              <w:rPr>
                <w:rFonts w:ascii="Calibri" w:eastAsia="宋体" w:hAnsi="Calibri" w:cs="Times New Roman"/>
              </w:rPr>
              <w:t>4</w:t>
            </w:r>
          </w:p>
        </w:tc>
        <w:tc>
          <w:tcPr>
            <w:tcW w:w="0" w:type="auto"/>
            <w:tcMar>
              <w:top w:w="80" w:type="dxa"/>
              <w:left w:w="80" w:type="dxa"/>
              <w:bottom w:w="80" w:type="dxa"/>
              <w:right w:w="80" w:type="dxa"/>
            </w:tcMar>
            <w:vAlign w:val="center"/>
          </w:tcPr>
          <w:p w14:paraId="0D741B63" w14:textId="77777777" w:rsidR="0009424F" w:rsidRDefault="00D552F5">
            <w:r>
              <w:rPr>
                <w:rFonts w:ascii="Calibri" w:eastAsia="宋体" w:hAnsi="Calibri" w:cs="Times New Roman"/>
              </w:rPr>
              <w:t>签名客户端</w:t>
            </w:r>
            <w:r>
              <w:rPr>
                <w:rFonts w:ascii="Calibri" w:eastAsia="宋体" w:hAnsi="Calibri" w:cs="Times New Roman"/>
              </w:rPr>
              <w:t>/CLI/SDK</w:t>
            </w:r>
          </w:p>
        </w:tc>
        <w:tc>
          <w:tcPr>
            <w:tcW w:w="0" w:type="auto"/>
            <w:tcMar>
              <w:top w:w="80" w:type="dxa"/>
              <w:left w:w="80" w:type="dxa"/>
              <w:bottom w:w="80" w:type="dxa"/>
              <w:right w:w="80" w:type="dxa"/>
            </w:tcMar>
            <w:vAlign w:val="center"/>
          </w:tcPr>
          <w:p w14:paraId="3A4B6302" w14:textId="77777777" w:rsidR="0009424F" w:rsidRDefault="00D552F5">
            <w:r>
              <w:rPr>
                <w:rFonts w:ascii="Calibri" w:eastAsia="宋体" w:hAnsi="Calibri" w:cs="Times New Roman"/>
              </w:rPr>
              <w:t>为研发、测试、发布和自动化流水线提供命令行、</w:t>
            </w:r>
            <w:r>
              <w:rPr>
                <w:rFonts w:ascii="Calibri" w:eastAsia="宋体" w:hAnsi="Calibri" w:cs="Times New Roman"/>
              </w:rPr>
              <w:t xml:space="preserve">SDK </w:t>
            </w:r>
            <w:r>
              <w:rPr>
                <w:rFonts w:ascii="Calibri" w:eastAsia="宋体" w:hAnsi="Calibri" w:cs="Times New Roman"/>
              </w:rPr>
              <w:t>或插件形式的签名与验签工具。</w:t>
            </w:r>
          </w:p>
        </w:tc>
        <w:tc>
          <w:tcPr>
            <w:tcW w:w="0" w:type="auto"/>
            <w:tcMar>
              <w:top w:w="80" w:type="dxa"/>
              <w:left w:w="80" w:type="dxa"/>
              <w:bottom w:w="80" w:type="dxa"/>
              <w:right w:w="80" w:type="dxa"/>
            </w:tcMar>
            <w:vAlign w:val="center"/>
          </w:tcPr>
          <w:p w14:paraId="7922067C" w14:textId="77777777" w:rsidR="0009424F" w:rsidRDefault="00D552F5">
            <w:r>
              <w:rPr>
                <w:rFonts w:ascii="Calibri" w:eastAsia="宋体" w:hAnsi="Calibri" w:cs="Times New Roman"/>
              </w:rPr>
              <w:t>支持</w:t>
            </w:r>
            <w:r>
              <w:rPr>
                <w:rFonts w:ascii="Calibri" w:eastAsia="宋体" w:hAnsi="Calibri" w:cs="Times New Roman"/>
              </w:rPr>
              <w:t xml:space="preserve"> Windows/Linux</w:t>
            </w:r>
            <w:r>
              <w:rPr>
                <w:rFonts w:ascii="Calibri" w:eastAsia="宋体" w:hAnsi="Calibri" w:cs="Times New Roman"/>
              </w:rPr>
              <w:t>，支持摘要签名、文件签名、批量签名和验签。</w:t>
            </w:r>
          </w:p>
        </w:tc>
        <w:tc>
          <w:tcPr>
            <w:tcW w:w="0" w:type="auto"/>
            <w:tcMar>
              <w:top w:w="80" w:type="dxa"/>
              <w:left w:w="80" w:type="dxa"/>
              <w:bottom w:w="80" w:type="dxa"/>
              <w:right w:w="80" w:type="dxa"/>
            </w:tcMar>
            <w:vAlign w:val="center"/>
          </w:tcPr>
          <w:p w14:paraId="295FBD2F" w14:textId="77777777" w:rsidR="0009424F" w:rsidRDefault="00D552F5">
            <w:r>
              <w:rPr>
                <w:rFonts w:ascii="Calibri" w:eastAsia="宋体" w:hAnsi="Calibri" w:cs="Times New Roman"/>
              </w:rPr>
              <w:t>套</w:t>
            </w:r>
          </w:p>
        </w:tc>
        <w:tc>
          <w:tcPr>
            <w:tcW w:w="0" w:type="auto"/>
            <w:tcMar>
              <w:top w:w="80" w:type="dxa"/>
              <w:left w:w="80" w:type="dxa"/>
              <w:bottom w:w="80" w:type="dxa"/>
              <w:right w:w="80" w:type="dxa"/>
            </w:tcMar>
            <w:vAlign w:val="center"/>
          </w:tcPr>
          <w:p w14:paraId="58E96A8C" w14:textId="77777777" w:rsidR="0009424F" w:rsidRDefault="00D552F5">
            <w:r>
              <w:rPr>
                <w:rFonts w:ascii="Calibri" w:eastAsia="宋体" w:hAnsi="Calibri" w:cs="Times New Roman"/>
              </w:rPr>
              <w:t>1</w:t>
            </w:r>
          </w:p>
        </w:tc>
      </w:tr>
      <w:tr w:rsidR="0009424F" w14:paraId="29BCC404" w14:textId="77777777">
        <w:tc>
          <w:tcPr>
            <w:tcW w:w="0" w:type="auto"/>
            <w:tcMar>
              <w:top w:w="80" w:type="dxa"/>
              <w:left w:w="80" w:type="dxa"/>
              <w:bottom w:w="80" w:type="dxa"/>
              <w:right w:w="80" w:type="dxa"/>
            </w:tcMar>
            <w:vAlign w:val="center"/>
          </w:tcPr>
          <w:p w14:paraId="34BD7F35" w14:textId="77777777" w:rsidR="0009424F" w:rsidRDefault="00D552F5">
            <w:r>
              <w:rPr>
                <w:rFonts w:ascii="Calibri" w:eastAsia="宋体" w:hAnsi="Calibri" w:cs="Times New Roman"/>
              </w:rPr>
              <w:t>5</w:t>
            </w:r>
          </w:p>
        </w:tc>
        <w:tc>
          <w:tcPr>
            <w:tcW w:w="0" w:type="auto"/>
            <w:tcMar>
              <w:top w:w="80" w:type="dxa"/>
              <w:left w:w="80" w:type="dxa"/>
              <w:bottom w:w="80" w:type="dxa"/>
              <w:right w:w="80" w:type="dxa"/>
            </w:tcMar>
            <w:vAlign w:val="center"/>
          </w:tcPr>
          <w:p w14:paraId="64C5F176" w14:textId="77777777" w:rsidR="0009424F" w:rsidRDefault="00D552F5">
            <w:r>
              <w:rPr>
                <w:rFonts w:ascii="Calibri" w:eastAsia="宋体" w:hAnsi="Calibri" w:cs="Times New Roman"/>
              </w:rPr>
              <w:t>验签服务与验证工具</w:t>
            </w:r>
          </w:p>
        </w:tc>
        <w:tc>
          <w:tcPr>
            <w:tcW w:w="0" w:type="auto"/>
            <w:tcMar>
              <w:top w:w="80" w:type="dxa"/>
              <w:left w:w="80" w:type="dxa"/>
              <w:bottom w:w="80" w:type="dxa"/>
              <w:right w:w="80" w:type="dxa"/>
            </w:tcMar>
            <w:vAlign w:val="center"/>
          </w:tcPr>
          <w:p w14:paraId="18CD3A93" w14:textId="77777777" w:rsidR="0009424F" w:rsidRDefault="00D552F5">
            <w:r>
              <w:rPr>
                <w:rFonts w:ascii="Calibri" w:eastAsia="宋体" w:hAnsi="Calibri" w:cs="Times New Roman"/>
              </w:rPr>
              <w:t>提供签名结果验证、证书链验证、签名时间验证、算法策略验证和验签报告输出。</w:t>
            </w:r>
          </w:p>
        </w:tc>
        <w:tc>
          <w:tcPr>
            <w:tcW w:w="0" w:type="auto"/>
            <w:tcMar>
              <w:top w:w="80" w:type="dxa"/>
              <w:left w:w="80" w:type="dxa"/>
              <w:bottom w:w="80" w:type="dxa"/>
              <w:right w:w="80" w:type="dxa"/>
            </w:tcMar>
            <w:vAlign w:val="center"/>
          </w:tcPr>
          <w:p w14:paraId="144CD2CD" w14:textId="77777777" w:rsidR="0009424F" w:rsidRDefault="00D552F5">
            <w:r>
              <w:rPr>
                <w:rFonts w:ascii="Calibri" w:eastAsia="宋体" w:hAnsi="Calibri" w:cs="Times New Roman"/>
              </w:rPr>
              <w:t>支持在线验签接口和离线验签工具。</w:t>
            </w:r>
          </w:p>
        </w:tc>
        <w:tc>
          <w:tcPr>
            <w:tcW w:w="0" w:type="auto"/>
            <w:tcMar>
              <w:top w:w="80" w:type="dxa"/>
              <w:left w:w="80" w:type="dxa"/>
              <w:bottom w:w="80" w:type="dxa"/>
              <w:right w:w="80" w:type="dxa"/>
            </w:tcMar>
            <w:vAlign w:val="center"/>
          </w:tcPr>
          <w:p w14:paraId="623FBB31" w14:textId="77777777" w:rsidR="0009424F" w:rsidRDefault="00D552F5">
            <w:r>
              <w:rPr>
                <w:rFonts w:ascii="Calibri" w:eastAsia="宋体" w:hAnsi="Calibri" w:cs="Times New Roman"/>
              </w:rPr>
              <w:t>套</w:t>
            </w:r>
          </w:p>
        </w:tc>
        <w:tc>
          <w:tcPr>
            <w:tcW w:w="0" w:type="auto"/>
            <w:tcMar>
              <w:top w:w="80" w:type="dxa"/>
              <w:left w:w="80" w:type="dxa"/>
              <w:bottom w:w="80" w:type="dxa"/>
              <w:right w:w="80" w:type="dxa"/>
            </w:tcMar>
            <w:vAlign w:val="center"/>
          </w:tcPr>
          <w:p w14:paraId="41FD33E6" w14:textId="77777777" w:rsidR="0009424F" w:rsidRDefault="00D552F5">
            <w:r>
              <w:rPr>
                <w:rFonts w:ascii="Calibri" w:eastAsia="宋体" w:hAnsi="Calibri" w:cs="Times New Roman"/>
              </w:rPr>
              <w:t>1</w:t>
            </w:r>
          </w:p>
        </w:tc>
      </w:tr>
      <w:tr w:rsidR="0009424F" w14:paraId="2C0D5DAF" w14:textId="77777777">
        <w:tc>
          <w:tcPr>
            <w:tcW w:w="0" w:type="auto"/>
            <w:tcMar>
              <w:top w:w="80" w:type="dxa"/>
              <w:left w:w="80" w:type="dxa"/>
              <w:bottom w:w="80" w:type="dxa"/>
              <w:right w:w="80" w:type="dxa"/>
            </w:tcMar>
            <w:vAlign w:val="center"/>
          </w:tcPr>
          <w:p w14:paraId="49B88F8A" w14:textId="77777777" w:rsidR="0009424F" w:rsidRDefault="00D552F5">
            <w:r>
              <w:rPr>
                <w:rFonts w:ascii="Calibri" w:eastAsia="宋体" w:hAnsi="Calibri" w:cs="Times New Roman"/>
              </w:rPr>
              <w:t>6</w:t>
            </w:r>
          </w:p>
        </w:tc>
        <w:tc>
          <w:tcPr>
            <w:tcW w:w="0" w:type="auto"/>
            <w:tcMar>
              <w:top w:w="80" w:type="dxa"/>
              <w:left w:w="80" w:type="dxa"/>
              <w:bottom w:w="80" w:type="dxa"/>
              <w:right w:w="80" w:type="dxa"/>
            </w:tcMar>
            <w:vAlign w:val="center"/>
          </w:tcPr>
          <w:p w14:paraId="486782EA" w14:textId="77777777" w:rsidR="0009424F" w:rsidRDefault="00D552F5">
            <w:r>
              <w:rPr>
                <w:rFonts w:ascii="Calibri" w:eastAsia="宋体" w:hAnsi="Calibri" w:cs="Times New Roman"/>
              </w:rPr>
              <w:t>时间戳服务系统（</w:t>
            </w:r>
            <w:r>
              <w:rPr>
                <w:rFonts w:ascii="Calibri" w:eastAsia="宋体" w:hAnsi="Calibri" w:cs="Times New Roman"/>
              </w:rPr>
              <w:t>TSA</w:t>
            </w:r>
            <w:r>
              <w:rPr>
                <w:rFonts w:ascii="Calibri" w:eastAsia="宋体" w:hAnsi="Calibri" w:cs="Times New Roman"/>
              </w:rPr>
              <w:t>，</w:t>
            </w:r>
            <w:r>
              <w:rPr>
                <w:rFonts w:ascii="Calibri" w:eastAsia="宋体" w:hAnsi="Calibri" w:cs="Times New Roman"/>
              </w:rPr>
              <w:t>Time-Stamp Authority</w:t>
            </w:r>
            <w:r>
              <w:rPr>
                <w:rFonts w:ascii="Calibri" w:eastAsia="宋体" w:hAnsi="Calibri" w:cs="Times New Roman"/>
              </w:rPr>
              <w:t>，时间戳服务机构）</w:t>
            </w:r>
          </w:p>
        </w:tc>
        <w:tc>
          <w:tcPr>
            <w:tcW w:w="0" w:type="auto"/>
            <w:tcMar>
              <w:top w:w="80" w:type="dxa"/>
              <w:left w:w="80" w:type="dxa"/>
              <w:bottom w:w="80" w:type="dxa"/>
              <w:right w:w="80" w:type="dxa"/>
            </w:tcMar>
            <w:vAlign w:val="center"/>
          </w:tcPr>
          <w:p w14:paraId="4616266C" w14:textId="77777777" w:rsidR="0009424F" w:rsidRDefault="00D552F5">
            <w:r>
              <w:rPr>
                <w:rFonts w:ascii="Calibri" w:eastAsia="宋体" w:hAnsi="Calibri" w:cs="Times New Roman"/>
              </w:rPr>
              <w:t>为签名结果提供可信时间证据，支撑签名行为的长期可验证和可追溯。</w:t>
            </w:r>
          </w:p>
        </w:tc>
        <w:tc>
          <w:tcPr>
            <w:tcW w:w="0" w:type="auto"/>
            <w:tcMar>
              <w:top w:w="80" w:type="dxa"/>
              <w:left w:w="80" w:type="dxa"/>
              <w:bottom w:w="80" w:type="dxa"/>
              <w:right w:w="80" w:type="dxa"/>
            </w:tcMar>
            <w:vAlign w:val="center"/>
          </w:tcPr>
          <w:p w14:paraId="5ACCC7C9" w14:textId="77777777" w:rsidR="0009424F" w:rsidRDefault="00D552F5">
            <w:r>
              <w:rPr>
                <w:rFonts w:ascii="Calibri" w:eastAsia="宋体" w:hAnsi="Calibri" w:cs="Times New Roman"/>
              </w:rPr>
              <w:t>支持</w:t>
            </w:r>
            <w:r>
              <w:rPr>
                <w:rFonts w:ascii="Calibri" w:eastAsia="宋体" w:hAnsi="Calibri" w:cs="Times New Roman"/>
              </w:rPr>
              <w:t xml:space="preserve"> RFC</w:t>
            </w:r>
            <w:r>
              <w:rPr>
                <w:rFonts w:ascii="Calibri" w:eastAsia="宋体" w:hAnsi="Calibri" w:cs="Times New Roman"/>
              </w:rPr>
              <w:t>（</w:t>
            </w:r>
            <w:r>
              <w:rPr>
                <w:rFonts w:ascii="Calibri" w:eastAsia="宋体" w:hAnsi="Calibri" w:cs="Times New Roman"/>
              </w:rPr>
              <w:t>Request for Comments</w:t>
            </w:r>
            <w:r>
              <w:rPr>
                <w:rFonts w:ascii="Calibri" w:eastAsia="宋体" w:hAnsi="Calibri" w:cs="Times New Roman"/>
              </w:rPr>
              <w:t>，互联网标准请求评议文档）</w:t>
            </w:r>
            <w:r>
              <w:rPr>
                <w:rFonts w:ascii="Calibri" w:eastAsia="宋体" w:hAnsi="Calibri" w:cs="Times New Roman"/>
              </w:rPr>
              <w:t xml:space="preserve"> 3161 </w:t>
            </w:r>
            <w:r>
              <w:rPr>
                <w:rFonts w:ascii="Calibri" w:eastAsia="宋体" w:hAnsi="Calibri" w:cs="Times New Roman"/>
              </w:rPr>
              <w:t>时间戳协议或等效接口，支持与签名流程联动。</w:t>
            </w:r>
          </w:p>
        </w:tc>
        <w:tc>
          <w:tcPr>
            <w:tcW w:w="0" w:type="auto"/>
            <w:tcMar>
              <w:top w:w="80" w:type="dxa"/>
              <w:left w:w="80" w:type="dxa"/>
              <w:bottom w:w="80" w:type="dxa"/>
              <w:right w:w="80" w:type="dxa"/>
            </w:tcMar>
            <w:vAlign w:val="center"/>
          </w:tcPr>
          <w:p w14:paraId="7D195FF4" w14:textId="77777777" w:rsidR="0009424F" w:rsidRDefault="00D552F5">
            <w:r>
              <w:rPr>
                <w:rFonts w:ascii="Calibri" w:eastAsia="宋体" w:hAnsi="Calibri" w:cs="Times New Roman"/>
              </w:rPr>
              <w:t>套</w:t>
            </w:r>
          </w:p>
        </w:tc>
        <w:tc>
          <w:tcPr>
            <w:tcW w:w="0" w:type="auto"/>
            <w:tcMar>
              <w:top w:w="80" w:type="dxa"/>
              <w:left w:w="80" w:type="dxa"/>
              <w:bottom w:w="80" w:type="dxa"/>
              <w:right w:w="80" w:type="dxa"/>
            </w:tcMar>
            <w:vAlign w:val="center"/>
          </w:tcPr>
          <w:p w14:paraId="51831019" w14:textId="77777777" w:rsidR="0009424F" w:rsidRDefault="00D552F5">
            <w:r>
              <w:rPr>
                <w:rFonts w:ascii="Calibri" w:eastAsia="宋体" w:hAnsi="Calibri" w:cs="Times New Roman"/>
              </w:rPr>
              <w:t>1</w:t>
            </w:r>
          </w:p>
        </w:tc>
      </w:tr>
      <w:tr w:rsidR="0009424F" w14:paraId="613B4A4C" w14:textId="77777777">
        <w:tc>
          <w:tcPr>
            <w:tcW w:w="0" w:type="auto"/>
            <w:tcMar>
              <w:top w:w="80" w:type="dxa"/>
              <w:left w:w="80" w:type="dxa"/>
              <w:bottom w:w="80" w:type="dxa"/>
              <w:right w:w="80" w:type="dxa"/>
            </w:tcMar>
            <w:vAlign w:val="center"/>
          </w:tcPr>
          <w:p w14:paraId="17CFCACF" w14:textId="77777777" w:rsidR="0009424F" w:rsidRDefault="00D552F5">
            <w:r>
              <w:rPr>
                <w:rFonts w:ascii="Calibri" w:eastAsia="宋体" w:hAnsi="Calibri" w:cs="Times New Roman"/>
              </w:rPr>
              <w:t>7</w:t>
            </w:r>
          </w:p>
        </w:tc>
        <w:tc>
          <w:tcPr>
            <w:tcW w:w="0" w:type="auto"/>
            <w:tcMar>
              <w:top w:w="80" w:type="dxa"/>
              <w:left w:w="80" w:type="dxa"/>
              <w:bottom w:w="80" w:type="dxa"/>
              <w:right w:w="80" w:type="dxa"/>
            </w:tcMar>
            <w:vAlign w:val="center"/>
          </w:tcPr>
          <w:p w14:paraId="19A41E93" w14:textId="77777777" w:rsidR="0009424F" w:rsidRDefault="00D552F5">
            <w:r>
              <w:rPr>
                <w:rFonts w:ascii="Calibri" w:eastAsia="宋体" w:hAnsi="Calibri" w:cs="Times New Roman"/>
              </w:rPr>
              <w:t>密钥管理</w:t>
            </w:r>
            <w:r>
              <w:rPr>
                <w:rFonts w:ascii="Calibri" w:eastAsia="宋体" w:hAnsi="Calibri" w:cs="Times New Roman"/>
              </w:rPr>
              <w:t xml:space="preserve">/KMS </w:t>
            </w:r>
            <w:r>
              <w:rPr>
                <w:rFonts w:ascii="Calibri" w:eastAsia="宋体" w:hAnsi="Calibri" w:cs="Times New Roman"/>
              </w:rPr>
              <w:t>适配模块</w:t>
            </w:r>
          </w:p>
        </w:tc>
        <w:tc>
          <w:tcPr>
            <w:tcW w:w="0" w:type="auto"/>
            <w:tcMar>
              <w:top w:w="80" w:type="dxa"/>
              <w:left w:w="80" w:type="dxa"/>
              <w:bottom w:w="80" w:type="dxa"/>
              <w:right w:w="80" w:type="dxa"/>
            </w:tcMar>
            <w:vAlign w:val="center"/>
          </w:tcPr>
          <w:p w14:paraId="4835A9CB" w14:textId="77777777" w:rsidR="0009424F" w:rsidRDefault="00D552F5">
            <w:r>
              <w:rPr>
                <w:rFonts w:ascii="Calibri" w:eastAsia="宋体" w:hAnsi="Calibri" w:cs="Times New Roman"/>
              </w:rPr>
              <w:t>对接采埃孚</w:t>
            </w:r>
            <w:r>
              <w:rPr>
                <w:rFonts w:ascii="Calibri" w:eastAsia="宋体" w:hAnsi="Calibri" w:cs="Times New Roman"/>
              </w:rPr>
              <w:t xml:space="preserve"> KMS </w:t>
            </w:r>
            <w:r>
              <w:rPr>
                <w:rFonts w:ascii="Calibri" w:eastAsia="宋体" w:hAnsi="Calibri" w:cs="Times New Roman"/>
              </w:rPr>
              <w:t>或密码机，实现签名密钥生成、导入、启用、停用、轮换、备份、恢复和销毁流程。</w:t>
            </w:r>
          </w:p>
        </w:tc>
        <w:tc>
          <w:tcPr>
            <w:tcW w:w="0" w:type="auto"/>
            <w:tcMar>
              <w:top w:w="80" w:type="dxa"/>
              <w:left w:w="80" w:type="dxa"/>
              <w:bottom w:w="80" w:type="dxa"/>
              <w:right w:w="80" w:type="dxa"/>
            </w:tcMar>
            <w:vAlign w:val="center"/>
          </w:tcPr>
          <w:p w14:paraId="4DBFBA05" w14:textId="77777777" w:rsidR="0009424F" w:rsidRDefault="00D552F5">
            <w:r>
              <w:rPr>
                <w:rFonts w:ascii="Calibri" w:eastAsia="宋体" w:hAnsi="Calibri" w:cs="Times New Roman"/>
              </w:rPr>
              <w:t>签名私钥不得明文导出，支持密钥标识调用和密钥用途控制。</w:t>
            </w:r>
          </w:p>
        </w:tc>
        <w:tc>
          <w:tcPr>
            <w:tcW w:w="0" w:type="auto"/>
            <w:tcMar>
              <w:top w:w="80" w:type="dxa"/>
              <w:left w:w="80" w:type="dxa"/>
              <w:bottom w:w="80" w:type="dxa"/>
              <w:right w:w="80" w:type="dxa"/>
            </w:tcMar>
            <w:vAlign w:val="center"/>
          </w:tcPr>
          <w:p w14:paraId="4F503386" w14:textId="77777777" w:rsidR="0009424F" w:rsidRDefault="00D552F5">
            <w:r>
              <w:rPr>
                <w:rFonts w:ascii="Calibri" w:eastAsia="宋体" w:hAnsi="Calibri" w:cs="Times New Roman"/>
              </w:rPr>
              <w:t>套</w:t>
            </w:r>
          </w:p>
        </w:tc>
        <w:tc>
          <w:tcPr>
            <w:tcW w:w="0" w:type="auto"/>
            <w:tcMar>
              <w:top w:w="80" w:type="dxa"/>
              <w:left w:w="80" w:type="dxa"/>
              <w:bottom w:w="80" w:type="dxa"/>
              <w:right w:w="80" w:type="dxa"/>
            </w:tcMar>
            <w:vAlign w:val="center"/>
          </w:tcPr>
          <w:p w14:paraId="52D57020" w14:textId="77777777" w:rsidR="0009424F" w:rsidRDefault="00D552F5">
            <w:r>
              <w:rPr>
                <w:rFonts w:ascii="Calibri" w:eastAsia="宋体" w:hAnsi="Calibri" w:cs="Times New Roman"/>
              </w:rPr>
              <w:t>1</w:t>
            </w:r>
          </w:p>
        </w:tc>
      </w:tr>
      <w:tr w:rsidR="0009424F" w14:paraId="3D8E43A0" w14:textId="77777777">
        <w:tc>
          <w:tcPr>
            <w:tcW w:w="0" w:type="auto"/>
            <w:tcMar>
              <w:top w:w="80" w:type="dxa"/>
              <w:left w:w="80" w:type="dxa"/>
              <w:bottom w:w="80" w:type="dxa"/>
              <w:right w:w="80" w:type="dxa"/>
            </w:tcMar>
            <w:vAlign w:val="center"/>
          </w:tcPr>
          <w:p w14:paraId="3A9E3B2C" w14:textId="77777777" w:rsidR="0009424F" w:rsidRDefault="00D552F5">
            <w:r>
              <w:rPr>
                <w:rFonts w:ascii="Calibri" w:eastAsia="宋体" w:hAnsi="Calibri" w:cs="Times New Roman"/>
              </w:rPr>
              <w:t>8</w:t>
            </w:r>
          </w:p>
        </w:tc>
        <w:tc>
          <w:tcPr>
            <w:tcW w:w="0" w:type="auto"/>
            <w:tcMar>
              <w:top w:w="80" w:type="dxa"/>
              <w:left w:w="80" w:type="dxa"/>
              <w:bottom w:w="80" w:type="dxa"/>
              <w:right w:w="80" w:type="dxa"/>
            </w:tcMar>
            <w:vAlign w:val="center"/>
          </w:tcPr>
          <w:p w14:paraId="6350E099" w14:textId="77777777" w:rsidR="0009424F" w:rsidRDefault="00D552F5">
            <w:r>
              <w:rPr>
                <w:rFonts w:ascii="Calibri" w:eastAsia="宋体" w:hAnsi="Calibri" w:cs="Times New Roman"/>
              </w:rPr>
              <w:t>密码机</w:t>
            </w:r>
            <w:r>
              <w:rPr>
                <w:rFonts w:ascii="Calibri" w:eastAsia="宋体" w:hAnsi="Calibri" w:cs="Times New Roman"/>
              </w:rPr>
              <w:t>/HSM</w:t>
            </w:r>
          </w:p>
        </w:tc>
        <w:tc>
          <w:tcPr>
            <w:tcW w:w="0" w:type="auto"/>
            <w:tcMar>
              <w:top w:w="80" w:type="dxa"/>
              <w:left w:w="80" w:type="dxa"/>
              <w:bottom w:w="80" w:type="dxa"/>
              <w:right w:w="80" w:type="dxa"/>
            </w:tcMar>
            <w:vAlign w:val="center"/>
          </w:tcPr>
          <w:p w14:paraId="30C530B7" w14:textId="77777777" w:rsidR="0009424F" w:rsidRDefault="00D552F5">
            <w:r>
              <w:rPr>
                <w:rFonts w:ascii="Calibri" w:eastAsia="宋体" w:hAnsi="Calibri" w:cs="Times New Roman"/>
              </w:rPr>
              <w:t>为数字签名系统提供密钥生成、密钥保护和密码运算服务。</w:t>
            </w:r>
          </w:p>
        </w:tc>
        <w:tc>
          <w:tcPr>
            <w:tcW w:w="0" w:type="auto"/>
            <w:tcMar>
              <w:top w:w="80" w:type="dxa"/>
              <w:left w:w="80" w:type="dxa"/>
              <w:bottom w:w="80" w:type="dxa"/>
              <w:right w:w="80" w:type="dxa"/>
            </w:tcMar>
            <w:vAlign w:val="center"/>
          </w:tcPr>
          <w:p w14:paraId="17EA9BDF" w14:textId="77777777" w:rsidR="0009424F" w:rsidRDefault="00D552F5">
            <w:r>
              <w:rPr>
                <w:rFonts w:ascii="Calibri" w:eastAsia="宋体" w:hAnsi="Calibri" w:cs="Times New Roman"/>
              </w:rPr>
              <w:t>支持</w:t>
            </w:r>
            <w:r>
              <w:rPr>
                <w:rFonts w:ascii="Calibri" w:eastAsia="宋体" w:hAnsi="Calibri" w:cs="Times New Roman"/>
              </w:rPr>
              <w:t xml:space="preserve"> ED25519</w:t>
            </w:r>
            <w:r>
              <w:rPr>
                <w:rFonts w:ascii="Calibri" w:eastAsia="宋体" w:hAnsi="Calibri" w:cs="Times New Roman"/>
              </w:rPr>
              <w:t>、</w:t>
            </w:r>
            <w:r>
              <w:rPr>
                <w:rFonts w:ascii="Calibri" w:eastAsia="宋体" w:hAnsi="Calibri" w:cs="Times New Roman"/>
              </w:rPr>
              <w:t>ECDSA</w:t>
            </w:r>
            <w:r>
              <w:rPr>
                <w:rFonts w:ascii="Calibri" w:eastAsia="宋体" w:hAnsi="Calibri" w:cs="Times New Roman"/>
              </w:rPr>
              <w:t>、</w:t>
            </w:r>
            <w:r>
              <w:rPr>
                <w:rFonts w:ascii="Calibri" w:eastAsia="宋体" w:hAnsi="Calibri" w:cs="Times New Roman"/>
              </w:rPr>
              <w:t>RSA-PSS</w:t>
            </w:r>
            <w:r>
              <w:rPr>
                <w:rFonts w:ascii="Calibri" w:eastAsia="宋体" w:hAnsi="Calibri" w:cs="Times New Roman"/>
              </w:rPr>
              <w:t>、</w:t>
            </w:r>
            <w:r>
              <w:rPr>
                <w:rFonts w:ascii="Calibri" w:eastAsia="宋体" w:hAnsi="Calibri" w:cs="Times New Roman"/>
              </w:rPr>
              <w:t>RSA</w:t>
            </w:r>
            <w:r>
              <w:rPr>
                <w:rFonts w:ascii="Calibri" w:eastAsia="宋体" w:hAnsi="Calibri" w:cs="Times New Roman"/>
              </w:rPr>
              <w:t>、</w:t>
            </w:r>
            <w:r>
              <w:rPr>
                <w:rFonts w:ascii="Calibri" w:eastAsia="宋体" w:hAnsi="Calibri" w:cs="Times New Roman"/>
              </w:rPr>
              <w:t>SM2</w:t>
            </w:r>
            <w:r>
              <w:rPr>
                <w:rFonts w:ascii="Calibri" w:eastAsia="宋体" w:hAnsi="Calibri" w:cs="Times New Roman"/>
              </w:rPr>
              <w:t>（</w:t>
            </w:r>
            <w:r>
              <w:rPr>
                <w:rFonts w:ascii="Calibri" w:eastAsia="宋体" w:hAnsi="Calibri" w:cs="Times New Roman"/>
              </w:rPr>
              <w:t>ShangMi 2</w:t>
            </w:r>
            <w:r>
              <w:rPr>
                <w:rFonts w:ascii="Calibri" w:eastAsia="宋体" w:hAnsi="Calibri" w:cs="Times New Roman"/>
              </w:rPr>
              <w:t>，中国商用密码椭圆曲线公钥算法）</w:t>
            </w:r>
            <w:r>
              <w:rPr>
                <w:rFonts w:ascii="Calibri" w:eastAsia="宋体" w:hAnsi="Calibri" w:cs="Times New Roman"/>
              </w:rPr>
              <w:t xml:space="preserve"> </w:t>
            </w:r>
            <w:r>
              <w:rPr>
                <w:rFonts w:ascii="Calibri" w:eastAsia="宋体" w:hAnsi="Calibri" w:cs="Times New Roman"/>
              </w:rPr>
              <w:t>等算法；支持双机主备或负载均衡。</w:t>
            </w:r>
          </w:p>
        </w:tc>
        <w:tc>
          <w:tcPr>
            <w:tcW w:w="0" w:type="auto"/>
            <w:tcMar>
              <w:top w:w="80" w:type="dxa"/>
              <w:left w:w="80" w:type="dxa"/>
              <w:bottom w:w="80" w:type="dxa"/>
              <w:right w:w="80" w:type="dxa"/>
            </w:tcMar>
            <w:vAlign w:val="center"/>
          </w:tcPr>
          <w:p w14:paraId="1E6A871E" w14:textId="77777777" w:rsidR="0009424F" w:rsidRDefault="00D552F5">
            <w:r>
              <w:rPr>
                <w:rFonts w:ascii="Calibri" w:eastAsia="宋体" w:hAnsi="Calibri" w:cs="Times New Roman"/>
              </w:rPr>
              <w:t>台</w:t>
            </w:r>
          </w:p>
        </w:tc>
        <w:tc>
          <w:tcPr>
            <w:tcW w:w="0" w:type="auto"/>
            <w:tcMar>
              <w:top w:w="80" w:type="dxa"/>
              <w:left w:w="80" w:type="dxa"/>
              <w:bottom w:w="80" w:type="dxa"/>
              <w:right w:w="80" w:type="dxa"/>
            </w:tcMar>
            <w:vAlign w:val="center"/>
          </w:tcPr>
          <w:p w14:paraId="77CE39D9" w14:textId="77777777" w:rsidR="0009424F" w:rsidRDefault="00D552F5">
            <w:r>
              <w:rPr>
                <w:rFonts w:ascii="Calibri" w:eastAsia="宋体" w:hAnsi="Calibri" w:cs="Times New Roman"/>
              </w:rPr>
              <w:t>2</w:t>
            </w:r>
          </w:p>
        </w:tc>
      </w:tr>
      <w:tr w:rsidR="0009424F" w14:paraId="42EEED75" w14:textId="77777777">
        <w:tc>
          <w:tcPr>
            <w:tcW w:w="0" w:type="auto"/>
            <w:tcMar>
              <w:top w:w="80" w:type="dxa"/>
              <w:left w:w="80" w:type="dxa"/>
              <w:bottom w:w="80" w:type="dxa"/>
              <w:right w:w="80" w:type="dxa"/>
            </w:tcMar>
            <w:vAlign w:val="center"/>
          </w:tcPr>
          <w:p w14:paraId="15C52C77" w14:textId="77777777" w:rsidR="0009424F" w:rsidRDefault="00D552F5">
            <w:r>
              <w:rPr>
                <w:rFonts w:ascii="Calibri" w:eastAsia="宋体" w:hAnsi="Calibri" w:cs="Times New Roman"/>
              </w:rPr>
              <w:t>9</w:t>
            </w:r>
          </w:p>
        </w:tc>
        <w:tc>
          <w:tcPr>
            <w:tcW w:w="0" w:type="auto"/>
            <w:tcMar>
              <w:top w:w="80" w:type="dxa"/>
              <w:left w:w="80" w:type="dxa"/>
              <w:bottom w:w="80" w:type="dxa"/>
              <w:right w:w="80" w:type="dxa"/>
            </w:tcMar>
            <w:vAlign w:val="center"/>
          </w:tcPr>
          <w:p w14:paraId="484794D1" w14:textId="77777777" w:rsidR="0009424F" w:rsidRDefault="00D552F5">
            <w:r>
              <w:rPr>
                <w:rFonts w:ascii="Calibri" w:eastAsia="宋体" w:hAnsi="Calibri" w:cs="Times New Roman"/>
              </w:rPr>
              <w:t>审计日志与报表系统</w:t>
            </w:r>
          </w:p>
        </w:tc>
        <w:tc>
          <w:tcPr>
            <w:tcW w:w="0" w:type="auto"/>
            <w:tcMar>
              <w:top w:w="80" w:type="dxa"/>
              <w:left w:w="80" w:type="dxa"/>
              <w:bottom w:w="80" w:type="dxa"/>
              <w:right w:w="80" w:type="dxa"/>
            </w:tcMar>
            <w:vAlign w:val="center"/>
          </w:tcPr>
          <w:p w14:paraId="7D24E99E" w14:textId="77777777" w:rsidR="0009424F" w:rsidRDefault="00D552F5">
            <w:r>
              <w:rPr>
                <w:rFonts w:ascii="Calibri" w:eastAsia="宋体" w:hAnsi="Calibri" w:cs="Times New Roman"/>
              </w:rPr>
              <w:t>记录签名、验签、审批、配置、管理员操作、接口调用和异常事件，提供查询、导出和报表能力。</w:t>
            </w:r>
          </w:p>
        </w:tc>
        <w:tc>
          <w:tcPr>
            <w:tcW w:w="0" w:type="auto"/>
            <w:tcMar>
              <w:top w:w="80" w:type="dxa"/>
              <w:left w:w="80" w:type="dxa"/>
              <w:bottom w:w="80" w:type="dxa"/>
              <w:right w:w="80" w:type="dxa"/>
            </w:tcMar>
            <w:vAlign w:val="center"/>
          </w:tcPr>
          <w:p w14:paraId="0C234E7C" w14:textId="77777777" w:rsidR="0009424F" w:rsidRDefault="00D552F5">
            <w:r>
              <w:rPr>
                <w:rFonts w:ascii="Calibri" w:eastAsia="宋体" w:hAnsi="Calibri" w:cs="Times New Roman"/>
              </w:rPr>
              <w:t>支持日志防篡改、归档、检索和按需导出。</w:t>
            </w:r>
          </w:p>
        </w:tc>
        <w:tc>
          <w:tcPr>
            <w:tcW w:w="0" w:type="auto"/>
            <w:tcMar>
              <w:top w:w="80" w:type="dxa"/>
              <w:left w:w="80" w:type="dxa"/>
              <w:bottom w:w="80" w:type="dxa"/>
              <w:right w:w="80" w:type="dxa"/>
            </w:tcMar>
            <w:vAlign w:val="center"/>
          </w:tcPr>
          <w:p w14:paraId="418696BB" w14:textId="77777777" w:rsidR="0009424F" w:rsidRDefault="00D552F5">
            <w:r>
              <w:rPr>
                <w:rFonts w:ascii="Calibri" w:eastAsia="宋体" w:hAnsi="Calibri" w:cs="Times New Roman"/>
              </w:rPr>
              <w:t>套</w:t>
            </w:r>
          </w:p>
        </w:tc>
        <w:tc>
          <w:tcPr>
            <w:tcW w:w="0" w:type="auto"/>
            <w:tcMar>
              <w:top w:w="80" w:type="dxa"/>
              <w:left w:w="80" w:type="dxa"/>
              <w:bottom w:w="80" w:type="dxa"/>
              <w:right w:w="80" w:type="dxa"/>
            </w:tcMar>
            <w:vAlign w:val="center"/>
          </w:tcPr>
          <w:p w14:paraId="635159CD" w14:textId="77777777" w:rsidR="0009424F" w:rsidRDefault="00D552F5">
            <w:r>
              <w:rPr>
                <w:rFonts w:ascii="Calibri" w:eastAsia="宋体" w:hAnsi="Calibri" w:cs="Times New Roman"/>
              </w:rPr>
              <w:t>1</w:t>
            </w:r>
          </w:p>
        </w:tc>
      </w:tr>
      <w:tr w:rsidR="0009424F" w14:paraId="13F03ABE" w14:textId="77777777">
        <w:tc>
          <w:tcPr>
            <w:tcW w:w="0" w:type="auto"/>
            <w:tcMar>
              <w:top w:w="80" w:type="dxa"/>
              <w:left w:w="80" w:type="dxa"/>
              <w:bottom w:w="80" w:type="dxa"/>
              <w:right w:w="80" w:type="dxa"/>
            </w:tcMar>
            <w:vAlign w:val="center"/>
          </w:tcPr>
          <w:p w14:paraId="63186F21" w14:textId="77777777" w:rsidR="0009424F" w:rsidRDefault="00D552F5">
            <w:r>
              <w:rPr>
                <w:rFonts w:ascii="Calibri" w:eastAsia="宋体" w:hAnsi="Calibri" w:cs="Times New Roman"/>
              </w:rPr>
              <w:lastRenderedPageBreak/>
              <w:t>10</w:t>
            </w:r>
          </w:p>
        </w:tc>
        <w:tc>
          <w:tcPr>
            <w:tcW w:w="0" w:type="auto"/>
            <w:tcMar>
              <w:top w:w="80" w:type="dxa"/>
              <w:left w:w="80" w:type="dxa"/>
              <w:bottom w:w="80" w:type="dxa"/>
              <w:right w:w="80" w:type="dxa"/>
            </w:tcMar>
            <w:vAlign w:val="center"/>
          </w:tcPr>
          <w:p w14:paraId="3B6C25B9" w14:textId="77777777" w:rsidR="0009424F" w:rsidRDefault="00D552F5">
            <w:r>
              <w:rPr>
                <w:rFonts w:ascii="Calibri" w:eastAsia="宋体" w:hAnsi="Calibri" w:cs="Times New Roman"/>
              </w:rPr>
              <w:t>测试及联调环境</w:t>
            </w:r>
          </w:p>
        </w:tc>
        <w:tc>
          <w:tcPr>
            <w:tcW w:w="0" w:type="auto"/>
            <w:tcMar>
              <w:top w:w="80" w:type="dxa"/>
              <w:left w:w="80" w:type="dxa"/>
              <w:bottom w:w="80" w:type="dxa"/>
              <w:right w:w="80" w:type="dxa"/>
            </w:tcMar>
            <w:vAlign w:val="center"/>
          </w:tcPr>
          <w:p w14:paraId="3EEFF0CA" w14:textId="77777777" w:rsidR="0009424F" w:rsidRDefault="00D552F5">
            <w:r>
              <w:rPr>
                <w:rFonts w:ascii="Calibri" w:eastAsia="宋体" w:hAnsi="Calibri" w:cs="Times New Roman"/>
              </w:rPr>
              <w:t>提供测试环境部署、接口联调、业务场景验证和试运行支持。</w:t>
            </w:r>
          </w:p>
        </w:tc>
        <w:tc>
          <w:tcPr>
            <w:tcW w:w="0" w:type="auto"/>
            <w:tcMar>
              <w:top w:w="80" w:type="dxa"/>
              <w:left w:w="80" w:type="dxa"/>
              <w:bottom w:w="80" w:type="dxa"/>
              <w:right w:w="80" w:type="dxa"/>
            </w:tcMar>
            <w:vAlign w:val="center"/>
          </w:tcPr>
          <w:p w14:paraId="15F55345" w14:textId="77777777" w:rsidR="0009424F" w:rsidRDefault="00D552F5">
            <w:r>
              <w:rPr>
                <w:rFonts w:ascii="Calibri" w:eastAsia="宋体" w:hAnsi="Calibri" w:cs="Times New Roman"/>
              </w:rPr>
              <w:t>支持与生产环境隔离，配置可迁移。</w:t>
            </w:r>
          </w:p>
        </w:tc>
        <w:tc>
          <w:tcPr>
            <w:tcW w:w="0" w:type="auto"/>
            <w:tcMar>
              <w:top w:w="80" w:type="dxa"/>
              <w:left w:w="80" w:type="dxa"/>
              <w:bottom w:w="80" w:type="dxa"/>
              <w:right w:w="80" w:type="dxa"/>
            </w:tcMar>
            <w:vAlign w:val="center"/>
          </w:tcPr>
          <w:p w14:paraId="7F884864" w14:textId="77777777" w:rsidR="0009424F" w:rsidRDefault="00D552F5">
            <w:r>
              <w:rPr>
                <w:rFonts w:ascii="Calibri" w:eastAsia="宋体" w:hAnsi="Calibri" w:cs="Times New Roman"/>
              </w:rPr>
              <w:t>套</w:t>
            </w:r>
          </w:p>
        </w:tc>
        <w:tc>
          <w:tcPr>
            <w:tcW w:w="0" w:type="auto"/>
            <w:tcMar>
              <w:top w:w="80" w:type="dxa"/>
              <w:left w:w="80" w:type="dxa"/>
              <w:bottom w:w="80" w:type="dxa"/>
              <w:right w:w="80" w:type="dxa"/>
            </w:tcMar>
            <w:vAlign w:val="center"/>
          </w:tcPr>
          <w:p w14:paraId="2A4E2BBA" w14:textId="77777777" w:rsidR="0009424F" w:rsidRDefault="00D552F5">
            <w:r>
              <w:rPr>
                <w:rFonts w:ascii="Calibri" w:eastAsia="宋体" w:hAnsi="Calibri" w:cs="Times New Roman"/>
              </w:rPr>
              <w:t>1</w:t>
            </w:r>
          </w:p>
        </w:tc>
      </w:tr>
    </w:tbl>
    <w:p w14:paraId="020A3909" w14:textId="77777777" w:rsidR="0009424F" w:rsidRDefault="00D552F5">
      <w:pPr>
        <w:pStyle w:val="2"/>
        <w:keepNext/>
      </w:pPr>
      <w:bookmarkStart w:id="6" w:name="_Toc233615547"/>
      <w:r>
        <w:rPr>
          <w:rFonts w:ascii="Calibri" w:eastAsia="宋体" w:hAnsi="Calibri" w:cs="Times New Roman"/>
        </w:rPr>
        <w:t xml:space="preserve">1.6 </w:t>
      </w:r>
      <w:r>
        <w:rPr>
          <w:rFonts w:ascii="Calibri" w:eastAsia="宋体" w:hAnsi="Calibri" w:cs="Times New Roman"/>
        </w:rPr>
        <w:t>项目范围</w:t>
      </w:r>
      <w:bookmarkEnd w:id="6"/>
    </w:p>
    <w:p w14:paraId="5D3AAF9C" w14:textId="77777777" w:rsidR="0009424F" w:rsidRDefault="00D552F5">
      <w:pPr>
        <w:pStyle w:val="a3"/>
      </w:pPr>
      <w:r>
        <w:rPr>
          <w:rFonts w:ascii="Calibri" w:eastAsia="宋体" w:hAnsi="Calibri" w:cs="Times New Roman"/>
        </w:rPr>
        <w:t>本项目通过建设统一数字签名平台，提供覆盖研发、生产、售后、云端和供应链协作场景的签名服务。系统应基于</w:t>
      </w:r>
      <w:r>
        <w:rPr>
          <w:rFonts w:ascii="Calibri" w:eastAsia="宋体" w:hAnsi="Calibri" w:cs="Times New Roman"/>
        </w:rPr>
        <w:t xml:space="preserve"> PKI</w:t>
      </w:r>
      <w:r>
        <w:rPr>
          <w:rFonts w:ascii="Calibri" w:eastAsia="宋体" w:hAnsi="Calibri" w:cs="Times New Roman"/>
        </w:rPr>
        <w:t>、</w:t>
      </w:r>
      <w:r>
        <w:rPr>
          <w:rFonts w:ascii="Calibri" w:eastAsia="宋体" w:hAnsi="Calibri" w:cs="Times New Roman"/>
        </w:rPr>
        <w:t>KMS</w:t>
      </w:r>
      <w:r>
        <w:rPr>
          <w:rFonts w:ascii="Calibri" w:eastAsia="宋体" w:hAnsi="Calibri" w:cs="Times New Roman"/>
        </w:rPr>
        <w:t>、密码机及相关密码学技术，建立功能完善、技术先进、安全可靠、运维可控的数字签名能力。本次项目至少应包括如下组件和功能：</w:t>
      </w:r>
    </w:p>
    <w:p w14:paraId="2F6FED5C" w14:textId="77777777" w:rsidR="0009424F" w:rsidRDefault="00D552F5">
      <w:pPr>
        <w:pStyle w:val="a5"/>
      </w:pPr>
      <w:r>
        <w:rPr>
          <w:rFonts w:ascii="Calibri" w:eastAsia="宋体" w:hAnsi="Calibri" w:cs="Times New Roman"/>
        </w:rPr>
        <w:t>数字签名管理系统：提供签名申请、审批、签名执行、任务管理、签名结果下载、验签结果查询、异常处理和报表统计等功能；</w:t>
      </w:r>
    </w:p>
    <w:p w14:paraId="73F1AC4C" w14:textId="77777777" w:rsidR="0009424F" w:rsidRDefault="00D552F5">
      <w:pPr>
        <w:pStyle w:val="a5"/>
      </w:pPr>
      <w:r>
        <w:rPr>
          <w:rFonts w:ascii="Calibri" w:eastAsia="宋体" w:hAnsi="Calibri" w:cs="Times New Roman"/>
        </w:rPr>
        <w:t>签名策略管理：支持按项目、产品线、</w:t>
      </w:r>
      <w:r>
        <w:rPr>
          <w:rFonts w:ascii="Calibri" w:eastAsia="宋体" w:hAnsi="Calibri" w:cs="Times New Roman"/>
        </w:rPr>
        <w:t xml:space="preserve">ECU </w:t>
      </w:r>
      <w:r>
        <w:rPr>
          <w:rFonts w:ascii="Calibri" w:eastAsia="宋体" w:hAnsi="Calibri" w:cs="Times New Roman"/>
        </w:rPr>
        <w:t>类型、文件类型、版本阶段、签名算法、签名密钥、证书链、审批流程和有效期配置签名策略；</w:t>
      </w:r>
    </w:p>
    <w:p w14:paraId="196BE390" w14:textId="77777777" w:rsidR="0009424F" w:rsidRDefault="00D552F5">
      <w:pPr>
        <w:pStyle w:val="a5"/>
      </w:pPr>
      <w:r>
        <w:rPr>
          <w:rFonts w:ascii="Calibri" w:eastAsia="宋体" w:hAnsi="Calibri" w:cs="Times New Roman"/>
        </w:rPr>
        <w:t>签名服务网关：支持业务系统通过</w:t>
      </w:r>
      <w:r>
        <w:rPr>
          <w:rFonts w:ascii="Calibri" w:eastAsia="宋体" w:hAnsi="Calibri" w:cs="Times New Roman"/>
        </w:rPr>
        <w:t xml:space="preserve"> RESTful API</w:t>
      </w:r>
      <w:r>
        <w:rPr>
          <w:rFonts w:ascii="Calibri" w:eastAsia="宋体" w:hAnsi="Calibri" w:cs="Times New Roman"/>
        </w:rPr>
        <w:t>、</w:t>
      </w:r>
      <w:r>
        <w:rPr>
          <w:rFonts w:ascii="Calibri" w:eastAsia="宋体" w:hAnsi="Calibri" w:cs="Times New Roman"/>
        </w:rPr>
        <w:t>SDK</w:t>
      </w:r>
      <w:r>
        <w:rPr>
          <w:rFonts w:ascii="Calibri" w:eastAsia="宋体" w:hAnsi="Calibri" w:cs="Times New Roman"/>
        </w:rPr>
        <w:t>、</w:t>
      </w:r>
      <w:r>
        <w:rPr>
          <w:rFonts w:ascii="Calibri" w:eastAsia="宋体" w:hAnsi="Calibri" w:cs="Times New Roman"/>
        </w:rPr>
        <w:t xml:space="preserve">CLI </w:t>
      </w:r>
      <w:r>
        <w:rPr>
          <w:rFonts w:ascii="Calibri" w:eastAsia="宋体" w:hAnsi="Calibri" w:cs="Times New Roman"/>
        </w:rPr>
        <w:t>或工具链插件调用签名和验签服务，并提供接口鉴权、限流、审计和错误码规范；</w:t>
      </w:r>
    </w:p>
    <w:p w14:paraId="5B05B9D7" w14:textId="77777777" w:rsidR="0009424F" w:rsidRDefault="00D552F5">
      <w:pPr>
        <w:pStyle w:val="a5"/>
      </w:pPr>
      <w:r>
        <w:rPr>
          <w:rFonts w:ascii="Calibri" w:eastAsia="宋体" w:hAnsi="Calibri" w:cs="Times New Roman"/>
        </w:rPr>
        <w:t>密钥管理与密码机：为签名系统提供密钥生成、存储、授权、调用、备份、恢复、轮换和销毁能力，签名私钥必须由密码机或受控</w:t>
      </w:r>
      <w:r>
        <w:rPr>
          <w:rFonts w:ascii="Calibri" w:eastAsia="宋体" w:hAnsi="Calibri" w:cs="Times New Roman"/>
        </w:rPr>
        <w:t xml:space="preserve"> KMS </w:t>
      </w:r>
      <w:r>
        <w:rPr>
          <w:rFonts w:ascii="Calibri" w:eastAsia="宋体" w:hAnsi="Calibri" w:cs="Times New Roman"/>
        </w:rPr>
        <w:t>保护；</w:t>
      </w:r>
    </w:p>
    <w:p w14:paraId="05B76598" w14:textId="77777777" w:rsidR="0009424F" w:rsidRDefault="00D552F5">
      <w:pPr>
        <w:pStyle w:val="a5"/>
      </w:pPr>
      <w:r>
        <w:rPr>
          <w:rFonts w:ascii="Calibri" w:eastAsia="宋体" w:hAnsi="Calibri" w:cs="Times New Roman"/>
        </w:rPr>
        <w:t>签名验签能力：支持文件签名、摘要签名、批量签名、发布包签名、离线验签、在线验签和验签报告生成；</w:t>
      </w:r>
    </w:p>
    <w:p w14:paraId="67C12EB1" w14:textId="77777777" w:rsidR="0009424F" w:rsidRDefault="00D552F5">
      <w:pPr>
        <w:pStyle w:val="a5"/>
      </w:pPr>
      <w:r>
        <w:rPr>
          <w:rFonts w:ascii="Calibri" w:eastAsia="宋体" w:hAnsi="Calibri" w:cs="Times New Roman"/>
        </w:rPr>
        <w:t>时间戳服务：为关键签名场景提供可信时间戳，支持签名证据长期保存和追溯；</w:t>
      </w:r>
    </w:p>
    <w:p w14:paraId="79291829" w14:textId="77777777" w:rsidR="0009424F" w:rsidRDefault="00D552F5">
      <w:pPr>
        <w:pStyle w:val="a5"/>
      </w:pPr>
      <w:r>
        <w:rPr>
          <w:rFonts w:ascii="Calibri" w:eastAsia="宋体" w:hAnsi="Calibri" w:cs="Times New Roman"/>
        </w:rPr>
        <w:t>审计与运营：支持签名全流程审计、日志归档、告警监控、运行报表、管理员操作追踪和异常事件分析；</w:t>
      </w:r>
    </w:p>
    <w:p w14:paraId="3890D142" w14:textId="77777777" w:rsidR="0009424F" w:rsidRDefault="00D552F5">
      <w:pPr>
        <w:pStyle w:val="a5"/>
      </w:pPr>
      <w:r>
        <w:rPr>
          <w:rFonts w:ascii="Calibri" w:eastAsia="宋体" w:hAnsi="Calibri" w:cs="Times New Roman"/>
        </w:rPr>
        <w:t>系统联调：乙方需配合采埃孚完成与</w:t>
      </w:r>
      <w:r>
        <w:rPr>
          <w:rFonts w:ascii="Calibri" w:eastAsia="宋体" w:hAnsi="Calibri" w:cs="Times New Roman"/>
        </w:rPr>
        <w:t xml:space="preserve"> PKI</w:t>
      </w:r>
      <w:r>
        <w:rPr>
          <w:rFonts w:ascii="Calibri" w:eastAsia="宋体" w:hAnsi="Calibri" w:cs="Times New Roman"/>
        </w:rPr>
        <w:t>、</w:t>
      </w:r>
      <w:r>
        <w:rPr>
          <w:rFonts w:ascii="Calibri" w:eastAsia="宋体" w:hAnsi="Calibri" w:cs="Times New Roman"/>
        </w:rPr>
        <w:t>KMS</w:t>
      </w:r>
      <w:r>
        <w:rPr>
          <w:rFonts w:ascii="Calibri" w:eastAsia="宋体" w:hAnsi="Calibri" w:cs="Times New Roman"/>
        </w:rPr>
        <w:t>、</w:t>
      </w:r>
      <w:r>
        <w:rPr>
          <w:rFonts w:ascii="Calibri" w:eastAsia="宋体" w:hAnsi="Calibri" w:cs="Times New Roman"/>
        </w:rPr>
        <w:t>CI/CD</w:t>
      </w:r>
      <w:r>
        <w:rPr>
          <w:rFonts w:ascii="Calibri" w:eastAsia="宋体" w:hAnsi="Calibri" w:cs="Times New Roman"/>
        </w:rPr>
        <w:t>、制品库、</w:t>
      </w:r>
      <w:r>
        <w:rPr>
          <w:rFonts w:ascii="Calibri" w:eastAsia="宋体" w:hAnsi="Calibri" w:cs="Times New Roman"/>
        </w:rPr>
        <w:t>OTA</w:t>
      </w:r>
      <w:r>
        <w:rPr>
          <w:rFonts w:ascii="Calibri" w:eastAsia="宋体" w:hAnsi="Calibri" w:cs="Times New Roman"/>
        </w:rPr>
        <w:t>、</w:t>
      </w:r>
      <w:r>
        <w:rPr>
          <w:rFonts w:ascii="Calibri" w:eastAsia="宋体" w:hAnsi="Calibri" w:cs="Times New Roman"/>
        </w:rPr>
        <w:t>MES</w:t>
      </w:r>
      <w:r>
        <w:rPr>
          <w:rFonts w:ascii="Calibri" w:eastAsia="宋体" w:hAnsi="Calibri" w:cs="Times New Roman"/>
        </w:rPr>
        <w:t>、</w:t>
      </w:r>
      <w:r>
        <w:rPr>
          <w:rFonts w:ascii="Calibri" w:eastAsia="宋体" w:hAnsi="Calibri" w:cs="Times New Roman"/>
        </w:rPr>
        <w:t>PLM</w:t>
      </w:r>
      <w:r>
        <w:rPr>
          <w:rFonts w:ascii="Calibri" w:eastAsia="宋体" w:hAnsi="Calibri" w:cs="Times New Roman"/>
        </w:rPr>
        <w:t>、诊断平台等系统的接口联调和测试验证。</w:t>
      </w:r>
    </w:p>
    <w:p w14:paraId="26B8AE44" w14:textId="77777777" w:rsidR="0009424F" w:rsidRDefault="00D552F5">
      <w:pPr>
        <w:pStyle w:val="2"/>
        <w:keepNext/>
      </w:pPr>
      <w:bookmarkStart w:id="7" w:name="_Toc233615548"/>
      <w:r>
        <w:rPr>
          <w:rFonts w:ascii="Calibri" w:eastAsia="宋体" w:hAnsi="Calibri" w:cs="Times New Roman"/>
        </w:rPr>
        <w:t xml:space="preserve">1.7 </w:t>
      </w:r>
      <w:r>
        <w:rPr>
          <w:rFonts w:ascii="Calibri" w:eastAsia="宋体" w:hAnsi="Calibri" w:cs="Times New Roman"/>
        </w:rPr>
        <w:t>项目技术要求</w:t>
      </w:r>
      <w:bookmarkEnd w:id="7"/>
    </w:p>
    <w:p w14:paraId="16021FA7" w14:textId="77777777" w:rsidR="0009424F" w:rsidRDefault="00D552F5">
      <w:pPr>
        <w:pStyle w:val="a5"/>
      </w:pPr>
      <w:r>
        <w:rPr>
          <w:rFonts w:ascii="Calibri" w:eastAsia="宋体" w:hAnsi="Calibri" w:cs="Times New Roman"/>
        </w:rPr>
        <w:t>系统需至少支持双机热备或负载均衡提供服务，即某一节点故障时需保障签名和验签服务正常运行；</w:t>
      </w:r>
    </w:p>
    <w:p w14:paraId="6A84FEF1" w14:textId="77777777" w:rsidR="0009424F" w:rsidRDefault="00D552F5">
      <w:pPr>
        <w:pStyle w:val="a5"/>
      </w:pPr>
      <w:r>
        <w:rPr>
          <w:rFonts w:ascii="Calibri" w:eastAsia="宋体" w:hAnsi="Calibri" w:cs="Times New Roman"/>
        </w:rPr>
        <w:t>系统应支持其他系统调用进行签名和验签，服务接口形式至少包含</w:t>
      </w:r>
      <w:r>
        <w:rPr>
          <w:rFonts w:ascii="Calibri" w:eastAsia="宋体" w:hAnsi="Calibri" w:cs="Times New Roman"/>
        </w:rPr>
        <w:t xml:space="preserve"> RESTful API</w:t>
      </w:r>
      <w:r>
        <w:rPr>
          <w:rFonts w:ascii="Calibri" w:eastAsia="宋体" w:hAnsi="Calibri" w:cs="Times New Roman"/>
        </w:rPr>
        <w:t>，并提供接口说明、错误码、调用样例和鉴权方案；</w:t>
      </w:r>
    </w:p>
    <w:p w14:paraId="0B354303" w14:textId="77777777" w:rsidR="0009424F" w:rsidRDefault="00D552F5">
      <w:pPr>
        <w:pStyle w:val="a5"/>
      </w:pPr>
      <w:r>
        <w:rPr>
          <w:rFonts w:ascii="Calibri" w:eastAsia="宋体" w:hAnsi="Calibri" w:cs="Times New Roman"/>
        </w:rPr>
        <w:t>系统应支持</w:t>
      </w:r>
      <w:r>
        <w:rPr>
          <w:rFonts w:ascii="Calibri" w:eastAsia="宋体" w:hAnsi="Calibri" w:cs="Times New Roman"/>
        </w:rPr>
        <w:t xml:space="preserve"> ED25519</w:t>
      </w:r>
      <w:r>
        <w:rPr>
          <w:rFonts w:ascii="Calibri" w:eastAsia="宋体" w:hAnsi="Calibri" w:cs="Times New Roman"/>
        </w:rPr>
        <w:t>、</w:t>
      </w:r>
      <w:r>
        <w:rPr>
          <w:rFonts w:ascii="Calibri" w:eastAsia="宋体" w:hAnsi="Calibri" w:cs="Times New Roman"/>
        </w:rPr>
        <w:t>RSA-PSS</w:t>
      </w:r>
      <w:r>
        <w:rPr>
          <w:rFonts w:ascii="Calibri" w:eastAsia="宋体" w:hAnsi="Calibri" w:cs="Times New Roman"/>
        </w:rPr>
        <w:t>、</w:t>
      </w:r>
      <w:r>
        <w:rPr>
          <w:rFonts w:ascii="Calibri" w:eastAsia="宋体" w:hAnsi="Calibri" w:cs="Times New Roman"/>
        </w:rPr>
        <w:t>ECDSA</w:t>
      </w:r>
      <w:r>
        <w:rPr>
          <w:rFonts w:ascii="Calibri" w:eastAsia="宋体" w:hAnsi="Calibri" w:cs="Times New Roman"/>
        </w:rPr>
        <w:t>、</w:t>
      </w:r>
      <w:r>
        <w:rPr>
          <w:rFonts w:ascii="Calibri" w:eastAsia="宋体" w:hAnsi="Calibri" w:cs="Times New Roman"/>
        </w:rPr>
        <w:t xml:space="preserve">RSA </w:t>
      </w:r>
      <w:r>
        <w:rPr>
          <w:rFonts w:ascii="Calibri" w:eastAsia="宋体" w:hAnsi="Calibri" w:cs="Times New Roman"/>
        </w:rPr>
        <w:t>等国际算法，并可根据采埃孚要求支持</w:t>
      </w:r>
      <w:r>
        <w:rPr>
          <w:rFonts w:ascii="Calibri" w:eastAsia="宋体" w:hAnsi="Calibri" w:cs="Times New Roman"/>
        </w:rPr>
        <w:t xml:space="preserve"> SM2</w:t>
      </w:r>
      <w:r>
        <w:rPr>
          <w:rFonts w:ascii="Calibri" w:eastAsia="宋体" w:hAnsi="Calibri" w:cs="Times New Roman"/>
        </w:rPr>
        <w:t>、</w:t>
      </w:r>
      <w:r>
        <w:rPr>
          <w:rFonts w:ascii="Calibri" w:eastAsia="宋体" w:hAnsi="Calibri" w:cs="Times New Roman"/>
        </w:rPr>
        <w:t>SM3</w:t>
      </w:r>
      <w:r>
        <w:rPr>
          <w:rFonts w:ascii="Calibri" w:eastAsia="宋体" w:hAnsi="Calibri" w:cs="Times New Roman"/>
        </w:rPr>
        <w:t>（</w:t>
      </w:r>
      <w:r>
        <w:rPr>
          <w:rFonts w:ascii="Calibri" w:eastAsia="宋体" w:hAnsi="Calibri" w:cs="Times New Roman"/>
        </w:rPr>
        <w:t>ShangMi 3</w:t>
      </w:r>
      <w:r>
        <w:rPr>
          <w:rFonts w:ascii="Calibri" w:eastAsia="宋体" w:hAnsi="Calibri" w:cs="Times New Roman"/>
        </w:rPr>
        <w:t>，中国商用密码杂凑算法）、</w:t>
      </w:r>
      <w:r>
        <w:rPr>
          <w:rFonts w:ascii="Calibri" w:eastAsia="宋体" w:hAnsi="Calibri" w:cs="Times New Roman"/>
        </w:rPr>
        <w:t>SM4</w:t>
      </w:r>
      <w:r>
        <w:rPr>
          <w:rFonts w:ascii="Calibri" w:eastAsia="宋体" w:hAnsi="Calibri" w:cs="Times New Roman"/>
        </w:rPr>
        <w:t>（</w:t>
      </w:r>
      <w:r>
        <w:rPr>
          <w:rFonts w:ascii="Calibri" w:eastAsia="宋体" w:hAnsi="Calibri" w:cs="Times New Roman"/>
        </w:rPr>
        <w:t>ShangMi 4</w:t>
      </w:r>
      <w:r>
        <w:rPr>
          <w:rFonts w:ascii="Calibri" w:eastAsia="宋体" w:hAnsi="Calibri" w:cs="Times New Roman"/>
        </w:rPr>
        <w:t>，中国商用密码分组算法）</w:t>
      </w:r>
      <w:r>
        <w:rPr>
          <w:rFonts w:ascii="Calibri" w:eastAsia="宋体" w:hAnsi="Calibri" w:cs="Times New Roman"/>
        </w:rPr>
        <w:t xml:space="preserve"> </w:t>
      </w:r>
      <w:r>
        <w:rPr>
          <w:rFonts w:ascii="Calibri" w:eastAsia="宋体" w:hAnsi="Calibri" w:cs="Times New Roman"/>
        </w:rPr>
        <w:t>等国密算法；</w:t>
      </w:r>
    </w:p>
    <w:p w14:paraId="15588D4E" w14:textId="77777777" w:rsidR="0009424F" w:rsidRDefault="00D552F5">
      <w:pPr>
        <w:pStyle w:val="a5"/>
      </w:pPr>
      <w:r>
        <w:rPr>
          <w:rFonts w:ascii="Calibri" w:eastAsia="宋体" w:hAnsi="Calibri" w:cs="Times New Roman"/>
        </w:rPr>
        <w:t>系统应支持</w:t>
      </w:r>
      <w:r>
        <w:rPr>
          <w:rFonts w:ascii="Calibri" w:eastAsia="宋体" w:hAnsi="Calibri" w:cs="Times New Roman"/>
        </w:rPr>
        <w:t xml:space="preserve"> SHA-256</w:t>
      </w:r>
      <w:r>
        <w:rPr>
          <w:rFonts w:ascii="Calibri" w:eastAsia="宋体" w:hAnsi="Calibri" w:cs="Times New Roman"/>
        </w:rPr>
        <w:t>、</w:t>
      </w:r>
      <w:r>
        <w:rPr>
          <w:rFonts w:ascii="Calibri" w:eastAsia="宋体" w:hAnsi="Calibri" w:cs="Times New Roman"/>
        </w:rPr>
        <w:t>SHA-384</w:t>
      </w:r>
      <w:r>
        <w:rPr>
          <w:rFonts w:ascii="Calibri" w:eastAsia="宋体" w:hAnsi="Calibri" w:cs="Times New Roman"/>
        </w:rPr>
        <w:t>、</w:t>
      </w:r>
      <w:r>
        <w:rPr>
          <w:rFonts w:ascii="Calibri" w:eastAsia="宋体" w:hAnsi="Calibri" w:cs="Times New Roman"/>
        </w:rPr>
        <w:t>SHA-512</w:t>
      </w:r>
      <w:r>
        <w:rPr>
          <w:rFonts w:ascii="Calibri" w:eastAsia="宋体" w:hAnsi="Calibri" w:cs="Times New Roman"/>
        </w:rPr>
        <w:t>、</w:t>
      </w:r>
      <w:r>
        <w:rPr>
          <w:rFonts w:ascii="Calibri" w:eastAsia="宋体" w:hAnsi="Calibri" w:cs="Times New Roman"/>
        </w:rPr>
        <w:t xml:space="preserve">SM3 </w:t>
      </w:r>
      <w:r>
        <w:rPr>
          <w:rFonts w:ascii="Calibri" w:eastAsia="宋体" w:hAnsi="Calibri" w:cs="Times New Roman"/>
        </w:rPr>
        <w:t>等摘要算法，并可支持</w:t>
      </w:r>
      <w:r>
        <w:rPr>
          <w:rFonts w:ascii="Calibri" w:eastAsia="宋体" w:hAnsi="Calibri" w:cs="Times New Roman"/>
        </w:rPr>
        <w:t xml:space="preserve"> HMAC-SHA-256</w:t>
      </w:r>
      <w:r>
        <w:rPr>
          <w:rFonts w:ascii="Calibri" w:eastAsia="宋体" w:hAnsi="Calibri" w:cs="Times New Roman"/>
        </w:rPr>
        <w:t>、</w:t>
      </w:r>
      <w:r>
        <w:rPr>
          <w:rFonts w:ascii="Calibri" w:eastAsia="宋体" w:hAnsi="Calibri" w:cs="Times New Roman"/>
        </w:rPr>
        <w:t xml:space="preserve">CMAC-AES-128 </w:t>
      </w:r>
      <w:r>
        <w:rPr>
          <w:rFonts w:ascii="Calibri" w:eastAsia="宋体" w:hAnsi="Calibri" w:cs="Times New Roman"/>
        </w:rPr>
        <w:t>等完整性校验算法；</w:t>
      </w:r>
    </w:p>
    <w:p w14:paraId="01319A31" w14:textId="77777777" w:rsidR="0009424F" w:rsidRDefault="00D552F5">
      <w:pPr>
        <w:pStyle w:val="a5"/>
      </w:pPr>
      <w:r>
        <w:rPr>
          <w:rFonts w:ascii="Calibri" w:eastAsia="宋体" w:hAnsi="Calibri" w:cs="Times New Roman"/>
        </w:rPr>
        <w:t>系统应支持</w:t>
      </w:r>
      <w:r>
        <w:rPr>
          <w:rFonts w:ascii="Calibri" w:eastAsia="宋体" w:hAnsi="Calibri" w:cs="Times New Roman"/>
        </w:rPr>
        <w:t xml:space="preserve"> RAW Signature</w:t>
      </w:r>
      <w:r>
        <w:rPr>
          <w:rFonts w:ascii="Calibri" w:eastAsia="宋体" w:hAnsi="Calibri" w:cs="Times New Roman"/>
        </w:rPr>
        <w:t>（</w:t>
      </w:r>
      <w:r>
        <w:rPr>
          <w:rFonts w:ascii="Calibri" w:eastAsia="宋体" w:hAnsi="Calibri" w:cs="Times New Roman"/>
        </w:rPr>
        <w:t>Raw Signature</w:t>
      </w:r>
      <w:r>
        <w:rPr>
          <w:rFonts w:ascii="Calibri" w:eastAsia="宋体" w:hAnsi="Calibri" w:cs="Times New Roman"/>
        </w:rPr>
        <w:t>，原始签名）、</w:t>
      </w:r>
      <w:r>
        <w:rPr>
          <w:rFonts w:ascii="Calibri" w:eastAsia="宋体" w:hAnsi="Calibri" w:cs="Times New Roman"/>
        </w:rPr>
        <w:t>Detached Signature</w:t>
      </w:r>
      <w:r>
        <w:rPr>
          <w:rFonts w:ascii="Calibri" w:eastAsia="宋体" w:hAnsi="Calibri" w:cs="Times New Roman"/>
        </w:rPr>
        <w:t>（</w:t>
      </w:r>
      <w:r>
        <w:rPr>
          <w:rFonts w:ascii="Calibri" w:eastAsia="宋体" w:hAnsi="Calibri" w:cs="Times New Roman"/>
        </w:rPr>
        <w:t>Detached Signature</w:t>
      </w:r>
      <w:r>
        <w:rPr>
          <w:rFonts w:ascii="Calibri" w:eastAsia="宋体" w:hAnsi="Calibri" w:cs="Times New Roman"/>
        </w:rPr>
        <w:t>，分离式签名）、</w:t>
      </w:r>
      <w:r>
        <w:rPr>
          <w:rFonts w:ascii="Calibri" w:eastAsia="宋体" w:hAnsi="Calibri" w:cs="Times New Roman"/>
        </w:rPr>
        <w:t>CMS</w:t>
      </w:r>
      <w:r>
        <w:rPr>
          <w:rFonts w:ascii="Calibri" w:eastAsia="宋体" w:hAnsi="Calibri" w:cs="Times New Roman"/>
        </w:rPr>
        <w:t>（</w:t>
      </w:r>
      <w:r>
        <w:rPr>
          <w:rFonts w:ascii="Calibri" w:eastAsia="宋体" w:hAnsi="Calibri" w:cs="Times New Roman"/>
        </w:rPr>
        <w:t>Cryptographic Message Syntax</w:t>
      </w:r>
      <w:r>
        <w:rPr>
          <w:rFonts w:ascii="Calibri" w:eastAsia="宋体" w:hAnsi="Calibri" w:cs="Times New Roman"/>
        </w:rPr>
        <w:t>，密码消息语法）</w:t>
      </w:r>
      <w:r>
        <w:rPr>
          <w:rFonts w:ascii="Calibri" w:eastAsia="宋体" w:hAnsi="Calibri" w:cs="Times New Roman"/>
        </w:rPr>
        <w:t>/PKCS#7</w:t>
      </w:r>
      <w:r>
        <w:rPr>
          <w:rFonts w:ascii="Calibri" w:eastAsia="宋体" w:hAnsi="Calibri" w:cs="Times New Roman"/>
        </w:rPr>
        <w:t>（</w:t>
      </w:r>
      <w:r>
        <w:rPr>
          <w:rFonts w:ascii="Calibri" w:eastAsia="宋体" w:hAnsi="Calibri" w:cs="Times New Roman"/>
        </w:rPr>
        <w:t>Public-Key Cryptography Standards #7</w:t>
      </w:r>
      <w:r>
        <w:rPr>
          <w:rFonts w:ascii="Calibri" w:eastAsia="宋体" w:hAnsi="Calibri" w:cs="Times New Roman"/>
        </w:rPr>
        <w:t>，公钥密码标准第</w:t>
      </w:r>
      <w:r>
        <w:rPr>
          <w:rFonts w:ascii="Calibri" w:eastAsia="宋体" w:hAnsi="Calibri" w:cs="Times New Roman"/>
        </w:rPr>
        <w:t xml:space="preserve"> 7 </w:t>
      </w:r>
      <w:r>
        <w:rPr>
          <w:rFonts w:ascii="Calibri" w:eastAsia="宋体" w:hAnsi="Calibri" w:cs="Times New Roman"/>
        </w:rPr>
        <w:t>号）、</w:t>
      </w:r>
      <w:r>
        <w:rPr>
          <w:rFonts w:ascii="Calibri" w:eastAsia="宋体" w:hAnsi="Calibri" w:cs="Times New Roman"/>
        </w:rPr>
        <w:t>JWS</w:t>
      </w:r>
      <w:r>
        <w:rPr>
          <w:rFonts w:ascii="Calibri" w:eastAsia="宋体" w:hAnsi="Calibri" w:cs="Times New Roman"/>
        </w:rPr>
        <w:t>（</w:t>
      </w:r>
      <w:r>
        <w:rPr>
          <w:rFonts w:ascii="Calibri" w:eastAsia="宋体" w:hAnsi="Calibri" w:cs="Times New Roman"/>
        </w:rPr>
        <w:t>JSON Web Signature</w:t>
      </w:r>
      <w:r>
        <w:rPr>
          <w:rFonts w:ascii="Calibri" w:eastAsia="宋体" w:hAnsi="Calibri" w:cs="Times New Roman"/>
        </w:rPr>
        <w:t>，</w:t>
      </w:r>
      <w:r>
        <w:rPr>
          <w:rFonts w:ascii="Calibri" w:eastAsia="宋体" w:hAnsi="Calibri" w:cs="Times New Roman"/>
        </w:rPr>
        <w:t xml:space="preserve">JSON Web </w:t>
      </w:r>
      <w:r>
        <w:rPr>
          <w:rFonts w:ascii="Calibri" w:eastAsia="宋体" w:hAnsi="Calibri" w:cs="Times New Roman"/>
        </w:rPr>
        <w:t>签名）、</w:t>
      </w:r>
      <w:r>
        <w:rPr>
          <w:rFonts w:ascii="Calibri" w:eastAsia="宋体" w:hAnsi="Calibri" w:cs="Times New Roman"/>
        </w:rPr>
        <w:t>COSE</w:t>
      </w:r>
      <w:r>
        <w:rPr>
          <w:rFonts w:ascii="Calibri" w:eastAsia="宋体" w:hAnsi="Calibri" w:cs="Times New Roman"/>
        </w:rPr>
        <w:t>（</w:t>
      </w:r>
      <w:r>
        <w:rPr>
          <w:rFonts w:ascii="Calibri" w:eastAsia="宋体" w:hAnsi="Calibri" w:cs="Times New Roman"/>
        </w:rPr>
        <w:t>CBOR Object Signing and Encryption</w:t>
      </w:r>
      <w:r>
        <w:rPr>
          <w:rFonts w:ascii="Calibri" w:eastAsia="宋体" w:hAnsi="Calibri" w:cs="Times New Roman"/>
        </w:rPr>
        <w:t>，</w:t>
      </w:r>
      <w:r>
        <w:rPr>
          <w:rFonts w:ascii="Calibri" w:eastAsia="宋体" w:hAnsi="Calibri" w:cs="Times New Roman"/>
        </w:rPr>
        <w:t xml:space="preserve">CBOR </w:t>
      </w:r>
      <w:r>
        <w:rPr>
          <w:rFonts w:ascii="Calibri" w:eastAsia="宋体" w:hAnsi="Calibri" w:cs="Times New Roman"/>
        </w:rPr>
        <w:t>对象签名与加密）</w:t>
      </w:r>
      <w:r>
        <w:rPr>
          <w:rFonts w:ascii="Calibri" w:eastAsia="宋体" w:hAnsi="Calibri" w:cs="Times New Roman"/>
        </w:rPr>
        <w:t xml:space="preserve"> </w:t>
      </w:r>
      <w:r>
        <w:rPr>
          <w:rFonts w:ascii="Calibri" w:eastAsia="宋体" w:hAnsi="Calibri" w:cs="Times New Roman"/>
        </w:rPr>
        <w:t>或采埃孚自定义</w:t>
      </w:r>
      <w:r>
        <w:rPr>
          <w:rFonts w:ascii="Calibri" w:eastAsia="宋体" w:hAnsi="Calibri" w:cs="Times New Roman"/>
        </w:rPr>
        <w:t xml:space="preserve"> Manifest </w:t>
      </w:r>
      <w:r>
        <w:rPr>
          <w:rFonts w:ascii="Calibri" w:eastAsia="宋体" w:hAnsi="Calibri" w:cs="Times New Roman"/>
        </w:rPr>
        <w:t>等签名结果格式；</w:t>
      </w:r>
    </w:p>
    <w:p w14:paraId="66F50DC2" w14:textId="77777777" w:rsidR="0009424F" w:rsidRDefault="00D552F5">
      <w:pPr>
        <w:pStyle w:val="a5"/>
      </w:pPr>
      <w:r>
        <w:rPr>
          <w:rFonts w:ascii="Calibri" w:eastAsia="宋体" w:hAnsi="Calibri" w:cs="Times New Roman"/>
        </w:rPr>
        <w:t>系统应支持大文件签名，支持客户端摘要提交和服务端摘要计算两种模式，待签名文件大小不应成为签名流程的设计瓶颈；</w:t>
      </w:r>
    </w:p>
    <w:p w14:paraId="621DC203" w14:textId="77777777" w:rsidR="0009424F" w:rsidRDefault="00D552F5">
      <w:pPr>
        <w:pStyle w:val="a5"/>
      </w:pPr>
      <w:r>
        <w:rPr>
          <w:rFonts w:ascii="Calibri" w:eastAsia="宋体" w:hAnsi="Calibri" w:cs="Times New Roman"/>
        </w:rPr>
        <w:t>系统应支持签名策略与密钥用途绑定，防止错误项目、错误产品、错误算法或错误密钥被用于签名；</w:t>
      </w:r>
    </w:p>
    <w:p w14:paraId="2AA8E008" w14:textId="77777777" w:rsidR="0009424F" w:rsidRDefault="00D552F5">
      <w:pPr>
        <w:pStyle w:val="a5"/>
      </w:pPr>
      <w:r>
        <w:rPr>
          <w:rFonts w:ascii="Calibri" w:eastAsia="宋体" w:hAnsi="Calibri" w:cs="Times New Roman"/>
        </w:rPr>
        <w:t>系统应支持管理员分级、审批流、双人复核、权限隔离、接口调用方身份管理和日志审计。</w:t>
      </w:r>
    </w:p>
    <w:p w14:paraId="2BA75ECF" w14:textId="77777777" w:rsidR="0009424F" w:rsidRDefault="00D552F5">
      <w:pPr>
        <w:pStyle w:val="2"/>
        <w:keepNext/>
      </w:pPr>
      <w:bookmarkStart w:id="8" w:name="_Toc233615549"/>
      <w:r>
        <w:rPr>
          <w:rFonts w:ascii="Calibri" w:eastAsia="宋体" w:hAnsi="Calibri" w:cs="Times New Roman"/>
        </w:rPr>
        <w:t xml:space="preserve">1.8 </w:t>
      </w:r>
      <w:r>
        <w:rPr>
          <w:rFonts w:ascii="Calibri" w:eastAsia="宋体" w:hAnsi="Calibri" w:cs="Times New Roman"/>
        </w:rPr>
        <w:t>项目主实施计划</w:t>
      </w:r>
      <w:bookmarkEnd w:id="8"/>
    </w:p>
    <w:p w14:paraId="4EED051D" w14:textId="77777777" w:rsidR="0009424F" w:rsidRDefault="00D552F5">
      <w:pPr>
        <w:pStyle w:val="a3"/>
      </w:pPr>
      <w:r>
        <w:rPr>
          <w:rFonts w:ascii="Calibri" w:eastAsia="宋体" w:hAnsi="Calibri" w:cs="Times New Roman"/>
        </w:rPr>
        <w:t>项目实施的主要时间节点如下，除上线节点外，乙方可根据产品实施特点进行调整；</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6"/>
        <w:gridCol w:w="1462"/>
        <w:gridCol w:w="6306"/>
        <w:gridCol w:w="1936"/>
      </w:tblGrid>
      <w:tr w:rsidR="0009424F" w14:paraId="1A3C0DF4" w14:textId="77777777">
        <w:tc>
          <w:tcPr>
            <w:tcW w:w="0" w:type="auto"/>
            <w:tcMar>
              <w:top w:w="80" w:type="dxa"/>
              <w:left w:w="80" w:type="dxa"/>
              <w:bottom w:w="80" w:type="dxa"/>
              <w:right w:w="80" w:type="dxa"/>
            </w:tcMar>
            <w:vAlign w:val="center"/>
          </w:tcPr>
          <w:p w14:paraId="75EA022C" w14:textId="77777777" w:rsidR="0009424F" w:rsidRDefault="00D552F5">
            <w:r>
              <w:rPr>
                <w:rFonts w:ascii="Calibri" w:eastAsia="宋体" w:hAnsi="Calibri" w:cs="Times New Roman"/>
                <w:b/>
                <w:bCs/>
              </w:rPr>
              <w:t>序号</w:t>
            </w:r>
          </w:p>
        </w:tc>
        <w:tc>
          <w:tcPr>
            <w:tcW w:w="0" w:type="auto"/>
            <w:tcMar>
              <w:top w:w="80" w:type="dxa"/>
              <w:left w:w="80" w:type="dxa"/>
              <w:bottom w:w="80" w:type="dxa"/>
              <w:right w:w="80" w:type="dxa"/>
            </w:tcMar>
            <w:vAlign w:val="center"/>
          </w:tcPr>
          <w:p w14:paraId="2D624D9E" w14:textId="77777777" w:rsidR="0009424F" w:rsidRDefault="00D552F5">
            <w:r>
              <w:rPr>
                <w:rFonts w:ascii="Calibri" w:eastAsia="宋体" w:hAnsi="Calibri" w:cs="Times New Roman"/>
                <w:b/>
                <w:bCs/>
              </w:rPr>
              <w:t>项目阶段</w:t>
            </w:r>
          </w:p>
        </w:tc>
        <w:tc>
          <w:tcPr>
            <w:tcW w:w="0" w:type="auto"/>
            <w:tcMar>
              <w:top w:w="80" w:type="dxa"/>
              <w:left w:w="80" w:type="dxa"/>
              <w:bottom w:w="80" w:type="dxa"/>
              <w:right w:w="80" w:type="dxa"/>
            </w:tcMar>
            <w:vAlign w:val="center"/>
          </w:tcPr>
          <w:p w14:paraId="2F487526" w14:textId="77777777" w:rsidR="0009424F" w:rsidRDefault="00D552F5">
            <w:r>
              <w:rPr>
                <w:rFonts w:ascii="Calibri" w:eastAsia="宋体" w:hAnsi="Calibri" w:cs="Times New Roman"/>
                <w:b/>
                <w:bCs/>
              </w:rPr>
              <w:t>主要工作内容</w:t>
            </w:r>
          </w:p>
        </w:tc>
        <w:tc>
          <w:tcPr>
            <w:tcW w:w="0" w:type="auto"/>
            <w:tcMar>
              <w:top w:w="80" w:type="dxa"/>
              <w:left w:w="80" w:type="dxa"/>
              <w:bottom w:w="80" w:type="dxa"/>
              <w:right w:w="80" w:type="dxa"/>
            </w:tcMar>
            <w:vAlign w:val="center"/>
          </w:tcPr>
          <w:p w14:paraId="09C308FA" w14:textId="77777777" w:rsidR="0009424F" w:rsidRDefault="00D552F5">
            <w:r>
              <w:rPr>
                <w:rFonts w:ascii="Calibri" w:eastAsia="宋体" w:hAnsi="Calibri" w:cs="Times New Roman"/>
                <w:b/>
                <w:bCs/>
              </w:rPr>
              <w:t>项目时间</w:t>
            </w:r>
          </w:p>
        </w:tc>
      </w:tr>
      <w:tr w:rsidR="0009424F" w14:paraId="18EB4C89" w14:textId="77777777">
        <w:tc>
          <w:tcPr>
            <w:tcW w:w="0" w:type="auto"/>
            <w:tcMar>
              <w:top w:w="80" w:type="dxa"/>
              <w:left w:w="80" w:type="dxa"/>
              <w:bottom w:w="80" w:type="dxa"/>
              <w:right w:w="80" w:type="dxa"/>
            </w:tcMar>
            <w:vAlign w:val="center"/>
          </w:tcPr>
          <w:p w14:paraId="0CF006C9" w14:textId="77777777" w:rsidR="0009424F" w:rsidRDefault="00D552F5">
            <w:r>
              <w:rPr>
                <w:rFonts w:ascii="Calibri" w:eastAsia="宋体" w:hAnsi="Calibri" w:cs="Times New Roman"/>
              </w:rPr>
              <w:lastRenderedPageBreak/>
              <w:t>1</w:t>
            </w:r>
          </w:p>
        </w:tc>
        <w:tc>
          <w:tcPr>
            <w:tcW w:w="0" w:type="auto"/>
            <w:tcMar>
              <w:top w:w="80" w:type="dxa"/>
              <w:left w:w="80" w:type="dxa"/>
              <w:bottom w:w="80" w:type="dxa"/>
              <w:right w:w="80" w:type="dxa"/>
            </w:tcMar>
            <w:vAlign w:val="center"/>
          </w:tcPr>
          <w:p w14:paraId="6F4108E2" w14:textId="77777777" w:rsidR="0009424F" w:rsidRDefault="00D552F5">
            <w:r>
              <w:rPr>
                <w:rFonts w:ascii="Calibri" w:eastAsia="宋体" w:hAnsi="Calibri" w:cs="Times New Roman"/>
              </w:rPr>
              <w:t>项目启动</w:t>
            </w:r>
          </w:p>
        </w:tc>
        <w:tc>
          <w:tcPr>
            <w:tcW w:w="0" w:type="auto"/>
            <w:tcMar>
              <w:top w:w="80" w:type="dxa"/>
              <w:left w:w="80" w:type="dxa"/>
              <w:bottom w:w="80" w:type="dxa"/>
              <w:right w:w="80" w:type="dxa"/>
            </w:tcMar>
            <w:vAlign w:val="center"/>
          </w:tcPr>
          <w:p w14:paraId="2CFECB53" w14:textId="77777777" w:rsidR="0009424F" w:rsidRDefault="00D552F5">
            <w:r>
              <w:rPr>
                <w:rFonts w:ascii="Calibri" w:eastAsia="宋体" w:hAnsi="Calibri" w:cs="Times New Roman"/>
              </w:rPr>
              <w:t>项目启动会、干系人确认、项目计划确认、资料收集、功能需求访谈。</w:t>
            </w:r>
          </w:p>
        </w:tc>
        <w:tc>
          <w:tcPr>
            <w:tcW w:w="0" w:type="auto"/>
            <w:tcMar>
              <w:top w:w="80" w:type="dxa"/>
              <w:left w:w="80" w:type="dxa"/>
              <w:bottom w:w="80" w:type="dxa"/>
              <w:right w:w="80" w:type="dxa"/>
            </w:tcMar>
            <w:vAlign w:val="center"/>
          </w:tcPr>
          <w:p w14:paraId="45CB077E" w14:textId="77777777" w:rsidR="0009424F" w:rsidRDefault="00D552F5">
            <w:r>
              <w:rPr>
                <w:rFonts w:ascii="Calibri" w:eastAsia="宋体" w:hAnsi="Calibri" w:cs="Times New Roman"/>
              </w:rPr>
              <w:t>2026.07.01-2026.07.15</w:t>
            </w:r>
          </w:p>
        </w:tc>
      </w:tr>
      <w:tr w:rsidR="0009424F" w14:paraId="6A4C45F5" w14:textId="77777777">
        <w:tc>
          <w:tcPr>
            <w:tcW w:w="0" w:type="auto"/>
            <w:tcMar>
              <w:top w:w="80" w:type="dxa"/>
              <w:left w:w="80" w:type="dxa"/>
              <w:bottom w:w="80" w:type="dxa"/>
              <w:right w:w="80" w:type="dxa"/>
            </w:tcMar>
            <w:vAlign w:val="center"/>
          </w:tcPr>
          <w:p w14:paraId="15E3DC7E" w14:textId="77777777" w:rsidR="0009424F" w:rsidRDefault="00D552F5">
            <w:r>
              <w:rPr>
                <w:rFonts w:ascii="Calibri" w:eastAsia="宋体" w:hAnsi="Calibri" w:cs="Times New Roman"/>
              </w:rPr>
              <w:t>2</w:t>
            </w:r>
          </w:p>
        </w:tc>
        <w:tc>
          <w:tcPr>
            <w:tcW w:w="0" w:type="auto"/>
            <w:tcMar>
              <w:top w:w="80" w:type="dxa"/>
              <w:left w:w="80" w:type="dxa"/>
              <w:bottom w:w="80" w:type="dxa"/>
              <w:right w:w="80" w:type="dxa"/>
            </w:tcMar>
            <w:vAlign w:val="center"/>
          </w:tcPr>
          <w:p w14:paraId="618E9481" w14:textId="77777777" w:rsidR="0009424F" w:rsidRDefault="00D552F5">
            <w:r>
              <w:rPr>
                <w:rFonts w:ascii="Calibri" w:eastAsia="宋体" w:hAnsi="Calibri" w:cs="Times New Roman"/>
              </w:rPr>
              <w:t>需求分析</w:t>
            </w:r>
          </w:p>
        </w:tc>
        <w:tc>
          <w:tcPr>
            <w:tcW w:w="0" w:type="auto"/>
            <w:tcMar>
              <w:top w:w="80" w:type="dxa"/>
              <w:left w:w="80" w:type="dxa"/>
              <w:bottom w:w="80" w:type="dxa"/>
              <w:right w:w="80" w:type="dxa"/>
            </w:tcMar>
            <w:vAlign w:val="center"/>
          </w:tcPr>
          <w:p w14:paraId="35E404B0" w14:textId="77777777" w:rsidR="0009424F" w:rsidRDefault="00D552F5">
            <w:r>
              <w:rPr>
                <w:rFonts w:ascii="Calibri" w:eastAsia="宋体" w:hAnsi="Calibri" w:cs="Times New Roman"/>
              </w:rPr>
              <w:t>系统方案确认、签名对象梳理、接口范围确认、功能规范和测试规范确认。</w:t>
            </w:r>
          </w:p>
        </w:tc>
        <w:tc>
          <w:tcPr>
            <w:tcW w:w="0" w:type="auto"/>
            <w:tcMar>
              <w:top w:w="80" w:type="dxa"/>
              <w:left w:w="80" w:type="dxa"/>
              <w:bottom w:w="80" w:type="dxa"/>
              <w:right w:w="80" w:type="dxa"/>
            </w:tcMar>
            <w:vAlign w:val="center"/>
          </w:tcPr>
          <w:p w14:paraId="07949607" w14:textId="77777777" w:rsidR="0009424F" w:rsidRDefault="00D552F5">
            <w:r>
              <w:rPr>
                <w:rFonts w:ascii="Calibri" w:eastAsia="宋体" w:hAnsi="Calibri" w:cs="Times New Roman"/>
              </w:rPr>
              <w:t>2026.07.16-2026.07.31</w:t>
            </w:r>
          </w:p>
        </w:tc>
      </w:tr>
      <w:tr w:rsidR="0009424F" w14:paraId="2A3ABFB8" w14:textId="77777777">
        <w:tc>
          <w:tcPr>
            <w:tcW w:w="0" w:type="auto"/>
            <w:tcMar>
              <w:top w:w="80" w:type="dxa"/>
              <w:left w:w="80" w:type="dxa"/>
              <w:bottom w:w="80" w:type="dxa"/>
              <w:right w:w="80" w:type="dxa"/>
            </w:tcMar>
            <w:vAlign w:val="center"/>
          </w:tcPr>
          <w:p w14:paraId="0B24C9C9" w14:textId="77777777" w:rsidR="0009424F" w:rsidRDefault="00D552F5">
            <w:r>
              <w:rPr>
                <w:rFonts w:ascii="Calibri" w:eastAsia="宋体" w:hAnsi="Calibri" w:cs="Times New Roman"/>
              </w:rPr>
              <w:t>3</w:t>
            </w:r>
          </w:p>
        </w:tc>
        <w:tc>
          <w:tcPr>
            <w:tcW w:w="0" w:type="auto"/>
            <w:tcMar>
              <w:top w:w="80" w:type="dxa"/>
              <w:left w:w="80" w:type="dxa"/>
              <w:bottom w:w="80" w:type="dxa"/>
              <w:right w:w="80" w:type="dxa"/>
            </w:tcMar>
            <w:vAlign w:val="center"/>
          </w:tcPr>
          <w:p w14:paraId="1D5DC836" w14:textId="77777777" w:rsidR="0009424F" w:rsidRDefault="00D552F5">
            <w:r>
              <w:rPr>
                <w:rFonts w:ascii="Calibri" w:eastAsia="宋体" w:hAnsi="Calibri" w:cs="Times New Roman"/>
              </w:rPr>
              <w:t>系统设计</w:t>
            </w:r>
          </w:p>
        </w:tc>
        <w:tc>
          <w:tcPr>
            <w:tcW w:w="0" w:type="auto"/>
            <w:tcMar>
              <w:top w:w="80" w:type="dxa"/>
              <w:left w:w="80" w:type="dxa"/>
              <w:bottom w:w="80" w:type="dxa"/>
              <w:right w:w="80" w:type="dxa"/>
            </w:tcMar>
            <w:vAlign w:val="center"/>
          </w:tcPr>
          <w:p w14:paraId="31D68F31" w14:textId="77777777" w:rsidR="0009424F" w:rsidRDefault="00D552F5">
            <w:r>
              <w:rPr>
                <w:rFonts w:ascii="Calibri" w:eastAsia="宋体" w:hAnsi="Calibri" w:cs="Times New Roman"/>
              </w:rPr>
              <w:t>总体架构设计、部署架构设计、签名策略设计、密钥体系设计、接口设计和安全设计。</w:t>
            </w:r>
          </w:p>
        </w:tc>
        <w:tc>
          <w:tcPr>
            <w:tcW w:w="0" w:type="auto"/>
            <w:tcMar>
              <w:top w:w="80" w:type="dxa"/>
              <w:left w:w="80" w:type="dxa"/>
              <w:bottom w:w="80" w:type="dxa"/>
              <w:right w:w="80" w:type="dxa"/>
            </w:tcMar>
            <w:vAlign w:val="center"/>
          </w:tcPr>
          <w:p w14:paraId="0F4020E6" w14:textId="77777777" w:rsidR="0009424F" w:rsidRDefault="00D552F5">
            <w:r>
              <w:rPr>
                <w:rFonts w:ascii="Calibri" w:eastAsia="宋体" w:hAnsi="Calibri" w:cs="Times New Roman"/>
              </w:rPr>
              <w:t>2026.08.01-2026.08.15</w:t>
            </w:r>
          </w:p>
        </w:tc>
      </w:tr>
      <w:tr w:rsidR="0009424F" w14:paraId="76053468" w14:textId="77777777">
        <w:tc>
          <w:tcPr>
            <w:tcW w:w="0" w:type="auto"/>
            <w:tcMar>
              <w:top w:w="80" w:type="dxa"/>
              <w:left w:w="80" w:type="dxa"/>
              <w:bottom w:w="80" w:type="dxa"/>
              <w:right w:w="80" w:type="dxa"/>
            </w:tcMar>
            <w:vAlign w:val="center"/>
          </w:tcPr>
          <w:p w14:paraId="2AD9B71C" w14:textId="77777777" w:rsidR="0009424F" w:rsidRDefault="00D552F5">
            <w:r>
              <w:rPr>
                <w:rFonts w:ascii="Calibri" w:eastAsia="宋体" w:hAnsi="Calibri" w:cs="Times New Roman"/>
              </w:rPr>
              <w:t>4</w:t>
            </w:r>
          </w:p>
        </w:tc>
        <w:tc>
          <w:tcPr>
            <w:tcW w:w="0" w:type="auto"/>
            <w:tcMar>
              <w:top w:w="80" w:type="dxa"/>
              <w:left w:w="80" w:type="dxa"/>
              <w:bottom w:w="80" w:type="dxa"/>
              <w:right w:w="80" w:type="dxa"/>
            </w:tcMar>
            <w:vAlign w:val="center"/>
          </w:tcPr>
          <w:p w14:paraId="7D5268A9" w14:textId="77777777" w:rsidR="0009424F" w:rsidRDefault="00D552F5">
            <w:r>
              <w:rPr>
                <w:rFonts w:ascii="Calibri" w:eastAsia="宋体" w:hAnsi="Calibri" w:cs="Times New Roman"/>
              </w:rPr>
              <w:t>数字签名系统建设</w:t>
            </w:r>
          </w:p>
        </w:tc>
        <w:tc>
          <w:tcPr>
            <w:tcW w:w="0" w:type="auto"/>
            <w:tcMar>
              <w:top w:w="80" w:type="dxa"/>
              <w:left w:w="80" w:type="dxa"/>
              <w:bottom w:w="80" w:type="dxa"/>
              <w:right w:w="80" w:type="dxa"/>
            </w:tcMar>
            <w:vAlign w:val="center"/>
          </w:tcPr>
          <w:p w14:paraId="5D862423" w14:textId="77777777" w:rsidR="0009424F" w:rsidRDefault="00D552F5">
            <w:r>
              <w:rPr>
                <w:rFonts w:ascii="Calibri" w:eastAsia="宋体" w:hAnsi="Calibri" w:cs="Times New Roman"/>
              </w:rPr>
              <w:t>数字签名平台、</w:t>
            </w:r>
            <w:r>
              <w:rPr>
                <w:rFonts w:ascii="Calibri" w:eastAsia="宋体" w:hAnsi="Calibri" w:cs="Times New Roman"/>
              </w:rPr>
              <w:t>API</w:t>
            </w:r>
            <w:r>
              <w:rPr>
                <w:rFonts w:ascii="Calibri" w:eastAsia="宋体" w:hAnsi="Calibri" w:cs="Times New Roman"/>
              </w:rPr>
              <w:t>、</w:t>
            </w:r>
            <w:r>
              <w:rPr>
                <w:rFonts w:ascii="Calibri" w:eastAsia="宋体" w:hAnsi="Calibri" w:cs="Times New Roman"/>
              </w:rPr>
              <w:t>CLI/SDK</w:t>
            </w:r>
            <w:r>
              <w:rPr>
                <w:rFonts w:ascii="Calibri" w:eastAsia="宋体" w:hAnsi="Calibri" w:cs="Times New Roman"/>
              </w:rPr>
              <w:t>、验签工具、</w:t>
            </w:r>
            <w:r>
              <w:rPr>
                <w:rFonts w:ascii="Calibri" w:eastAsia="宋体" w:hAnsi="Calibri" w:cs="Times New Roman"/>
              </w:rPr>
              <w:t>TSA</w:t>
            </w:r>
            <w:r>
              <w:rPr>
                <w:rFonts w:ascii="Calibri" w:eastAsia="宋体" w:hAnsi="Calibri" w:cs="Times New Roman"/>
              </w:rPr>
              <w:t>、审计报表和密码机</w:t>
            </w:r>
            <w:r>
              <w:rPr>
                <w:rFonts w:ascii="Calibri" w:eastAsia="宋体" w:hAnsi="Calibri" w:cs="Times New Roman"/>
              </w:rPr>
              <w:t xml:space="preserve">/KMS </w:t>
            </w:r>
            <w:r>
              <w:rPr>
                <w:rFonts w:ascii="Calibri" w:eastAsia="宋体" w:hAnsi="Calibri" w:cs="Times New Roman"/>
              </w:rPr>
              <w:t>对接建设。</w:t>
            </w:r>
          </w:p>
        </w:tc>
        <w:tc>
          <w:tcPr>
            <w:tcW w:w="0" w:type="auto"/>
            <w:tcMar>
              <w:top w:w="80" w:type="dxa"/>
              <w:left w:w="80" w:type="dxa"/>
              <w:bottom w:w="80" w:type="dxa"/>
              <w:right w:w="80" w:type="dxa"/>
            </w:tcMar>
            <w:vAlign w:val="center"/>
          </w:tcPr>
          <w:p w14:paraId="7E253F95" w14:textId="77777777" w:rsidR="0009424F" w:rsidRDefault="00D552F5">
            <w:r>
              <w:rPr>
                <w:rFonts w:ascii="Calibri" w:eastAsia="宋体" w:hAnsi="Calibri" w:cs="Times New Roman"/>
              </w:rPr>
              <w:t>2026.08.16-2026.10.31</w:t>
            </w:r>
          </w:p>
        </w:tc>
      </w:tr>
      <w:tr w:rsidR="0009424F" w14:paraId="2156794B" w14:textId="77777777">
        <w:tc>
          <w:tcPr>
            <w:tcW w:w="0" w:type="auto"/>
            <w:tcMar>
              <w:top w:w="80" w:type="dxa"/>
              <w:left w:w="80" w:type="dxa"/>
              <w:bottom w:w="80" w:type="dxa"/>
              <w:right w:w="80" w:type="dxa"/>
            </w:tcMar>
            <w:vAlign w:val="center"/>
          </w:tcPr>
          <w:p w14:paraId="40B86E98" w14:textId="77777777" w:rsidR="0009424F" w:rsidRDefault="00D552F5">
            <w:r>
              <w:rPr>
                <w:rFonts w:ascii="Calibri" w:eastAsia="宋体" w:hAnsi="Calibri" w:cs="Times New Roman"/>
              </w:rPr>
              <w:t>5</w:t>
            </w:r>
          </w:p>
        </w:tc>
        <w:tc>
          <w:tcPr>
            <w:tcW w:w="0" w:type="auto"/>
            <w:tcMar>
              <w:top w:w="80" w:type="dxa"/>
              <w:left w:w="80" w:type="dxa"/>
              <w:bottom w:w="80" w:type="dxa"/>
              <w:right w:w="80" w:type="dxa"/>
            </w:tcMar>
            <w:vAlign w:val="center"/>
          </w:tcPr>
          <w:p w14:paraId="7E779DF3" w14:textId="77777777" w:rsidR="0009424F" w:rsidRDefault="00D552F5">
            <w:r>
              <w:rPr>
                <w:rFonts w:ascii="Calibri" w:eastAsia="宋体" w:hAnsi="Calibri" w:cs="Times New Roman"/>
              </w:rPr>
              <w:t>联调测试</w:t>
            </w:r>
          </w:p>
        </w:tc>
        <w:tc>
          <w:tcPr>
            <w:tcW w:w="0" w:type="auto"/>
            <w:tcMar>
              <w:top w:w="80" w:type="dxa"/>
              <w:left w:w="80" w:type="dxa"/>
              <w:bottom w:w="80" w:type="dxa"/>
              <w:right w:w="80" w:type="dxa"/>
            </w:tcMar>
            <w:vAlign w:val="center"/>
          </w:tcPr>
          <w:p w14:paraId="4DF36039" w14:textId="77777777" w:rsidR="0009424F" w:rsidRDefault="00D552F5">
            <w:r>
              <w:rPr>
                <w:rFonts w:ascii="Calibri" w:eastAsia="宋体" w:hAnsi="Calibri" w:cs="Times New Roman"/>
              </w:rPr>
              <w:t>与</w:t>
            </w:r>
            <w:r>
              <w:rPr>
                <w:rFonts w:ascii="Calibri" w:eastAsia="宋体" w:hAnsi="Calibri" w:cs="Times New Roman"/>
              </w:rPr>
              <w:t xml:space="preserve"> PKI</w:t>
            </w:r>
            <w:r>
              <w:rPr>
                <w:rFonts w:ascii="Calibri" w:eastAsia="宋体" w:hAnsi="Calibri" w:cs="Times New Roman"/>
              </w:rPr>
              <w:t>、</w:t>
            </w:r>
            <w:r>
              <w:rPr>
                <w:rFonts w:ascii="Calibri" w:eastAsia="宋体" w:hAnsi="Calibri" w:cs="Times New Roman"/>
              </w:rPr>
              <w:t>KMS</w:t>
            </w:r>
            <w:r>
              <w:rPr>
                <w:rFonts w:ascii="Calibri" w:eastAsia="宋体" w:hAnsi="Calibri" w:cs="Times New Roman"/>
              </w:rPr>
              <w:t>、</w:t>
            </w:r>
            <w:r>
              <w:rPr>
                <w:rFonts w:ascii="Calibri" w:eastAsia="宋体" w:hAnsi="Calibri" w:cs="Times New Roman"/>
              </w:rPr>
              <w:t>CI/CD</w:t>
            </w:r>
            <w:r>
              <w:rPr>
                <w:rFonts w:ascii="Calibri" w:eastAsia="宋体" w:hAnsi="Calibri" w:cs="Times New Roman"/>
              </w:rPr>
              <w:t>、制品库、</w:t>
            </w:r>
            <w:r>
              <w:rPr>
                <w:rFonts w:ascii="Calibri" w:eastAsia="宋体" w:hAnsi="Calibri" w:cs="Times New Roman"/>
              </w:rPr>
              <w:t>OTA</w:t>
            </w:r>
            <w:r>
              <w:rPr>
                <w:rFonts w:ascii="Calibri" w:eastAsia="宋体" w:hAnsi="Calibri" w:cs="Times New Roman"/>
              </w:rPr>
              <w:t>、</w:t>
            </w:r>
            <w:r>
              <w:rPr>
                <w:rFonts w:ascii="Calibri" w:eastAsia="宋体" w:hAnsi="Calibri" w:cs="Times New Roman"/>
              </w:rPr>
              <w:t>MES</w:t>
            </w:r>
            <w:r>
              <w:rPr>
                <w:rFonts w:ascii="Calibri" w:eastAsia="宋体" w:hAnsi="Calibri" w:cs="Times New Roman"/>
              </w:rPr>
              <w:t>、</w:t>
            </w:r>
            <w:r>
              <w:rPr>
                <w:rFonts w:ascii="Calibri" w:eastAsia="宋体" w:hAnsi="Calibri" w:cs="Times New Roman"/>
              </w:rPr>
              <w:t>PLM</w:t>
            </w:r>
            <w:r>
              <w:rPr>
                <w:rFonts w:ascii="Calibri" w:eastAsia="宋体" w:hAnsi="Calibri" w:cs="Times New Roman"/>
              </w:rPr>
              <w:t>、诊断平台等系统联调测试。</w:t>
            </w:r>
          </w:p>
        </w:tc>
        <w:tc>
          <w:tcPr>
            <w:tcW w:w="0" w:type="auto"/>
            <w:tcMar>
              <w:top w:w="80" w:type="dxa"/>
              <w:left w:w="80" w:type="dxa"/>
              <w:bottom w:w="80" w:type="dxa"/>
              <w:right w:w="80" w:type="dxa"/>
            </w:tcMar>
            <w:vAlign w:val="center"/>
          </w:tcPr>
          <w:p w14:paraId="0CBF48BF" w14:textId="77777777" w:rsidR="0009424F" w:rsidRDefault="00D552F5">
            <w:r>
              <w:rPr>
                <w:rFonts w:ascii="Calibri" w:eastAsia="宋体" w:hAnsi="Calibri" w:cs="Times New Roman"/>
              </w:rPr>
              <w:t>2026.11.01-2026.11.30</w:t>
            </w:r>
          </w:p>
        </w:tc>
      </w:tr>
      <w:tr w:rsidR="0009424F" w14:paraId="6B788291" w14:textId="77777777">
        <w:tc>
          <w:tcPr>
            <w:tcW w:w="0" w:type="auto"/>
            <w:tcMar>
              <w:top w:w="80" w:type="dxa"/>
              <w:left w:w="80" w:type="dxa"/>
              <w:bottom w:w="80" w:type="dxa"/>
              <w:right w:w="80" w:type="dxa"/>
            </w:tcMar>
            <w:vAlign w:val="center"/>
          </w:tcPr>
          <w:p w14:paraId="0D77E4AD" w14:textId="77777777" w:rsidR="0009424F" w:rsidRDefault="00D552F5">
            <w:r>
              <w:rPr>
                <w:rFonts w:ascii="Calibri" w:eastAsia="宋体" w:hAnsi="Calibri" w:cs="Times New Roman"/>
              </w:rPr>
              <w:t>6</w:t>
            </w:r>
          </w:p>
        </w:tc>
        <w:tc>
          <w:tcPr>
            <w:tcW w:w="0" w:type="auto"/>
            <w:tcMar>
              <w:top w:w="80" w:type="dxa"/>
              <w:left w:w="80" w:type="dxa"/>
              <w:bottom w:w="80" w:type="dxa"/>
              <w:right w:w="80" w:type="dxa"/>
            </w:tcMar>
            <w:vAlign w:val="center"/>
          </w:tcPr>
          <w:p w14:paraId="4B8C7DB0" w14:textId="77777777" w:rsidR="0009424F" w:rsidRDefault="00D552F5">
            <w:r>
              <w:rPr>
                <w:rFonts w:ascii="Calibri" w:eastAsia="宋体" w:hAnsi="Calibri" w:cs="Times New Roman"/>
              </w:rPr>
              <w:t>试运行</w:t>
            </w:r>
          </w:p>
        </w:tc>
        <w:tc>
          <w:tcPr>
            <w:tcW w:w="0" w:type="auto"/>
            <w:tcMar>
              <w:top w:w="80" w:type="dxa"/>
              <w:left w:w="80" w:type="dxa"/>
              <w:bottom w:w="80" w:type="dxa"/>
              <w:right w:w="80" w:type="dxa"/>
            </w:tcMar>
            <w:vAlign w:val="center"/>
          </w:tcPr>
          <w:p w14:paraId="67BEB5A8" w14:textId="77777777" w:rsidR="0009424F" w:rsidRDefault="00D552F5">
            <w:r>
              <w:rPr>
                <w:rFonts w:ascii="Calibri" w:eastAsia="宋体" w:hAnsi="Calibri" w:cs="Times New Roman"/>
              </w:rPr>
              <w:t>业务试运行、问题整改、性能调优、运维交接和用户培训。</w:t>
            </w:r>
          </w:p>
        </w:tc>
        <w:tc>
          <w:tcPr>
            <w:tcW w:w="0" w:type="auto"/>
            <w:tcMar>
              <w:top w:w="80" w:type="dxa"/>
              <w:left w:w="80" w:type="dxa"/>
              <w:bottom w:w="80" w:type="dxa"/>
              <w:right w:w="80" w:type="dxa"/>
            </w:tcMar>
            <w:vAlign w:val="center"/>
          </w:tcPr>
          <w:p w14:paraId="1A4BDD61" w14:textId="77777777" w:rsidR="0009424F" w:rsidRDefault="00D552F5">
            <w:r>
              <w:rPr>
                <w:rFonts w:ascii="Calibri" w:eastAsia="宋体" w:hAnsi="Calibri" w:cs="Times New Roman"/>
              </w:rPr>
              <w:t>2026.12.01-2027.01.15</w:t>
            </w:r>
          </w:p>
        </w:tc>
      </w:tr>
      <w:tr w:rsidR="0009424F" w14:paraId="56C2E918" w14:textId="77777777">
        <w:tc>
          <w:tcPr>
            <w:tcW w:w="0" w:type="auto"/>
            <w:tcMar>
              <w:top w:w="80" w:type="dxa"/>
              <w:left w:w="80" w:type="dxa"/>
              <w:bottom w:w="80" w:type="dxa"/>
              <w:right w:w="80" w:type="dxa"/>
            </w:tcMar>
            <w:vAlign w:val="center"/>
          </w:tcPr>
          <w:p w14:paraId="0935D496" w14:textId="77777777" w:rsidR="0009424F" w:rsidRDefault="00D552F5">
            <w:r>
              <w:rPr>
                <w:rFonts w:ascii="Calibri" w:eastAsia="宋体" w:hAnsi="Calibri" w:cs="Times New Roman"/>
              </w:rPr>
              <w:t>7</w:t>
            </w:r>
          </w:p>
        </w:tc>
        <w:tc>
          <w:tcPr>
            <w:tcW w:w="0" w:type="auto"/>
            <w:tcMar>
              <w:top w:w="80" w:type="dxa"/>
              <w:left w:w="80" w:type="dxa"/>
              <w:bottom w:w="80" w:type="dxa"/>
              <w:right w:w="80" w:type="dxa"/>
            </w:tcMar>
            <w:vAlign w:val="center"/>
          </w:tcPr>
          <w:p w14:paraId="71294526" w14:textId="77777777" w:rsidR="0009424F" w:rsidRDefault="00D552F5">
            <w:r>
              <w:rPr>
                <w:rFonts w:ascii="Calibri" w:eastAsia="宋体" w:hAnsi="Calibri" w:cs="Times New Roman"/>
              </w:rPr>
              <w:t>项目验收</w:t>
            </w:r>
          </w:p>
        </w:tc>
        <w:tc>
          <w:tcPr>
            <w:tcW w:w="0" w:type="auto"/>
            <w:tcMar>
              <w:top w:w="80" w:type="dxa"/>
              <w:left w:w="80" w:type="dxa"/>
              <w:bottom w:w="80" w:type="dxa"/>
              <w:right w:w="80" w:type="dxa"/>
            </w:tcMar>
            <w:vAlign w:val="center"/>
          </w:tcPr>
          <w:p w14:paraId="574EA7A8" w14:textId="77777777" w:rsidR="0009424F" w:rsidRDefault="00D552F5">
            <w:r>
              <w:rPr>
                <w:rFonts w:ascii="Calibri" w:eastAsia="宋体" w:hAnsi="Calibri" w:cs="Times New Roman"/>
              </w:rPr>
              <w:t>根据交付物与验收标准，完成项目验收。</w:t>
            </w:r>
          </w:p>
        </w:tc>
        <w:tc>
          <w:tcPr>
            <w:tcW w:w="0" w:type="auto"/>
            <w:tcMar>
              <w:top w:w="80" w:type="dxa"/>
              <w:left w:w="80" w:type="dxa"/>
              <w:bottom w:w="80" w:type="dxa"/>
              <w:right w:w="80" w:type="dxa"/>
            </w:tcMar>
            <w:vAlign w:val="center"/>
          </w:tcPr>
          <w:p w14:paraId="7F82C4C0" w14:textId="77777777" w:rsidR="0009424F" w:rsidRDefault="00D552F5">
            <w:r>
              <w:rPr>
                <w:rFonts w:ascii="Calibri" w:eastAsia="宋体" w:hAnsi="Calibri" w:cs="Times New Roman"/>
              </w:rPr>
              <w:t>2027.01.16-2027.01.31</w:t>
            </w:r>
          </w:p>
        </w:tc>
      </w:tr>
    </w:tbl>
    <w:p w14:paraId="0E751490" w14:textId="77777777" w:rsidR="0009424F" w:rsidRDefault="00D552F5">
      <w:pPr>
        <w:pStyle w:val="2"/>
        <w:keepNext/>
      </w:pPr>
      <w:bookmarkStart w:id="9" w:name="_Toc233615550"/>
      <w:r>
        <w:rPr>
          <w:rFonts w:ascii="Calibri" w:eastAsia="宋体" w:hAnsi="Calibri" w:cs="Times New Roman"/>
        </w:rPr>
        <w:t xml:space="preserve">1.9 </w:t>
      </w:r>
      <w:r>
        <w:rPr>
          <w:rFonts w:ascii="Calibri" w:eastAsia="宋体" w:hAnsi="Calibri" w:cs="Times New Roman"/>
        </w:rPr>
        <w:t>乙方能力要求</w:t>
      </w:r>
      <w:bookmarkEnd w:id="9"/>
    </w:p>
    <w:p w14:paraId="3CA29FCB" w14:textId="77777777" w:rsidR="0009424F" w:rsidRDefault="00D552F5">
      <w:pPr>
        <w:pStyle w:val="a5"/>
      </w:pPr>
      <w:r>
        <w:rPr>
          <w:rFonts w:ascii="Calibri" w:eastAsia="宋体" w:hAnsi="Calibri" w:cs="Times New Roman"/>
        </w:rPr>
        <w:t>乙方须具备有效的营业执照复印件，并不得违反国家限制经营、特许以及法律行政法规禁止经营的规定，供应商公司成立时间不少于</w:t>
      </w:r>
      <w:r>
        <w:rPr>
          <w:rFonts w:ascii="Calibri" w:eastAsia="宋体" w:hAnsi="Calibri" w:cs="Times New Roman"/>
        </w:rPr>
        <w:t xml:space="preserve"> 5 </w:t>
      </w:r>
      <w:r>
        <w:rPr>
          <w:rFonts w:ascii="Calibri" w:eastAsia="宋体" w:hAnsi="Calibri" w:cs="Times New Roman"/>
        </w:rPr>
        <w:t>年，且注册资金不少于</w:t>
      </w:r>
      <w:r>
        <w:rPr>
          <w:rFonts w:ascii="Calibri" w:eastAsia="宋体" w:hAnsi="Calibri" w:cs="Times New Roman"/>
        </w:rPr>
        <w:t xml:space="preserve"> 5000 </w:t>
      </w:r>
      <w:r>
        <w:rPr>
          <w:rFonts w:ascii="Calibri" w:eastAsia="宋体" w:hAnsi="Calibri" w:cs="Times New Roman"/>
        </w:rPr>
        <w:t>万，需提供证明文件；</w:t>
      </w:r>
    </w:p>
    <w:p w14:paraId="45D91386" w14:textId="77777777" w:rsidR="0009424F" w:rsidRDefault="00D552F5">
      <w:pPr>
        <w:pStyle w:val="a5"/>
      </w:pPr>
      <w:r>
        <w:rPr>
          <w:rFonts w:ascii="Calibri" w:eastAsia="宋体" w:hAnsi="Calibri" w:cs="Times New Roman"/>
        </w:rPr>
        <w:t>乙方为依法允许经营的事业单位的，应提交有效的事业单位法人证书和组织机构代码证的复印件；</w:t>
      </w:r>
    </w:p>
    <w:p w14:paraId="33CEE149" w14:textId="77777777" w:rsidR="0009424F" w:rsidRDefault="00D552F5">
      <w:pPr>
        <w:pStyle w:val="a5"/>
      </w:pPr>
      <w:r>
        <w:rPr>
          <w:rFonts w:ascii="Calibri" w:eastAsia="宋体" w:hAnsi="Calibri" w:cs="Times New Roman"/>
        </w:rPr>
        <w:t>乙方对本项目提供的数字签名系统、签名服务网关、</w:t>
      </w:r>
      <w:r>
        <w:rPr>
          <w:rFonts w:ascii="Calibri" w:eastAsia="宋体" w:hAnsi="Calibri" w:cs="Times New Roman"/>
        </w:rPr>
        <w:t xml:space="preserve">KMS </w:t>
      </w:r>
      <w:r>
        <w:rPr>
          <w:rFonts w:ascii="Calibri" w:eastAsia="宋体" w:hAnsi="Calibri" w:cs="Times New Roman"/>
        </w:rPr>
        <w:t>适配模块、验签工具及密码机等产品应提供原厂授权、产品说明和软件著作权或等效知识产权证明，原件备查；</w:t>
      </w:r>
    </w:p>
    <w:p w14:paraId="22A56CB0" w14:textId="77777777" w:rsidR="0009424F" w:rsidRDefault="00D552F5">
      <w:pPr>
        <w:pStyle w:val="a5"/>
      </w:pPr>
      <w:r>
        <w:rPr>
          <w:rFonts w:ascii="Calibri" w:eastAsia="宋体" w:hAnsi="Calibri" w:cs="Times New Roman"/>
        </w:rPr>
        <w:t>乙方应具有整车厂或一级零部件供应商数字签名、代码签名、固件签名、</w:t>
      </w:r>
      <w:r>
        <w:rPr>
          <w:rFonts w:ascii="Calibri" w:eastAsia="宋体" w:hAnsi="Calibri" w:cs="Times New Roman"/>
        </w:rPr>
        <w:t xml:space="preserve">OTA </w:t>
      </w:r>
      <w:r>
        <w:rPr>
          <w:rFonts w:ascii="Calibri" w:eastAsia="宋体" w:hAnsi="Calibri" w:cs="Times New Roman"/>
        </w:rPr>
        <w:t>签名或</w:t>
      </w:r>
      <w:r>
        <w:rPr>
          <w:rFonts w:ascii="Calibri" w:eastAsia="宋体" w:hAnsi="Calibri" w:cs="Times New Roman"/>
        </w:rPr>
        <w:t xml:space="preserve"> PKI/CA </w:t>
      </w:r>
      <w:r>
        <w:rPr>
          <w:rFonts w:ascii="Calibri" w:eastAsia="宋体" w:hAnsi="Calibri" w:cs="Times New Roman"/>
        </w:rPr>
        <w:t>项目建设经验，</w:t>
      </w:r>
      <w:r>
        <w:rPr>
          <w:rFonts w:ascii="Calibri" w:eastAsia="宋体" w:hAnsi="Calibri" w:cs="Times New Roman"/>
        </w:rPr>
        <w:t xml:space="preserve">2020 </w:t>
      </w:r>
      <w:r>
        <w:rPr>
          <w:rFonts w:ascii="Calibri" w:eastAsia="宋体" w:hAnsi="Calibri" w:cs="Times New Roman"/>
        </w:rPr>
        <w:t>年</w:t>
      </w:r>
      <w:r>
        <w:rPr>
          <w:rFonts w:ascii="Calibri" w:eastAsia="宋体" w:hAnsi="Calibri" w:cs="Times New Roman"/>
        </w:rPr>
        <w:t xml:space="preserve"> 1 </w:t>
      </w:r>
      <w:r>
        <w:rPr>
          <w:rFonts w:ascii="Calibri" w:eastAsia="宋体" w:hAnsi="Calibri" w:cs="Times New Roman"/>
        </w:rPr>
        <w:t>月至报价截止时间前独立完成过至少</w:t>
      </w:r>
      <w:r>
        <w:rPr>
          <w:rFonts w:ascii="Calibri" w:eastAsia="宋体" w:hAnsi="Calibri" w:cs="Times New Roman"/>
        </w:rPr>
        <w:t xml:space="preserve"> 3 </w:t>
      </w:r>
      <w:r>
        <w:rPr>
          <w:rFonts w:ascii="Calibri" w:eastAsia="宋体" w:hAnsi="Calibri" w:cs="Times New Roman"/>
        </w:rPr>
        <w:t>个相关项目，提供合同相关页复印件并盖供应商单位公章，原件备查；</w:t>
      </w:r>
    </w:p>
    <w:p w14:paraId="3F475422" w14:textId="77777777" w:rsidR="0009424F" w:rsidRDefault="00D552F5">
      <w:pPr>
        <w:pStyle w:val="a5"/>
      </w:pPr>
      <w:r>
        <w:rPr>
          <w:rFonts w:ascii="Calibri" w:eastAsia="宋体" w:hAnsi="Calibri" w:cs="Times New Roman"/>
        </w:rPr>
        <w:t>乙方及其所提供的密码产品需满足国家密码管理相关合规要求，涉及商用密码产品的，应提供商用密码产品认证证书或同等合规证明，加盖乙方公章，原件备查；</w:t>
      </w:r>
    </w:p>
    <w:p w14:paraId="2E737F09" w14:textId="77777777" w:rsidR="0009424F" w:rsidRDefault="00D552F5">
      <w:pPr>
        <w:pStyle w:val="a5"/>
      </w:pPr>
      <w:r>
        <w:rPr>
          <w:rFonts w:ascii="Calibri" w:eastAsia="宋体" w:hAnsi="Calibri" w:cs="Times New Roman"/>
        </w:rPr>
        <w:t>乙方需具备</w:t>
      </w:r>
      <w:r>
        <w:rPr>
          <w:rFonts w:ascii="Calibri" w:eastAsia="宋体" w:hAnsi="Calibri" w:cs="Times New Roman"/>
        </w:rPr>
        <w:t xml:space="preserve"> ISO</w:t>
      </w:r>
      <w:r>
        <w:rPr>
          <w:rFonts w:ascii="Calibri" w:eastAsia="宋体" w:hAnsi="Calibri" w:cs="Times New Roman"/>
        </w:rPr>
        <w:t>（</w:t>
      </w:r>
      <w:r>
        <w:rPr>
          <w:rFonts w:ascii="Calibri" w:eastAsia="宋体" w:hAnsi="Calibri" w:cs="Times New Roman"/>
        </w:rPr>
        <w:t>International Organization for Standardization</w:t>
      </w:r>
      <w:r>
        <w:rPr>
          <w:rFonts w:ascii="Calibri" w:eastAsia="宋体" w:hAnsi="Calibri" w:cs="Times New Roman"/>
        </w:rPr>
        <w:t>，国际标准化组织）</w:t>
      </w:r>
      <w:r>
        <w:rPr>
          <w:rFonts w:ascii="Calibri" w:eastAsia="宋体" w:hAnsi="Calibri" w:cs="Times New Roman"/>
        </w:rPr>
        <w:t>9001</w:t>
      </w:r>
      <w:r>
        <w:rPr>
          <w:rFonts w:ascii="Calibri" w:eastAsia="宋体" w:hAnsi="Calibri" w:cs="Times New Roman"/>
        </w:rPr>
        <w:t>、</w:t>
      </w:r>
      <w:r>
        <w:rPr>
          <w:rFonts w:ascii="Calibri" w:eastAsia="宋体" w:hAnsi="Calibri" w:cs="Times New Roman"/>
        </w:rPr>
        <w:t xml:space="preserve">ISO27001 </w:t>
      </w:r>
      <w:r>
        <w:rPr>
          <w:rFonts w:ascii="Calibri" w:eastAsia="宋体" w:hAnsi="Calibri" w:cs="Times New Roman"/>
        </w:rPr>
        <w:t>认证证明材料，加盖乙方公章，原件备查；</w:t>
      </w:r>
    </w:p>
    <w:p w14:paraId="1FDD3837" w14:textId="77777777" w:rsidR="0009424F" w:rsidRDefault="00D552F5">
      <w:pPr>
        <w:pStyle w:val="a5"/>
      </w:pPr>
      <w:r>
        <w:rPr>
          <w:rFonts w:ascii="Calibri" w:eastAsia="宋体" w:hAnsi="Calibri" w:cs="Times New Roman"/>
        </w:rPr>
        <w:t>驻本项目项目经理需具有</w:t>
      </w:r>
      <w:r>
        <w:rPr>
          <w:rFonts w:ascii="Calibri" w:eastAsia="宋体" w:hAnsi="Calibri" w:cs="Times New Roman"/>
        </w:rPr>
        <w:t xml:space="preserve"> PMP </w:t>
      </w:r>
      <w:r>
        <w:rPr>
          <w:rFonts w:ascii="Calibri" w:eastAsia="宋体" w:hAnsi="Calibri" w:cs="Times New Roman"/>
        </w:rPr>
        <w:t>或高级项目经理职称，核心技术人员应具备密码系统、</w:t>
      </w:r>
      <w:r>
        <w:rPr>
          <w:rFonts w:ascii="Calibri" w:eastAsia="宋体" w:hAnsi="Calibri" w:cs="Times New Roman"/>
        </w:rPr>
        <w:t>PKI</w:t>
      </w:r>
      <w:r>
        <w:rPr>
          <w:rFonts w:ascii="Calibri" w:eastAsia="宋体" w:hAnsi="Calibri" w:cs="Times New Roman"/>
        </w:rPr>
        <w:t>、</w:t>
      </w:r>
      <w:r>
        <w:rPr>
          <w:rFonts w:ascii="Calibri" w:eastAsia="宋体" w:hAnsi="Calibri" w:cs="Times New Roman"/>
        </w:rPr>
        <w:t>KMS</w:t>
      </w:r>
      <w:r>
        <w:rPr>
          <w:rFonts w:ascii="Calibri" w:eastAsia="宋体" w:hAnsi="Calibri" w:cs="Times New Roman"/>
        </w:rPr>
        <w:t>、</w:t>
      </w:r>
      <w:r>
        <w:rPr>
          <w:rFonts w:ascii="Calibri" w:eastAsia="宋体" w:hAnsi="Calibri" w:cs="Times New Roman"/>
        </w:rPr>
        <w:t>HSM</w:t>
      </w:r>
      <w:r>
        <w:rPr>
          <w:rFonts w:ascii="Calibri" w:eastAsia="宋体" w:hAnsi="Calibri" w:cs="Times New Roman"/>
        </w:rPr>
        <w:t>、</w:t>
      </w:r>
      <w:r>
        <w:rPr>
          <w:rFonts w:ascii="Calibri" w:eastAsia="宋体" w:hAnsi="Calibri" w:cs="Times New Roman"/>
        </w:rPr>
        <w:t xml:space="preserve">API </w:t>
      </w:r>
      <w:r>
        <w:rPr>
          <w:rFonts w:ascii="Calibri" w:eastAsia="宋体" w:hAnsi="Calibri" w:cs="Times New Roman"/>
        </w:rPr>
        <w:t>集成或汽车网络安全相关项目经验。</w:t>
      </w:r>
    </w:p>
    <w:p w14:paraId="04C25573" w14:textId="77777777" w:rsidR="0009424F" w:rsidRDefault="00D552F5">
      <w:pPr>
        <w:pStyle w:val="1"/>
        <w:keepNext/>
      </w:pPr>
      <w:bookmarkStart w:id="10" w:name="_Toc233615551"/>
      <w:r>
        <w:rPr>
          <w:rFonts w:ascii="Calibri" w:eastAsia="宋体" w:hAnsi="Calibri" w:cs="Times New Roman"/>
        </w:rPr>
        <w:t xml:space="preserve">2 </w:t>
      </w:r>
      <w:r>
        <w:rPr>
          <w:rFonts w:ascii="Calibri" w:eastAsia="宋体" w:hAnsi="Calibri" w:cs="Times New Roman"/>
        </w:rPr>
        <w:t>技术要求</w:t>
      </w:r>
      <w:bookmarkEnd w:id="10"/>
    </w:p>
    <w:p w14:paraId="2E54CA7C" w14:textId="77777777" w:rsidR="0009424F" w:rsidRDefault="00D552F5">
      <w:pPr>
        <w:pStyle w:val="2"/>
        <w:keepNext/>
      </w:pPr>
      <w:bookmarkStart w:id="11" w:name="_Toc233615552"/>
      <w:r>
        <w:rPr>
          <w:rFonts w:ascii="Calibri" w:eastAsia="宋体" w:hAnsi="Calibri" w:cs="Times New Roman"/>
        </w:rPr>
        <w:t xml:space="preserve">2.1 </w:t>
      </w:r>
      <w:r>
        <w:rPr>
          <w:rFonts w:ascii="Calibri" w:eastAsia="宋体" w:hAnsi="Calibri" w:cs="Times New Roman"/>
        </w:rPr>
        <w:t>部署要求</w:t>
      </w:r>
      <w:bookmarkEnd w:id="11"/>
    </w:p>
    <w:p w14:paraId="05E8C93F" w14:textId="77777777" w:rsidR="0009424F" w:rsidRDefault="00D552F5">
      <w:pPr>
        <w:pStyle w:val="a3"/>
      </w:pPr>
      <w:r>
        <w:rPr>
          <w:rFonts w:ascii="Calibri" w:eastAsia="宋体" w:hAnsi="Calibri" w:cs="Times New Roman"/>
        </w:rPr>
        <w:t>系统整体设计需适用于采埃孚业务要求，在满足业务可用的情况下提供高可用的生产环境。数字签名系统应根据研发、生产、售后、云端和供应链业务场景进行方案设计，具备针对不同系统、不同终端、不同产品型号和不同签名对象的集成适配能力，其他要求如下：</w:t>
      </w:r>
    </w:p>
    <w:p w14:paraId="4E7D3354" w14:textId="77777777" w:rsidR="0009424F" w:rsidRDefault="00D552F5">
      <w:pPr>
        <w:pStyle w:val="a5"/>
      </w:pPr>
      <w:r>
        <w:rPr>
          <w:rFonts w:ascii="Calibri" w:eastAsia="宋体" w:hAnsi="Calibri" w:cs="Times New Roman"/>
        </w:rPr>
        <w:t>乙方需配合采埃孚软件、固件、诊断文件、标定文件、配置文件及发布包在安全业务中的签名和验签成功应用；</w:t>
      </w:r>
    </w:p>
    <w:p w14:paraId="3426F542" w14:textId="77777777" w:rsidR="0009424F" w:rsidRDefault="00D552F5">
      <w:pPr>
        <w:pStyle w:val="a5"/>
      </w:pPr>
      <w:r>
        <w:rPr>
          <w:rFonts w:ascii="Calibri" w:eastAsia="宋体" w:hAnsi="Calibri" w:cs="Times New Roman"/>
        </w:rPr>
        <w:t>系统支持云化方式部署，并支持采埃孚指定的私有云、虚拟化或物理服务器环境；</w:t>
      </w:r>
    </w:p>
    <w:p w14:paraId="559BB35A" w14:textId="77777777" w:rsidR="0009424F" w:rsidRDefault="00D552F5">
      <w:pPr>
        <w:pStyle w:val="a5"/>
      </w:pPr>
      <w:r>
        <w:rPr>
          <w:rFonts w:ascii="Calibri" w:eastAsia="宋体" w:hAnsi="Calibri" w:cs="Times New Roman"/>
        </w:rPr>
        <w:t>产品应支持双机热备、负载均衡和可横向扩展的部署模式；</w:t>
      </w:r>
    </w:p>
    <w:p w14:paraId="513C5D62" w14:textId="77777777" w:rsidR="0009424F" w:rsidRDefault="00D552F5">
      <w:pPr>
        <w:pStyle w:val="a5"/>
      </w:pPr>
      <w:r>
        <w:rPr>
          <w:rFonts w:ascii="Calibri" w:eastAsia="宋体" w:hAnsi="Calibri" w:cs="Times New Roman"/>
        </w:rPr>
        <w:t>测试环境、预生产环境和生产环境应隔离部署，配置、密钥和数据不得混用；</w:t>
      </w:r>
    </w:p>
    <w:p w14:paraId="13D762B4" w14:textId="77777777" w:rsidR="0009424F" w:rsidRDefault="00D552F5">
      <w:pPr>
        <w:pStyle w:val="a5"/>
      </w:pPr>
      <w:r>
        <w:rPr>
          <w:rFonts w:ascii="Calibri" w:eastAsia="宋体" w:hAnsi="Calibri" w:cs="Times New Roman"/>
        </w:rPr>
        <w:t>系统应支持统一监控、日志采集、备份恢复、故障告警和容量扩展。</w:t>
      </w:r>
    </w:p>
    <w:p w14:paraId="48F24EA9" w14:textId="77777777" w:rsidR="0009424F" w:rsidRDefault="00D552F5">
      <w:pPr>
        <w:pStyle w:val="2"/>
        <w:keepNext/>
      </w:pPr>
      <w:bookmarkStart w:id="12" w:name="_Toc233615553"/>
      <w:r>
        <w:rPr>
          <w:rFonts w:ascii="Calibri" w:eastAsia="宋体" w:hAnsi="Calibri" w:cs="Times New Roman"/>
        </w:rPr>
        <w:lastRenderedPageBreak/>
        <w:t xml:space="preserve">2.2 </w:t>
      </w:r>
      <w:r>
        <w:rPr>
          <w:rFonts w:ascii="Calibri" w:eastAsia="宋体" w:hAnsi="Calibri" w:cs="Times New Roman"/>
        </w:rPr>
        <w:t>系统部署架构</w:t>
      </w:r>
      <w:bookmarkEnd w:id="12"/>
    </w:p>
    <w:p w14:paraId="12C076E0" w14:textId="77777777" w:rsidR="0009424F" w:rsidRDefault="00D552F5">
      <w:pPr>
        <w:pStyle w:val="3"/>
        <w:keepNext/>
      </w:pPr>
      <w:bookmarkStart w:id="13" w:name="_Toc233615554"/>
      <w:r>
        <w:rPr>
          <w:rFonts w:ascii="Calibri" w:eastAsia="宋体" w:hAnsi="Calibri" w:cs="Times New Roman"/>
        </w:rPr>
        <w:t xml:space="preserve">2.2.1 </w:t>
      </w:r>
      <w:r>
        <w:rPr>
          <w:rFonts w:ascii="Calibri" w:eastAsia="宋体" w:hAnsi="Calibri" w:cs="Times New Roman"/>
        </w:rPr>
        <w:t>数字签名系统部署架构</w:t>
      </w:r>
      <w:bookmarkEnd w:id="13"/>
    </w:p>
    <w:p w14:paraId="7C9D1BCE" w14:textId="77777777" w:rsidR="0009424F" w:rsidRDefault="00D552F5">
      <w:pPr>
        <w:pStyle w:val="a3"/>
      </w:pPr>
      <w:r>
        <w:rPr>
          <w:rFonts w:ascii="Calibri" w:eastAsia="宋体" w:hAnsi="Calibri" w:cs="Times New Roman"/>
        </w:rPr>
        <w:t>乙方应基于</w:t>
      </w:r>
      <w:r>
        <w:rPr>
          <w:rFonts w:ascii="Calibri" w:eastAsia="宋体" w:hAnsi="Calibri" w:cs="Times New Roman"/>
        </w:rPr>
        <w:t>“</w:t>
      </w:r>
      <w:r>
        <w:rPr>
          <w:rFonts w:ascii="Calibri" w:eastAsia="宋体" w:hAnsi="Calibri" w:cs="Times New Roman"/>
        </w:rPr>
        <w:t>数字签名系统部署架构</w:t>
      </w:r>
      <w:r>
        <w:rPr>
          <w:rFonts w:ascii="Calibri" w:eastAsia="宋体" w:hAnsi="Calibri" w:cs="Times New Roman"/>
        </w:rPr>
        <w:t>”</w:t>
      </w:r>
      <w:r>
        <w:rPr>
          <w:rFonts w:ascii="Calibri" w:eastAsia="宋体" w:hAnsi="Calibri" w:cs="Times New Roman"/>
        </w:rPr>
        <w:t>设计适用于采埃孚汽车业务的系统部署架构，主要要求包括：</w:t>
      </w:r>
    </w:p>
    <w:p w14:paraId="3240A306" w14:textId="77777777" w:rsidR="0009424F" w:rsidRDefault="00D552F5">
      <w:pPr>
        <w:pStyle w:val="a5"/>
      </w:pPr>
      <w:r>
        <w:rPr>
          <w:rFonts w:ascii="Calibri" w:eastAsia="宋体" w:hAnsi="Calibri" w:cs="Times New Roman"/>
        </w:rPr>
        <w:t>数字签名系统满足高可用架构，支持平滑扩容，扩容过程中签名和验签业务不中断；</w:t>
      </w:r>
    </w:p>
    <w:p w14:paraId="74BAFA50" w14:textId="77777777" w:rsidR="0009424F" w:rsidRDefault="00D552F5">
      <w:pPr>
        <w:pStyle w:val="a5"/>
      </w:pPr>
      <w:r>
        <w:rPr>
          <w:rFonts w:ascii="Calibri" w:eastAsia="宋体" w:hAnsi="Calibri" w:cs="Times New Roman"/>
        </w:rPr>
        <w:t>签名系统应分层设计，包括管理层、服务接口层、签名执行层、密钥</w:t>
      </w:r>
      <w:r>
        <w:rPr>
          <w:rFonts w:ascii="Calibri" w:eastAsia="宋体" w:hAnsi="Calibri" w:cs="Times New Roman"/>
        </w:rPr>
        <w:t>/</w:t>
      </w:r>
      <w:r>
        <w:rPr>
          <w:rFonts w:ascii="Calibri" w:eastAsia="宋体" w:hAnsi="Calibri" w:cs="Times New Roman"/>
        </w:rPr>
        <w:t>密码机层、审计日志层和运维监控层；</w:t>
      </w:r>
    </w:p>
    <w:p w14:paraId="4421C6CC" w14:textId="77777777" w:rsidR="0009424F" w:rsidRDefault="00D552F5">
      <w:pPr>
        <w:pStyle w:val="a5"/>
      </w:pPr>
      <w:r>
        <w:rPr>
          <w:rFonts w:ascii="Calibri" w:eastAsia="宋体" w:hAnsi="Calibri" w:cs="Times New Roman"/>
        </w:rPr>
        <w:t>签名服务网关应支持接入采埃孚云平台、研发平台、制品库、自动化流水线、生产系统和售后诊断系统；</w:t>
      </w:r>
    </w:p>
    <w:p w14:paraId="5ED46423" w14:textId="77777777" w:rsidR="0009424F" w:rsidRDefault="00D552F5">
      <w:pPr>
        <w:pStyle w:val="a5"/>
      </w:pPr>
      <w:r>
        <w:rPr>
          <w:rFonts w:ascii="Calibri" w:eastAsia="宋体" w:hAnsi="Calibri" w:cs="Times New Roman"/>
        </w:rPr>
        <w:t>签名私钥应由密码机或经批准的</w:t>
      </w:r>
      <w:r>
        <w:rPr>
          <w:rFonts w:ascii="Calibri" w:eastAsia="宋体" w:hAnsi="Calibri" w:cs="Times New Roman"/>
        </w:rPr>
        <w:t xml:space="preserve"> KMS/HSM </w:t>
      </w:r>
      <w:r>
        <w:rPr>
          <w:rFonts w:ascii="Calibri" w:eastAsia="宋体" w:hAnsi="Calibri" w:cs="Times New Roman"/>
        </w:rPr>
        <w:t>保护，业务系统不得直接访问签名私钥；</w:t>
      </w:r>
    </w:p>
    <w:p w14:paraId="15127F5D" w14:textId="77777777" w:rsidR="0009424F" w:rsidRDefault="00D552F5">
      <w:pPr>
        <w:pStyle w:val="a5"/>
      </w:pPr>
      <w:r>
        <w:rPr>
          <w:rFonts w:ascii="Calibri" w:eastAsia="宋体" w:hAnsi="Calibri" w:cs="Times New Roman"/>
        </w:rPr>
        <w:t>系统应提供测试系统并配合联调测试，对试运行阶段出现的问题进行整改。</w:t>
      </w:r>
    </w:p>
    <w:p w14:paraId="01ACD4CD" w14:textId="77777777" w:rsidR="0009424F" w:rsidRDefault="00D552F5">
      <w:pPr>
        <w:pStyle w:val="2"/>
        <w:keepNext/>
      </w:pPr>
      <w:bookmarkStart w:id="14" w:name="_Toc233615555"/>
      <w:r>
        <w:rPr>
          <w:rFonts w:ascii="Calibri" w:eastAsia="宋体" w:hAnsi="Calibri" w:cs="Times New Roman"/>
        </w:rPr>
        <w:t xml:space="preserve">2.3 </w:t>
      </w:r>
      <w:r>
        <w:rPr>
          <w:rFonts w:ascii="Calibri" w:eastAsia="宋体" w:hAnsi="Calibri" w:cs="Times New Roman"/>
        </w:rPr>
        <w:t>数字签名系统</w:t>
      </w:r>
      <w:bookmarkEnd w:id="14"/>
    </w:p>
    <w:p w14:paraId="5E6C70EC" w14:textId="77777777" w:rsidR="0009424F" w:rsidRDefault="00D552F5">
      <w:pPr>
        <w:pStyle w:val="3"/>
        <w:keepNext/>
      </w:pPr>
      <w:bookmarkStart w:id="15" w:name="_Toc233615556"/>
      <w:r>
        <w:rPr>
          <w:rFonts w:ascii="Calibri" w:eastAsia="宋体" w:hAnsi="Calibri" w:cs="Times New Roman"/>
        </w:rPr>
        <w:t xml:space="preserve">2.3.1 </w:t>
      </w:r>
      <w:r>
        <w:rPr>
          <w:rFonts w:ascii="Calibri" w:eastAsia="宋体" w:hAnsi="Calibri" w:cs="Times New Roman"/>
        </w:rPr>
        <w:t>签名管理技术要求</w:t>
      </w:r>
      <w:bookmarkEnd w:id="15"/>
    </w:p>
    <w:p w14:paraId="0134ED46" w14:textId="77777777" w:rsidR="0009424F" w:rsidRDefault="00D552F5">
      <w:pPr>
        <w:pStyle w:val="a3"/>
      </w:pPr>
      <w:r>
        <w:rPr>
          <w:rFonts w:ascii="Calibri" w:eastAsia="宋体" w:hAnsi="Calibri" w:cs="Times New Roman"/>
        </w:rPr>
        <w:t>数字签名系统应面向采埃孚软件发布、固件发布、诊断文件、标定参数、配置文件和安全资产交付等对象提供统一数字签名服务。系统应支持按业务场景配置签名模板和签名策略，完成签名申请、审批、执行、验签、归档和审计。</w:t>
      </w:r>
    </w:p>
    <w:p w14:paraId="667F513F" w14:textId="77777777" w:rsidR="0009424F" w:rsidRDefault="00D552F5">
      <w:pPr>
        <w:pStyle w:val="a5"/>
      </w:pPr>
      <w:r>
        <w:rPr>
          <w:rFonts w:ascii="Calibri" w:eastAsia="宋体" w:hAnsi="Calibri" w:cs="Times New Roman"/>
        </w:rPr>
        <w:t>签名对象管理：支持上传、登记或引用待签名对象，支持文件名称、版本号、项目、产品线、</w:t>
      </w:r>
      <w:r>
        <w:rPr>
          <w:rFonts w:ascii="Calibri" w:eastAsia="宋体" w:hAnsi="Calibri" w:cs="Times New Roman"/>
        </w:rPr>
        <w:t xml:space="preserve">ECU </w:t>
      </w:r>
      <w:r>
        <w:rPr>
          <w:rFonts w:ascii="Calibri" w:eastAsia="宋体" w:hAnsi="Calibri" w:cs="Times New Roman"/>
        </w:rPr>
        <w:t>类型、哈希值、发布阶段、申请人、审批人等元数据管理；</w:t>
      </w:r>
    </w:p>
    <w:p w14:paraId="3D5CCE48" w14:textId="77777777" w:rsidR="0009424F" w:rsidRDefault="00D552F5">
      <w:pPr>
        <w:pStyle w:val="a5"/>
      </w:pPr>
      <w:r>
        <w:rPr>
          <w:rFonts w:ascii="Calibri" w:eastAsia="宋体" w:hAnsi="Calibri" w:cs="Times New Roman"/>
        </w:rPr>
        <w:t>签名任务管理：支持创建签名任务、批量任务、任务取消、任务重试、任务状态查询、结果下载和失败原因反馈；</w:t>
      </w:r>
    </w:p>
    <w:p w14:paraId="2C6270C8" w14:textId="77777777" w:rsidR="0009424F" w:rsidRDefault="00D552F5">
      <w:pPr>
        <w:pStyle w:val="a5"/>
      </w:pPr>
      <w:r>
        <w:rPr>
          <w:rFonts w:ascii="Calibri" w:eastAsia="宋体" w:hAnsi="Calibri" w:cs="Times New Roman"/>
        </w:rPr>
        <w:t>审批流程管理：支持单级审批、多级审批、双人复核、会签、自动审批和人工审批等流程配置；</w:t>
      </w:r>
    </w:p>
    <w:p w14:paraId="578D6D37" w14:textId="77777777" w:rsidR="0009424F" w:rsidRDefault="00D552F5">
      <w:pPr>
        <w:pStyle w:val="a5"/>
      </w:pPr>
      <w:r>
        <w:rPr>
          <w:rFonts w:ascii="Calibri" w:eastAsia="宋体" w:hAnsi="Calibri" w:cs="Times New Roman"/>
        </w:rPr>
        <w:t>签名策略管理：支持签名算法、摘要算法、密钥标识、证书链、时间戳、输出格式、有效期和适用范围配置；</w:t>
      </w:r>
    </w:p>
    <w:p w14:paraId="67A3B889" w14:textId="77777777" w:rsidR="0009424F" w:rsidRDefault="00D552F5">
      <w:pPr>
        <w:pStyle w:val="a5"/>
      </w:pPr>
      <w:r>
        <w:rPr>
          <w:rFonts w:ascii="Calibri" w:eastAsia="宋体" w:hAnsi="Calibri" w:cs="Times New Roman"/>
        </w:rPr>
        <w:t>密钥和证书管理：支持密钥标识、证书链、签名证书、密钥状态、密钥用途、密钥轮换和证书有效期管理；</w:t>
      </w:r>
    </w:p>
    <w:p w14:paraId="0EEB4CA5" w14:textId="77777777" w:rsidR="0009424F" w:rsidRDefault="00D552F5">
      <w:pPr>
        <w:pStyle w:val="a5"/>
      </w:pPr>
      <w:r>
        <w:rPr>
          <w:rFonts w:ascii="Calibri" w:eastAsia="宋体" w:hAnsi="Calibri" w:cs="Times New Roman"/>
        </w:rPr>
        <w:t>签名执行：支持摘要签名、文件签名、</w:t>
      </w:r>
      <w:r>
        <w:rPr>
          <w:rFonts w:ascii="Calibri" w:eastAsia="宋体" w:hAnsi="Calibri" w:cs="Times New Roman"/>
        </w:rPr>
        <w:t xml:space="preserve">Manifest </w:t>
      </w:r>
      <w:r>
        <w:rPr>
          <w:rFonts w:ascii="Calibri" w:eastAsia="宋体" w:hAnsi="Calibri" w:cs="Times New Roman"/>
        </w:rPr>
        <w:t>签名、批量签名、离线签名包生成和签名结果校验；</w:t>
      </w:r>
    </w:p>
    <w:p w14:paraId="73E8067E" w14:textId="77777777" w:rsidR="0009424F" w:rsidRDefault="00D552F5">
      <w:pPr>
        <w:pStyle w:val="a5"/>
      </w:pPr>
      <w:r>
        <w:rPr>
          <w:rFonts w:ascii="Calibri" w:eastAsia="宋体" w:hAnsi="Calibri" w:cs="Times New Roman"/>
        </w:rPr>
        <w:t>验签功能：支持签名结果验证、证书链验证、证书状态验证、时间戳验证、哈希一致性验证和验签报告导出；</w:t>
      </w:r>
    </w:p>
    <w:p w14:paraId="274E0497" w14:textId="77777777" w:rsidR="0009424F" w:rsidRDefault="00D552F5">
      <w:pPr>
        <w:pStyle w:val="a5"/>
      </w:pPr>
      <w:r>
        <w:rPr>
          <w:rFonts w:ascii="Calibri" w:eastAsia="宋体" w:hAnsi="Calibri" w:cs="Times New Roman"/>
        </w:rPr>
        <w:t>审计日志：记录申请、审批、签名、验签、下载、接口调用、登录、配置变更、管理员操作和异常事件；</w:t>
      </w:r>
    </w:p>
    <w:p w14:paraId="7712CF39" w14:textId="77777777" w:rsidR="0009424F" w:rsidRDefault="00D552F5">
      <w:pPr>
        <w:pStyle w:val="a5"/>
      </w:pPr>
      <w:r>
        <w:rPr>
          <w:rFonts w:ascii="Calibri" w:eastAsia="宋体" w:hAnsi="Calibri" w:cs="Times New Roman"/>
        </w:rPr>
        <w:t>报表统计：支持按时间、项目、产品线、签名类型、签名结果、调用方、审批人、密钥和证书生成统计报表。</w:t>
      </w:r>
    </w:p>
    <w:p w14:paraId="27A4AAA8" w14:textId="77777777" w:rsidR="0009424F" w:rsidRDefault="00D552F5">
      <w:pPr>
        <w:pStyle w:val="3"/>
        <w:keepNext/>
      </w:pPr>
      <w:bookmarkStart w:id="16" w:name="_Toc233615557"/>
      <w:r>
        <w:rPr>
          <w:rFonts w:ascii="Calibri" w:eastAsia="宋体" w:hAnsi="Calibri" w:cs="Times New Roman"/>
        </w:rPr>
        <w:t xml:space="preserve">2.3.2 </w:t>
      </w:r>
      <w:r>
        <w:rPr>
          <w:rFonts w:ascii="Calibri" w:eastAsia="宋体" w:hAnsi="Calibri" w:cs="Times New Roman"/>
        </w:rPr>
        <w:t>签名服务网关</w:t>
      </w:r>
      <w:r>
        <w:rPr>
          <w:rFonts w:ascii="Calibri" w:eastAsia="宋体" w:hAnsi="Calibri" w:cs="Times New Roman"/>
        </w:rPr>
        <w:t xml:space="preserve">/API </w:t>
      </w:r>
      <w:r>
        <w:rPr>
          <w:rFonts w:ascii="Calibri" w:eastAsia="宋体" w:hAnsi="Calibri" w:cs="Times New Roman"/>
        </w:rPr>
        <w:t>技术要求</w:t>
      </w:r>
      <w:bookmarkEnd w:id="16"/>
    </w:p>
    <w:p w14:paraId="7333A6B3" w14:textId="77777777" w:rsidR="0009424F" w:rsidRDefault="00D552F5">
      <w:pPr>
        <w:pStyle w:val="a5"/>
      </w:pPr>
      <w:r>
        <w:rPr>
          <w:rFonts w:ascii="Calibri" w:eastAsia="宋体" w:hAnsi="Calibri" w:cs="Times New Roman"/>
        </w:rPr>
        <w:t>提供</w:t>
      </w:r>
      <w:r>
        <w:rPr>
          <w:rFonts w:ascii="Calibri" w:eastAsia="宋体" w:hAnsi="Calibri" w:cs="Times New Roman"/>
        </w:rPr>
        <w:t xml:space="preserve"> RESTful API </w:t>
      </w:r>
      <w:r>
        <w:rPr>
          <w:rFonts w:ascii="Calibri" w:eastAsia="宋体" w:hAnsi="Calibri" w:cs="Times New Roman"/>
        </w:rPr>
        <w:t>接口，至少包括签名任务创建、文件或摘要提交、任务状态查询、签名结果下载、验签、策略查询和调用方认证接口；</w:t>
      </w:r>
    </w:p>
    <w:p w14:paraId="1F8F1FA9" w14:textId="77777777" w:rsidR="0009424F" w:rsidRDefault="00D552F5">
      <w:pPr>
        <w:pStyle w:val="a5"/>
      </w:pPr>
      <w:r>
        <w:rPr>
          <w:rFonts w:ascii="Calibri" w:eastAsia="宋体" w:hAnsi="Calibri" w:cs="Times New Roman"/>
        </w:rPr>
        <w:t>提供</w:t>
      </w:r>
      <w:r>
        <w:rPr>
          <w:rFonts w:ascii="Calibri" w:eastAsia="宋体" w:hAnsi="Calibri" w:cs="Times New Roman"/>
        </w:rPr>
        <w:t xml:space="preserve"> SDK</w:t>
      </w:r>
      <w:r>
        <w:rPr>
          <w:rFonts w:ascii="Calibri" w:eastAsia="宋体" w:hAnsi="Calibri" w:cs="Times New Roman"/>
        </w:rPr>
        <w:t>、</w:t>
      </w:r>
      <w:r>
        <w:rPr>
          <w:rFonts w:ascii="Calibri" w:eastAsia="宋体" w:hAnsi="Calibri" w:cs="Times New Roman"/>
        </w:rPr>
        <w:t xml:space="preserve">CLI </w:t>
      </w:r>
      <w:r>
        <w:rPr>
          <w:rFonts w:ascii="Calibri" w:eastAsia="宋体" w:hAnsi="Calibri" w:cs="Times New Roman"/>
        </w:rPr>
        <w:t>或工具链插件，支持采埃孚自动化流水线和本地工具集成；</w:t>
      </w:r>
    </w:p>
    <w:p w14:paraId="50BE48F8" w14:textId="77777777" w:rsidR="0009424F" w:rsidRDefault="00D552F5">
      <w:pPr>
        <w:pStyle w:val="a5"/>
      </w:pPr>
      <w:r>
        <w:rPr>
          <w:rFonts w:ascii="Calibri" w:eastAsia="宋体" w:hAnsi="Calibri" w:cs="Times New Roman"/>
        </w:rPr>
        <w:t>支持接口鉴权、</w:t>
      </w:r>
      <w:r>
        <w:rPr>
          <w:rFonts w:ascii="Calibri" w:eastAsia="宋体" w:hAnsi="Calibri" w:cs="Times New Roman"/>
        </w:rPr>
        <w:t xml:space="preserve">Token </w:t>
      </w:r>
      <w:r>
        <w:rPr>
          <w:rFonts w:ascii="Calibri" w:eastAsia="宋体" w:hAnsi="Calibri" w:cs="Times New Roman"/>
        </w:rPr>
        <w:t>管理、证书双向认证或等效安全机制；</w:t>
      </w:r>
    </w:p>
    <w:p w14:paraId="2F02433D" w14:textId="77777777" w:rsidR="0009424F" w:rsidRDefault="00D552F5">
      <w:pPr>
        <w:pStyle w:val="a5"/>
      </w:pPr>
      <w:r>
        <w:rPr>
          <w:rFonts w:ascii="Calibri" w:eastAsia="宋体" w:hAnsi="Calibri" w:cs="Times New Roman"/>
        </w:rPr>
        <w:t>支持接口限流、重放防护、幂等请求、异常错误码和接口审计；</w:t>
      </w:r>
    </w:p>
    <w:p w14:paraId="04DA3948" w14:textId="77777777" w:rsidR="0009424F" w:rsidRDefault="00D552F5">
      <w:pPr>
        <w:pStyle w:val="a5"/>
      </w:pPr>
      <w:r>
        <w:rPr>
          <w:rFonts w:ascii="Calibri" w:eastAsia="宋体" w:hAnsi="Calibri" w:cs="Times New Roman"/>
        </w:rPr>
        <w:t>支持按调用方、项目、产品线和密钥用途进行授权控制。</w:t>
      </w:r>
    </w:p>
    <w:p w14:paraId="42D42286" w14:textId="77777777" w:rsidR="0009424F" w:rsidRDefault="00D552F5">
      <w:pPr>
        <w:pStyle w:val="3"/>
        <w:keepNext/>
      </w:pPr>
      <w:bookmarkStart w:id="17" w:name="_Toc233615558"/>
      <w:r>
        <w:rPr>
          <w:rFonts w:ascii="Calibri" w:eastAsia="宋体" w:hAnsi="Calibri" w:cs="Times New Roman"/>
        </w:rPr>
        <w:t xml:space="preserve">2.3.3 </w:t>
      </w:r>
      <w:r>
        <w:rPr>
          <w:rFonts w:ascii="Calibri" w:eastAsia="宋体" w:hAnsi="Calibri" w:cs="Times New Roman"/>
        </w:rPr>
        <w:t>时间戳服务要求</w:t>
      </w:r>
      <w:bookmarkEnd w:id="17"/>
    </w:p>
    <w:p w14:paraId="5F3D3E54" w14:textId="77777777" w:rsidR="0009424F" w:rsidRDefault="00D552F5">
      <w:pPr>
        <w:pStyle w:val="a5"/>
      </w:pPr>
      <w:r>
        <w:rPr>
          <w:rFonts w:ascii="Calibri" w:eastAsia="宋体" w:hAnsi="Calibri" w:cs="Times New Roman"/>
        </w:rPr>
        <w:t>系统应支持对关键签名结果附加可信时间戳，时间戳应与签名任务、签名对象、签名证书和签名结果关联保存；</w:t>
      </w:r>
    </w:p>
    <w:p w14:paraId="4B8CF994" w14:textId="77777777" w:rsidR="0009424F" w:rsidRDefault="00D552F5">
      <w:pPr>
        <w:pStyle w:val="a5"/>
      </w:pPr>
      <w:r>
        <w:rPr>
          <w:rFonts w:ascii="Calibri" w:eastAsia="宋体" w:hAnsi="Calibri" w:cs="Times New Roman"/>
        </w:rPr>
        <w:t>时间戳服务应支持</w:t>
      </w:r>
      <w:r>
        <w:rPr>
          <w:rFonts w:ascii="Calibri" w:eastAsia="宋体" w:hAnsi="Calibri" w:cs="Times New Roman"/>
        </w:rPr>
        <w:t xml:space="preserve"> RFC 3161 </w:t>
      </w:r>
      <w:r>
        <w:rPr>
          <w:rFonts w:ascii="Calibri" w:eastAsia="宋体" w:hAnsi="Calibri" w:cs="Times New Roman"/>
        </w:rPr>
        <w:t>协议或采埃孚认可的等效接口；</w:t>
      </w:r>
    </w:p>
    <w:p w14:paraId="7A4F6D2B" w14:textId="77777777" w:rsidR="0009424F" w:rsidRDefault="00D552F5">
      <w:pPr>
        <w:pStyle w:val="a5"/>
      </w:pPr>
      <w:r>
        <w:rPr>
          <w:rFonts w:ascii="Calibri" w:eastAsia="宋体" w:hAnsi="Calibri" w:cs="Times New Roman"/>
        </w:rPr>
        <w:lastRenderedPageBreak/>
        <w:t>时间源应具备可靠同步机制，支持时间同步状态监控和异常告警；</w:t>
      </w:r>
    </w:p>
    <w:p w14:paraId="541BF29F" w14:textId="77777777" w:rsidR="0009424F" w:rsidRDefault="00D552F5">
      <w:pPr>
        <w:pStyle w:val="a5"/>
      </w:pPr>
      <w:r>
        <w:rPr>
          <w:rFonts w:ascii="Calibri" w:eastAsia="宋体" w:hAnsi="Calibri" w:cs="Times New Roman"/>
        </w:rPr>
        <w:t>系统应支持时间戳验证和时间戳证据导出。</w:t>
      </w:r>
    </w:p>
    <w:p w14:paraId="4F379C19" w14:textId="77777777" w:rsidR="0009424F" w:rsidRDefault="00D552F5">
      <w:pPr>
        <w:pStyle w:val="3"/>
        <w:keepNext/>
      </w:pPr>
      <w:bookmarkStart w:id="18" w:name="_Toc233615559"/>
      <w:r>
        <w:rPr>
          <w:rFonts w:ascii="Calibri" w:eastAsia="宋体" w:hAnsi="Calibri" w:cs="Times New Roman"/>
        </w:rPr>
        <w:t xml:space="preserve">2.3.4 KMS </w:t>
      </w:r>
      <w:r>
        <w:rPr>
          <w:rFonts w:ascii="Calibri" w:eastAsia="宋体" w:hAnsi="Calibri" w:cs="Times New Roman"/>
        </w:rPr>
        <w:t>与密码机对接要求</w:t>
      </w:r>
      <w:bookmarkEnd w:id="18"/>
    </w:p>
    <w:p w14:paraId="236C38DC" w14:textId="77777777" w:rsidR="0009424F" w:rsidRDefault="00D552F5">
      <w:pPr>
        <w:pStyle w:val="a5"/>
      </w:pPr>
      <w:r>
        <w:rPr>
          <w:rFonts w:ascii="Calibri" w:eastAsia="宋体" w:hAnsi="Calibri" w:cs="Times New Roman"/>
        </w:rPr>
        <w:t>签名私钥应由密码机或经批准的</w:t>
      </w:r>
      <w:r>
        <w:rPr>
          <w:rFonts w:ascii="Calibri" w:eastAsia="宋体" w:hAnsi="Calibri" w:cs="Times New Roman"/>
        </w:rPr>
        <w:t xml:space="preserve"> KMS/HSM </w:t>
      </w:r>
      <w:r>
        <w:rPr>
          <w:rFonts w:ascii="Calibri" w:eastAsia="宋体" w:hAnsi="Calibri" w:cs="Times New Roman"/>
        </w:rPr>
        <w:t>生成、存储和使用，不得以明文形式导出；</w:t>
      </w:r>
    </w:p>
    <w:p w14:paraId="09CE183B" w14:textId="77777777" w:rsidR="0009424F" w:rsidRDefault="00D552F5">
      <w:pPr>
        <w:pStyle w:val="a5"/>
      </w:pPr>
      <w:r>
        <w:rPr>
          <w:rFonts w:ascii="Calibri" w:eastAsia="宋体" w:hAnsi="Calibri" w:cs="Times New Roman"/>
        </w:rPr>
        <w:t>支持通过密钥标识调用签名运算，业务系统不得直接持有私钥材料；</w:t>
      </w:r>
    </w:p>
    <w:p w14:paraId="42844DC6" w14:textId="77777777" w:rsidR="0009424F" w:rsidRDefault="00D552F5">
      <w:pPr>
        <w:pStyle w:val="a5"/>
      </w:pPr>
      <w:r>
        <w:rPr>
          <w:rFonts w:ascii="Calibri" w:eastAsia="宋体" w:hAnsi="Calibri" w:cs="Times New Roman"/>
        </w:rPr>
        <w:t>支持密钥启用、停用、冻结、轮换、备份、恢复、销毁和授权审批；</w:t>
      </w:r>
    </w:p>
    <w:p w14:paraId="68A88390" w14:textId="77777777" w:rsidR="0009424F" w:rsidRDefault="00D552F5">
      <w:pPr>
        <w:pStyle w:val="a5"/>
      </w:pPr>
      <w:r>
        <w:rPr>
          <w:rFonts w:ascii="Calibri" w:eastAsia="宋体" w:hAnsi="Calibri" w:cs="Times New Roman"/>
        </w:rPr>
        <w:t>支持密钥用途隔离，不同项目、产品线、环境和签名类型应能使用不同密钥；</w:t>
      </w:r>
    </w:p>
    <w:p w14:paraId="23CC14F7" w14:textId="77777777" w:rsidR="0009424F" w:rsidRDefault="00D552F5">
      <w:pPr>
        <w:pStyle w:val="a5"/>
      </w:pPr>
      <w:r>
        <w:rPr>
          <w:rFonts w:ascii="Calibri" w:eastAsia="宋体" w:hAnsi="Calibri" w:cs="Times New Roman"/>
        </w:rPr>
        <w:t>支持关键密钥操作的双人控制、审批和审计。</w:t>
      </w:r>
    </w:p>
    <w:p w14:paraId="674CFF8D" w14:textId="77777777" w:rsidR="0009424F" w:rsidRDefault="00D552F5">
      <w:pPr>
        <w:pStyle w:val="2"/>
        <w:keepNext/>
      </w:pPr>
      <w:bookmarkStart w:id="19" w:name="_Toc233615560"/>
      <w:r>
        <w:rPr>
          <w:rFonts w:ascii="Calibri" w:eastAsia="宋体" w:hAnsi="Calibri" w:cs="Times New Roman"/>
        </w:rPr>
        <w:t xml:space="preserve">2.4 </w:t>
      </w:r>
      <w:r>
        <w:rPr>
          <w:rFonts w:ascii="Calibri" w:eastAsia="宋体" w:hAnsi="Calibri" w:cs="Times New Roman"/>
        </w:rPr>
        <w:t>性能要求</w:t>
      </w:r>
      <w:bookmarkEnd w:id="19"/>
    </w:p>
    <w:p w14:paraId="0FF4AA6E" w14:textId="77777777" w:rsidR="0009424F" w:rsidRDefault="00D552F5">
      <w:pPr>
        <w:pStyle w:val="a5"/>
      </w:pPr>
      <w:r>
        <w:rPr>
          <w:rFonts w:ascii="Calibri" w:eastAsia="宋体" w:hAnsi="Calibri" w:cs="Times New Roman"/>
        </w:rPr>
        <w:t>数字签名系统性能：</w:t>
      </w:r>
    </w:p>
    <w:p w14:paraId="383AE825" w14:textId="77777777" w:rsidR="0009424F" w:rsidRDefault="00D552F5">
      <w:pPr>
        <w:pStyle w:val="a5"/>
      </w:pPr>
      <w:r>
        <w:rPr>
          <w:rFonts w:ascii="Calibri" w:eastAsia="宋体" w:hAnsi="Calibri" w:cs="Times New Roman"/>
        </w:rPr>
        <w:t>支持云化部署，并能支持高可用和负载均衡模式；</w:t>
      </w:r>
    </w:p>
    <w:p w14:paraId="46E8B765" w14:textId="77777777" w:rsidR="0009424F" w:rsidRDefault="00D552F5">
      <w:pPr>
        <w:pStyle w:val="a5"/>
      </w:pPr>
      <w:r>
        <w:rPr>
          <w:rFonts w:ascii="Calibri" w:eastAsia="宋体" w:hAnsi="Calibri" w:cs="Times New Roman"/>
        </w:rPr>
        <w:t>签名任务申请速度最小为</w:t>
      </w:r>
      <w:r>
        <w:rPr>
          <w:rFonts w:ascii="Calibri" w:eastAsia="宋体" w:hAnsi="Calibri" w:cs="Times New Roman"/>
        </w:rPr>
        <w:t xml:space="preserve"> 50 </w:t>
      </w:r>
      <w:r>
        <w:rPr>
          <w:rFonts w:ascii="Calibri" w:eastAsia="宋体" w:hAnsi="Calibri" w:cs="Times New Roman"/>
        </w:rPr>
        <w:t>个</w:t>
      </w:r>
      <w:r>
        <w:rPr>
          <w:rFonts w:ascii="Calibri" w:eastAsia="宋体" w:hAnsi="Calibri" w:cs="Times New Roman"/>
        </w:rPr>
        <w:t>/</w:t>
      </w:r>
      <w:r>
        <w:rPr>
          <w:rFonts w:ascii="Calibri" w:eastAsia="宋体" w:hAnsi="Calibri" w:cs="Times New Roman"/>
        </w:rPr>
        <w:t>秒；</w:t>
      </w:r>
    </w:p>
    <w:p w14:paraId="68D0835E" w14:textId="77777777" w:rsidR="0009424F" w:rsidRDefault="00D552F5">
      <w:pPr>
        <w:pStyle w:val="a5"/>
      </w:pPr>
      <w:r>
        <w:rPr>
          <w:rFonts w:ascii="Calibri" w:eastAsia="宋体" w:hAnsi="Calibri" w:cs="Times New Roman"/>
        </w:rPr>
        <w:t>摘要签名服务能力不低于</w:t>
      </w:r>
      <w:r>
        <w:rPr>
          <w:rFonts w:ascii="Calibri" w:eastAsia="宋体" w:hAnsi="Calibri" w:cs="Times New Roman"/>
        </w:rPr>
        <w:t xml:space="preserve"> 300 </w:t>
      </w:r>
      <w:r>
        <w:rPr>
          <w:rFonts w:ascii="Calibri" w:eastAsia="宋体" w:hAnsi="Calibri" w:cs="Times New Roman"/>
        </w:rPr>
        <w:t>次</w:t>
      </w:r>
      <w:r>
        <w:rPr>
          <w:rFonts w:ascii="Calibri" w:eastAsia="宋体" w:hAnsi="Calibri" w:cs="Times New Roman"/>
        </w:rPr>
        <w:t>/</w:t>
      </w:r>
      <w:r>
        <w:rPr>
          <w:rFonts w:ascii="Calibri" w:eastAsia="宋体" w:hAnsi="Calibri" w:cs="Times New Roman"/>
        </w:rPr>
        <w:t>秒；</w:t>
      </w:r>
    </w:p>
    <w:p w14:paraId="224C99A6" w14:textId="77777777" w:rsidR="0009424F" w:rsidRDefault="00D552F5">
      <w:pPr>
        <w:pStyle w:val="a5"/>
      </w:pPr>
      <w:r>
        <w:rPr>
          <w:rFonts w:ascii="Calibri" w:eastAsia="宋体" w:hAnsi="Calibri" w:cs="Times New Roman"/>
        </w:rPr>
        <w:t>签名结果下载速度最小为</w:t>
      </w:r>
      <w:r>
        <w:rPr>
          <w:rFonts w:ascii="Calibri" w:eastAsia="宋体" w:hAnsi="Calibri" w:cs="Times New Roman"/>
        </w:rPr>
        <w:t xml:space="preserve"> 50 </w:t>
      </w:r>
      <w:r>
        <w:rPr>
          <w:rFonts w:ascii="Calibri" w:eastAsia="宋体" w:hAnsi="Calibri" w:cs="Times New Roman"/>
        </w:rPr>
        <w:t>个</w:t>
      </w:r>
      <w:r>
        <w:rPr>
          <w:rFonts w:ascii="Calibri" w:eastAsia="宋体" w:hAnsi="Calibri" w:cs="Times New Roman"/>
        </w:rPr>
        <w:t>/</w:t>
      </w:r>
      <w:r>
        <w:rPr>
          <w:rFonts w:ascii="Calibri" w:eastAsia="宋体" w:hAnsi="Calibri" w:cs="Times New Roman"/>
        </w:rPr>
        <w:t>秒；</w:t>
      </w:r>
    </w:p>
    <w:p w14:paraId="6FAF2961" w14:textId="77777777" w:rsidR="0009424F" w:rsidRDefault="00D552F5">
      <w:pPr>
        <w:pStyle w:val="a5"/>
      </w:pPr>
      <w:r>
        <w:rPr>
          <w:rFonts w:ascii="Calibri" w:eastAsia="宋体" w:hAnsi="Calibri" w:cs="Times New Roman"/>
        </w:rPr>
        <w:t>在线验签服务能力不低于</w:t>
      </w:r>
      <w:r>
        <w:rPr>
          <w:rFonts w:ascii="Calibri" w:eastAsia="宋体" w:hAnsi="Calibri" w:cs="Times New Roman"/>
        </w:rPr>
        <w:t xml:space="preserve"> 1000 </w:t>
      </w:r>
      <w:r>
        <w:rPr>
          <w:rFonts w:ascii="Calibri" w:eastAsia="宋体" w:hAnsi="Calibri" w:cs="Times New Roman"/>
        </w:rPr>
        <w:t>次</w:t>
      </w:r>
      <w:r>
        <w:rPr>
          <w:rFonts w:ascii="Calibri" w:eastAsia="宋体" w:hAnsi="Calibri" w:cs="Times New Roman"/>
        </w:rPr>
        <w:t>/</w:t>
      </w:r>
      <w:r>
        <w:rPr>
          <w:rFonts w:ascii="Calibri" w:eastAsia="宋体" w:hAnsi="Calibri" w:cs="Times New Roman"/>
        </w:rPr>
        <w:t>秒；</w:t>
      </w:r>
    </w:p>
    <w:p w14:paraId="2DD3514C" w14:textId="77777777" w:rsidR="0009424F" w:rsidRDefault="00D552F5">
      <w:pPr>
        <w:pStyle w:val="a5"/>
      </w:pPr>
      <w:r>
        <w:rPr>
          <w:rFonts w:ascii="Calibri" w:eastAsia="宋体" w:hAnsi="Calibri" w:cs="Times New Roman"/>
        </w:rPr>
        <w:t>系统应支持单个签名对象不小于</w:t>
      </w:r>
      <w:r>
        <w:rPr>
          <w:rFonts w:ascii="Calibri" w:eastAsia="宋体" w:hAnsi="Calibri" w:cs="Times New Roman"/>
        </w:rPr>
        <w:t xml:space="preserve"> 10GB </w:t>
      </w:r>
      <w:r>
        <w:rPr>
          <w:rFonts w:ascii="Calibri" w:eastAsia="宋体" w:hAnsi="Calibri" w:cs="Times New Roman"/>
        </w:rPr>
        <w:t>的大文件签名流程，支持分片上传或摘要签名方式；</w:t>
      </w:r>
    </w:p>
    <w:p w14:paraId="1EE2892F" w14:textId="77777777" w:rsidR="0009424F" w:rsidRDefault="00D552F5">
      <w:pPr>
        <w:pStyle w:val="a5"/>
      </w:pPr>
      <w:r>
        <w:rPr>
          <w:rFonts w:ascii="Calibri" w:eastAsia="宋体" w:hAnsi="Calibri" w:cs="Times New Roman"/>
        </w:rPr>
        <w:t>系统查询类接口平均响应时间应小于</w:t>
      </w:r>
      <w:r>
        <w:rPr>
          <w:rFonts w:ascii="Calibri" w:eastAsia="宋体" w:hAnsi="Calibri" w:cs="Times New Roman"/>
        </w:rPr>
        <w:t xml:space="preserve"> 1 </w:t>
      </w:r>
      <w:r>
        <w:rPr>
          <w:rFonts w:ascii="Calibri" w:eastAsia="宋体" w:hAnsi="Calibri" w:cs="Times New Roman"/>
        </w:rPr>
        <w:t>秒；</w:t>
      </w:r>
    </w:p>
    <w:p w14:paraId="73B588DE" w14:textId="77777777" w:rsidR="0009424F" w:rsidRDefault="00D552F5">
      <w:pPr>
        <w:pStyle w:val="a5"/>
      </w:pPr>
      <w:r>
        <w:rPr>
          <w:rFonts w:ascii="Calibri" w:eastAsia="宋体" w:hAnsi="Calibri" w:cs="Times New Roman"/>
        </w:rPr>
        <w:t>系统可用性应高于</w:t>
      </w:r>
      <w:r>
        <w:rPr>
          <w:rFonts w:ascii="Calibri" w:eastAsia="宋体" w:hAnsi="Calibri" w:cs="Times New Roman"/>
        </w:rPr>
        <w:t xml:space="preserve"> 99.9%</w:t>
      </w:r>
      <w:r>
        <w:rPr>
          <w:rFonts w:ascii="Calibri" w:eastAsia="宋体" w:hAnsi="Calibri" w:cs="Times New Roman"/>
        </w:rPr>
        <w:t>；</w:t>
      </w:r>
    </w:p>
    <w:p w14:paraId="1650A0B7" w14:textId="77777777" w:rsidR="0009424F" w:rsidRDefault="00D552F5">
      <w:pPr>
        <w:pStyle w:val="a5"/>
      </w:pPr>
      <w:r>
        <w:rPr>
          <w:rFonts w:ascii="Calibri" w:eastAsia="宋体" w:hAnsi="Calibri" w:cs="Times New Roman"/>
        </w:rPr>
        <w:t>系统应支持不少于</w:t>
      </w:r>
      <w:r>
        <w:rPr>
          <w:rFonts w:ascii="Calibri" w:eastAsia="宋体" w:hAnsi="Calibri" w:cs="Times New Roman"/>
        </w:rPr>
        <w:t xml:space="preserve"> 100 </w:t>
      </w:r>
      <w:r>
        <w:rPr>
          <w:rFonts w:ascii="Calibri" w:eastAsia="宋体" w:hAnsi="Calibri" w:cs="Times New Roman"/>
        </w:rPr>
        <w:t>个并发在线用户和不少于</w:t>
      </w:r>
      <w:r>
        <w:rPr>
          <w:rFonts w:ascii="Calibri" w:eastAsia="宋体" w:hAnsi="Calibri" w:cs="Times New Roman"/>
        </w:rPr>
        <w:t xml:space="preserve"> 1000 </w:t>
      </w:r>
      <w:r>
        <w:rPr>
          <w:rFonts w:ascii="Calibri" w:eastAsia="宋体" w:hAnsi="Calibri" w:cs="Times New Roman"/>
        </w:rPr>
        <w:t>个接口调用方身份的管理能力。</w:t>
      </w:r>
    </w:p>
    <w:p w14:paraId="2E324DE5" w14:textId="77777777" w:rsidR="0009424F" w:rsidRDefault="00D552F5">
      <w:pPr>
        <w:pStyle w:val="2"/>
        <w:keepNext/>
      </w:pPr>
      <w:bookmarkStart w:id="20" w:name="_Toc233615561"/>
      <w:r>
        <w:rPr>
          <w:rFonts w:ascii="Calibri" w:eastAsia="宋体" w:hAnsi="Calibri" w:cs="Times New Roman"/>
        </w:rPr>
        <w:t xml:space="preserve">2.5 </w:t>
      </w:r>
      <w:r>
        <w:rPr>
          <w:rFonts w:ascii="Calibri" w:eastAsia="宋体" w:hAnsi="Calibri" w:cs="Times New Roman"/>
        </w:rPr>
        <w:t>密码机</w:t>
      </w:r>
      <w:bookmarkEnd w:id="20"/>
    </w:p>
    <w:p w14:paraId="5AE3139F" w14:textId="77777777" w:rsidR="0009424F" w:rsidRDefault="00D552F5">
      <w:pPr>
        <w:pStyle w:val="a3"/>
      </w:pPr>
      <w:r>
        <w:rPr>
          <w:rFonts w:ascii="Calibri" w:eastAsia="宋体" w:hAnsi="Calibri" w:cs="Times New Roman"/>
        </w:rPr>
        <w:t>提供不少于</w:t>
      </w:r>
      <w:r>
        <w:rPr>
          <w:rFonts w:ascii="Calibri" w:eastAsia="宋体" w:hAnsi="Calibri" w:cs="Times New Roman"/>
        </w:rPr>
        <w:t xml:space="preserve"> 2 </w:t>
      </w:r>
      <w:r>
        <w:rPr>
          <w:rFonts w:ascii="Calibri" w:eastAsia="宋体" w:hAnsi="Calibri" w:cs="Times New Roman"/>
        </w:rPr>
        <w:t>台密码机用于主备及双机负载。密码机主要负责数字签名系统签名密钥的生成、密钥保护、签名运算、验签运算和密钥备份恢复等，应支持国密和国际算法，并满足以下要求：</w:t>
      </w:r>
    </w:p>
    <w:p w14:paraId="547494E6" w14:textId="77777777" w:rsidR="0009424F" w:rsidRDefault="00D552F5">
      <w:pPr>
        <w:pStyle w:val="3"/>
        <w:keepNext/>
      </w:pPr>
      <w:bookmarkStart w:id="21" w:name="_Toc233615562"/>
      <w:r>
        <w:rPr>
          <w:rFonts w:ascii="Calibri" w:eastAsia="宋体" w:hAnsi="Calibri" w:cs="Times New Roman"/>
        </w:rPr>
        <w:t xml:space="preserve">2.5.1 </w:t>
      </w:r>
      <w:r>
        <w:rPr>
          <w:rFonts w:ascii="Calibri" w:eastAsia="宋体" w:hAnsi="Calibri" w:cs="Times New Roman"/>
        </w:rPr>
        <w:t>功能要求</w:t>
      </w:r>
      <w:bookmarkEnd w:id="21"/>
    </w:p>
    <w:p w14:paraId="1781291A" w14:textId="77777777" w:rsidR="0009424F" w:rsidRDefault="00D552F5">
      <w:pPr>
        <w:pStyle w:val="a5"/>
      </w:pPr>
      <w:r>
        <w:rPr>
          <w:rFonts w:ascii="Calibri" w:eastAsia="宋体" w:hAnsi="Calibri" w:cs="Times New Roman"/>
        </w:rPr>
        <w:t>密钥生成与管理功能：支持密钥的生命周期管理，采用经批准的随机数机制生成密钥；</w:t>
      </w:r>
    </w:p>
    <w:p w14:paraId="5112935A" w14:textId="77777777" w:rsidR="0009424F" w:rsidRDefault="00D552F5">
      <w:pPr>
        <w:pStyle w:val="a5"/>
      </w:pPr>
      <w:r>
        <w:rPr>
          <w:rFonts w:ascii="Calibri" w:eastAsia="宋体" w:hAnsi="Calibri" w:cs="Times New Roman"/>
        </w:rPr>
        <w:t>签名和验签功能：支持对摘要和数据进行签名、验签运算；</w:t>
      </w:r>
    </w:p>
    <w:p w14:paraId="50ABB36B" w14:textId="77777777" w:rsidR="0009424F" w:rsidRDefault="00D552F5">
      <w:pPr>
        <w:pStyle w:val="a5"/>
      </w:pPr>
      <w:r>
        <w:rPr>
          <w:rFonts w:ascii="Calibri" w:eastAsia="宋体" w:hAnsi="Calibri" w:cs="Times New Roman"/>
        </w:rPr>
        <w:t>算法支持：支持</w:t>
      </w:r>
      <w:r>
        <w:rPr>
          <w:rFonts w:ascii="Calibri" w:eastAsia="宋体" w:hAnsi="Calibri" w:cs="Times New Roman"/>
        </w:rPr>
        <w:t xml:space="preserve"> SM2 </w:t>
      </w:r>
      <w:r>
        <w:rPr>
          <w:rFonts w:ascii="Calibri" w:eastAsia="宋体" w:hAnsi="Calibri" w:cs="Times New Roman"/>
        </w:rPr>
        <w:t>等国密标准非对称算法；</w:t>
      </w:r>
      <w:r>
        <w:rPr>
          <w:rFonts w:ascii="Calibri" w:eastAsia="宋体" w:hAnsi="Calibri" w:cs="Times New Roman"/>
        </w:rPr>
        <w:t>RSA</w:t>
      </w:r>
      <w:r>
        <w:rPr>
          <w:rFonts w:ascii="Calibri" w:eastAsia="宋体" w:hAnsi="Calibri" w:cs="Times New Roman"/>
        </w:rPr>
        <w:t>、</w:t>
      </w:r>
      <w:r>
        <w:rPr>
          <w:rFonts w:ascii="Calibri" w:eastAsia="宋体" w:hAnsi="Calibri" w:cs="Times New Roman"/>
        </w:rPr>
        <w:t>RSA-PSS</w:t>
      </w:r>
      <w:r>
        <w:rPr>
          <w:rFonts w:ascii="Calibri" w:eastAsia="宋体" w:hAnsi="Calibri" w:cs="Times New Roman"/>
        </w:rPr>
        <w:t>、</w:t>
      </w:r>
      <w:r>
        <w:rPr>
          <w:rFonts w:ascii="Calibri" w:eastAsia="宋体" w:hAnsi="Calibri" w:cs="Times New Roman"/>
        </w:rPr>
        <w:t>ECDSA</w:t>
      </w:r>
      <w:r>
        <w:rPr>
          <w:rFonts w:ascii="Calibri" w:eastAsia="宋体" w:hAnsi="Calibri" w:cs="Times New Roman"/>
        </w:rPr>
        <w:t>、</w:t>
      </w:r>
      <w:r>
        <w:rPr>
          <w:rFonts w:ascii="Calibri" w:eastAsia="宋体" w:hAnsi="Calibri" w:cs="Times New Roman"/>
        </w:rPr>
        <w:t xml:space="preserve">ED25519 </w:t>
      </w:r>
      <w:r>
        <w:rPr>
          <w:rFonts w:ascii="Calibri" w:eastAsia="宋体" w:hAnsi="Calibri" w:cs="Times New Roman"/>
        </w:rPr>
        <w:t>等国际标准非对称算法；支持</w:t>
      </w:r>
      <w:r>
        <w:rPr>
          <w:rFonts w:ascii="Calibri" w:eastAsia="宋体" w:hAnsi="Calibri" w:cs="Times New Roman"/>
        </w:rPr>
        <w:t xml:space="preserve"> SM3</w:t>
      </w:r>
      <w:r>
        <w:rPr>
          <w:rFonts w:ascii="Calibri" w:eastAsia="宋体" w:hAnsi="Calibri" w:cs="Times New Roman"/>
        </w:rPr>
        <w:t>、</w:t>
      </w:r>
      <w:r>
        <w:rPr>
          <w:rFonts w:ascii="Calibri" w:eastAsia="宋体" w:hAnsi="Calibri" w:cs="Times New Roman"/>
        </w:rPr>
        <w:t>SHA-256</w:t>
      </w:r>
      <w:r>
        <w:rPr>
          <w:rFonts w:ascii="Calibri" w:eastAsia="宋体" w:hAnsi="Calibri" w:cs="Times New Roman"/>
        </w:rPr>
        <w:t>、</w:t>
      </w:r>
      <w:r>
        <w:rPr>
          <w:rFonts w:ascii="Calibri" w:eastAsia="宋体" w:hAnsi="Calibri" w:cs="Times New Roman"/>
        </w:rPr>
        <w:t>SHA-384</w:t>
      </w:r>
      <w:r>
        <w:rPr>
          <w:rFonts w:ascii="Calibri" w:eastAsia="宋体" w:hAnsi="Calibri" w:cs="Times New Roman"/>
        </w:rPr>
        <w:t>、</w:t>
      </w:r>
      <w:r>
        <w:rPr>
          <w:rFonts w:ascii="Calibri" w:eastAsia="宋体" w:hAnsi="Calibri" w:cs="Times New Roman"/>
        </w:rPr>
        <w:t xml:space="preserve">SHA-512 </w:t>
      </w:r>
      <w:r>
        <w:rPr>
          <w:rFonts w:ascii="Calibri" w:eastAsia="宋体" w:hAnsi="Calibri" w:cs="Times New Roman"/>
        </w:rPr>
        <w:t>等摘要算法；</w:t>
      </w:r>
    </w:p>
    <w:p w14:paraId="660EF3E6" w14:textId="77777777" w:rsidR="0009424F" w:rsidRDefault="00D552F5">
      <w:pPr>
        <w:pStyle w:val="a5"/>
      </w:pPr>
      <w:r>
        <w:rPr>
          <w:rFonts w:ascii="Calibri" w:eastAsia="宋体" w:hAnsi="Calibri" w:cs="Times New Roman"/>
        </w:rPr>
        <w:t>用户访问权限控制功能：具有用户管理功能，提高密码设备自身的安全性；</w:t>
      </w:r>
    </w:p>
    <w:p w14:paraId="66AFAB33" w14:textId="77777777" w:rsidR="0009424F" w:rsidRDefault="00D552F5">
      <w:pPr>
        <w:pStyle w:val="a5"/>
      </w:pPr>
      <w:r>
        <w:rPr>
          <w:rFonts w:ascii="Calibri" w:eastAsia="宋体" w:hAnsi="Calibri" w:cs="Times New Roman"/>
        </w:rPr>
        <w:t>密钥备份及恢复功能：支持基于主密钥保护下的密钥备份和恢复功能，保证安全应用系统的安全性和可靠性；</w:t>
      </w:r>
    </w:p>
    <w:p w14:paraId="7C47ABE6" w14:textId="77777777" w:rsidR="0009424F" w:rsidRDefault="00D552F5">
      <w:pPr>
        <w:pStyle w:val="a5"/>
      </w:pPr>
      <w:r>
        <w:rPr>
          <w:rFonts w:ascii="Calibri" w:eastAsia="宋体" w:hAnsi="Calibri" w:cs="Times New Roman"/>
        </w:rPr>
        <w:t>密钥分层：具备多层密钥保护结构，保障用户密钥安全；</w:t>
      </w:r>
    </w:p>
    <w:p w14:paraId="649A97BB" w14:textId="77777777" w:rsidR="0009424F" w:rsidRDefault="00D552F5">
      <w:pPr>
        <w:pStyle w:val="a5"/>
      </w:pPr>
      <w:r>
        <w:rPr>
          <w:rFonts w:ascii="Calibri" w:eastAsia="宋体" w:hAnsi="Calibri" w:cs="Times New Roman"/>
        </w:rPr>
        <w:t>安全密钥存储：保证关键密钥在任何时候不以明文形式出现在设备外，密钥备份文件也受到主密钥保护；</w:t>
      </w:r>
    </w:p>
    <w:p w14:paraId="19BBC078" w14:textId="77777777" w:rsidR="0009424F" w:rsidRDefault="00D552F5">
      <w:pPr>
        <w:pStyle w:val="a5"/>
      </w:pPr>
      <w:r>
        <w:rPr>
          <w:rFonts w:ascii="Calibri" w:eastAsia="宋体" w:hAnsi="Calibri" w:cs="Times New Roman"/>
        </w:rPr>
        <w:t>支持多机并行：多机并行可以提供容错功能，当有密码机出现故障时不影响业务签名运算；</w:t>
      </w:r>
    </w:p>
    <w:p w14:paraId="52D385C6" w14:textId="77777777" w:rsidR="0009424F" w:rsidRDefault="00D552F5">
      <w:pPr>
        <w:pStyle w:val="a5"/>
      </w:pPr>
      <w:r>
        <w:rPr>
          <w:rFonts w:ascii="Calibri" w:eastAsia="宋体" w:hAnsi="Calibri" w:cs="Times New Roman"/>
        </w:rPr>
        <w:t>密钥使用授权：可配置每对用户密钥对对应的授权保护策略，以保证不同密码应用系统调用同一台密码设备时的密钥安全性。</w:t>
      </w:r>
    </w:p>
    <w:p w14:paraId="17BFD007" w14:textId="77777777" w:rsidR="0009424F" w:rsidRDefault="00D552F5">
      <w:pPr>
        <w:pStyle w:val="3"/>
        <w:keepNext/>
      </w:pPr>
      <w:bookmarkStart w:id="22" w:name="_Toc233615563"/>
      <w:r>
        <w:rPr>
          <w:rFonts w:ascii="Calibri" w:eastAsia="宋体" w:hAnsi="Calibri" w:cs="Times New Roman"/>
        </w:rPr>
        <w:t xml:space="preserve">2.5.2 </w:t>
      </w:r>
      <w:r>
        <w:rPr>
          <w:rFonts w:ascii="Calibri" w:eastAsia="宋体" w:hAnsi="Calibri" w:cs="Times New Roman"/>
        </w:rPr>
        <w:t>性能要求</w:t>
      </w:r>
      <w:bookmarkEnd w:id="22"/>
    </w:p>
    <w:p w14:paraId="349C60E1" w14:textId="77777777" w:rsidR="0009424F" w:rsidRDefault="00D552F5">
      <w:pPr>
        <w:pStyle w:val="a5"/>
      </w:pPr>
      <w:r>
        <w:rPr>
          <w:rFonts w:ascii="Calibri" w:eastAsia="宋体" w:hAnsi="Calibri" w:cs="Times New Roman"/>
        </w:rPr>
        <w:t xml:space="preserve">256 </w:t>
      </w:r>
      <w:r>
        <w:rPr>
          <w:rFonts w:ascii="Calibri" w:eastAsia="宋体" w:hAnsi="Calibri" w:cs="Times New Roman"/>
        </w:rPr>
        <w:t>位</w:t>
      </w:r>
      <w:r>
        <w:rPr>
          <w:rFonts w:ascii="Calibri" w:eastAsia="宋体" w:hAnsi="Calibri" w:cs="Times New Roman"/>
        </w:rPr>
        <w:t xml:space="preserve"> SM2 </w:t>
      </w:r>
      <w:r>
        <w:rPr>
          <w:rFonts w:ascii="Calibri" w:eastAsia="宋体" w:hAnsi="Calibri" w:cs="Times New Roman"/>
        </w:rPr>
        <w:t>密钥对生成速度不小于</w:t>
      </w:r>
      <w:r>
        <w:rPr>
          <w:rFonts w:ascii="Calibri" w:eastAsia="宋体" w:hAnsi="Calibri" w:cs="Times New Roman"/>
        </w:rPr>
        <w:t xml:space="preserve"> 2000 </w:t>
      </w:r>
      <w:r>
        <w:rPr>
          <w:rFonts w:ascii="Calibri" w:eastAsia="宋体" w:hAnsi="Calibri" w:cs="Times New Roman"/>
        </w:rPr>
        <w:t>对</w:t>
      </w:r>
      <w:r>
        <w:rPr>
          <w:rFonts w:ascii="Calibri" w:eastAsia="宋体" w:hAnsi="Calibri" w:cs="Times New Roman"/>
        </w:rPr>
        <w:t>/</w:t>
      </w:r>
      <w:r>
        <w:rPr>
          <w:rFonts w:ascii="Calibri" w:eastAsia="宋体" w:hAnsi="Calibri" w:cs="Times New Roman"/>
        </w:rPr>
        <w:t>秒；</w:t>
      </w:r>
    </w:p>
    <w:p w14:paraId="6E3D6463" w14:textId="77777777" w:rsidR="0009424F" w:rsidRDefault="00D552F5">
      <w:pPr>
        <w:pStyle w:val="a5"/>
      </w:pPr>
      <w:r>
        <w:rPr>
          <w:rFonts w:ascii="Calibri" w:eastAsia="宋体" w:hAnsi="Calibri" w:cs="Times New Roman"/>
        </w:rPr>
        <w:t xml:space="preserve">256 </w:t>
      </w:r>
      <w:r>
        <w:rPr>
          <w:rFonts w:ascii="Calibri" w:eastAsia="宋体" w:hAnsi="Calibri" w:cs="Times New Roman"/>
        </w:rPr>
        <w:t>位</w:t>
      </w:r>
      <w:r>
        <w:rPr>
          <w:rFonts w:ascii="Calibri" w:eastAsia="宋体" w:hAnsi="Calibri" w:cs="Times New Roman"/>
        </w:rPr>
        <w:t xml:space="preserve"> SM2 </w:t>
      </w:r>
      <w:r>
        <w:rPr>
          <w:rFonts w:ascii="Calibri" w:eastAsia="宋体" w:hAnsi="Calibri" w:cs="Times New Roman"/>
        </w:rPr>
        <w:t>签名速度不小于</w:t>
      </w:r>
      <w:r>
        <w:rPr>
          <w:rFonts w:ascii="Calibri" w:eastAsia="宋体" w:hAnsi="Calibri" w:cs="Times New Roman"/>
        </w:rPr>
        <w:t xml:space="preserve"> 2000 </w:t>
      </w:r>
      <w:r>
        <w:rPr>
          <w:rFonts w:ascii="Calibri" w:eastAsia="宋体" w:hAnsi="Calibri" w:cs="Times New Roman"/>
        </w:rPr>
        <w:t>次</w:t>
      </w:r>
      <w:r>
        <w:rPr>
          <w:rFonts w:ascii="Calibri" w:eastAsia="宋体" w:hAnsi="Calibri" w:cs="Times New Roman"/>
        </w:rPr>
        <w:t>/</w:t>
      </w:r>
      <w:r>
        <w:rPr>
          <w:rFonts w:ascii="Calibri" w:eastAsia="宋体" w:hAnsi="Calibri" w:cs="Times New Roman"/>
        </w:rPr>
        <w:t>秒；</w:t>
      </w:r>
    </w:p>
    <w:p w14:paraId="44412333" w14:textId="77777777" w:rsidR="0009424F" w:rsidRDefault="00D552F5">
      <w:pPr>
        <w:pStyle w:val="a5"/>
      </w:pPr>
      <w:r>
        <w:rPr>
          <w:rFonts w:ascii="Calibri" w:eastAsia="宋体" w:hAnsi="Calibri" w:cs="Times New Roman"/>
        </w:rPr>
        <w:t xml:space="preserve">256 </w:t>
      </w:r>
      <w:r>
        <w:rPr>
          <w:rFonts w:ascii="Calibri" w:eastAsia="宋体" w:hAnsi="Calibri" w:cs="Times New Roman"/>
        </w:rPr>
        <w:t>位</w:t>
      </w:r>
      <w:r>
        <w:rPr>
          <w:rFonts w:ascii="Calibri" w:eastAsia="宋体" w:hAnsi="Calibri" w:cs="Times New Roman"/>
        </w:rPr>
        <w:t xml:space="preserve"> SM2 </w:t>
      </w:r>
      <w:r>
        <w:rPr>
          <w:rFonts w:ascii="Calibri" w:eastAsia="宋体" w:hAnsi="Calibri" w:cs="Times New Roman"/>
        </w:rPr>
        <w:t>验签速度不小于</w:t>
      </w:r>
      <w:r>
        <w:rPr>
          <w:rFonts w:ascii="Calibri" w:eastAsia="宋体" w:hAnsi="Calibri" w:cs="Times New Roman"/>
        </w:rPr>
        <w:t xml:space="preserve"> 1000 </w:t>
      </w:r>
      <w:r>
        <w:rPr>
          <w:rFonts w:ascii="Calibri" w:eastAsia="宋体" w:hAnsi="Calibri" w:cs="Times New Roman"/>
        </w:rPr>
        <w:t>次</w:t>
      </w:r>
      <w:r>
        <w:rPr>
          <w:rFonts w:ascii="Calibri" w:eastAsia="宋体" w:hAnsi="Calibri" w:cs="Times New Roman"/>
        </w:rPr>
        <w:t>/</w:t>
      </w:r>
      <w:r>
        <w:rPr>
          <w:rFonts w:ascii="Calibri" w:eastAsia="宋体" w:hAnsi="Calibri" w:cs="Times New Roman"/>
        </w:rPr>
        <w:t>秒；</w:t>
      </w:r>
    </w:p>
    <w:p w14:paraId="11F03179" w14:textId="77777777" w:rsidR="0009424F" w:rsidRDefault="00D552F5">
      <w:pPr>
        <w:pStyle w:val="a5"/>
      </w:pPr>
      <w:r>
        <w:rPr>
          <w:rFonts w:ascii="Calibri" w:eastAsia="宋体" w:hAnsi="Calibri" w:cs="Times New Roman"/>
        </w:rPr>
        <w:t xml:space="preserve">256 </w:t>
      </w:r>
      <w:r>
        <w:rPr>
          <w:rFonts w:ascii="Calibri" w:eastAsia="宋体" w:hAnsi="Calibri" w:cs="Times New Roman"/>
        </w:rPr>
        <w:t>位</w:t>
      </w:r>
      <w:r>
        <w:rPr>
          <w:rFonts w:ascii="Calibri" w:eastAsia="宋体" w:hAnsi="Calibri" w:cs="Times New Roman"/>
        </w:rPr>
        <w:t xml:space="preserve"> ECDSA </w:t>
      </w:r>
      <w:r>
        <w:rPr>
          <w:rFonts w:ascii="Calibri" w:eastAsia="宋体" w:hAnsi="Calibri" w:cs="Times New Roman"/>
        </w:rPr>
        <w:t>密钥对生成速度不小于</w:t>
      </w:r>
      <w:r>
        <w:rPr>
          <w:rFonts w:ascii="Calibri" w:eastAsia="宋体" w:hAnsi="Calibri" w:cs="Times New Roman"/>
        </w:rPr>
        <w:t xml:space="preserve"> 2000 </w:t>
      </w:r>
      <w:r>
        <w:rPr>
          <w:rFonts w:ascii="Calibri" w:eastAsia="宋体" w:hAnsi="Calibri" w:cs="Times New Roman"/>
        </w:rPr>
        <w:t>对</w:t>
      </w:r>
      <w:r>
        <w:rPr>
          <w:rFonts w:ascii="Calibri" w:eastAsia="宋体" w:hAnsi="Calibri" w:cs="Times New Roman"/>
        </w:rPr>
        <w:t>/</w:t>
      </w:r>
      <w:r>
        <w:rPr>
          <w:rFonts w:ascii="Calibri" w:eastAsia="宋体" w:hAnsi="Calibri" w:cs="Times New Roman"/>
        </w:rPr>
        <w:t>秒；</w:t>
      </w:r>
    </w:p>
    <w:p w14:paraId="46A6AF8C" w14:textId="77777777" w:rsidR="0009424F" w:rsidRDefault="00D552F5">
      <w:pPr>
        <w:pStyle w:val="a5"/>
      </w:pPr>
      <w:r>
        <w:rPr>
          <w:rFonts w:ascii="Calibri" w:eastAsia="宋体" w:hAnsi="Calibri" w:cs="Times New Roman"/>
        </w:rPr>
        <w:t xml:space="preserve">256 </w:t>
      </w:r>
      <w:r>
        <w:rPr>
          <w:rFonts w:ascii="Calibri" w:eastAsia="宋体" w:hAnsi="Calibri" w:cs="Times New Roman"/>
        </w:rPr>
        <w:t>位</w:t>
      </w:r>
      <w:r>
        <w:rPr>
          <w:rFonts w:ascii="Calibri" w:eastAsia="宋体" w:hAnsi="Calibri" w:cs="Times New Roman"/>
        </w:rPr>
        <w:t xml:space="preserve"> ECDSA </w:t>
      </w:r>
      <w:r>
        <w:rPr>
          <w:rFonts w:ascii="Calibri" w:eastAsia="宋体" w:hAnsi="Calibri" w:cs="Times New Roman"/>
        </w:rPr>
        <w:t>签名速度不小于</w:t>
      </w:r>
      <w:r>
        <w:rPr>
          <w:rFonts w:ascii="Calibri" w:eastAsia="宋体" w:hAnsi="Calibri" w:cs="Times New Roman"/>
        </w:rPr>
        <w:t xml:space="preserve"> 2000 </w:t>
      </w:r>
      <w:r>
        <w:rPr>
          <w:rFonts w:ascii="Calibri" w:eastAsia="宋体" w:hAnsi="Calibri" w:cs="Times New Roman"/>
        </w:rPr>
        <w:t>次</w:t>
      </w:r>
      <w:r>
        <w:rPr>
          <w:rFonts w:ascii="Calibri" w:eastAsia="宋体" w:hAnsi="Calibri" w:cs="Times New Roman"/>
        </w:rPr>
        <w:t>/</w:t>
      </w:r>
      <w:r>
        <w:rPr>
          <w:rFonts w:ascii="Calibri" w:eastAsia="宋体" w:hAnsi="Calibri" w:cs="Times New Roman"/>
        </w:rPr>
        <w:t>秒；</w:t>
      </w:r>
    </w:p>
    <w:p w14:paraId="03A9575E" w14:textId="77777777" w:rsidR="0009424F" w:rsidRDefault="00D552F5">
      <w:pPr>
        <w:pStyle w:val="a5"/>
      </w:pPr>
      <w:r>
        <w:rPr>
          <w:rFonts w:ascii="Calibri" w:eastAsia="宋体" w:hAnsi="Calibri" w:cs="Times New Roman"/>
        </w:rPr>
        <w:t xml:space="preserve">256 </w:t>
      </w:r>
      <w:r>
        <w:rPr>
          <w:rFonts w:ascii="Calibri" w:eastAsia="宋体" w:hAnsi="Calibri" w:cs="Times New Roman"/>
        </w:rPr>
        <w:t>位</w:t>
      </w:r>
      <w:r>
        <w:rPr>
          <w:rFonts w:ascii="Calibri" w:eastAsia="宋体" w:hAnsi="Calibri" w:cs="Times New Roman"/>
        </w:rPr>
        <w:t xml:space="preserve"> ECDSA </w:t>
      </w:r>
      <w:r>
        <w:rPr>
          <w:rFonts w:ascii="Calibri" w:eastAsia="宋体" w:hAnsi="Calibri" w:cs="Times New Roman"/>
        </w:rPr>
        <w:t>验签速度不小于</w:t>
      </w:r>
      <w:r>
        <w:rPr>
          <w:rFonts w:ascii="Calibri" w:eastAsia="宋体" w:hAnsi="Calibri" w:cs="Times New Roman"/>
        </w:rPr>
        <w:t xml:space="preserve"> 1000 </w:t>
      </w:r>
      <w:r>
        <w:rPr>
          <w:rFonts w:ascii="Calibri" w:eastAsia="宋体" w:hAnsi="Calibri" w:cs="Times New Roman"/>
        </w:rPr>
        <w:t>次</w:t>
      </w:r>
      <w:r>
        <w:rPr>
          <w:rFonts w:ascii="Calibri" w:eastAsia="宋体" w:hAnsi="Calibri" w:cs="Times New Roman"/>
        </w:rPr>
        <w:t>/</w:t>
      </w:r>
      <w:r>
        <w:rPr>
          <w:rFonts w:ascii="Calibri" w:eastAsia="宋体" w:hAnsi="Calibri" w:cs="Times New Roman"/>
        </w:rPr>
        <w:t>秒；</w:t>
      </w:r>
    </w:p>
    <w:p w14:paraId="12896BE5" w14:textId="77777777" w:rsidR="0009424F" w:rsidRDefault="00D552F5">
      <w:pPr>
        <w:pStyle w:val="a5"/>
      </w:pPr>
      <w:r>
        <w:rPr>
          <w:rFonts w:ascii="Calibri" w:eastAsia="宋体" w:hAnsi="Calibri" w:cs="Times New Roman"/>
        </w:rPr>
        <w:t xml:space="preserve">256 </w:t>
      </w:r>
      <w:r>
        <w:rPr>
          <w:rFonts w:ascii="Calibri" w:eastAsia="宋体" w:hAnsi="Calibri" w:cs="Times New Roman"/>
        </w:rPr>
        <w:t>位</w:t>
      </w:r>
      <w:r>
        <w:rPr>
          <w:rFonts w:ascii="Calibri" w:eastAsia="宋体" w:hAnsi="Calibri" w:cs="Times New Roman"/>
        </w:rPr>
        <w:t xml:space="preserve"> ED25519 </w:t>
      </w:r>
      <w:r>
        <w:rPr>
          <w:rFonts w:ascii="Calibri" w:eastAsia="宋体" w:hAnsi="Calibri" w:cs="Times New Roman"/>
        </w:rPr>
        <w:t>密钥对生成速度不小于</w:t>
      </w:r>
      <w:r>
        <w:rPr>
          <w:rFonts w:ascii="Calibri" w:eastAsia="宋体" w:hAnsi="Calibri" w:cs="Times New Roman"/>
        </w:rPr>
        <w:t xml:space="preserve"> 2000 </w:t>
      </w:r>
      <w:r>
        <w:rPr>
          <w:rFonts w:ascii="Calibri" w:eastAsia="宋体" w:hAnsi="Calibri" w:cs="Times New Roman"/>
        </w:rPr>
        <w:t>对</w:t>
      </w:r>
      <w:r>
        <w:rPr>
          <w:rFonts w:ascii="Calibri" w:eastAsia="宋体" w:hAnsi="Calibri" w:cs="Times New Roman"/>
        </w:rPr>
        <w:t>/</w:t>
      </w:r>
      <w:r>
        <w:rPr>
          <w:rFonts w:ascii="Calibri" w:eastAsia="宋体" w:hAnsi="Calibri" w:cs="Times New Roman"/>
        </w:rPr>
        <w:t>秒；</w:t>
      </w:r>
    </w:p>
    <w:p w14:paraId="3CFCF341" w14:textId="77777777" w:rsidR="0009424F" w:rsidRDefault="00D552F5">
      <w:pPr>
        <w:pStyle w:val="a5"/>
      </w:pPr>
      <w:r>
        <w:rPr>
          <w:rFonts w:ascii="Calibri" w:eastAsia="宋体" w:hAnsi="Calibri" w:cs="Times New Roman"/>
        </w:rPr>
        <w:t xml:space="preserve">256 </w:t>
      </w:r>
      <w:r>
        <w:rPr>
          <w:rFonts w:ascii="Calibri" w:eastAsia="宋体" w:hAnsi="Calibri" w:cs="Times New Roman"/>
        </w:rPr>
        <w:t>位</w:t>
      </w:r>
      <w:r>
        <w:rPr>
          <w:rFonts w:ascii="Calibri" w:eastAsia="宋体" w:hAnsi="Calibri" w:cs="Times New Roman"/>
        </w:rPr>
        <w:t xml:space="preserve"> ED25519 </w:t>
      </w:r>
      <w:r>
        <w:rPr>
          <w:rFonts w:ascii="Calibri" w:eastAsia="宋体" w:hAnsi="Calibri" w:cs="Times New Roman"/>
        </w:rPr>
        <w:t>签名速度不小于</w:t>
      </w:r>
      <w:r>
        <w:rPr>
          <w:rFonts w:ascii="Calibri" w:eastAsia="宋体" w:hAnsi="Calibri" w:cs="Times New Roman"/>
        </w:rPr>
        <w:t xml:space="preserve"> 2000 </w:t>
      </w:r>
      <w:r>
        <w:rPr>
          <w:rFonts w:ascii="Calibri" w:eastAsia="宋体" w:hAnsi="Calibri" w:cs="Times New Roman"/>
        </w:rPr>
        <w:t>次</w:t>
      </w:r>
      <w:r>
        <w:rPr>
          <w:rFonts w:ascii="Calibri" w:eastAsia="宋体" w:hAnsi="Calibri" w:cs="Times New Roman"/>
        </w:rPr>
        <w:t>/</w:t>
      </w:r>
      <w:r>
        <w:rPr>
          <w:rFonts w:ascii="Calibri" w:eastAsia="宋体" w:hAnsi="Calibri" w:cs="Times New Roman"/>
        </w:rPr>
        <w:t>秒；</w:t>
      </w:r>
    </w:p>
    <w:p w14:paraId="4F0CCDE4" w14:textId="77777777" w:rsidR="0009424F" w:rsidRDefault="00D552F5">
      <w:pPr>
        <w:pStyle w:val="a5"/>
      </w:pPr>
      <w:r>
        <w:rPr>
          <w:rFonts w:ascii="Calibri" w:eastAsia="宋体" w:hAnsi="Calibri" w:cs="Times New Roman"/>
        </w:rPr>
        <w:lastRenderedPageBreak/>
        <w:t xml:space="preserve">256 </w:t>
      </w:r>
      <w:r>
        <w:rPr>
          <w:rFonts w:ascii="Calibri" w:eastAsia="宋体" w:hAnsi="Calibri" w:cs="Times New Roman"/>
        </w:rPr>
        <w:t>位</w:t>
      </w:r>
      <w:r>
        <w:rPr>
          <w:rFonts w:ascii="Calibri" w:eastAsia="宋体" w:hAnsi="Calibri" w:cs="Times New Roman"/>
        </w:rPr>
        <w:t xml:space="preserve"> ED25519 </w:t>
      </w:r>
      <w:r>
        <w:rPr>
          <w:rFonts w:ascii="Calibri" w:eastAsia="宋体" w:hAnsi="Calibri" w:cs="Times New Roman"/>
        </w:rPr>
        <w:t>验签速度不小于</w:t>
      </w:r>
      <w:r>
        <w:rPr>
          <w:rFonts w:ascii="Calibri" w:eastAsia="宋体" w:hAnsi="Calibri" w:cs="Times New Roman"/>
        </w:rPr>
        <w:t xml:space="preserve"> 1000 </w:t>
      </w:r>
      <w:r>
        <w:rPr>
          <w:rFonts w:ascii="Calibri" w:eastAsia="宋体" w:hAnsi="Calibri" w:cs="Times New Roman"/>
        </w:rPr>
        <w:t>次</w:t>
      </w:r>
      <w:r>
        <w:rPr>
          <w:rFonts w:ascii="Calibri" w:eastAsia="宋体" w:hAnsi="Calibri" w:cs="Times New Roman"/>
        </w:rPr>
        <w:t>/</w:t>
      </w:r>
      <w:r>
        <w:rPr>
          <w:rFonts w:ascii="Calibri" w:eastAsia="宋体" w:hAnsi="Calibri" w:cs="Times New Roman"/>
        </w:rPr>
        <w:t>秒；</w:t>
      </w:r>
    </w:p>
    <w:p w14:paraId="39439665" w14:textId="77777777" w:rsidR="0009424F" w:rsidRDefault="00D552F5">
      <w:pPr>
        <w:pStyle w:val="a5"/>
      </w:pPr>
      <w:r>
        <w:rPr>
          <w:rFonts w:ascii="Calibri" w:eastAsia="宋体" w:hAnsi="Calibri" w:cs="Times New Roman"/>
        </w:rPr>
        <w:t xml:space="preserve">2048 </w:t>
      </w:r>
      <w:r>
        <w:rPr>
          <w:rFonts w:ascii="Calibri" w:eastAsia="宋体" w:hAnsi="Calibri" w:cs="Times New Roman"/>
        </w:rPr>
        <w:t>位</w:t>
      </w:r>
      <w:r>
        <w:rPr>
          <w:rFonts w:ascii="Calibri" w:eastAsia="宋体" w:hAnsi="Calibri" w:cs="Times New Roman"/>
        </w:rPr>
        <w:t xml:space="preserve"> RSA </w:t>
      </w:r>
      <w:r>
        <w:rPr>
          <w:rFonts w:ascii="Calibri" w:eastAsia="宋体" w:hAnsi="Calibri" w:cs="Times New Roman"/>
        </w:rPr>
        <w:t>密钥对生成不小于</w:t>
      </w:r>
      <w:r>
        <w:rPr>
          <w:rFonts w:ascii="Calibri" w:eastAsia="宋体" w:hAnsi="Calibri" w:cs="Times New Roman"/>
        </w:rPr>
        <w:t xml:space="preserve"> 8 </w:t>
      </w:r>
      <w:r>
        <w:rPr>
          <w:rFonts w:ascii="Calibri" w:eastAsia="宋体" w:hAnsi="Calibri" w:cs="Times New Roman"/>
        </w:rPr>
        <w:t>对</w:t>
      </w:r>
      <w:r>
        <w:rPr>
          <w:rFonts w:ascii="Calibri" w:eastAsia="宋体" w:hAnsi="Calibri" w:cs="Times New Roman"/>
        </w:rPr>
        <w:t>/</w:t>
      </w:r>
      <w:r>
        <w:rPr>
          <w:rFonts w:ascii="Calibri" w:eastAsia="宋体" w:hAnsi="Calibri" w:cs="Times New Roman"/>
        </w:rPr>
        <w:t>秒；</w:t>
      </w:r>
    </w:p>
    <w:p w14:paraId="70ED701D" w14:textId="77777777" w:rsidR="0009424F" w:rsidRDefault="00D552F5">
      <w:pPr>
        <w:pStyle w:val="a5"/>
      </w:pPr>
      <w:r>
        <w:rPr>
          <w:rFonts w:ascii="Calibri" w:eastAsia="宋体" w:hAnsi="Calibri" w:cs="Times New Roman"/>
        </w:rPr>
        <w:t xml:space="preserve">2048 </w:t>
      </w:r>
      <w:r>
        <w:rPr>
          <w:rFonts w:ascii="Calibri" w:eastAsia="宋体" w:hAnsi="Calibri" w:cs="Times New Roman"/>
        </w:rPr>
        <w:t>位</w:t>
      </w:r>
      <w:r>
        <w:rPr>
          <w:rFonts w:ascii="Calibri" w:eastAsia="宋体" w:hAnsi="Calibri" w:cs="Times New Roman"/>
        </w:rPr>
        <w:t xml:space="preserve"> RSA-PSS </w:t>
      </w:r>
      <w:r>
        <w:rPr>
          <w:rFonts w:ascii="Calibri" w:eastAsia="宋体" w:hAnsi="Calibri" w:cs="Times New Roman"/>
        </w:rPr>
        <w:t>签名速度不小于</w:t>
      </w:r>
      <w:r>
        <w:rPr>
          <w:rFonts w:ascii="Calibri" w:eastAsia="宋体" w:hAnsi="Calibri" w:cs="Times New Roman"/>
        </w:rPr>
        <w:t xml:space="preserve"> 300 </w:t>
      </w:r>
      <w:r>
        <w:rPr>
          <w:rFonts w:ascii="Calibri" w:eastAsia="宋体" w:hAnsi="Calibri" w:cs="Times New Roman"/>
        </w:rPr>
        <w:t>次</w:t>
      </w:r>
      <w:r>
        <w:rPr>
          <w:rFonts w:ascii="Calibri" w:eastAsia="宋体" w:hAnsi="Calibri" w:cs="Times New Roman"/>
        </w:rPr>
        <w:t>/</w:t>
      </w:r>
      <w:r>
        <w:rPr>
          <w:rFonts w:ascii="Calibri" w:eastAsia="宋体" w:hAnsi="Calibri" w:cs="Times New Roman"/>
        </w:rPr>
        <w:t>秒；</w:t>
      </w:r>
    </w:p>
    <w:p w14:paraId="5FF2F70E" w14:textId="77777777" w:rsidR="0009424F" w:rsidRDefault="00D552F5">
      <w:pPr>
        <w:pStyle w:val="a5"/>
      </w:pPr>
      <w:r>
        <w:rPr>
          <w:rFonts w:ascii="Calibri" w:eastAsia="宋体" w:hAnsi="Calibri" w:cs="Times New Roman"/>
        </w:rPr>
        <w:t xml:space="preserve">2048 </w:t>
      </w:r>
      <w:r>
        <w:rPr>
          <w:rFonts w:ascii="Calibri" w:eastAsia="宋体" w:hAnsi="Calibri" w:cs="Times New Roman"/>
        </w:rPr>
        <w:t>位</w:t>
      </w:r>
      <w:r>
        <w:rPr>
          <w:rFonts w:ascii="Calibri" w:eastAsia="宋体" w:hAnsi="Calibri" w:cs="Times New Roman"/>
        </w:rPr>
        <w:t xml:space="preserve"> RSA/RSA-PSS </w:t>
      </w:r>
      <w:r>
        <w:rPr>
          <w:rFonts w:ascii="Calibri" w:eastAsia="宋体" w:hAnsi="Calibri" w:cs="Times New Roman"/>
        </w:rPr>
        <w:t>验签速度不小于</w:t>
      </w:r>
      <w:r>
        <w:rPr>
          <w:rFonts w:ascii="Calibri" w:eastAsia="宋体" w:hAnsi="Calibri" w:cs="Times New Roman"/>
        </w:rPr>
        <w:t xml:space="preserve"> 8000 </w:t>
      </w:r>
      <w:r>
        <w:rPr>
          <w:rFonts w:ascii="Calibri" w:eastAsia="宋体" w:hAnsi="Calibri" w:cs="Times New Roman"/>
        </w:rPr>
        <w:t>次</w:t>
      </w:r>
      <w:r>
        <w:rPr>
          <w:rFonts w:ascii="Calibri" w:eastAsia="宋体" w:hAnsi="Calibri" w:cs="Times New Roman"/>
        </w:rPr>
        <w:t>/</w:t>
      </w:r>
      <w:r>
        <w:rPr>
          <w:rFonts w:ascii="Calibri" w:eastAsia="宋体" w:hAnsi="Calibri" w:cs="Times New Roman"/>
        </w:rPr>
        <w:t>秒；</w:t>
      </w:r>
    </w:p>
    <w:p w14:paraId="06FCAAEE" w14:textId="77777777" w:rsidR="0009424F" w:rsidRDefault="00D552F5">
      <w:pPr>
        <w:pStyle w:val="a5"/>
      </w:pPr>
      <w:r>
        <w:rPr>
          <w:rFonts w:ascii="Calibri" w:eastAsia="宋体" w:hAnsi="Calibri" w:cs="Times New Roman"/>
        </w:rPr>
        <w:t xml:space="preserve">SM3 </w:t>
      </w:r>
      <w:r>
        <w:rPr>
          <w:rFonts w:ascii="Calibri" w:eastAsia="宋体" w:hAnsi="Calibri" w:cs="Times New Roman"/>
        </w:rPr>
        <w:t>杂凑算法速度不小于</w:t>
      </w:r>
      <w:r>
        <w:rPr>
          <w:rFonts w:ascii="Calibri" w:eastAsia="宋体" w:hAnsi="Calibri" w:cs="Times New Roman"/>
        </w:rPr>
        <w:t xml:space="preserve"> 600Mbps</w:t>
      </w:r>
      <w:r>
        <w:rPr>
          <w:rFonts w:ascii="Calibri" w:eastAsia="宋体" w:hAnsi="Calibri" w:cs="Times New Roman"/>
        </w:rPr>
        <w:t>；</w:t>
      </w:r>
    </w:p>
    <w:p w14:paraId="263633F2" w14:textId="77777777" w:rsidR="0009424F" w:rsidRDefault="00D552F5">
      <w:pPr>
        <w:pStyle w:val="a5"/>
      </w:pPr>
      <w:r>
        <w:rPr>
          <w:rFonts w:ascii="Calibri" w:eastAsia="宋体" w:hAnsi="Calibri" w:cs="Times New Roman"/>
        </w:rPr>
        <w:t xml:space="preserve">SHA-256 </w:t>
      </w:r>
      <w:r>
        <w:rPr>
          <w:rFonts w:ascii="Calibri" w:eastAsia="宋体" w:hAnsi="Calibri" w:cs="Times New Roman"/>
        </w:rPr>
        <w:t>杂凑算法速度不小于</w:t>
      </w:r>
      <w:r>
        <w:rPr>
          <w:rFonts w:ascii="Calibri" w:eastAsia="宋体" w:hAnsi="Calibri" w:cs="Times New Roman"/>
        </w:rPr>
        <w:t xml:space="preserve"> 600Mbps</w:t>
      </w:r>
      <w:r>
        <w:rPr>
          <w:rFonts w:ascii="Calibri" w:eastAsia="宋体" w:hAnsi="Calibri" w:cs="Times New Roman"/>
        </w:rPr>
        <w:t>；</w:t>
      </w:r>
    </w:p>
    <w:p w14:paraId="08738955" w14:textId="77777777" w:rsidR="0009424F" w:rsidRDefault="00D552F5">
      <w:pPr>
        <w:pStyle w:val="a5"/>
      </w:pPr>
      <w:r>
        <w:rPr>
          <w:rFonts w:ascii="Calibri" w:eastAsia="宋体" w:hAnsi="Calibri" w:cs="Times New Roman"/>
        </w:rPr>
        <w:t>最大并发数不小于</w:t>
      </w:r>
      <w:r>
        <w:rPr>
          <w:rFonts w:ascii="Calibri" w:eastAsia="宋体" w:hAnsi="Calibri" w:cs="Times New Roman"/>
        </w:rPr>
        <w:t xml:space="preserve"> 1000</w:t>
      </w:r>
      <w:r>
        <w:rPr>
          <w:rFonts w:ascii="Calibri" w:eastAsia="宋体" w:hAnsi="Calibri" w:cs="Times New Roman"/>
        </w:rPr>
        <w:t>。</w:t>
      </w:r>
    </w:p>
    <w:p w14:paraId="5368411E" w14:textId="77777777" w:rsidR="0009424F" w:rsidRDefault="00D552F5">
      <w:pPr>
        <w:pStyle w:val="2"/>
        <w:keepNext/>
      </w:pPr>
      <w:bookmarkStart w:id="23" w:name="_Toc233615564"/>
      <w:r>
        <w:rPr>
          <w:rFonts w:ascii="Calibri" w:eastAsia="宋体" w:hAnsi="Calibri" w:cs="Times New Roman"/>
        </w:rPr>
        <w:t xml:space="preserve">2.6 </w:t>
      </w:r>
      <w:r>
        <w:rPr>
          <w:rFonts w:ascii="Calibri" w:eastAsia="宋体" w:hAnsi="Calibri" w:cs="Times New Roman"/>
        </w:rPr>
        <w:t>其他要求</w:t>
      </w:r>
      <w:bookmarkEnd w:id="23"/>
    </w:p>
    <w:p w14:paraId="6197016D" w14:textId="77777777" w:rsidR="0009424F" w:rsidRDefault="00D552F5">
      <w:pPr>
        <w:pStyle w:val="a5"/>
      </w:pPr>
      <w:r>
        <w:rPr>
          <w:rFonts w:ascii="Calibri" w:eastAsia="宋体" w:hAnsi="Calibri" w:cs="Times New Roman"/>
        </w:rPr>
        <w:t>符合国际和行业标准：系统在设计中应遵循相应国际标准、行业标准和采埃孚内部安全规范，包括</w:t>
      </w:r>
      <w:r>
        <w:rPr>
          <w:rFonts w:ascii="Calibri" w:eastAsia="宋体" w:hAnsi="Calibri" w:cs="Times New Roman"/>
        </w:rPr>
        <w:t xml:space="preserve"> X.509</w:t>
      </w:r>
      <w:r>
        <w:rPr>
          <w:rFonts w:ascii="Calibri" w:eastAsia="宋体" w:hAnsi="Calibri" w:cs="Times New Roman"/>
        </w:rPr>
        <w:t>、</w:t>
      </w:r>
      <w:r>
        <w:rPr>
          <w:rFonts w:ascii="Calibri" w:eastAsia="宋体" w:hAnsi="Calibri" w:cs="Times New Roman"/>
        </w:rPr>
        <w:t xml:space="preserve">PKCS </w:t>
      </w:r>
      <w:r>
        <w:rPr>
          <w:rFonts w:ascii="Calibri" w:eastAsia="宋体" w:hAnsi="Calibri" w:cs="Times New Roman"/>
        </w:rPr>
        <w:t>系列、</w:t>
      </w:r>
      <w:r>
        <w:rPr>
          <w:rFonts w:ascii="Calibri" w:eastAsia="宋体" w:hAnsi="Calibri" w:cs="Times New Roman"/>
        </w:rPr>
        <w:t>CMS</w:t>
      </w:r>
      <w:r>
        <w:rPr>
          <w:rFonts w:ascii="Calibri" w:eastAsia="宋体" w:hAnsi="Calibri" w:cs="Times New Roman"/>
        </w:rPr>
        <w:t>、</w:t>
      </w:r>
      <w:r>
        <w:rPr>
          <w:rFonts w:ascii="Calibri" w:eastAsia="宋体" w:hAnsi="Calibri" w:cs="Times New Roman"/>
        </w:rPr>
        <w:t>JWS</w:t>
      </w:r>
      <w:r>
        <w:rPr>
          <w:rFonts w:ascii="Calibri" w:eastAsia="宋体" w:hAnsi="Calibri" w:cs="Times New Roman"/>
        </w:rPr>
        <w:t>、</w:t>
      </w:r>
      <w:r>
        <w:rPr>
          <w:rFonts w:ascii="Calibri" w:eastAsia="宋体" w:hAnsi="Calibri" w:cs="Times New Roman"/>
        </w:rPr>
        <w:t>COSE</w:t>
      </w:r>
      <w:r>
        <w:rPr>
          <w:rFonts w:ascii="Calibri" w:eastAsia="宋体" w:hAnsi="Calibri" w:cs="Times New Roman"/>
        </w:rPr>
        <w:t>、</w:t>
      </w:r>
      <w:r>
        <w:rPr>
          <w:rFonts w:ascii="Calibri" w:eastAsia="宋体" w:hAnsi="Calibri" w:cs="Times New Roman"/>
        </w:rPr>
        <w:t>HTTP</w:t>
      </w:r>
      <w:r>
        <w:rPr>
          <w:rFonts w:ascii="Calibri" w:eastAsia="宋体" w:hAnsi="Calibri" w:cs="Times New Roman"/>
        </w:rPr>
        <w:t>、</w:t>
      </w:r>
      <w:r>
        <w:rPr>
          <w:rFonts w:ascii="Calibri" w:eastAsia="宋体" w:hAnsi="Calibri" w:cs="Times New Roman"/>
        </w:rPr>
        <w:t>TLS</w:t>
      </w:r>
      <w:r>
        <w:rPr>
          <w:rFonts w:ascii="Calibri" w:eastAsia="宋体" w:hAnsi="Calibri" w:cs="Times New Roman"/>
        </w:rPr>
        <w:t>（</w:t>
      </w:r>
      <w:r>
        <w:rPr>
          <w:rFonts w:ascii="Calibri" w:eastAsia="宋体" w:hAnsi="Calibri" w:cs="Times New Roman"/>
        </w:rPr>
        <w:t>Transport Layer Security</w:t>
      </w:r>
      <w:r>
        <w:rPr>
          <w:rFonts w:ascii="Calibri" w:eastAsia="宋体" w:hAnsi="Calibri" w:cs="Times New Roman"/>
        </w:rPr>
        <w:t>，传输层安全协议）、</w:t>
      </w:r>
      <w:r>
        <w:rPr>
          <w:rFonts w:ascii="Calibri" w:eastAsia="宋体" w:hAnsi="Calibri" w:cs="Times New Roman"/>
        </w:rPr>
        <w:t xml:space="preserve">RESTful API </w:t>
      </w:r>
      <w:r>
        <w:rPr>
          <w:rFonts w:ascii="Calibri" w:eastAsia="宋体" w:hAnsi="Calibri" w:cs="Times New Roman"/>
        </w:rPr>
        <w:t>等标准和协议。</w:t>
      </w:r>
    </w:p>
    <w:p w14:paraId="791E9127" w14:textId="77777777" w:rsidR="0009424F" w:rsidRDefault="00D552F5">
      <w:pPr>
        <w:pStyle w:val="a5"/>
      </w:pPr>
      <w:r>
        <w:rPr>
          <w:rFonts w:ascii="Calibri" w:eastAsia="宋体" w:hAnsi="Calibri" w:cs="Times New Roman"/>
        </w:rPr>
        <w:t>签名类型多样性及灵活配置：系统能够根据需要签发或使用代码签名证书、固件签名证书、设备证书、服务器证书或采埃孚自定义证书链，并可通过签名模板灵活配置。</w:t>
      </w:r>
    </w:p>
    <w:p w14:paraId="24B38E37" w14:textId="77777777" w:rsidR="0009424F" w:rsidRDefault="00D552F5">
      <w:pPr>
        <w:pStyle w:val="a5"/>
      </w:pPr>
      <w:r>
        <w:rPr>
          <w:rFonts w:ascii="Calibri" w:eastAsia="宋体" w:hAnsi="Calibri" w:cs="Times New Roman"/>
        </w:rPr>
        <w:t>高安全性和可靠性：使用密码机或受控</w:t>
      </w:r>
      <w:r>
        <w:rPr>
          <w:rFonts w:ascii="Calibri" w:eastAsia="宋体" w:hAnsi="Calibri" w:cs="Times New Roman"/>
        </w:rPr>
        <w:t xml:space="preserve"> KMS/HSM </w:t>
      </w:r>
      <w:r>
        <w:rPr>
          <w:rFonts w:ascii="Calibri" w:eastAsia="宋体" w:hAnsi="Calibri" w:cs="Times New Roman"/>
        </w:rPr>
        <w:t>保护签名密钥，支持管理员分权、双人复核、日志防篡改、备份恢复和故障切换。</w:t>
      </w:r>
    </w:p>
    <w:p w14:paraId="17639000" w14:textId="77777777" w:rsidR="0009424F" w:rsidRDefault="00D552F5">
      <w:pPr>
        <w:pStyle w:val="a5"/>
      </w:pPr>
      <w:r>
        <w:rPr>
          <w:rFonts w:ascii="Calibri" w:eastAsia="宋体" w:hAnsi="Calibri" w:cs="Times New Roman"/>
        </w:rPr>
        <w:t>易于部署与使用：系统所有用户和管理员界面应为</w:t>
      </w:r>
      <w:r>
        <w:rPr>
          <w:rFonts w:ascii="Calibri" w:eastAsia="宋体" w:hAnsi="Calibri" w:cs="Times New Roman"/>
        </w:rPr>
        <w:t xml:space="preserve"> B/S </w:t>
      </w:r>
      <w:r>
        <w:rPr>
          <w:rFonts w:ascii="Calibri" w:eastAsia="宋体" w:hAnsi="Calibri" w:cs="Times New Roman"/>
        </w:rPr>
        <w:t>模式，签名策略配置、任务审批、签名执行和审计查询应可通过浏览器完成，并具有详细操作说明。</w:t>
      </w:r>
    </w:p>
    <w:p w14:paraId="6198166E" w14:textId="77777777" w:rsidR="0009424F" w:rsidRDefault="00D552F5">
      <w:pPr>
        <w:pStyle w:val="a5"/>
      </w:pPr>
      <w:r>
        <w:rPr>
          <w:rFonts w:ascii="Calibri" w:eastAsia="宋体" w:hAnsi="Calibri" w:cs="Times New Roman"/>
        </w:rPr>
        <w:t>高可扩展性：系统应支持弹性伸缩，可在不影响业务的情况下动态扩容。</w:t>
      </w:r>
    </w:p>
    <w:p w14:paraId="22A17046" w14:textId="77777777" w:rsidR="0009424F" w:rsidRDefault="00D552F5">
      <w:pPr>
        <w:pStyle w:val="a5"/>
      </w:pPr>
      <w:r>
        <w:rPr>
          <w:rFonts w:ascii="Calibri" w:eastAsia="宋体" w:hAnsi="Calibri" w:cs="Times New Roman"/>
        </w:rPr>
        <w:t>高可用性：系统年度可用性高于</w:t>
      </w:r>
      <w:r>
        <w:rPr>
          <w:rFonts w:ascii="Calibri" w:eastAsia="宋体" w:hAnsi="Calibri" w:cs="Times New Roman"/>
        </w:rPr>
        <w:t xml:space="preserve"> 99.9%</w:t>
      </w:r>
      <w:r>
        <w:rPr>
          <w:rFonts w:ascii="Calibri" w:eastAsia="宋体" w:hAnsi="Calibri" w:cs="Times New Roman"/>
        </w:rPr>
        <w:t>。</w:t>
      </w:r>
    </w:p>
    <w:p w14:paraId="265D0001" w14:textId="77777777" w:rsidR="0009424F" w:rsidRDefault="00D552F5">
      <w:pPr>
        <w:pStyle w:val="1"/>
        <w:keepNext/>
      </w:pPr>
      <w:bookmarkStart w:id="24" w:name="_Toc233615565"/>
      <w:r>
        <w:rPr>
          <w:rFonts w:ascii="Calibri" w:eastAsia="宋体" w:hAnsi="Calibri" w:cs="Times New Roman"/>
        </w:rPr>
        <w:t xml:space="preserve">3 </w:t>
      </w:r>
      <w:r>
        <w:rPr>
          <w:rFonts w:ascii="Calibri" w:eastAsia="宋体" w:hAnsi="Calibri" w:cs="Times New Roman"/>
        </w:rPr>
        <w:t>运营要求</w:t>
      </w:r>
      <w:bookmarkEnd w:id="24"/>
    </w:p>
    <w:p w14:paraId="58D5E048" w14:textId="77777777" w:rsidR="0009424F" w:rsidRDefault="00D552F5">
      <w:pPr>
        <w:pStyle w:val="2"/>
        <w:keepNext/>
      </w:pPr>
      <w:bookmarkStart w:id="25" w:name="_Toc233615566"/>
      <w:r>
        <w:rPr>
          <w:rFonts w:ascii="Calibri" w:eastAsia="宋体" w:hAnsi="Calibri" w:cs="Times New Roman"/>
        </w:rPr>
        <w:t xml:space="preserve">3.1 </w:t>
      </w:r>
      <w:r>
        <w:rPr>
          <w:rFonts w:ascii="Calibri" w:eastAsia="宋体" w:hAnsi="Calibri" w:cs="Times New Roman"/>
        </w:rPr>
        <w:t>服务范围</w:t>
      </w:r>
      <w:bookmarkEnd w:id="25"/>
    </w:p>
    <w:p w14:paraId="200A13A8" w14:textId="77777777" w:rsidR="0009424F" w:rsidRDefault="00D552F5">
      <w:pPr>
        <w:pStyle w:val="3"/>
        <w:keepNext/>
      </w:pPr>
      <w:bookmarkStart w:id="26" w:name="_Toc233615567"/>
      <w:r>
        <w:rPr>
          <w:rFonts w:ascii="Calibri" w:eastAsia="宋体" w:hAnsi="Calibri" w:cs="Times New Roman"/>
        </w:rPr>
        <w:t xml:space="preserve">3.1.1 </w:t>
      </w:r>
      <w:r>
        <w:rPr>
          <w:rFonts w:ascii="Calibri" w:eastAsia="宋体" w:hAnsi="Calibri" w:cs="Times New Roman"/>
        </w:rPr>
        <w:t>功能范围</w:t>
      </w:r>
      <w:bookmarkEnd w:id="26"/>
    </w:p>
    <w:p w14:paraId="3DA0E448" w14:textId="77777777" w:rsidR="0009424F" w:rsidRDefault="00D552F5">
      <w:pPr>
        <w:pStyle w:val="a3"/>
      </w:pPr>
      <w:r>
        <w:rPr>
          <w:rFonts w:ascii="Calibri" w:eastAsia="宋体" w:hAnsi="Calibri" w:cs="Times New Roman"/>
        </w:rPr>
        <w:t>供应商应负责采埃孚要求的项目阶段</w:t>
      </w:r>
      <w:r>
        <w:rPr>
          <w:rFonts w:ascii="Calibri" w:eastAsia="宋体" w:hAnsi="Calibri" w:cs="Times New Roman"/>
        </w:rPr>
        <w:t xml:space="preserve"> SLA </w:t>
      </w:r>
      <w:r>
        <w:rPr>
          <w:rFonts w:ascii="Calibri" w:eastAsia="宋体" w:hAnsi="Calibri" w:cs="Times New Roman"/>
        </w:rPr>
        <w:t>内的所有运营支持工作，包括系统部署、试运行保障、问题排查、版本升级、配置调整、性能调优、备份恢复演练、签名策略变更支持和运维交接。</w:t>
      </w:r>
    </w:p>
    <w:p w14:paraId="6062663C" w14:textId="77777777" w:rsidR="0009424F" w:rsidRDefault="00D552F5">
      <w:pPr>
        <w:pStyle w:val="3"/>
        <w:keepNext/>
      </w:pPr>
      <w:bookmarkStart w:id="27" w:name="_Toc233615568"/>
      <w:r>
        <w:rPr>
          <w:rFonts w:ascii="Calibri" w:eastAsia="宋体" w:hAnsi="Calibri" w:cs="Times New Roman"/>
        </w:rPr>
        <w:t xml:space="preserve">3.1.2 </w:t>
      </w:r>
      <w:r>
        <w:rPr>
          <w:rFonts w:ascii="Calibri" w:eastAsia="宋体" w:hAnsi="Calibri" w:cs="Times New Roman"/>
        </w:rPr>
        <w:t>技术范围</w:t>
      </w:r>
      <w:bookmarkEnd w:id="27"/>
    </w:p>
    <w:p w14:paraId="39F901F6" w14:textId="77777777" w:rsidR="0009424F" w:rsidRDefault="00D552F5">
      <w:pPr>
        <w:pStyle w:val="a3"/>
      </w:pPr>
      <w:r>
        <w:rPr>
          <w:rFonts w:ascii="Calibri" w:eastAsia="宋体" w:hAnsi="Calibri" w:cs="Times New Roman"/>
        </w:rPr>
        <w:t>数字签名系统应遵循采埃孚批准的持续改进和运营技术标准。采埃孚技术标准或规范包括但不限于以下列表。数字签名系统应遵守中国法规和行业监管要求，一旦草案版本获得批准和发布，应遵循正式发布的版本。</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0"/>
        <w:gridCol w:w="4620"/>
      </w:tblGrid>
      <w:tr w:rsidR="0009424F" w14:paraId="33787C6E" w14:textId="77777777">
        <w:tc>
          <w:tcPr>
            <w:tcW w:w="0" w:type="auto"/>
            <w:tcMar>
              <w:top w:w="80" w:type="dxa"/>
              <w:left w:w="80" w:type="dxa"/>
              <w:bottom w:w="80" w:type="dxa"/>
              <w:right w:w="80" w:type="dxa"/>
            </w:tcMar>
            <w:vAlign w:val="center"/>
          </w:tcPr>
          <w:p w14:paraId="20CCFF01" w14:textId="77777777" w:rsidR="0009424F" w:rsidRDefault="00D552F5">
            <w:r>
              <w:rPr>
                <w:rFonts w:ascii="Calibri" w:eastAsia="宋体" w:hAnsi="Calibri" w:cs="Times New Roman"/>
                <w:b/>
                <w:bCs/>
              </w:rPr>
              <w:t>标准编号</w:t>
            </w:r>
            <w:r>
              <w:rPr>
                <w:rFonts w:ascii="Calibri" w:eastAsia="宋体" w:hAnsi="Calibri" w:cs="Times New Roman"/>
                <w:b/>
                <w:bCs/>
              </w:rPr>
              <w:t>/</w:t>
            </w:r>
            <w:r>
              <w:rPr>
                <w:rFonts w:ascii="Calibri" w:eastAsia="宋体" w:hAnsi="Calibri" w:cs="Times New Roman"/>
                <w:b/>
                <w:bCs/>
              </w:rPr>
              <w:t>规范</w:t>
            </w:r>
          </w:p>
        </w:tc>
        <w:tc>
          <w:tcPr>
            <w:tcW w:w="0" w:type="auto"/>
            <w:tcMar>
              <w:top w:w="80" w:type="dxa"/>
              <w:left w:w="80" w:type="dxa"/>
              <w:bottom w:w="80" w:type="dxa"/>
              <w:right w:w="80" w:type="dxa"/>
            </w:tcMar>
            <w:vAlign w:val="center"/>
          </w:tcPr>
          <w:p w14:paraId="735F8B86" w14:textId="77777777" w:rsidR="0009424F" w:rsidRDefault="00D552F5">
            <w:r>
              <w:rPr>
                <w:rFonts w:ascii="Calibri" w:eastAsia="宋体" w:hAnsi="Calibri" w:cs="Times New Roman"/>
                <w:b/>
                <w:bCs/>
              </w:rPr>
              <w:t>名称</w:t>
            </w:r>
          </w:p>
        </w:tc>
      </w:tr>
      <w:tr w:rsidR="0009424F" w14:paraId="5A957354" w14:textId="77777777">
        <w:tc>
          <w:tcPr>
            <w:tcW w:w="0" w:type="auto"/>
            <w:tcMar>
              <w:top w:w="80" w:type="dxa"/>
              <w:left w:w="80" w:type="dxa"/>
              <w:bottom w:w="80" w:type="dxa"/>
              <w:right w:w="80" w:type="dxa"/>
            </w:tcMar>
            <w:vAlign w:val="center"/>
          </w:tcPr>
          <w:p w14:paraId="304A5F67" w14:textId="77777777" w:rsidR="0009424F" w:rsidRDefault="00D552F5">
            <w:r>
              <w:rPr>
                <w:rFonts w:ascii="Calibri" w:eastAsia="宋体" w:hAnsi="Calibri" w:cs="Times New Roman"/>
              </w:rPr>
              <w:t>ISO/SAE 21434:2021</w:t>
            </w:r>
          </w:p>
        </w:tc>
        <w:tc>
          <w:tcPr>
            <w:tcW w:w="0" w:type="auto"/>
            <w:tcMar>
              <w:top w:w="80" w:type="dxa"/>
              <w:left w:w="80" w:type="dxa"/>
              <w:bottom w:w="80" w:type="dxa"/>
              <w:right w:w="80" w:type="dxa"/>
            </w:tcMar>
            <w:vAlign w:val="center"/>
          </w:tcPr>
          <w:p w14:paraId="303ACB49" w14:textId="77777777" w:rsidR="0009424F" w:rsidRDefault="00D552F5">
            <w:r>
              <w:rPr>
                <w:rFonts w:ascii="Calibri" w:eastAsia="宋体" w:hAnsi="Calibri" w:cs="Times New Roman"/>
              </w:rPr>
              <w:t>Road vehicles - Cybersecurity engineering</w:t>
            </w:r>
          </w:p>
        </w:tc>
      </w:tr>
      <w:tr w:rsidR="0009424F" w14:paraId="2B98AEC9" w14:textId="77777777">
        <w:tc>
          <w:tcPr>
            <w:tcW w:w="0" w:type="auto"/>
            <w:tcMar>
              <w:top w:w="80" w:type="dxa"/>
              <w:left w:w="80" w:type="dxa"/>
              <w:bottom w:w="80" w:type="dxa"/>
              <w:right w:w="80" w:type="dxa"/>
            </w:tcMar>
            <w:vAlign w:val="center"/>
          </w:tcPr>
          <w:p w14:paraId="3276461E" w14:textId="77777777" w:rsidR="0009424F" w:rsidRDefault="00D552F5">
            <w:r>
              <w:rPr>
                <w:rFonts w:ascii="Calibri" w:eastAsia="宋体" w:hAnsi="Calibri" w:cs="Times New Roman"/>
              </w:rPr>
              <w:t>ISO 24089:2023</w:t>
            </w:r>
          </w:p>
        </w:tc>
        <w:tc>
          <w:tcPr>
            <w:tcW w:w="0" w:type="auto"/>
            <w:tcMar>
              <w:top w:w="80" w:type="dxa"/>
              <w:left w:w="80" w:type="dxa"/>
              <w:bottom w:w="80" w:type="dxa"/>
              <w:right w:w="80" w:type="dxa"/>
            </w:tcMar>
            <w:vAlign w:val="center"/>
          </w:tcPr>
          <w:p w14:paraId="7E6CB640" w14:textId="77777777" w:rsidR="0009424F" w:rsidRDefault="00D552F5">
            <w:r>
              <w:rPr>
                <w:rFonts w:ascii="Calibri" w:eastAsia="宋体" w:hAnsi="Calibri" w:cs="Times New Roman"/>
              </w:rPr>
              <w:t>Road vehicles - Software update engineering</w:t>
            </w:r>
          </w:p>
        </w:tc>
      </w:tr>
      <w:tr w:rsidR="0009424F" w14:paraId="338C589A" w14:textId="77777777">
        <w:tc>
          <w:tcPr>
            <w:tcW w:w="0" w:type="auto"/>
            <w:tcMar>
              <w:top w:w="80" w:type="dxa"/>
              <w:left w:w="80" w:type="dxa"/>
              <w:bottom w:w="80" w:type="dxa"/>
              <w:right w:w="80" w:type="dxa"/>
            </w:tcMar>
            <w:vAlign w:val="center"/>
          </w:tcPr>
          <w:p w14:paraId="1B76207A" w14:textId="77777777" w:rsidR="0009424F" w:rsidRDefault="00D552F5">
            <w:r>
              <w:rPr>
                <w:rFonts w:ascii="Calibri" w:eastAsia="宋体" w:hAnsi="Calibri" w:cs="Times New Roman"/>
              </w:rPr>
              <w:t>UNECE</w:t>
            </w:r>
            <w:r>
              <w:rPr>
                <w:rFonts w:ascii="Calibri" w:eastAsia="宋体" w:hAnsi="Calibri" w:cs="Times New Roman"/>
              </w:rPr>
              <w:t>（</w:t>
            </w:r>
            <w:r>
              <w:rPr>
                <w:rFonts w:ascii="Calibri" w:eastAsia="宋体" w:hAnsi="Calibri" w:cs="Times New Roman"/>
              </w:rPr>
              <w:t>United Nations Economic Commission for Europe</w:t>
            </w:r>
            <w:r>
              <w:rPr>
                <w:rFonts w:ascii="Calibri" w:eastAsia="宋体" w:hAnsi="Calibri" w:cs="Times New Roman"/>
              </w:rPr>
              <w:t>，联合国欧洲经济委员会）</w:t>
            </w:r>
            <w:r>
              <w:rPr>
                <w:rFonts w:ascii="Calibri" w:eastAsia="宋体" w:hAnsi="Calibri" w:cs="Times New Roman"/>
              </w:rPr>
              <w:t xml:space="preserve"> R155</w:t>
            </w:r>
          </w:p>
        </w:tc>
        <w:tc>
          <w:tcPr>
            <w:tcW w:w="0" w:type="auto"/>
            <w:tcMar>
              <w:top w:w="80" w:type="dxa"/>
              <w:left w:w="80" w:type="dxa"/>
              <w:bottom w:w="80" w:type="dxa"/>
              <w:right w:w="80" w:type="dxa"/>
            </w:tcMar>
            <w:vAlign w:val="center"/>
          </w:tcPr>
          <w:p w14:paraId="1DC8986D" w14:textId="77777777" w:rsidR="0009424F" w:rsidRDefault="00D552F5">
            <w:r>
              <w:rPr>
                <w:rFonts w:ascii="Calibri" w:eastAsia="宋体" w:hAnsi="Calibri" w:cs="Times New Roman"/>
              </w:rPr>
              <w:t>Cyber security and cyber security management system</w:t>
            </w:r>
          </w:p>
        </w:tc>
      </w:tr>
      <w:tr w:rsidR="0009424F" w14:paraId="7D04B8A3" w14:textId="77777777">
        <w:tc>
          <w:tcPr>
            <w:tcW w:w="0" w:type="auto"/>
            <w:tcMar>
              <w:top w:w="80" w:type="dxa"/>
              <w:left w:w="80" w:type="dxa"/>
              <w:bottom w:w="80" w:type="dxa"/>
              <w:right w:w="80" w:type="dxa"/>
            </w:tcMar>
            <w:vAlign w:val="center"/>
          </w:tcPr>
          <w:p w14:paraId="2A2FDEF8" w14:textId="77777777" w:rsidR="0009424F" w:rsidRDefault="00D552F5">
            <w:r>
              <w:rPr>
                <w:rFonts w:ascii="Calibri" w:eastAsia="宋体" w:hAnsi="Calibri" w:cs="Times New Roman"/>
              </w:rPr>
              <w:t>UNECE R156</w:t>
            </w:r>
          </w:p>
        </w:tc>
        <w:tc>
          <w:tcPr>
            <w:tcW w:w="0" w:type="auto"/>
            <w:tcMar>
              <w:top w:w="80" w:type="dxa"/>
              <w:left w:w="80" w:type="dxa"/>
              <w:bottom w:w="80" w:type="dxa"/>
              <w:right w:w="80" w:type="dxa"/>
            </w:tcMar>
            <w:vAlign w:val="center"/>
          </w:tcPr>
          <w:p w14:paraId="09898D77" w14:textId="77777777" w:rsidR="0009424F" w:rsidRDefault="00D552F5">
            <w:r>
              <w:rPr>
                <w:rFonts w:ascii="Calibri" w:eastAsia="宋体" w:hAnsi="Calibri" w:cs="Times New Roman"/>
              </w:rPr>
              <w:t>Software update and software update management system</w:t>
            </w:r>
          </w:p>
        </w:tc>
      </w:tr>
      <w:tr w:rsidR="0009424F" w14:paraId="13BA6379" w14:textId="77777777">
        <w:tc>
          <w:tcPr>
            <w:tcW w:w="0" w:type="auto"/>
            <w:tcMar>
              <w:top w:w="80" w:type="dxa"/>
              <w:left w:w="80" w:type="dxa"/>
              <w:bottom w:w="80" w:type="dxa"/>
              <w:right w:w="80" w:type="dxa"/>
            </w:tcMar>
            <w:vAlign w:val="center"/>
          </w:tcPr>
          <w:p w14:paraId="392C3E13" w14:textId="77777777" w:rsidR="0009424F" w:rsidRDefault="00D552F5">
            <w:r>
              <w:rPr>
                <w:rFonts w:ascii="Calibri" w:eastAsia="宋体" w:hAnsi="Calibri" w:cs="Times New Roman"/>
              </w:rPr>
              <w:t>RFC 5280</w:t>
            </w:r>
          </w:p>
        </w:tc>
        <w:tc>
          <w:tcPr>
            <w:tcW w:w="0" w:type="auto"/>
            <w:tcMar>
              <w:top w:w="80" w:type="dxa"/>
              <w:left w:w="80" w:type="dxa"/>
              <w:bottom w:w="80" w:type="dxa"/>
              <w:right w:w="80" w:type="dxa"/>
            </w:tcMar>
            <w:vAlign w:val="center"/>
          </w:tcPr>
          <w:p w14:paraId="7156384A" w14:textId="77777777" w:rsidR="0009424F" w:rsidRDefault="00D552F5">
            <w:r>
              <w:rPr>
                <w:rFonts w:ascii="Calibri" w:eastAsia="宋体" w:hAnsi="Calibri" w:cs="Times New Roman"/>
              </w:rPr>
              <w:t>Internet X.509 Public Key Infrastructure Certificate and CRL Profile</w:t>
            </w:r>
          </w:p>
        </w:tc>
      </w:tr>
      <w:tr w:rsidR="0009424F" w14:paraId="778807BF" w14:textId="77777777">
        <w:tc>
          <w:tcPr>
            <w:tcW w:w="0" w:type="auto"/>
            <w:tcMar>
              <w:top w:w="80" w:type="dxa"/>
              <w:left w:w="80" w:type="dxa"/>
              <w:bottom w:w="80" w:type="dxa"/>
              <w:right w:w="80" w:type="dxa"/>
            </w:tcMar>
            <w:vAlign w:val="center"/>
          </w:tcPr>
          <w:p w14:paraId="7086E4B5" w14:textId="77777777" w:rsidR="0009424F" w:rsidRDefault="00D552F5">
            <w:r>
              <w:rPr>
                <w:rFonts w:ascii="Calibri" w:eastAsia="宋体" w:hAnsi="Calibri" w:cs="Times New Roman"/>
              </w:rPr>
              <w:t>RFC 5652</w:t>
            </w:r>
          </w:p>
        </w:tc>
        <w:tc>
          <w:tcPr>
            <w:tcW w:w="0" w:type="auto"/>
            <w:tcMar>
              <w:top w:w="80" w:type="dxa"/>
              <w:left w:w="80" w:type="dxa"/>
              <w:bottom w:w="80" w:type="dxa"/>
              <w:right w:w="80" w:type="dxa"/>
            </w:tcMar>
            <w:vAlign w:val="center"/>
          </w:tcPr>
          <w:p w14:paraId="0200E619" w14:textId="77777777" w:rsidR="0009424F" w:rsidRDefault="00D552F5">
            <w:r>
              <w:rPr>
                <w:rFonts w:ascii="Calibri" w:eastAsia="宋体" w:hAnsi="Calibri" w:cs="Times New Roman"/>
              </w:rPr>
              <w:t>Cryptographic Message Syntax (CMS)</w:t>
            </w:r>
          </w:p>
        </w:tc>
      </w:tr>
      <w:tr w:rsidR="0009424F" w14:paraId="56356206" w14:textId="77777777">
        <w:tc>
          <w:tcPr>
            <w:tcW w:w="0" w:type="auto"/>
            <w:tcMar>
              <w:top w:w="80" w:type="dxa"/>
              <w:left w:w="80" w:type="dxa"/>
              <w:bottom w:w="80" w:type="dxa"/>
              <w:right w:w="80" w:type="dxa"/>
            </w:tcMar>
            <w:vAlign w:val="center"/>
          </w:tcPr>
          <w:p w14:paraId="389E3335" w14:textId="77777777" w:rsidR="0009424F" w:rsidRDefault="00D552F5">
            <w:r>
              <w:rPr>
                <w:rFonts w:ascii="Calibri" w:eastAsia="宋体" w:hAnsi="Calibri" w:cs="Times New Roman"/>
              </w:rPr>
              <w:t>RFC 3161</w:t>
            </w:r>
          </w:p>
        </w:tc>
        <w:tc>
          <w:tcPr>
            <w:tcW w:w="0" w:type="auto"/>
            <w:tcMar>
              <w:top w:w="80" w:type="dxa"/>
              <w:left w:w="80" w:type="dxa"/>
              <w:bottom w:w="80" w:type="dxa"/>
              <w:right w:w="80" w:type="dxa"/>
            </w:tcMar>
            <w:vAlign w:val="center"/>
          </w:tcPr>
          <w:p w14:paraId="281F5CBC" w14:textId="77777777" w:rsidR="0009424F" w:rsidRDefault="00D552F5">
            <w:r>
              <w:rPr>
                <w:rFonts w:ascii="Calibri" w:eastAsia="宋体" w:hAnsi="Calibri" w:cs="Times New Roman"/>
              </w:rPr>
              <w:t>Internet X.509 Public Key Infrastructure Time-Stamp Protocol</w:t>
            </w:r>
          </w:p>
        </w:tc>
      </w:tr>
      <w:tr w:rsidR="0009424F" w14:paraId="382572B1" w14:textId="77777777">
        <w:tc>
          <w:tcPr>
            <w:tcW w:w="0" w:type="auto"/>
            <w:tcMar>
              <w:top w:w="80" w:type="dxa"/>
              <w:left w:w="80" w:type="dxa"/>
              <w:bottom w:w="80" w:type="dxa"/>
              <w:right w:w="80" w:type="dxa"/>
            </w:tcMar>
            <w:vAlign w:val="center"/>
          </w:tcPr>
          <w:p w14:paraId="58FE7631" w14:textId="77777777" w:rsidR="0009424F" w:rsidRDefault="00D552F5">
            <w:r>
              <w:rPr>
                <w:rFonts w:ascii="Calibri" w:eastAsia="宋体" w:hAnsi="Calibri" w:cs="Times New Roman"/>
              </w:rPr>
              <w:lastRenderedPageBreak/>
              <w:t>RFC 7515</w:t>
            </w:r>
          </w:p>
        </w:tc>
        <w:tc>
          <w:tcPr>
            <w:tcW w:w="0" w:type="auto"/>
            <w:tcMar>
              <w:top w:w="80" w:type="dxa"/>
              <w:left w:w="80" w:type="dxa"/>
              <w:bottom w:w="80" w:type="dxa"/>
              <w:right w:w="80" w:type="dxa"/>
            </w:tcMar>
            <w:vAlign w:val="center"/>
          </w:tcPr>
          <w:p w14:paraId="350912DD" w14:textId="77777777" w:rsidR="0009424F" w:rsidRDefault="00D552F5">
            <w:r>
              <w:rPr>
                <w:rFonts w:ascii="Calibri" w:eastAsia="宋体" w:hAnsi="Calibri" w:cs="Times New Roman"/>
              </w:rPr>
              <w:t>JSON Web Signature (JWS)</w:t>
            </w:r>
          </w:p>
        </w:tc>
      </w:tr>
      <w:tr w:rsidR="0009424F" w14:paraId="55893C74" w14:textId="77777777">
        <w:tc>
          <w:tcPr>
            <w:tcW w:w="0" w:type="auto"/>
            <w:tcMar>
              <w:top w:w="80" w:type="dxa"/>
              <w:left w:w="80" w:type="dxa"/>
              <w:bottom w:w="80" w:type="dxa"/>
              <w:right w:w="80" w:type="dxa"/>
            </w:tcMar>
            <w:vAlign w:val="center"/>
          </w:tcPr>
          <w:p w14:paraId="0FADB1F1" w14:textId="77777777" w:rsidR="0009424F" w:rsidRDefault="00D552F5">
            <w:r>
              <w:rPr>
                <w:rFonts w:ascii="Calibri" w:eastAsia="宋体" w:hAnsi="Calibri" w:cs="Times New Roman"/>
              </w:rPr>
              <w:t>RFC 9052</w:t>
            </w:r>
          </w:p>
        </w:tc>
        <w:tc>
          <w:tcPr>
            <w:tcW w:w="0" w:type="auto"/>
            <w:tcMar>
              <w:top w:w="80" w:type="dxa"/>
              <w:left w:w="80" w:type="dxa"/>
              <w:bottom w:w="80" w:type="dxa"/>
              <w:right w:w="80" w:type="dxa"/>
            </w:tcMar>
            <w:vAlign w:val="center"/>
          </w:tcPr>
          <w:p w14:paraId="15902286" w14:textId="77777777" w:rsidR="0009424F" w:rsidRDefault="00D552F5">
            <w:r>
              <w:rPr>
                <w:rFonts w:ascii="Calibri" w:eastAsia="宋体" w:hAnsi="Calibri" w:cs="Times New Roman"/>
              </w:rPr>
              <w:t>CBOR Object Signing and Encryption (COSE)</w:t>
            </w:r>
          </w:p>
        </w:tc>
      </w:tr>
      <w:tr w:rsidR="0009424F" w14:paraId="31241D8E" w14:textId="77777777">
        <w:tc>
          <w:tcPr>
            <w:tcW w:w="0" w:type="auto"/>
            <w:tcMar>
              <w:top w:w="80" w:type="dxa"/>
              <w:left w:w="80" w:type="dxa"/>
              <w:bottom w:w="80" w:type="dxa"/>
              <w:right w:w="80" w:type="dxa"/>
            </w:tcMar>
            <w:vAlign w:val="center"/>
          </w:tcPr>
          <w:p w14:paraId="0CE11CD0" w14:textId="77777777" w:rsidR="0009424F" w:rsidRDefault="00D552F5">
            <w:r>
              <w:rPr>
                <w:rFonts w:ascii="Calibri" w:eastAsia="宋体" w:hAnsi="Calibri" w:cs="Times New Roman"/>
              </w:rPr>
              <w:t>GB/T 32918</w:t>
            </w:r>
          </w:p>
        </w:tc>
        <w:tc>
          <w:tcPr>
            <w:tcW w:w="0" w:type="auto"/>
            <w:tcMar>
              <w:top w:w="80" w:type="dxa"/>
              <w:left w:w="80" w:type="dxa"/>
              <w:bottom w:w="80" w:type="dxa"/>
              <w:right w:w="80" w:type="dxa"/>
            </w:tcMar>
            <w:vAlign w:val="center"/>
          </w:tcPr>
          <w:p w14:paraId="331B15E7" w14:textId="77777777" w:rsidR="0009424F" w:rsidRDefault="00D552F5">
            <w:r>
              <w:rPr>
                <w:rFonts w:ascii="Calibri" w:eastAsia="宋体" w:hAnsi="Calibri" w:cs="Times New Roman"/>
              </w:rPr>
              <w:t xml:space="preserve">SM2 </w:t>
            </w:r>
            <w:r>
              <w:rPr>
                <w:rFonts w:ascii="Calibri" w:eastAsia="宋体" w:hAnsi="Calibri" w:cs="Times New Roman"/>
              </w:rPr>
              <w:t>椭圆曲线公钥密码算法</w:t>
            </w:r>
          </w:p>
        </w:tc>
      </w:tr>
      <w:tr w:rsidR="0009424F" w14:paraId="5233545E" w14:textId="77777777">
        <w:tc>
          <w:tcPr>
            <w:tcW w:w="0" w:type="auto"/>
            <w:tcMar>
              <w:top w:w="80" w:type="dxa"/>
              <w:left w:w="80" w:type="dxa"/>
              <w:bottom w:w="80" w:type="dxa"/>
              <w:right w:w="80" w:type="dxa"/>
            </w:tcMar>
            <w:vAlign w:val="center"/>
          </w:tcPr>
          <w:p w14:paraId="518E93DF" w14:textId="77777777" w:rsidR="0009424F" w:rsidRDefault="00D552F5">
            <w:r>
              <w:rPr>
                <w:rFonts w:ascii="Calibri" w:eastAsia="宋体" w:hAnsi="Calibri" w:cs="Times New Roman"/>
              </w:rPr>
              <w:t>GB/T 32905-2016</w:t>
            </w:r>
          </w:p>
        </w:tc>
        <w:tc>
          <w:tcPr>
            <w:tcW w:w="0" w:type="auto"/>
            <w:tcMar>
              <w:top w:w="80" w:type="dxa"/>
              <w:left w:w="80" w:type="dxa"/>
              <w:bottom w:w="80" w:type="dxa"/>
              <w:right w:w="80" w:type="dxa"/>
            </w:tcMar>
            <w:vAlign w:val="center"/>
          </w:tcPr>
          <w:p w14:paraId="65CBB032" w14:textId="77777777" w:rsidR="0009424F" w:rsidRDefault="00D552F5">
            <w:r>
              <w:rPr>
                <w:rFonts w:ascii="Calibri" w:eastAsia="宋体" w:hAnsi="Calibri" w:cs="Times New Roman"/>
              </w:rPr>
              <w:t xml:space="preserve">SM3 </w:t>
            </w:r>
            <w:r>
              <w:rPr>
                <w:rFonts w:ascii="Calibri" w:eastAsia="宋体" w:hAnsi="Calibri" w:cs="Times New Roman"/>
              </w:rPr>
              <w:t>密码杂凑算法</w:t>
            </w:r>
          </w:p>
        </w:tc>
      </w:tr>
      <w:tr w:rsidR="0009424F" w14:paraId="06711D14" w14:textId="77777777">
        <w:tc>
          <w:tcPr>
            <w:tcW w:w="0" w:type="auto"/>
            <w:tcMar>
              <w:top w:w="80" w:type="dxa"/>
              <w:left w:w="80" w:type="dxa"/>
              <w:bottom w:w="80" w:type="dxa"/>
              <w:right w:w="80" w:type="dxa"/>
            </w:tcMar>
            <w:vAlign w:val="center"/>
          </w:tcPr>
          <w:p w14:paraId="16386AB3" w14:textId="77777777" w:rsidR="0009424F" w:rsidRDefault="00D552F5">
            <w:r>
              <w:rPr>
                <w:rFonts w:ascii="Calibri" w:eastAsia="宋体" w:hAnsi="Calibri" w:cs="Times New Roman"/>
              </w:rPr>
              <w:t>GB/T 32907-2016</w:t>
            </w:r>
          </w:p>
        </w:tc>
        <w:tc>
          <w:tcPr>
            <w:tcW w:w="0" w:type="auto"/>
            <w:tcMar>
              <w:top w:w="80" w:type="dxa"/>
              <w:left w:w="80" w:type="dxa"/>
              <w:bottom w:w="80" w:type="dxa"/>
              <w:right w:w="80" w:type="dxa"/>
            </w:tcMar>
            <w:vAlign w:val="center"/>
          </w:tcPr>
          <w:p w14:paraId="0D62129F" w14:textId="77777777" w:rsidR="0009424F" w:rsidRDefault="00D552F5">
            <w:r>
              <w:rPr>
                <w:rFonts w:ascii="Calibri" w:eastAsia="宋体" w:hAnsi="Calibri" w:cs="Times New Roman"/>
              </w:rPr>
              <w:t xml:space="preserve">SM4 </w:t>
            </w:r>
            <w:r>
              <w:rPr>
                <w:rFonts w:ascii="Calibri" w:eastAsia="宋体" w:hAnsi="Calibri" w:cs="Times New Roman"/>
              </w:rPr>
              <w:t>分组密码算法</w:t>
            </w:r>
          </w:p>
        </w:tc>
      </w:tr>
      <w:tr w:rsidR="0009424F" w14:paraId="663AB9D4" w14:textId="77777777">
        <w:tc>
          <w:tcPr>
            <w:tcW w:w="0" w:type="auto"/>
            <w:tcMar>
              <w:top w:w="80" w:type="dxa"/>
              <w:left w:w="80" w:type="dxa"/>
              <w:bottom w:w="80" w:type="dxa"/>
              <w:right w:w="80" w:type="dxa"/>
            </w:tcMar>
            <w:vAlign w:val="center"/>
          </w:tcPr>
          <w:p w14:paraId="3C754E66" w14:textId="77777777" w:rsidR="0009424F" w:rsidRDefault="00D552F5">
            <w:r>
              <w:rPr>
                <w:rFonts w:ascii="Calibri" w:eastAsia="宋体" w:hAnsi="Calibri" w:cs="Times New Roman"/>
              </w:rPr>
              <w:t>GM/T 0018</w:t>
            </w:r>
          </w:p>
        </w:tc>
        <w:tc>
          <w:tcPr>
            <w:tcW w:w="0" w:type="auto"/>
            <w:tcMar>
              <w:top w:w="80" w:type="dxa"/>
              <w:left w:w="80" w:type="dxa"/>
              <w:bottom w:w="80" w:type="dxa"/>
              <w:right w:w="80" w:type="dxa"/>
            </w:tcMar>
            <w:vAlign w:val="center"/>
          </w:tcPr>
          <w:p w14:paraId="7B4D797D" w14:textId="77777777" w:rsidR="0009424F" w:rsidRDefault="00D552F5">
            <w:r>
              <w:rPr>
                <w:rFonts w:ascii="Calibri" w:eastAsia="宋体" w:hAnsi="Calibri" w:cs="Times New Roman"/>
              </w:rPr>
              <w:t>密码设备应用接口规范</w:t>
            </w:r>
          </w:p>
        </w:tc>
      </w:tr>
      <w:tr w:rsidR="0009424F" w14:paraId="0EEBB38B" w14:textId="77777777">
        <w:tc>
          <w:tcPr>
            <w:tcW w:w="0" w:type="auto"/>
            <w:tcMar>
              <w:top w:w="80" w:type="dxa"/>
              <w:left w:w="80" w:type="dxa"/>
              <w:bottom w:w="80" w:type="dxa"/>
              <w:right w:w="80" w:type="dxa"/>
            </w:tcMar>
            <w:vAlign w:val="center"/>
          </w:tcPr>
          <w:p w14:paraId="75F7D8F2" w14:textId="77777777" w:rsidR="0009424F" w:rsidRDefault="00D552F5">
            <w:r>
              <w:rPr>
                <w:rFonts w:ascii="Calibri" w:eastAsia="宋体" w:hAnsi="Calibri" w:cs="Times New Roman"/>
              </w:rPr>
              <w:t>GM/T 0028</w:t>
            </w:r>
          </w:p>
        </w:tc>
        <w:tc>
          <w:tcPr>
            <w:tcW w:w="0" w:type="auto"/>
            <w:tcMar>
              <w:top w:w="80" w:type="dxa"/>
              <w:left w:w="80" w:type="dxa"/>
              <w:bottom w:w="80" w:type="dxa"/>
              <w:right w:w="80" w:type="dxa"/>
            </w:tcMar>
            <w:vAlign w:val="center"/>
          </w:tcPr>
          <w:p w14:paraId="404AC170" w14:textId="77777777" w:rsidR="0009424F" w:rsidRDefault="00D552F5">
            <w:r>
              <w:rPr>
                <w:rFonts w:ascii="Calibri" w:eastAsia="宋体" w:hAnsi="Calibri" w:cs="Times New Roman"/>
              </w:rPr>
              <w:t>密码模块安全技术要求</w:t>
            </w:r>
          </w:p>
        </w:tc>
      </w:tr>
      <w:tr w:rsidR="0009424F" w14:paraId="6EFC50CB" w14:textId="77777777">
        <w:tc>
          <w:tcPr>
            <w:tcW w:w="0" w:type="auto"/>
            <w:tcMar>
              <w:top w:w="80" w:type="dxa"/>
              <w:left w:w="80" w:type="dxa"/>
              <w:bottom w:w="80" w:type="dxa"/>
              <w:right w:w="80" w:type="dxa"/>
            </w:tcMar>
            <w:vAlign w:val="center"/>
          </w:tcPr>
          <w:p w14:paraId="03538469" w14:textId="77777777" w:rsidR="0009424F" w:rsidRDefault="00D552F5">
            <w:r>
              <w:rPr>
                <w:rFonts w:ascii="Calibri" w:eastAsia="宋体" w:hAnsi="Calibri" w:cs="Times New Roman"/>
              </w:rPr>
              <w:t>采埃孚内部规范</w:t>
            </w:r>
          </w:p>
        </w:tc>
        <w:tc>
          <w:tcPr>
            <w:tcW w:w="0" w:type="auto"/>
            <w:tcMar>
              <w:top w:w="80" w:type="dxa"/>
              <w:left w:w="80" w:type="dxa"/>
              <w:bottom w:w="80" w:type="dxa"/>
              <w:right w:w="80" w:type="dxa"/>
            </w:tcMar>
            <w:vAlign w:val="center"/>
          </w:tcPr>
          <w:p w14:paraId="360B6A5D" w14:textId="77777777" w:rsidR="0009424F" w:rsidRDefault="00D552F5">
            <w:r>
              <w:rPr>
                <w:rFonts w:ascii="Calibri" w:eastAsia="宋体" w:hAnsi="Calibri" w:cs="Times New Roman"/>
              </w:rPr>
              <w:t>软件发布、固件签名、密钥管理、日志审计和网络安全管理相关规范</w:t>
            </w:r>
          </w:p>
        </w:tc>
      </w:tr>
    </w:tbl>
    <w:p w14:paraId="60B478E0" w14:textId="77777777" w:rsidR="0009424F" w:rsidRDefault="00D552F5">
      <w:pPr>
        <w:pStyle w:val="3"/>
        <w:keepNext/>
      </w:pPr>
      <w:bookmarkStart w:id="28" w:name="_Toc233615569"/>
      <w:r>
        <w:rPr>
          <w:rFonts w:ascii="Calibri" w:eastAsia="宋体" w:hAnsi="Calibri" w:cs="Times New Roman"/>
        </w:rPr>
        <w:t xml:space="preserve">3.1.3 </w:t>
      </w:r>
      <w:r>
        <w:rPr>
          <w:rFonts w:ascii="Calibri" w:eastAsia="宋体" w:hAnsi="Calibri" w:cs="Times New Roman"/>
        </w:rPr>
        <w:t>地理范围</w:t>
      </w:r>
      <w:bookmarkEnd w:id="28"/>
    </w:p>
    <w:p w14:paraId="068E1068" w14:textId="77777777" w:rsidR="0009424F" w:rsidRDefault="00D552F5">
      <w:pPr>
        <w:pStyle w:val="a3"/>
      </w:pPr>
      <w:r>
        <w:rPr>
          <w:rFonts w:ascii="Calibri" w:eastAsia="宋体" w:hAnsi="Calibri" w:cs="Times New Roman"/>
        </w:rPr>
        <w:t>数字签名系统应支持在中国的采埃孚零部件相关软件、固件、诊断文件、标定文件、配置文件和发布包的签名与验签。根据采埃孚业务需要，系统应具备支持跨工厂、跨项目和跨业务系统接入的扩展能力。</w:t>
      </w:r>
    </w:p>
    <w:p w14:paraId="13180FE5" w14:textId="77777777" w:rsidR="0009424F" w:rsidRDefault="00D552F5">
      <w:pPr>
        <w:pStyle w:val="2"/>
        <w:keepNext/>
      </w:pPr>
      <w:bookmarkStart w:id="29" w:name="_Toc233615570"/>
      <w:r>
        <w:rPr>
          <w:rFonts w:ascii="Calibri" w:eastAsia="宋体" w:hAnsi="Calibri" w:cs="Times New Roman"/>
        </w:rPr>
        <w:t xml:space="preserve">3.2 </w:t>
      </w:r>
      <w:r>
        <w:rPr>
          <w:rFonts w:ascii="Calibri" w:eastAsia="宋体" w:hAnsi="Calibri" w:cs="Times New Roman"/>
        </w:rPr>
        <w:t>操作要求</w:t>
      </w:r>
      <w:bookmarkEnd w:id="29"/>
    </w:p>
    <w:p w14:paraId="1D267AD1" w14:textId="77777777" w:rsidR="0009424F" w:rsidRDefault="00D552F5">
      <w:pPr>
        <w:pStyle w:val="3"/>
        <w:keepNext/>
      </w:pPr>
      <w:bookmarkStart w:id="30" w:name="_Toc233615571"/>
      <w:r>
        <w:rPr>
          <w:rFonts w:ascii="Calibri" w:eastAsia="宋体" w:hAnsi="Calibri" w:cs="Times New Roman"/>
        </w:rPr>
        <w:t xml:space="preserve">3.2.1 </w:t>
      </w:r>
      <w:r>
        <w:rPr>
          <w:rFonts w:ascii="Calibri" w:eastAsia="宋体" w:hAnsi="Calibri" w:cs="Times New Roman"/>
        </w:rPr>
        <w:t>基础设施</w:t>
      </w:r>
      <w:bookmarkEnd w:id="30"/>
    </w:p>
    <w:p w14:paraId="6842675C" w14:textId="77777777" w:rsidR="0009424F" w:rsidRDefault="00D552F5">
      <w:pPr>
        <w:pStyle w:val="a3"/>
      </w:pPr>
      <w:r>
        <w:rPr>
          <w:rFonts w:ascii="Calibri" w:eastAsia="宋体" w:hAnsi="Calibri" w:cs="Times New Roman"/>
        </w:rPr>
        <w:t>采埃孚要求：</w:t>
      </w:r>
    </w:p>
    <w:p w14:paraId="5684208B" w14:textId="77777777" w:rsidR="0009424F" w:rsidRDefault="00D552F5">
      <w:pPr>
        <w:pStyle w:val="a5"/>
      </w:pPr>
      <w:r>
        <w:rPr>
          <w:rFonts w:ascii="Calibri" w:eastAsia="宋体" w:hAnsi="Calibri" w:cs="Times New Roman"/>
        </w:rPr>
        <w:t>所有基础设施运营应满足业务需求，并考虑未来的扩张。</w:t>
      </w:r>
    </w:p>
    <w:p w14:paraId="25E15275" w14:textId="77777777" w:rsidR="0009424F" w:rsidRDefault="00D552F5">
      <w:pPr>
        <w:pStyle w:val="a5"/>
      </w:pPr>
      <w:r>
        <w:rPr>
          <w:rFonts w:ascii="Calibri" w:eastAsia="宋体" w:hAnsi="Calibri" w:cs="Times New Roman"/>
        </w:rPr>
        <w:t>所有服务器应符合采埃孚标准规范。</w:t>
      </w:r>
    </w:p>
    <w:p w14:paraId="502523CD" w14:textId="77777777" w:rsidR="0009424F" w:rsidRDefault="00D552F5">
      <w:pPr>
        <w:pStyle w:val="a5"/>
      </w:pPr>
      <w:r>
        <w:rPr>
          <w:rFonts w:ascii="Calibri" w:eastAsia="宋体" w:hAnsi="Calibri" w:cs="Times New Roman"/>
        </w:rPr>
        <w:t>所有基础设施和设施应符合现行行业标准和监管要求。</w:t>
      </w:r>
    </w:p>
    <w:p w14:paraId="3BDB4C62" w14:textId="77777777" w:rsidR="0009424F" w:rsidRDefault="00D552F5">
      <w:pPr>
        <w:pStyle w:val="a5"/>
      </w:pPr>
      <w:r>
        <w:rPr>
          <w:rFonts w:ascii="Calibri" w:eastAsia="宋体" w:hAnsi="Calibri" w:cs="Times New Roman"/>
        </w:rPr>
        <w:t>所有信息系统应通过使用多个馈线、不间断电源（</w:t>
      </w:r>
      <w:r>
        <w:rPr>
          <w:rFonts w:ascii="Calibri" w:eastAsia="宋体" w:hAnsi="Calibri" w:cs="Times New Roman"/>
        </w:rPr>
        <w:t>UPS</w:t>
      </w:r>
      <w:r>
        <w:rPr>
          <w:rFonts w:ascii="Calibri" w:eastAsia="宋体" w:hAnsi="Calibri" w:cs="Times New Roman"/>
        </w:rPr>
        <w:t>）或备用发电机来防止电源故障。</w:t>
      </w:r>
    </w:p>
    <w:p w14:paraId="670E2E6E" w14:textId="77777777" w:rsidR="0009424F" w:rsidRDefault="00D552F5">
      <w:pPr>
        <w:pStyle w:val="a5"/>
      </w:pPr>
      <w:r>
        <w:rPr>
          <w:rFonts w:ascii="Calibri" w:eastAsia="宋体" w:hAnsi="Calibri" w:cs="Times New Roman"/>
        </w:rPr>
        <w:t>设施应具有环境控制，例如火灾</w:t>
      </w:r>
      <w:r>
        <w:rPr>
          <w:rFonts w:ascii="Calibri" w:eastAsia="宋体" w:hAnsi="Calibri" w:cs="Times New Roman"/>
        </w:rPr>
        <w:t>/</w:t>
      </w:r>
      <w:r>
        <w:rPr>
          <w:rFonts w:ascii="Calibri" w:eastAsia="宋体" w:hAnsi="Calibri" w:cs="Times New Roman"/>
        </w:rPr>
        <w:t>烟雾</w:t>
      </w:r>
      <w:r>
        <w:rPr>
          <w:rFonts w:ascii="Calibri" w:eastAsia="宋体" w:hAnsi="Calibri" w:cs="Times New Roman"/>
        </w:rPr>
        <w:t>/</w:t>
      </w:r>
      <w:r>
        <w:rPr>
          <w:rFonts w:ascii="Calibri" w:eastAsia="宋体" w:hAnsi="Calibri" w:cs="Times New Roman"/>
        </w:rPr>
        <w:t>水</w:t>
      </w:r>
      <w:r>
        <w:rPr>
          <w:rFonts w:ascii="Calibri" w:eastAsia="宋体" w:hAnsi="Calibri" w:cs="Times New Roman"/>
        </w:rPr>
        <w:t>/</w:t>
      </w:r>
      <w:r>
        <w:rPr>
          <w:rFonts w:ascii="Calibri" w:eastAsia="宋体" w:hAnsi="Calibri" w:cs="Times New Roman"/>
        </w:rPr>
        <w:t>湿度检测、抑制等。</w:t>
      </w:r>
    </w:p>
    <w:p w14:paraId="26182235" w14:textId="77777777" w:rsidR="0009424F" w:rsidRDefault="00D552F5">
      <w:pPr>
        <w:pStyle w:val="a5"/>
      </w:pPr>
      <w:r>
        <w:rPr>
          <w:rFonts w:ascii="Calibri" w:eastAsia="宋体" w:hAnsi="Calibri" w:cs="Times New Roman"/>
        </w:rPr>
        <w:t>应监测计算机环境，包括温度、湿度和电源质量，以确定可能对计算机设备运行产生不利影响的条件。</w:t>
      </w:r>
    </w:p>
    <w:p w14:paraId="06E5027B" w14:textId="77777777" w:rsidR="0009424F" w:rsidRDefault="00D552F5">
      <w:pPr>
        <w:pStyle w:val="a5"/>
      </w:pPr>
      <w:r>
        <w:rPr>
          <w:rFonts w:ascii="Calibri" w:eastAsia="宋体" w:hAnsi="Calibri" w:cs="Times New Roman"/>
        </w:rPr>
        <w:t>应建立资产管理流程以监控资产生命周期。</w:t>
      </w:r>
    </w:p>
    <w:p w14:paraId="1A9CD724" w14:textId="77777777" w:rsidR="0009424F" w:rsidRDefault="00D552F5">
      <w:pPr>
        <w:pStyle w:val="a3"/>
      </w:pPr>
      <w:r>
        <w:rPr>
          <w:rFonts w:ascii="Calibri" w:eastAsia="宋体" w:hAnsi="Calibri" w:cs="Times New Roman"/>
        </w:rPr>
        <w:t>供应商应：</w:t>
      </w:r>
    </w:p>
    <w:p w14:paraId="0DF64B3C" w14:textId="77777777" w:rsidR="0009424F" w:rsidRDefault="00D552F5">
      <w:pPr>
        <w:pStyle w:val="a5"/>
      </w:pPr>
      <w:r>
        <w:rPr>
          <w:rFonts w:ascii="Calibri" w:eastAsia="宋体" w:hAnsi="Calibri" w:cs="Times New Roman"/>
        </w:rPr>
        <w:t>确保基础架构主机在</w:t>
      </w:r>
      <w:r>
        <w:rPr>
          <w:rFonts w:ascii="Calibri" w:eastAsia="宋体" w:hAnsi="Calibri" w:cs="Times New Roman"/>
        </w:rPr>
        <w:t xml:space="preserve"> SLA </w:t>
      </w:r>
      <w:r>
        <w:rPr>
          <w:rFonts w:ascii="Calibri" w:eastAsia="宋体" w:hAnsi="Calibri" w:cs="Times New Roman"/>
        </w:rPr>
        <w:t>内遵守上述操作要求。</w:t>
      </w:r>
    </w:p>
    <w:p w14:paraId="3CB0F764" w14:textId="77777777" w:rsidR="0009424F" w:rsidRDefault="00D552F5">
      <w:pPr>
        <w:pStyle w:val="a5"/>
      </w:pPr>
      <w:r>
        <w:rPr>
          <w:rFonts w:ascii="Calibri" w:eastAsia="宋体" w:hAnsi="Calibri" w:cs="Times New Roman"/>
        </w:rPr>
        <w:t>数字签名系统提供外网或专线接入支持带宽需满足采埃孚业务量要求，默认不小于</w:t>
      </w:r>
      <w:r>
        <w:rPr>
          <w:rFonts w:ascii="Calibri" w:eastAsia="宋体" w:hAnsi="Calibri" w:cs="Times New Roman"/>
        </w:rPr>
        <w:t xml:space="preserve"> 20M</w:t>
      </w:r>
      <w:r>
        <w:rPr>
          <w:rFonts w:ascii="Calibri" w:eastAsia="宋体" w:hAnsi="Calibri" w:cs="Times New Roman"/>
        </w:rPr>
        <w:t>。</w:t>
      </w:r>
    </w:p>
    <w:p w14:paraId="6C0F92D0" w14:textId="77777777" w:rsidR="0009424F" w:rsidRDefault="00D552F5">
      <w:pPr>
        <w:pStyle w:val="a5"/>
      </w:pPr>
      <w:r>
        <w:rPr>
          <w:rFonts w:ascii="Calibri" w:eastAsia="宋体" w:hAnsi="Calibri" w:cs="Times New Roman"/>
        </w:rPr>
        <w:t>提供系统运行监控、签名任务监控、接口调用监控、密码机状态监控和告警方案。</w:t>
      </w:r>
    </w:p>
    <w:p w14:paraId="2C802D73" w14:textId="77777777" w:rsidR="0009424F" w:rsidRDefault="00D552F5">
      <w:pPr>
        <w:pStyle w:val="3"/>
        <w:keepNext/>
      </w:pPr>
      <w:bookmarkStart w:id="31" w:name="_Toc233615572"/>
      <w:r>
        <w:rPr>
          <w:rFonts w:ascii="Calibri" w:eastAsia="宋体" w:hAnsi="Calibri" w:cs="Times New Roman"/>
        </w:rPr>
        <w:t xml:space="preserve">3.2.2 </w:t>
      </w:r>
      <w:r>
        <w:rPr>
          <w:rFonts w:ascii="Calibri" w:eastAsia="宋体" w:hAnsi="Calibri" w:cs="Times New Roman"/>
        </w:rPr>
        <w:t>应用程序体系结构</w:t>
      </w:r>
      <w:bookmarkEnd w:id="31"/>
    </w:p>
    <w:p w14:paraId="4C5C603B" w14:textId="77777777" w:rsidR="0009424F" w:rsidRDefault="00D552F5">
      <w:pPr>
        <w:pStyle w:val="a3"/>
      </w:pPr>
      <w:r>
        <w:rPr>
          <w:rFonts w:ascii="Calibri" w:eastAsia="宋体" w:hAnsi="Calibri" w:cs="Times New Roman"/>
        </w:rPr>
        <w:t>采埃孚要求：</w:t>
      </w:r>
    </w:p>
    <w:p w14:paraId="0EE48DE7" w14:textId="77777777" w:rsidR="0009424F" w:rsidRDefault="00D552F5">
      <w:pPr>
        <w:pStyle w:val="a5"/>
      </w:pPr>
      <w:r>
        <w:rPr>
          <w:rFonts w:ascii="Calibri" w:eastAsia="宋体" w:hAnsi="Calibri" w:cs="Times New Roman"/>
        </w:rPr>
        <w:t>数字签名系统中的所有数据均属于采埃孚，数据管理应遵循采埃孚和中国政府的数据政策，以保护客户隐私和业务数据。</w:t>
      </w:r>
    </w:p>
    <w:p w14:paraId="7124A1EB" w14:textId="77777777" w:rsidR="0009424F" w:rsidRDefault="00D552F5">
      <w:pPr>
        <w:pStyle w:val="a5"/>
      </w:pPr>
      <w:r>
        <w:rPr>
          <w:rFonts w:ascii="Calibri" w:eastAsia="宋体" w:hAnsi="Calibri" w:cs="Times New Roman"/>
        </w:rPr>
        <w:t>所有操作系统和软件应获得适当许可，并在使用限制范围内进行部署。</w:t>
      </w:r>
    </w:p>
    <w:p w14:paraId="2564ADC2" w14:textId="77777777" w:rsidR="0009424F" w:rsidRDefault="00D552F5">
      <w:pPr>
        <w:pStyle w:val="a5"/>
      </w:pPr>
      <w:r>
        <w:rPr>
          <w:rFonts w:ascii="Calibri" w:eastAsia="宋体" w:hAnsi="Calibri" w:cs="Times New Roman"/>
        </w:rPr>
        <w:t>签名密钥、证书、签名结果、审计日志和签名证据应按采埃孚要求进行备份、保留和归档。</w:t>
      </w:r>
    </w:p>
    <w:p w14:paraId="226AA8D8" w14:textId="77777777" w:rsidR="0009424F" w:rsidRDefault="00D552F5">
      <w:pPr>
        <w:pStyle w:val="a3"/>
      </w:pPr>
      <w:r>
        <w:rPr>
          <w:rFonts w:ascii="Calibri" w:eastAsia="宋体" w:hAnsi="Calibri" w:cs="Times New Roman"/>
        </w:rPr>
        <w:t>供应商应：</w:t>
      </w:r>
    </w:p>
    <w:p w14:paraId="70DC373D" w14:textId="77777777" w:rsidR="0009424F" w:rsidRDefault="00D552F5">
      <w:pPr>
        <w:pStyle w:val="a5"/>
      </w:pPr>
      <w:r>
        <w:rPr>
          <w:rFonts w:ascii="Calibri" w:eastAsia="宋体" w:hAnsi="Calibri" w:cs="Times New Roman"/>
        </w:rPr>
        <w:t>提供支持日常运营的运营组件设计，例如运营门户、分析、监控、审计和告警等。</w:t>
      </w:r>
    </w:p>
    <w:p w14:paraId="4B401805" w14:textId="77777777" w:rsidR="0009424F" w:rsidRDefault="00D552F5">
      <w:pPr>
        <w:pStyle w:val="a5"/>
      </w:pPr>
      <w:r>
        <w:rPr>
          <w:rFonts w:ascii="Calibri" w:eastAsia="宋体" w:hAnsi="Calibri" w:cs="Times New Roman"/>
        </w:rPr>
        <w:t>描述支持操作的角色和责任，例如系统管理员、安全管理员、审计管理员、签名申请人、审批人、接口调用方等，以及如何管理这些角色。</w:t>
      </w:r>
    </w:p>
    <w:p w14:paraId="74E65134" w14:textId="77777777" w:rsidR="0009424F" w:rsidRDefault="00D552F5">
      <w:pPr>
        <w:pStyle w:val="a5"/>
      </w:pPr>
      <w:r>
        <w:rPr>
          <w:rFonts w:ascii="Calibri" w:eastAsia="宋体" w:hAnsi="Calibri" w:cs="Times New Roman"/>
        </w:rPr>
        <w:t>描述数据管理流程、日志保留策略、密钥操作流程、签名策略变更流程和应急处理流程。</w:t>
      </w:r>
    </w:p>
    <w:p w14:paraId="42C62C7B" w14:textId="77777777" w:rsidR="0009424F" w:rsidRDefault="00D552F5">
      <w:pPr>
        <w:pStyle w:val="a5"/>
      </w:pPr>
      <w:r>
        <w:rPr>
          <w:rFonts w:ascii="Calibri" w:eastAsia="宋体" w:hAnsi="Calibri" w:cs="Times New Roman"/>
        </w:rPr>
        <w:t>证明并保持遵守中国法规和标准。</w:t>
      </w:r>
    </w:p>
    <w:p w14:paraId="47A53670" w14:textId="77777777" w:rsidR="0009424F" w:rsidRDefault="00D552F5">
      <w:pPr>
        <w:pStyle w:val="3"/>
        <w:keepNext/>
      </w:pPr>
      <w:bookmarkStart w:id="32" w:name="_Toc233615573"/>
      <w:r>
        <w:rPr>
          <w:rFonts w:ascii="Calibri" w:eastAsia="宋体" w:hAnsi="Calibri" w:cs="Times New Roman"/>
        </w:rPr>
        <w:lastRenderedPageBreak/>
        <w:t xml:space="preserve">3.2.3 </w:t>
      </w:r>
      <w:r>
        <w:rPr>
          <w:rFonts w:ascii="Calibri" w:eastAsia="宋体" w:hAnsi="Calibri" w:cs="Times New Roman"/>
        </w:rPr>
        <w:t>软件更新</w:t>
      </w:r>
      <w:bookmarkEnd w:id="32"/>
    </w:p>
    <w:p w14:paraId="282632AB" w14:textId="77777777" w:rsidR="0009424F" w:rsidRDefault="00D552F5">
      <w:pPr>
        <w:pStyle w:val="a3"/>
      </w:pPr>
      <w:r>
        <w:rPr>
          <w:rFonts w:ascii="Calibri" w:eastAsia="宋体" w:hAnsi="Calibri" w:cs="Times New Roman"/>
        </w:rPr>
        <w:t>采埃孚要求：</w:t>
      </w:r>
    </w:p>
    <w:p w14:paraId="5C7284A4" w14:textId="77777777" w:rsidR="0009424F" w:rsidRDefault="00D552F5">
      <w:pPr>
        <w:pStyle w:val="a5"/>
      </w:pPr>
      <w:r>
        <w:rPr>
          <w:rFonts w:ascii="Calibri" w:eastAsia="宋体" w:hAnsi="Calibri" w:cs="Times New Roman"/>
        </w:rPr>
        <w:t>公司标准：应首先考虑在可能的情况下使用采埃孚公司标准。</w:t>
      </w:r>
    </w:p>
    <w:p w14:paraId="30575C19" w14:textId="77777777" w:rsidR="0009424F" w:rsidRDefault="00D552F5">
      <w:pPr>
        <w:pStyle w:val="a5"/>
      </w:pPr>
      <w:r>
        <w:rPr>
          <w:rFonts w:ascii="Calibri" w:eastAsia="宋体" w:hAnsi="Calibri" w:cs="Times New Roman"/>
        </w:rPr>
        <w:t>合法性：确保代码组合利用经批准的组件。</w:t>
      </w:r>
    </w:p>
    <w:p w14:paraId="227500BA" w14:textId="77777777" w:rsidR="0009424F" w:rsidRDefault="00D552F5">
      <w:pPr>
        <w:pStyle w:val="a5"/>
      </w:pPr>
      <w:r>
        <w:rPr>
          <w:rFonts w:ascii="Calibri" w:eastAsia="宋体" w:hAnsi="Calibri" w:cs="Times New Roman"/>
        </w:rPr>
        <w:t>兼容性：该软件能够与为互操作性而设计的其他产品一起运行。</w:t>
      </w:r>
    </w:p>
    <w:p w14:paraId="7DA9AAA5" w14:textId="77777777" w:rsidR="0009424F" w:rsidRDefault="00D552F5">
      <w:pPr>
        <w:pStyle w:val="a5"/>
      </w:pPr>
      <w:r>
        <w:rPr>
          <w:rFonts w:ascii="Calibri" w:eastAsia="宋体" w:hAnsi="Calibri" w:cs="Times New Roman"/>
        </w:rPr>
        <w:t>可扩展性：可以向软件中添加新功能，而无需对底层架构进行重大更改。</w:t>
      </w:r>
    </w:p>
    <w:p w14:paraId="71047C4A" w14:textId="77777777" w:rsidR="0009424F" w:rsidRDefault="00D552F5">
      <w:pPr>
        <w:pStyle w:val="a5"/>
      </w:pPr>
      <w:r>
        <w:rPr>
          <w:rFonts w:ascii="Calibri" w:eastAsia="宋体" w:hAnsi="Calibri" w:cs="Times New Roman"/>
        </w:rPr>
        <w:t>模块化：生成的软件包含定义良好的独立组件，从而提高可维护性。</w:t>
      </w:r>
    </w:p>
    <w:p w14:paraId="542128EE" w14:textId="77777777" w:rsidR="0009424F" w:rsidRDefault="00D552F5">
      <w:pPr>
        <w:pStyle w:val="a5"/>
      </w:pPr>
      <w:r>
        <w:rPr>
          <w:rFonts w:ascii="Calibri" w:eastAsia="宋体" w:hAnsi="Calibri" w:cs="Times New Roman"/>
        </w:rPr>
        <w:t>容错性：软件能够抵抗部件故障并能够从部件故障中恢复。</w:t>
      </w:r>
    </w:p>
    <w:p w14:paraId="172C0AA8" w14:textId="77777777" w:rsidR="0009424F" w:rsidRDefault="00D552F5">
      <w:pPr>
        <w:pStyle w:val="a5"/>
      </w:pPr>
      <w:r>
        <w:rPr>
          <w:rFonts w:ascii="Calibri" w:eastAsia="宋体" w:hAnsi="Calibri" w:cs="Times New Roman"/>
        </w:rPr>
        <w:t>可维护性：衡量</w:t>
      </w:r>
      <w:r>
        <w:rPr>
          <w:rFonts w:ascii="Calibri" w:eastAsia="宋体" w:hAnsi="Calibri" w:cs="Times New Roman"/>
        </w:rPr>
        <w:t xml:space="preserve"> bug </w:t>
      </w:r>
      <w:r>
        <w:rPr>
          <w:rFonts w:ascii="Calibri" w:eastAsia="宋体" w:hAnsi="Calibri" w:cs="Times New Roman"/>
        </w:rPr>
        <w:t>修复或功能修改的容易程度。</w:t>
      </w:r>
    </w:p>
    <w:p w14:paraId="0FA17A7E" w14:textId="77777777" w:rsidR="0009424F" w:rsidRDefault="00D552F5">
      <w:pPr>
        <w:pStyle w:val="a5"/>
      </w:pPr>
      <w:r>
        <w:rPr>
          <w:rFonts w:ascii="Calibri" w:eastAsia="宋体" w:hAnsi="Calibri" w:cs="Times New Roman"/>
        </w:rPr>
        <w:t>可靠性：软件能够在规定的条件下在规定的时间内执行所需的功能。</w:t>
      </w:r>
    </w:p>
    <w:p w14:paraId="40E4F4BD" w14:textId="77777777" w:rsidR="0009424F" w:rsidRDefault="00D552F5">
      <w:pPr>
        <w:pStyle w:val="a5"/>
      </w:pPr>
      <w:r>
        <w:rPr>
          <w:rFonts w:ascii="Calibri" w:eastAsia="宋体" w:hAnsi="Calibri" w:cs="Times New Roman"/>
        </w:rPr>
        <w:t>安全性：软件能够抵御和抵制敌对行为和影响。</w:t>
      </w:r>
    </w:p>
    <w:p w14:paraId="2A8DBCA5" w14:textId="77777777" w:rsidR="0009424F" w:rsidRDefault="00D552F5">
      <w:pPr>
        <w:pStyle w:val="a5"/>
      </w:pPr>
      <w:r>
        <w:rPr>
          <w:rFonts w:ascii="Calibri" w:eastAsia="宋体" w:hAnsi="Calibri" w:cs="Times New Roman"/>
        </w:rPr>
        <w:t>可用性：软件用户界面必须可用于其目标用户</w:t>
      </w:r>
      <w:r>
        <w:rPr>
          <w:rFonts w:ascii="Calibri" w:eastAsia="宋体" w:hAnsi="Calibri" w:cs="Times New Roman"/>
        </w:rPr>
        <w:t>/</w:t>
      </w:r>
      <w:r>
        <w:rPr>
          <w:rFonts w:ascii="Calibri" w:eastAsia="宋体" w:hAnsi="Calibri" w:cs="Times New Roman"/>
        </w:rPr>
        <w:t>受众。</w:t>
      </w:r>
    </w:p>
    <w:p w14:paraId="1A8AD272" w14:textId="77777777" w:rsidR="0009424F" w:rsidRDefault="00D552F5">
      <w:pPr>
        <w:pStyle w:val="a5"/>
      </w:pPr>
      <w:r>
        <w:rPr>
          <w:rFonts w:ascii="Calibri" w:eastAsia="宋体" w:hAnsi="Calibri" w:cs="Times New Roman"/>
        </w:rPr>
        <w:t>性能：软件在服务可接受的时间范围内执行任务，不需要太多内存。</w:t>
      </w:r>
    </w:p>
    <w:p w14:paraId="5AB82459" w14:textId="77777777" w:rsidR="0009424F" w:rsidRDefault="00D552F5">
      <w:pPr>
        <w:pStyle w:val="a5"/>
      </w:pPr>
      <w:r>
        <w:rPr>
          <w:rFonts w:ascii="Calibri" w:eastAsia="宋体" w:hAnsi="Calibri" w:cs="Times New Roman"/>
        </w:rPr>
        <w:t>合规性：软件应根据法规要求的变化进行更新。</w:t>
      </w:r>
    </w:p>
    <w:p w14:paraId="6557485D" w14:textId="77777777" w:rsidR="0009424F" w:rsidRDefault="00D552F5">
      <w:pPr>
        <w:pStyle w:val="a3"/>
      </w:pPr>
      <w:r>
        <w:rPr>
          <w:rFonts w:ascii="Calibri" w:eastAsia="宋体" w:hAnsi="Calibri" w:cs="Times New Roman"/>
        </w:rPr>
        <w:t>供应商应：</w:t>
      </w:r>
    </w:p>
    <w:p w14:paraId="6080166A" w14:textId="77777777" w:rsidR="0009424F" w:rsidRDefault="00D552F5">
      <w:pPr>
        <w:pStyle w:val="a5"/>
      </w:pPr>
      <w:r>
        <w:rPr>
          <w:rFonts w:ascii="Calibri" w:eastAsia="宋体" w:hAnsi="Calibri" w:cs="Times New Roman"/>
        </w:rPr>
        <w:t>描述开发</w:t>
      </w:r>
      <w:r>
        <w:rPr>
          <w:rFonts w:ascii="Calibri" w:eastAsia="宋体" w:hAnsi="Calibri" w:cs="Times New Roman"/>
        </w:rPr>
        <w:t>/</w:t>
      </w:r>
      <w:r>
        <w:rPr>
          <w:rFonts w:ascii="Calibri" w:eastAsia="宋体" w:hAnsi="Calibri" w:cs="Times New Roman"/>
        </w:rPr>
        <w:t>运营人员入场</w:t>
      </w:r>
      <w:r>
        <w:rPr>
          <w:rFonts w:ascii="Calibri" w:eastAsia="宋体" w:hAnsi="Calibri" w:cs="Times New Roman"/>
        </w:rPr>
        <w:t>/</w:t>
      </w:r>
      <w:r>
        <w:rPr>
          <w:rFonts w:ascii="Calibri" w:eastAsia="宋体" w:hAnsi="Calibri" w:cs="Times New Roman"/>
        </w:rPr>
        <w:t>离场程序和职责分工。</w:t>
      </w:r>
    </w:p>
    <w:p w14:paraId="2CE8B94D" w14:textId="77777777" w:rsidR="0009424F" w:rsidRDefault="00D552F5">
      <w:pPr>
        <w:pStyle w:val="a5"/>
      </w:pPr>
      <w:r>
        <w:rPr>
          <w:rFonts w:ascii="Calibri" w:eastAsia="宋体" w:hAnsi="Calibri" w:cs="Times New Roman"/>
        </w:rPr>
        <w:t>描述开发过程，包括编码标准、源代码控制、软件发布、变更管理、问题报告、测试执行等。</w:t>
      </w:r>
    </w:p>
    <w:p w14:paraId="77197BD0" w14:textId="77777777" w:rsidR="0009424F" w:rsidRDefault="00D552F5">
      <w:pPr>
        <w:pStyle w:val="a5"/>
      </w:pPr>
      <w:r>
        <w:rPr>
          <w:rFonts w:ascii="Calibri" w:eastAsia="宋体" w:hAnsi="Calibri" w:cs="Times New Roman"/>
        </w:rPr>
        <w:t>描述开发代码、配置、签名策略和审计日志的备份计划。</w:t>
      </w:r>
    </w:p>
    <w:p w14:paraId="27AFC749" w14:textId="77777777" w:rsidR="0009424F" w:rsidRDefault="00D552F5">
      <w:pPr>
        <w:pStyle w:val="a5"/>
      </w:pPr>
      <w:r>
        <w:rPr>
          <w:rFonts w:ascii="Calibri" w:eastAsia="宋体" w:hAnsi="Calibri" w:cs="Times New Roman"/>
        </w:rPr>
        <w:t>描述安全漏洞响应、补丁升级和版本回退流程。</w:t>
      </w:r>
    </w:p>
    <w:p w14:paraId="1D7D0494" w14:textId="77777777" w:rsidR="0009424F" w:rsidRDefault="00D552F5">
      <w:pPr>
        <w:pStyle w:val="1"/>
        <w:keepNext/>
      </w:pPr>
      <w:bookmarkStart w:id="33" w:name="_Toc233615574"/>
      <w:r>
        <w:rPr>
          <w:rFonts w:ascii="Calibri" w:eastAsia="宋体" w:hAnsi="Calibri" w:cs="Times New Roman"/>
        </w:rPr>
        <w:t xml:space="preserve">4 </w:t>
      </w:r>
      <w:r>
        <w:rPr>
          <w:rFonts w:ascii="Calibri" w:eastAsia="宋体" w:hAnsi="Calibri" w:cs="Times New Roman"/>
        </w:rPr>
        <w:t>交付物与验收要求</w:t>
      </w:r>
      <w:bookmarkEnd w:id="33"/>
    </w:p>
    <w:p w14:paraId="60255910" w14:textId="77777777" w:rsidR="0009424F" w:rsidRDefault="00D552F5">
      <w:pPr>
        <w:pStyle w:val="2"/>
        <w:keepNext/>
      </w:pPr>
      <w:bookmarkStart w:id="34" w:name="_Toc233615575"/>
      <w:r>
        <w:rPr>
          <w:rFonts w:ascii="Calibri" w:eastAsia="宋体" w:hAnsi="Calibri" w:cs="Times New Roman"/>
        </w:rPr>
        <w:t xml:space="preserve">4.1 </w:t>
      </w:r>
      <w:r>
        <w:rPr>
          <w:rFonts w:ascii="Calibri" w:eastAsia="宋体" w:hAnsi="Calibri" w:cs="Times New Roman"/>
        </w:rPr>
        <w:t>项目交付物</w:t>
      </w:r>
      <w:bookmarkEnd w:id="34"/>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9"/>
        <w:gridCol w:w="2483"/>
        <w:gridCol w:w="7188"/>
      </w:tblGrid>
      <w:tr w:rsidR="0009424F" w14:paraId="0CE5C023" w14:textId="77777777">
        <w:tc>
          <w:tcPr>
            <w:tcW w:w="0" w:type="auto"/>
            <w:tcMar>
              <w:top w:w="80" w:type="dxa"/>
              <w:left w:w="80" w:type="dxa"/>
              <w:bottom w:w="80" w:type="dxa"/>
              <w:right w:w="80" w:type="dxa"/>
            </w:tcMar>
            <w:vAlign w:val="center"/>
          </w:tcPr>
          <w:p w14:paraId="13D6969A" w14:textId="77777777" w:rsidR="0009424F" w:rsidRDefault="00D552F5">
            <w:r>
              <w:rPr>
                <w:rFonts w:ascii="Calibri" w:eastAsia="宋体" w:hAnsi="Calibri" w:cs="Times New Roman"/>
                <w:b/>
                <w:bCs/>
              </w:rPr>
              <w:t>序号</w:t>
            </w:r>
          </w:p>
        </w:tc>
        <w:tc>
          <w:tcPr>
            <w:tcW w:w="0" w:type="auto"/>
            <w:tcMar>
              <w:top w:w="80" w:type="dxa"/>
              <w:left w:w="80" w:type="dxa"/>
              <w:bottom w:w="80" w:type="dxa"/>
              <w:right w:w="80" w:type="dxa"/>
            </w:tcMar>
            <w:vAlign w:val="center"/>
          </w:tcPr>
          <w:p w14:paraId="2A5C58FB" w14:textId="77777777" w:rsidR="0009424F" w:rsidRDefault="00D552F5">
            <w:r>
              <w:rPr>
                <w:rFonts w:ascii="Calibri" w:eastAsia="宋体" w:hAnsi="Calibri" w:cs="Times New Roman"/>
                <w:b/>
                <w:bCs/>
              </w:rPr>
              <w:t>交付物</w:t>
            </w:r>
          </w:p>
        </w:tc>
        <w:tc>
          <w:tcPr>
            <w:tcW w:w="0" w:type="auto"/>
            <w:tcMar>
              <w:top w:w="80" w:type="dxa"/>
              <w:left w:w="80" w:type="dxa"/>
              <w:bottom w:w="80" w:type="dxa"/>
              <w:right w:w="80" w:type="dxa"/>
            </w:tcMar>
            <w:vAlign w:val="center"/>
          </w:tcPr>
          <w:p w14:paraId="33CE5027" w14:textId="77777777" w:rsidR="0009424F" w:rsidRDefault="00D552F5">
            <w:r>
              <w:rPr>
                <w:rFonts w:ascii="Calibri" w:eastAsia="宋体" w:hAnsi="Calibri" w:cs="Times New Roman"/>
                <w:b/>
                <w:bCs/>
              </w:rPr>
              <w:t>说明</w:t>
            </w:r>
          </w:p>
        </w:tc>
      </w:tr>
      <w:tr w:rsidR="0009424F" w14:paraId="6481781B" w14:textId="77777777">
        <w:tc>
          <w:tcPr>
            <w:tcW w:w="0" w:type="auto"/>
            <w:tcMar>
              <w:top w:w="80" w:type="dxa"/>
              <w:left w:w="80" w:type="dxa"/>
              <w:bottom w:w="80" w:type="dxa"/>
              <w:right w:w="80" w:type="dxa"/>
            </w:tcMar>
            <w:vAlign w:val="center"/>
          </w:tcPr>
          <w:p w14:paraId="6508BBA1" w14:textId="77777777" w:rsidR="0009424F" w:rsidRDefault="00D552F5">
            <w:r>
              <w:rPr>
                <w:rFonts w:ascii="Calibri" w:eastAsia="宋体" w:hAnsi="Calibri" w:cs="Times New Roman"/>
              </w:rPr>
              <w:t>1</w:t>
            </w:r>
          </w:p>
        </w:tc>
        <w:tc>
          <w:tcPr>
            <w:tcW w:w="0" w:type="auto"/>
            <w:tcMar>
              <w:top w:w="80" w:type="dxa"/>
              <w:left w:w="80" w:type="dxa"/>
              <w:bottom w:w="80" w:type="dxa"/>
              <w:right w:w="80" w:type="dxa"/>
            </w:tcMar>
            <w:vAlign w:val="center"/>
          </w:tcPr>
          <w:p w14:paraId="1B13032E" w14:textId="77777777" w:rsidR="0009424F" w:rsidRDefault="00D552F5">
            <w:r>
              <w:rPr>
                <w:rFonts w:ascii="Calibri" w:eastAsia="宋体" w:hAnsi="Calibri" w:cs="Times New Roman"/>
              </w:rPr>
              <w:t>数字签名系统软件及许可证</w:t>
            </w:r>
          </w:p>
        </w:tc>
        <w:tc>
          <w:tcPr>
            <w:tcW w:w="0" w:type="auto"/>
            <w:tcMar>
              <w:top w:w="80" w:type="dxa"/>
              <w:left w:w="80" w:type="dxa"/>
              <w:bottom w:w="80" w:type="dxa"/>
              <w:right w:w="80" w:type="dxa"/>
            </w:tcMar>
            <w:vAlign w:val="center"/>
          </w:tcPr>
          <w:p w14:paraId="436DC092" w14:textId="77777777" w:rsidR="0009424F" w:rsidRDefault="00D552F5">
            <w:r>
              <w:rPr>
                <w:rFonts w:ascii="Calibri" w:eastAsia="宋体" w:hAnsi="Calibri" w:cs="Times New Roman"/>
              </w:rPr>
              <w:t>包含数字签名管理系统、签名服务网关、验签服务、</w:t>
            </w:r>
            <w:r>
              <w:rPr>
                <w:rFonts w:ascii="Calibri" w:eastAsia="宋体" w:hAnsi="Calibri" w:cs="Times New Roman"/>
              </w:rPr>
              <w:t>TSA</w:t>
            </w:r>
            <w:r>
              <w:rPr>
                <w:rFonts w:ascii="Calibri" w:eastAsia="宋体" w:hAnsi="Calibri" w:cs="Times New Roman"/>
              </w:rPr>
              <w:t>、审计报表等软件及授权。</w:t>
            </w:r>
          </w:p>
        </w:tc>
      </w:tr>
      <w:tr w:rsidR="0009424F" w14:paraId="35DB06D0" w14:textId="77777777">
        <w:tc>
          <w:tcPr>
            <w:tcW w:w="0" w:type="auto"/>
            <w:tcMar>
              <w:top w:w="80" w:type="dxa"/>
              <w:left w:w="80" w:type="dxa"/>
              <w:bottom w:w="80" w:type="dxa"/>
              <w:right w:w="80" w:type="dxa"/>
            </w:tcMar>
            <w:vAlign w:val="center"/>
          </w:tcPr>
          <w:p w14:paraId="55E98032" w14:textId="77777777" w:rsidR="0009424F" w:rsidRDefault="00D552F5">
            <w:r>
              <w:rPr>
                <w:rFonts w:ascii="Calibri" w:eastAsia="宋体" w:hAnsi="Calibri" w:cs="Times New Roman"/>
              </w:rPr>
              <w:t>2</w:t>
            </w:r>
          </w:p>
        </w:tc>
        <w:tc>
          <w:tcPr>
            <w:tcW w:w="0" w:type="auto"/>
            <w:tcMar>
              <w:top w:w="80" w:type="dxa"/>
              <w:left w:w="80" w:type="dxa"/>
              <w:bottom w:w="80" w:type="dxa"/>
              <w:right w:w="80" w:type="dxa"/>
            </w:tcMar>
            <w:vAlign w:val="center"/>
          </w:tcPr>
          <w:p w14:paraId="79E7D694" w14:textId="77777777" w:rsidR="0009424F" w:rsidRDefault="00D552F5">
            <w:r>
              <w:rPr>
                <w:rFonts w:ascii="Calibri" w:eastAsia="宋体" w:hAnsi="Calibri" w:cs="Times New Roman"/>
              </w:rPr>
              <w:t>密码机</w:t>
            </w:r>
            <w:r>
              <w:rPr>
                <w:rFonts w:ascii="Calibri" w:eastAsia="宋体" w:hAnsi="Calibri" w:cs="Times New Roman"/>
              </w:rPr>
              <w:t>/HSM</w:t>
            </w:r>
          </w:p>
        </w:tc>
        <w:tc>
          <w:tcPr>
            <w:tcW w:w="0" w:type="auto"/>
            <w:tcMar>
              <w:top w:w="80" w:type="dxa"/>
              <w:left w:w="80" w:type="dxa"/>
              <w:bottom w:w="80" w:type="dxa"/>
              <w:right w:w="80" w:type="dxa"/>
            </w:tcMar>
            <w:vAlign w:val="center"/>
          </w:tcPr>
          <w:p w14:paraId="4E1FD27E" w14:textId="77777777" w:rsidR="0009424F" w:rsidRDefault="00D552F5">
            <w:r>
              <w:rPr>
                <w:rFonts w:ascii="Calibri" w:eastAsia="宋体" w:hAnsi="Calibri" w:cs="Times New Roman"/>
              </w:rPr>
              <w:t>提供不少于</w:t>
            </w:r>
            <w:r>
              <w:rPr>
                <w:rFonts w:ascii="Calibri" w:eastAsia="宋体" w:hAnsi="Calibri" w:cs="Times New Roman"/>
              </w:rPr>
              <w:t xml:space="preserve"> 2 </w:t>
            </w:r>
            <w:r>
              <w:rPr>
                <w:rFonts w:ascii="Calibri" w:eastAsia="宋体" w:hAnsi="Calibri" w:cs="Times New Roman"/>
              </w:rPr>
              <w:t>台密码机及相关许可证、驱动、接口文档和合规证明。</w:t>
            </w:r>
          </w:p>
        </w:tc>
      </w:tr>
      <w:tr w:rsidR="0009424F" w14:paraId="5B9384C7" w14:textId="77777777">
        <w:tc>
          <w:tcPr>
            <w:tcW w:w="0" w:type="auto"/>
            <w:tcMar>
              <w:top w:w="80" w:type="dxa"/>
              <w:left w:w="80" w:type="dxa"/>
              <w:bottom w:w="80" w:type="dxa"/>
              <w:right w:w="80" w:type="dxa"/>
            </w:tcMar>
            <w:vAlign w:val="center"/>
          </w:tcPr>
          <w:p w14:paraId="2EA127A4" w14:textId="77777777" w:rsidR="0009424F" w:rsidRDefault="00D552F5">
            <w:r>
              <w:rPr>
                <w:rFonts w:ascii="Calibri" w:eastAsia="宋体" w:hAnsi="Calibri" w:cs="Times New Roman"/>
              </w:rPr>
              <w:t>3</w:t>
            </w:r>
          </w:p>
        </w:tc>
        <w:tc>
          <w:tcPr>
            <w:tcW w:w="0" w:type="auto"/>
            <w:tcMar>
              <w:top w:w="80" w:type="dxa"/>
              <w:left w:w="80" w:type="dxa"/>
              <w:bottom w:w="80" w:type="dxa"/>
              <w:right w:w="80" w:type="dxa"/>
            </w:tcMar>
            <w:vAlign w:val="center"/>
          </w:tcPr>
          <w:p w14:paraId="777A7C64" w14:textId="77777777" w:rsidR="0009424F" w:rsidRDefault="00D552F5">
            <w:r>
              <w:rPr>
                <w:rFonts w:ascii="Calibri" w:eastAsia="宋体" w:hAnsi="Calibri" w:cs="Times New Roman"/>
              </w:rPr>
              <w:t>部署方案与实施文档</w:t>
            </w:r>
          </w:p>
        </w:tc>
        <w:tc>
          <w:tcPr>
            <w:tcW w:w="0" w:type="auto"/>
            <w:tcMar>
              <w:top w:w="80" w:type="dxa"/>
              <w:left w:w="80" w:type="dxa"/>
              <w:bottom w:w="80" w:type="dxa"/>
              <w:right w:w="80" w:type="dxa"/>
            </w:tcMar>
            <w:vAlign w:val="center"/>
          </w:tcPr>
          <w:p w14:paraId="310302E9" w14:textId="77777777" w:rsidR="0009424F" w:rsidRDefault="00D552F5">
            <w:r>
              <w:rPr>
                <w:rFonts w:ascii="Calibri" w:eastAsia="宋体" w:hAnsi="Calibri" w:cs="Times New Roman"/>
              </w:rPr>
              <w:t>包括总体架构、部署架构、网络端口、资源规格、安装步骤、配置说明和回滚方案。</w:t>
            </w:r>
          </w:p>
        </w:tc>
      </w:tr>
      <w:tr w:rsidR="0009424F" w14:paraId="15E920EE" w14:textId="77777777">
        <w:tc>
          <w:tcPr>
            <w:tcW w:w="0" w:type="auto"/>
            <w:tcMar>
              <w:top w:w="80" w:type="dxa"/>
              <w:left w:w="80" w:type="dxa"/>
              <w:bottom w:w="80" w:type="dxa"/>
              <w:right w:w="80" w:type="dxa"/>
            </w:tcMar>
            <w:vAlign w:val="center"/>
          </w:tcPr>
          <w:p w14:paraId="4559A1DB" w14:textId="77777777" w:rsidR="0009424F" w:rsidRDefault="00D552F5">
            <w:r>
              <w:rPr>
                <w:rFonts w:ascii="Calibri" w:eastAsia="宋体" w:hAnsi="Calibri" w:cs="Times New Roman"/>
              </w:rPr>
              <w:t>4</w:t>
            </w:r>
          </w:p>
        </w:tc>
        <w:tc>
          <w:tcPr>
            <w:tcW w:w="0" w:type="auto"/>
            <w:tcMar>
              <w:top w:w="80" w:type="dxa"/>
              <w:left w:w="80" w:type="dxa"/>
              <w:bottom w:w="80" w:type="dxa"/>
              <w:right w:w="80" w:type="dxa"/>
            </w:tcMar>
            <w:vAlign w:val="center"/>
          </w:tcPr>
          <w:p w14:paraId="1AA3270D" w14:textId="77777777" w:rsidR="0009424F" w:rsidRDefault="00D552F5">
            <w:r>
              <w:rPr>
                <w:rFonts w:ascii="Calibri" w:eastAsia="宋体" w:hAnsi="Calibri" w:cs="Times New Roman"/>
              </w:rPr>
              <w:t>接口文档与示例代码</w:t>
            </w:r>
          </w:p>
        </w:tc>
        <w:tc>
          <w:tcPr>
            <w:tcW w:w="0" w:type="auto"/>
            <w:tcMar>
              <w:top w:w="80" w:type="dxa"/>
              <w:left w:w="80" w:type="dxa"/>
              <w:bottom w:w="80" w:type="dxa"/>
              <w:right w:w="80" w:type="dxa"/>
            </w:tcMar>
            <w:vAlign w:val="center"/>
          </w:tcPr>
          <w:p w14:paraId="001DE50F" w14:textId="77777777" w:rsidR="0009424F" w:rsidRDefault="00D552F5">
            <w:r>
              <w:rPr>
                <w:rFonts w:ascii="Calibri" w:eastAsia="宋体" w:hAnsi="Calibri" w:cs="Times New Roman"/>
              </w:rPr>
              <w:t>包括</w:t>
            </w:r>
            <w:r>
              <w:rPr>
                <w:rFonts w:ascii="Calibri" w:eastAsia="宋体" w:hAnsi="Calibri" w:cs="Times New Roman"/>
              </w:rPr>
              <w:t xml:space="preserve"> RESTful API</w:t>
            </w:r>
            <w:r>
              <w:rPr>
                <w:rFonts w:ascii="Calibri" w:eastAsia="宋体" w:hAnsi="Calibri" w:cs="Times New Roman"/>
              </w:rPr>
              <w:t>、</w:t>
            </w:r>
            <w:r>
              <w:rPr>
                <w:rFonts w:ascii="Calibri" w:eastAsia="宋体" w:hAnsi="Calibri" w:cs="Times New Roman"/>
              </w:rPr>
              <w:t>SDK</w:t>
            </w:r>
            <w:r>
              <w:rPr>
                <w:rFonts w:ascii="Calibri" w:eastAsia="宋体" w:hAnsi="Calibri" w:cs="Times New Roman"/>
              </w:rPr>
              <w:t>、</w:t>
            </w:r>
            <w:r>
              <w:rPr>
                <w:rFonts w:ascii="Calibri" w:eastAsia="宋体" w:hAnsi="Calibri" w:cs="Times New Roman"/>
              </w:rPr>
              <w:t>CLI</w:t>
            </w:r>
            <w:r>
              <w:rPr>
                <w:rFonts w:ascii="Calibri" w:eastAsia="宋体" w:hAnsi="Calibri" w:cs="Times New Roman"/>
              </w:rPr>
              <w:t>、错误码、鉴权方式、调用样例和联调说明。</w:t>
            </w:r>
          </w:p>
        </w:tc>
      </w:tr>
      <w:tr w:rsidR="0009424F" w14:paraId="0D5BDFEF" w14:textId="77777777">
        <w:tc>
          <w:tcPr>
            <w:tcW w:w="0" w:type="auto"/>
            <w:tcMar>
              <w:top w:w="80" w:type="dxa"/>
              <w:left w:w="80" w:type="dxa"/>
              <w:bottom w:w="80" w:type="dxa"/>
              <w:right w:w="80" w:type="dxa"/>
            </w:tcMar>
            <w:vAlign w:val="center"/>
          </w:tcPr>
          <w:p w14:paraId="2BA111F2" w14:textId="77777777" w:rsidR="0009424F" w:rsidRDefault="00D552F5">
            <w:r>
              <w:rPr>
                <w:rFonts w:ascii="Calibri" w:eastAsia="宋体" w:hAnsi="Calibri" w:cs="Times New Roman"/>
              </w:rPr>
              <w:t>5</w:t>
            </w:r>
          </w:p>
        </w:tc>
        <w:tc>
          <w:tcPr>
            <w:tcW w:w="0" w:type="auto"/>
            <w:tcMar>
              <w:top w:w="80" w:type="dxa"/>
              <w:left w:w="80" w:type="dxa"/>
              <w:bottom w:w="80" w:type="dxa"/>
              <w:right w:w="80" w:type="dxa"/>
            </w:tcMar>
            <w:vAlign w:val="center"/>
          </w:tcPr>
          <w:p w14:paraId="5D3A3DB2" w14:textId="77777777" w:rsidR="0009424F" w:rsidRDefault="00D552F5">
            <w:r>
              <w:rPr>
                <w:rFonts w:ascii="Calibri" w:eastAsia="宋体" w:hAnsi="Calibri" w:cs="Times New Roman"/>
              </w:rPr>
              <w:t>签名策略与密钥管理方案</w:t>
            </w:r>
          </w:p>
        </w:tc>
        <w:tc>
          <w:tcPr>
            <w:tcW w:w="0" w:type="auto"/>
            <w:tcMar>
              <w:top w:w="80" w:type="dxa"/>
              <w:left w:w="80" w:type="dxa"/>
              <w:bottom w:w="80" w:type="dxa"/>
              <w:right w:w="80" w:type="dxa"/>
            </w:tcMar>
            <w:vAlign w:val="center"/>
          </w:tcPr>
          <w:p w14:paraId="1E5DBE57" w14:textId="77777777" w:rsidR="0009424F" w:rsidRDefault="00D552F5">
            <w:r>
              <w:rPr>
                <w:rFonts w:ascii="Calibri" w:eastAsia="宋体" w:hAnsi="Calibri" w:cs="Times New Roman"/>
              </w:rPr>
              <w:t>包括密钥体系、密钥用途、证书链、策略模板、审批流程、轮换和销毁方案。</w:t>
            </w:r>
          </w:p>
        </w:tc>
      </w:tr>
      <w:tr w:rsidR="0009424F" w14:paraId="50BFEAE8" w14:textId="77777777">
        <w:tc>
          <w:tcPr>
            <w:tcW w:w="0" w:type="auto"/>
            <w:tcMar>
              <w:top w:w="80" w:type="dxa"/>
              <w:left w:w="80" w:type="dxa"/>
              <w:bottom w:w="80" w:type="dxa"/>
              <w:right w:w="80" w:type="dxa"/>
            </w:tcMar>
            <w:vAlign w:val="center"/>
          </w:tcPr>
          <w:p w14:paraId="18AA7C83" w14:textId="77777777" w:rsidR="0009424F" w:rsidRDefault="00D552F5">
            <w:r>
              <w:rPr>
                <w:rFonts w:ascii="Calibri" w:eastAsia="宋体" w:hAnsi="Calibri" w:cs="Times New Roman"/>
              </w:rPr>
              <w:t>6</w:t>
            </w:r>
          </w:p>
        </w:tc>
        <w:tc>
          <w:tcPr>
            <w:tcW w:w="0" w:type="auto"/>
            <w:tcMar>
              <w:top w:w="80" w:type="dxa"/>
              <w:left w:w="80" w:type="dxa"/>
              <w:bottom w:w="80" w:type="dxa"/>
              <w:right w:w="80" w:type="dxa"/>
            </w:tcMar>
            <w:vAlign w:val="center"/>
          </w:tcPr>
          <w:p w14:paraId="5F777944" w14:textId="77777777" w:rsidR="0009424F" w:rsidRDefault="00D552F5">
            <w:r>
              <w:rPr>
                <w:rFonts w:ascii="Calibri" w:eastAsia="宋体" w:hAnsi="Calibri" w:cs="Times New Roman"/>
              </w:rPr>
              <w:t>测试报告</w:t>
            </w:r>
          </w:p>
        </w:tc>
        <w:tc>
          <w:tcPr>
            <w:tcW w:w="0" w:type="auto"/>
            <w:tcMar>
              <w:top w:w="80" w:type="dxa"/>
              <w:left w:w="80" w:type="dxa"/>
              <w:bottom w:w="80" w:type="dxa"/>
              <w:right w:w="80" w:type="dxa"/>
            </w:tcMar>
            <w:vAlign w:val="center"/>
          </w:tcPr>
          <w:p w14:paraId="05741114" w14:textId="77777777" w:rsidR="0009424F" w:rsidRDefault="00D552F5">
            <w:r>
              <w:rPr>
                <w:rFonts w:ascii="Calibri" w:eastAsia="宋体" w:hAnsi="Calibri" w:cs="Times New Roman"/>
              </w:rPr>
              <w:t>包括功能测试、接口测试、性能测试、异常测试、故障切换测试和安全测试报告。</w:t>
            </w:r>
          </w:p>
        </w:tc>
      </w:tr>
      <w:tr w:rsidR="0009424F" w14:paraId="42628489" w14:textId="77777777">
        <w:tc>
          <w:tcPr>
            <w:tcW w:w="0" w:type="auto"/>
            <w:tcMar>
              <w:top w:w="80" w:type="dxa"/>
              <w:left w:w="80" w:type="dxa"/>
              <w:bottom w:w="80" w:type="dxa"/>
              <w:right w:w="80" w:type="dxa"/>
            </w:tcMar>
            <w:vAlign w:val="center"/>
          </w:tcPr>
          <w:p w14:paraId="6DA39A6C" w14:textId="77777777" w:rsidR="0009424F" w:rsidRDefault="00D552F5">
            <w:r>
              <w:rPr>
                <w:rFonts w:ascii="Calibri" w:eastAsia="宋体" w:hAnsi="Calibri" w:cs="Times New Roman"/>
              </w:rPr>
              <w:t>7</w:t>
            </w:r>
          </w:p>
        </w:tc>
        <w:tc>
          <w:tcPr>
            <w:tcW w:w="0" w:type="auto"/>
            <w:tcMar>
              <w:top w:w="80" w:type="dxa"/>
              <w:left w:w="80" w:type="dxa"/>
              <w:bottom w:w="80" w:type="dxa"/>
              <w:right w:w="80" w:type="dxa"/>
            </w:tcMar>
            <w:vAlign w:val="center"/>
          </w:tcPr>
          <w:p w14:paraId="386820C3" w14:textId="77777777" w:rsidR="0009424F" w:rsidRDefault="00D552F5">
            <w:r>
              <w:rPr>
                <w:rFonts w:ascii="Calibri" w:eastAsia="宋体" w:hAnsi="Calibri" w:cs="Times New Roman"/>
              </w:rPr>
              <w:t>用户手册与运维手册</w:t>
            </w:r>
          </w:p>
        </w:tc>
        <w:tc>
          <w:tcPr>
            <w:tcW w:w="0" w:type="auto"/>
            <w:tcMar>
              <w:top w:w="80" w:type="dxa"/>
              <w:left w:w="80" w:type="dxa"/>
              <w:bottom w:w="80" w:type="dxa"/>
              <w:right w:w="80" w:type="dxa"/>
            </w:tcMar>
            <w:vAlign w:val="center"/>
          </w:tcPr>
          <w:p w14:paraId="0DBDB8AD" w14:textId="77777777" w:rsidR="0009424F" w:rsidRDefault="00D552F5">
            <w:r>
              <w:rPr>
                <w:rFonts w:ascii="Calibri" w:eastAsia="宋体" w:hAnsi="Calibri" w:cs="Times New Roman"/>
              </w:rPr>
              <w:t>包括管理员手册、用户操作手册、运维监控、备份恢复、应急处理和常见问题。</w:t>
            </w:r>
          </w:p>
        </w:tc>
      </w:tr>
      <w:tr w:rsidR="0009424F" w14:paraId="256B109C" w14:textId="77777777">
        <w:tc>
          <w:tcPr>
            <w:tcW w:w="0" w:type="auto"/>
            <w:tcMar>
              <w:top w:w="80" w:type="dxa"/>
              <w:left w:w="80" w:type="dxa"/>
              <w:bottom w:w="80" w:type="dxa"/>
              <w:right w:w="80" w:type="dxa"/>
            </w:tcMar>
            <w:vAlign w:val="center"/>
          </w:tcPr>
          <w:p w14:paraId="588364BE" w14:textId="77777777" w:rsidR="0009424F" w:rsidRDefault="00D552F5">
            <w:r>
              <w:rPr>
                <w:rFonts w:ascii="Calibri" w:eastAsia="宋体" w:hAnsi="Calibri" w:cs="Times New Roman"/>
              </w:rPr>
              <w:t>8</w:t>
            </w:r>
          </w:p>
        </w:tc>
        <w:tc>
          <w:tcPr>
            <w:tcW w:w="0" w:type="auto"/>
            <w:tcMar>
              <w:top w:w="80" w:type="dxa"/>
              <w:left w:w="80" w:type="dxa"/>
              <w:bottom w:w="80" w:type="dxa"/>
              <w:right w:w="80" w:type="dxa"/>
            </w:tcMar>
            <w:vAlign w:val="center"/>
          </w:tcPr>
          <w:p w14:paraId="43BCB938" w14:textId="77777777" w:rsidR="0009424F" w:rsidRDefault="00D552F5">
            <w:r>
              <w:rPr>
                <w:rFonts w:ascii="Calibri" w:eastAsia="宋体" w:hAnsi="Calibri" w:cs="Times New Roman"/>
              </w:rPr>
              <w:t>培训材料与培训记录</w:t>
            </w:r>
          </w:p>
        </w:tc>
        <w:tc>
          <w:tcPr>
            <w:tcW w:w="0" w:type="auto"/>
            <w:tcMar>
              <w:top w:w="80" w:type="dxa"/>
              <w:left w:w="80" w:type="dxa"/>
              <w:bottom w:w="80" w:type="dxa"/>
              <w:right w:w="80" w:type="dxa"/>
            </w:tcMar>
            <w:vAlign w:val="center"/>
          </w:tcPr>
          <w:p w14:paraId="3A1A7E46" w14:textId="77777777" w:rsidR="0009424F" w:rsidRDefault="00D552F5">
            <w:r>
              <w:rPr>
                <w:rFonts w:ascii="Calibri" w:eastAsia="宋体" w:hAnsi="Calibri" w:cs="Times New Roman"/>
              </w:rPr>
              <w:t>面向管理员、审批人、接口调用方和运维人员提供培训。</w:t>
            </w:r>
          </w:p>
        </w:tc>
      </w:tr>
      <w:tr w:rsidR="0009424F" w14:paraId="287FC9AC" w14:textId="77777777">
        <w:tc>
          <w:tcPr>
            <w:tcW w:w="0" w:type="auto"/>
            <w:tcMar>
              <w:top w:w="80" w:type="dxa"/>
              <w:left w:w="80" w:type="dxa"/>
              <w:bottom w:w="80" w:type="dxa"/>
              <w:right w:w="80" w:type="dxa"/>
            </w:tcMar>
            <w:vAlign w:val="center"/>
          </w:tcPr>
          <w:p w14:paraId="1768E799" w14:textId="77777777" w:rsidR="0009424F" w:rsidRDefault="00D552F5">
            <w:r>
              <w:rPr>
                <w:rFonts w:ascii="Calibri" w:eastAsia="宋体" w:hAnsi="Calibri" w:cs="Times New Roman"/>
              </w:rPr>
              <w:t>9</w:t>
            </w:r>
          </w:p>
        </w:tc>
        <w:tc>
          <w:tcPr>
            <w:tcW w:w="0" w:type="auto"/>
            <w:tcMar>
              <w:top w:w="80" w:type="dxa"/>
              <w:left w:w="80" w:type="dxa"/>
              <w:bottom w:w="80" w:type="dxa"/>
              <w:right w:w="80" w:type="dxa"/>
            </w:tcMar>
            <w:vAlign w:val="center"/>
          </w:tcPr>
          <w:p w14:paraId="2E899187" w14:textId="77777777" w:rsidR="0009424F" w:rsidRDefault="00D552F5">
            <w:r>
              <w:rPr>
                <w:rFonts w:ascii="Calibri" w:eastAsia="宋体" w:hAnsi="Calibri" w:cs="Times New Roman"/>
              </w:rPr>
              <w:t>验收材料</w:t>
            </w:r>
          </w:p>
        </w:tc>
        <w:tc>
          <w:tcPr>
            <w:tcW w:w="0" w:type="auto"/>
            <w:tcMar>
              <w:top w:w="80" w:type="dxa"/>
              <w:left w:w="80" w:type="dxa"/>
              <w:bottom w:w="80" w:type="dxa"/>
              <w:right w:w="80" w:type="dxa"/>
            </w:tcMar>
            <w:vAlign w:val="center"/>
          </w:tcPr>
          <w:p w14:paraId="6EA0C3AE" w14:textId="77777777" w:rsidR="0009424F" w:rsidRDefault="00D552F5">
            <w:r>
              <w:rPr>
                <w:rFonts w:ascii="Calibri" w:eastAsia="宋体" w:hAnsi="Calibri" w:cs="Times New Roman"/>
              </w:rPr>
              <w:t>包括验收清单、问题整改记录、试运行报告和最终验收报告。</w:t>
            </w:r>
          </w:p>
        </w:tc>
      </w:tr>
    </w:tbl>
    <w:p w14:paraId="49688ED8" w14:textId="77777777" w:rsidR="0009424F" w:rsidRDefault="00D552F5">
      <w:pPr>
        <w:pStyle w:val="2"/>
        <w:keepNext/>
      </w:pPr>
      <w:bookmarkStart w:id="35" w:name="_Toc233615576"/>
      <w:r>
        <w:rPr>
          <w:rFonts w:ascii="Calibri" w:eastAsia="宋体" w:hAnsi="Calibri" w:cs="Times New Roman"/>
        </w:rPr>
        <w:t xml:space="preserve">4.2 </w:t>
      </w:r>
      <w:r>
        <w:rPr>
          <w:rFonts w:ascii="Calibri" w:eastAsia="宋体" w:hAnsi="Calibri" w:cs="Times New Roman"/>
        </w:rPr>
        <w:t>验收要求</w:t>
      </w:r>
      <w:bookmarkEnd w:id="35"/>
    </w:p>
    <w:p w14:paraId="4B3CD99F" w14:textId="77777777" w:rsidR="0009424F" w:rsidRDefault="00D552F5">
      <w:pPr>
        <w:pStyle w:val="a5"/>
      </w:pPr>
      <w:r>
        <w:rPr>
          <w:rFonts w:ascii="Calibri" w:eastAsia="宋体" w:hAnsi="Calibri" w:cs="Times New Roman"/>
        </w:rPr>
        <w:t>功能验收：系统功能应满足本</w:t>
      </w:r>
      <w:r>
        <w:rPr>
          <w:rFonts w:ascii="Calibri" w:eastAsia="宋体" w:hAnsi="Calibri" w:cs="Times New Roman"/>
        </w:rPr>
        <w:t xml:space="preserve"> SOW </w:t>
      </w:r>
      <w:r>
        <w:rPr>
          <w:rFonts w:ascii="Calibri" w:eastAsia="宋体" w:hAnsi="Calibri" w:cs="Times New Roman"/>
        </w:rPr>
        <w:t>中项目范围、技术要求和供货内容要求；</w:t>
      </w:r>
    </w:p>
    <w:p w14:paraId="78758AD7" w14:textId="77777777" w:rsidR="0009424F" w:rsidRDefault="00D552F5">
      <w:pPr>
        <w:pStyle w:val="a5"/>
      </w:pPr>
      <w:r>
        <w:rPr>
          <w:rFonts w:ascii="Calibri" w:eastAsia="宋体" w:hAnsi="Calibri" w:cs="Times New Roman"/>
        </w:rPr>
        <w:t>接口验收：与采埃孚指定系统完成接口联调，签名、验签、任务查询、结果下载等流程可正常运行；</w:t>
      </w:r>
    </w:p>
    <w:p w14:paraId="505C5164" w14:textId="77777777" w:rsidR="0009424F" w:rsidRDefault="00D552F5">
      <w:pPr>
        <w:pStyle w:val="a5"/>
      </w:pPr>
      <w:r>
        <w:rPr>
          <w:rFonts w:ascii="Calibri" w:eastAsia="宋体" w:hAnsi="Calibri" w:cs="Times New Roman"/>
        </w:rPr>
        <w:lastRenderedPageBreak/>
        <w:t>性能验收：达到本</w:t>
      </w:r>
      <w:r>
        <w:rPr>
          <w:rFonts w:ascii="Calibri" w:eastAsia="宋体" w:hAnsi="Calibri" w:cs="Times New Roman"/>
        </w:rPr>
        <w:t xml:space="preserve"> SOW </w:t>
      </w:r>
      <w:r>
        <w:rPr>
          <w:rFonts w:ascii="Calibri" w:eastAsia="宋体" w:hAnsi="Calibri" w:cs="Times New Roman"/>
        </w:rPr>
        <w:t>中定义的签名、验签、查询和并发性能要求；</w:t>
      </w:r>
    </w:p>
    <w:p w14:paraId="00AB49C4" w14:textId="77777777" w:rsidR="0009424F" w:rsidRDefault="00D552F5">
      <w:pPr>
        <w:pStyle w:val="a5"/>
      </w:pPr>
      <w:r>
        <w:rPr>
          <w:rFonts w:ascii="Calibri" w:eastAsia="宋体" w:hAnsi="Calibri" w:cs="Times New Roman"/>
        </w:rPr>
        <w:t>安全验收：签名私钥不明文导出，密钥操作、审批、签名、验签和配置变更均有完整审计记录；</w:t>
      </w:r>
    </w:p>
    <w:p w14:paraId="46398EEA" w14:textId="77777777" w:rsidR="0009424F" w:rsidRDefault="00D552F5">
      <w:pPr>
        <w:pStyle w:val="a5"/>
      </w:pPr>
      <w:r>
        <w:rPr>
          <w:rFonts w:ascii="Calibri" w:eastAsia="宋体" w:hAnsi="Calibri" w:cs="Times New Roman"/>
        </w:rPr>
        <w:t>高可用验收：完成主备切换或节点故障验证，故障时业务可恢复且数据不丢失；</w:t>
      </w:r>
    </w:p>
    <w:p w14:paraId="292C6F04" w14:textId="77777777" w:rsidR="0009424F" w:rsidRDefault="00D552F5">
      <w:pPr>
        <w:pStyle w:val="a5"/>
      </w:pPr>
      <w:r>
        <w:rPr>
          <w:rFonts w:ascii="Calibri" w:eastAsia="宋体" w:hAnsi="Calibri" w:cs="Times New Roman"/>
        </w:rPr>
        <w:t>文档验收：交付部署、接口、运维、培训、测试和验收文档，并完成采埃孚确认。</w:t>
      </w:r>
    </w:p>
    <w:p w14:paraId="28ABC0C0" w14:textId="77777777" w:rsidR="0009424F" w:rsidRDefault="00D552F5">
      <w:pPr>
        <w:pStyle w:val="1"/>
        <w:keepNext/>
      </w:pPr>
      <w:bookmarkStart w:id="36" w:name="_Toc233615577"/>
      <w:r>
        <w:rPr>
          <w:rFonts w:ascii="Calibri" w:eastAsia="宋体" w:hAnsi="Calibri" w:cs="Times New Roman"/>
        </w:rPr>
        <w:t xml:space="preserve">5 </w:t>
      </w:r>
      <w:r>
        <w:rPr>
          <w:rFonts w:ascii="Calibri" w:eastAsia="宋体" w:hAnsi="Calibri" w:cs="Times New Roman"/>
        </w:rPr>
        <w:t>报价边界</w:t>
      </w:r>
      <w:bookmarkEnd w:id="36"/>
    </w:p>
    <w:p w14:paraId="600E467D" w14:textId="77777777" w:rsidR="0009424F" w:rsidRDefault="00D552F5">
      <w:pPr>
        <w:pStyle w:val="a5"/>
      </w:pPr>
      <w:r>
        <w:rPr>
          <w:rFonts w:ascii="Calibri" w:eastAsia="宋体" w:hAnsi="Calibri" w:cs="Times New Roman"/>
        </w:rPr>
        <w:t>本次报价应包含数字签名系统软件、密码机</w:t>
      </w:r>
      <w:r>
        <w:rPr>
          <w:rFonts w:ascii="Calibri" w:eastAsia="宋体" w:hAnsi="Calibri" w:cs="Times New Roman"/>
        </w:rPr>
        <w:t>/HSM</w:t>
      </w:r>
      <w:r>
        <w:rPr>
          <w:rFonts w:ascii="Calibri" w:eastAsia="宋体" w:hAnsi="Calibri" w:cs="Times New Roman"/>
        </w:rPr>
        <w:t>、部署实施、系统联调、测试、培训、试运行支持和验收支持费用。</w:t>
      </w:r>
    </w:p>
    <w:p w14:paraId="1EB300DB" w14:textId="77777777" w:rsidR="0009424F" w:rsidRDefault="00D552F5">
      <w:pPr>
        <w:pStyle w:val="a5"/>
      </w:pPr>
      <w:r>
        <w:rPr>
          <w:rFonts w:ascii="Calibri" w:eastAsia="宋体" w:hAnsi="Calibri" w:cs="Times New Roman"/>
        </w:rPr>
        <w:t>本次报价应明确软件许可方式、许可范围、并发限制、接口调用限制、环境数量、维保年限和后续扩容价格。</w:t>
      </w:r>
    </w:p>
    <w:p w14:paraId="5434840F" w14:textId="77777777" w:rsidR="0009424F" w:rsidRDefault="00D552F5">
      <w:pPr>
        <w:pStyle w:val="a5"/>
      </w:pPr>
      <w:r>
        <w:rPr>
          <w:rFonts w:ascii="Calibri" w:eastAsia="宋体" w:hAnsi="Calibri" w:cs="Times New Roman"/>
        </w:rPr>
        <w:t>本次报价应明确是否包含服务器、操作系统、数据库、中间件、负载均衡、网络设备、机柜、机房、证书采购、第三方安全测评和等保</w:t>
      </w:r>
      <w:r>
        <w:rPr>
          <w:rFonts w:ascii="Calibri" w:eastAsia="宋体" w:hAnsi="Calibri" w:cs="Times New Roman"/>
        </w:rPr>
        <w:t>/</w:t>
      </w:r>
      <w:r>
        <w:rPr>
          <w:rFonts w:ascii="Calibri" w:eastAsia="宋体" w:hAnsi="Calibri" w:cs="Times New Roman"/>
        </w:rPr>
        <w:t>密评费用。</w:t>
      </w:r>
    </w:p>
    <w:p w14:paraId="7DBB1D9F" w14:textId="77777777" w:rsidR="0009424F" w:rsidRDefault="00D552F5">
      <w:pPr>
        <w:pStyle w:val="a5"/>
      </w:pPr>
      <w:r>
        <w:rPr>
          <w:rFonts w:ascii="Calibri" w:eastAsia="宋体" w:hAnsi="Calibri" w:cs="Times New Roman"/>
        </w:rPr>
        <w:t>对采埃孚现有系统的改造费用，如</w:t>
      </w:r>
      <w:r>
        <w:rPr>
          <w:rFonts w:ascii="Calibri" w:eastAsia="宋体" w:hAnsi="Calibri" w:cs="Times New Roman"/>
        </w:rPr>
        <w:t xml:space="preserve"> CI/CD</w:t>
      </w:r>
      <w:r>
        <w:rPr>
          <w:rFonts w:ascii="Calibri" w:eastAsia="宋体" w:hAnsi="Calibri" w:cs="Times New Roman"/>
        </w:rPr>
        <w:t>、</w:t>
      </w:r>
      <w:r>
        <w:rPr>
          <w:rFonts w:ascii="Calibri" w:eastAsia="宋体" w:hAnsi="Calibri" w:cs="Times New Roman"/>
        </w:rPr>
        <w:t>OTA</w:t>
      </w:r>
      <w:r>
        <w:rPr>
          <w:rFonts w:ascii="Calibri" w:eastAsia="宋体" w:hAnsi="Calibri" w:cs="Times New Roman"/>
        </w:rPr>
        <w:t>、</w:t>
      </w:r>
      <w:r>
        <w:rPr>
          <w:rFonts w:ascii="Calibri" w:eastAsia="宋体" w:hAnsi="Calibri" w:cs="Times New Roman"/>
        </w:rPr>
        <w:t>MES</w:t>
      </w:r>
      <w:r>
        <w:rPr>
          <w:rFonts w:ascii="Calibri" w:eastAsia="宋体" w:hAnsi="Calibri" w:cs="Times New Roman"/>
        </w:rPr>
        <w:t>、</w:t>
      </w:r>
      <w:r>
        <w:rPr>
          <w:rFonts w:ascii="Calibri" w:eastAsia="宋体" w:hAnsi="Calibri" w:cs="Times New Roman"/>
        </w:rPr>
        <w:t>PLM</w:t>
      </w:r>
      <w:r>
        <w:rPr>
          <w:rFonts w:ascii="Calibri" w:eastAsia="宋体" w:hAnsi="Calibri" w:cs="Times New Roman"/>
        </w:rPr>
        <w:t>、制品库、诊断平台等系统改造，不应默认包含在乙方报价中，除非报价文件明确列明。</w:t>
      </w:r>
    </w:p>
    <w:p w14:paraId="0E6C455D" w14:textId="77777777" w:rsidR="0009424F" w:rsidRDefault="00D552F5">
      <w:pPr>
        <w:pStyle w:val="a5"/>
      </w:pPr>
      <w:r>
        <w:rPr>
          <w:rFonts w:ascii="Calibri" w:eastAsia="宋体" w:hAnsi="Calibri" w:cs="Times New Roman"/>
        </w:rPr>
        <w:t>乙方应在报价文件中列明假设条件、前置依赖、不包含项、风险项、交付周期、人员投入和售后服务</w:t>
      </w:r>
      <w:r>
        <w:rPr>
          <w:rFonts w:ascii="Calibri" w:eastAsia="宋体" w:hAnsi="Calibri" w:cs="Times New Roman"/>
        </w:rPr>
        <w:t xml:space="preserve"> SLA</w:t>
      </w:r>
      <w:r>
        <w:rPr>
          <w:rFonts w:ascii="Calibri" w:eastAsia="宋体" w:hAnsi="Calibri" w:cs="Times New Roman"/>
        </w:rPr>
        <w:t>。</w:t>
      </w:r>
    </w:p>
    <w:sectPr w:rsidR="0009424F">
      <w:pgSz w:w="12240" w:h="15840"/>
      <w:pgMar w:top="1300" w:right="720" w:bottom="280" w:left="1440" w:header="826"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FF164" w14:textId="77777777" w:rsidR="00D552F5" w:rsidRDefault="00D552F5" w:rsidP="007E6948">
      <w:pPr>
        <w:rPr>
          <w:rFonts w:hint="eastAsia"/>
        </w:rPr>
      </w:pPr>
      <w:r>
        <w:separator/>
      </w:r>
    </w:p>
  </w:endnote>
  <w:endnote w:type="continuationSeparator" w:id="0">
    <w:p w14:paraId="580978AB" w14:textId="77777777" w:rsidR="00D552F5" w:rsidRDefault="00D552F5" w:rsidP="007E694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Microsoft JhengHei">
    <w:altName w:val="Microsoft JhengHei"/>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5A09D" w14:textId="77777777" w:rsidR="00D552F5" w:rsidRDefault="00D552F5" w:rsidP="007E6948">
      <w:pPr>
        <w:rPr>
          <w:rFonts w:hint="eastAsia"/>
        </w:rPr>
      </w:pPr>
      <w:r>
        <w:separator/>
      </w:r>
    </w:p>
  </w:footnote>
  <w:footnote w:type="continuationSeparator" w:id="0">
    <w:p w14:paraId="62840224" w14:textId="77777777" w:rsidR="00D552F5" w:rsidRDefault="00D552F5" w:rsidP="007E6948">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B1472"/>
    <w:multiLevelType w:val="hybridMultilevel"/>
    <w:tmpl w:val="1062068A"/>
    <w:lvl w:ilvl="0" w:tplc="5DA29F90">
      <w:start w:val="1"/>
      <w:numFmt w:val="decimal"/>
      <w:lvlText w:val="（%1）"/>
      <w:lvlJc w:val="left"/>
      <w:pPr>
        <w:ind w:left="1460" w:hanging="691"/>
        <w:jc w:val="left"/>
      </w:pPr>
      <w:rPr>
        <w:rFonts w:ascii="微软雅黑" w:eastAsia="微软雅黑" w:hAnsi="微软雅黑" w:cs="微软雅黑" w:hint="default"/>
        <w:b/>
        <w:bCs/>
        <w:i w:val="0"/>
        <w:iCs w:val="0"/>
        <w:spacing w:val="0"/>
        <w:w w:val="101"/>
        <w:sz w:val="24"/>
        <w:szCs w:val="24"/>
        <w:lang w:val="pl-PL" w:eastAsia="en-US" w:bidi="ar-SA"/>
      </w:rPr>
    </w:lvl>
    <w:lvl w:ilvl="1" w:tplc="EE8C050A">
      <w:start w:val="1"/>
      <w:numFmt w:val="decimal"/>
      <w:lvlText w:val="%2)"/>
      <w:lvlJc w:val="left"/>
      <w:pPr>
        <w:ind w:left="1543" w:hanging="396"/>
        <w:jc w:val="left"/>
      </w:pPr>
      <w:rPr>
        <w:rFonts w:ascii="微软雅黑" w:eastAsia="微软雅黑" w:hAnsi="微软雅黑" w:cs="微软雅黑" w:hint="default"/>
        <w:b w:val="0"/>
        <w:bCs w:val="0"/>
        <w:i w:val="0"/>
        <w:iCs w:val="0"/>
        <w:spacing w:val="0"/>
        <w:w w:val="99"/>
        <w:sz w:val="20"/>
        <w:szCs w:val="20"/>
        <w:lang w:val="pl-PL" w:eastAsia="en-US" w:bidi="ar-SA"/>
      </w:rPr>
    </w:lvl>
    <w:lvl w:ilvl="2" w:tplc="C5C49A1C">
      <w:numFmt w:val="bullet"/>
      <w:lvlText w:val="•"/>
      <w:lvlJc w:val="left"/>
      <w:pPr>
        <w:ind w:left="2488" w:hanging="396"/>
      </w:pPr>
      <w:rPr>
        <w:rFonts w:hint="default"/>
        <w:lang w:val="pl-PL" w:eastAsia="en-US" w:bidi="ar-SA"/>
      </w:rPr>
    </w:lvl>
    <w:lvl w:ilvl="3" w:tplc="A16C5922">
      <w:numFmt w:val="bullet"/>
      <w:lvlText w:val="•"/>
      <w:lvlJc w:val="left"/>
      <w:pPr>
        <w:ind w:left="3437" w:hanging="396"/>
      </w:pPr>
      <w:rPr>
        <w:rFonts w:hint="default"/>
        <w:lang w:val="pl-PL" w:eastAsia="en-US" w:bidi="ar-SA"/>
      </w:rPr>
    </w:lvl>
    <w:lvl w:ilvl="4" w:tplc="EA7E7C10">
      <w:numFmt w:val="bullet"/>
      <w:lvlText w:val="•"/>
      <w:lvlJc w:val="left"/>
      <w:pPr>
        <w:ind w:left="4386" w:hanging="396"/>
      </w:pPr>
      <w:rPr>
        <w:rFonts w:hint="default"/>
        <w:lang w:val="pl-PL" w:eastAsia="en-US" w:bidi="ar-SA"/>
      </w:rPr>
    </w:lvl>
    <w:lvl w:ilvl="5" w:tplc="0BECBD5A">
      <w:numFmt w:val="bullet"/>
      <w:lvlText w:val="•"/>
      <w:lvlJc w:val="left"/>
      <w:pPr>
        <w:ind w:left="5335" w:hanging="396"/>
      </w:pPr>
      <w:rPr>
        <w:rFonts w:hint="default"/>
        <w:lang w:val="pl-PL" w:eastAsia="en-US" w:bidi="ar-SA"/>
      </w:rPr>
    </w:lvl>
    <w:lvl w:ilvl="6" w:tplc="B71C4852">
      <w:numFmt w:val="bullet"/>
      <w:lvlText w:val="•"/>
      <w:lvlJc w:val="left"/>
      <w:pPr>
        <w:ind w:left="6284" w:hanging="396"/>
      </w:pPr>
      <w:rPr>
        <w:rFonts w:hint="default"/>
        <w:lang w:val="pl-PL" w:eastAsia="en-US" w:bidi="ar-SA"/>
      </w:rPr>
    </w:lvl>
    <w:lvl w:ilvl="7" w:tplc="DA3E3F24">
      <w:numFmt w:val="bullet"/>
      <w:lvlText w:val="•"/>
      <w:lvlJc w:val="left"/>
      <w:pPr>
        <w:ind w:left="7233" w:hanging="396"/>
      </w:pPr>
      <w:rPr>
        <w:rFonts w:hint="default"/>
        <w:lang w:val="pl-PL" w:eastAsia="en-US" w:bidi="ar-SA"/>
      </w:rPr>
    </w:lvl>
    <w:lvl w:ilvl="8" w:tplc="C4243B90">
      <w:numFmt w:val="bullet"/>
      <w:lvlText w:val="•"/>
      <w:lvlJc w:val="left"/>
      <w:pPr>
        <w:ind w:left="8182" w:hanging="396"/>
      </w:pPr>
      <w:rPr>
        <w:rFonts w:hint="default"/>
        <w:lang w:val="pl-PL" w:eastAsia="en-US" w:bidi="ar-SA"/>
      </w:rPr>
    </w:lvl>
  </w:abstractNum>
  <w:abstractNum w:abstractNumId="1" w15:restartNumberingAfterBreak="0">
    <w:nsid w:val="15643FBC"/>
    <w:multiLevelType w:val="hybridMultilevel"/>
    <w:tmpl w:val="C7848AB2"/>
    <w:lvl w:ilvl="0" w:tplc="5F86EB32">
      <w:numFmt w:val="bullet"/>
      <w:lvlText w:val="•"/>
      <w:lvlJc w:val="left"/>
      <w:pPr>
        <w:ind w:left="1617" w:hanging="396"/>
      </w:pPr>
      <w:rPr>
        <w:rFonts w:ascii="Times New Roman" w:eastAsia="Times New Roman" w:hAnsi="Times New Roman" w:cs="Times New Roman" w:hint="default"/>
        <w:b w:val="0"/>
        <w:bCs w:val="0"/>
        <w:i w:val="0"/>
        <w:iCs w:val="0"/>
        <w:spacing w:val="0"/>
        <w:w w:val="211"/>
        <w:sz w:val="20"/>
        <w:szCs w:val="20"/>
        <w:lang w:val="pl-PL" w:eastAsia="en-US" w:bidi="ar-SA"/>
      </w:rPr>
    </w:lvl>
    <w:lvl w:ilvl="1" w:tplc="9E62BDB2">
      <w:numFmt w:val="bullet"/>
      <w:lvlText w:val="•"/>
      <w:lvlJc w:val="left"/>
      <w:pPr>
        <w:ind w:left="2466" w:hanging="396"/>
      </w:pPr>
      <w:rPr>
        <w:rFonts w:hint="default"/>
        <w:lang w:val="pl-PL" w:eastAsia="en-US" w:bidi="ar-SA"/>
      </w:rPr>
    </w:lvl>
    <w:lvl w:ilvl="2" w:tplc="C550297A">
      <w:numFmt w:val="bullet"/>
      <w:lvlText w:val="•"/>
      <w:lvlJc w:val="left"/>
      <w:pPr>
        <w:ind w:left="3312" w:hanging="396"/>
      </w:pPr>
      <w:rPr>
        <w:rFonts w:hint="default"/>
        <w:lang w:val="pl-PL" w:eastAsia="en-US" w:bidi="ar-SA"/>
      </w:rPr>
    </w:lvl>
    <w:lvl w:ilvl="3" w:tplc="78B08858">
      <w:numFmt w:val="bullet"/>
      <w:lvlText w:val="•"/>
      <w:lvlJc w:val="left"/>
      <w:pPr>
        <w:ind w:left="4158" w:hanging="396"/>
      </w:pPr>
      <w:rPr>
        <w:rFonts w:hint="default"/>
        <w:lang w:val="pl-PL" w:eastAsia="en-US" w:bidi="ar-SA"/>
      </w:rPr>
    </w:lvl>
    <w:lvl w:ilvl="4" w:tplc="0B38E2E2">
      <w:numFmt w:val="bullet"/>
      <w:lvlText w:val="•"/>
      <w:lvlJc w:val="left"/>
      <w:pPr>
        <w:ind w:left="5004" w:hanging="396"/>
      </w:pPr>
      <w:rPr>
        <w:rFonts w:hint="default"/>
        <w:lang w:val="pl-PL" w:eastAsia="en-US" w:bidi="ar-SA"/>
      </w:rPr>
    </w:lvl>
    <w:lvl w:ilvl="5" w:tplc="B22E3ACC">
      <w:numFmt w:val="bullet"/>
      <w:lvlText w:val="•"/>
      <w:lvlJc w:val="left"/>
      <w:pPr>
        <w:ind w:left="5850" w:hanging="396"/>
      </w:pPr>
      <w:rPr>
        <w:rFonts w:hint="default"/>
        <w:lang w:val="pl-PL" w:eastAsia="en-US" w:bidi="ar-SA"/>
      </w:rPr>
    </w:lvl>
    <w:lvl w:ilvl="6" w:tplc="07D84DFC">
      <w:numFmt w:val="bullet"/>
      <w:lvlText w:val="•"/>
      <w:lvlJc w:val="left"/>
      <w:pPr>
        <w:ind w:left="6696" w:hanging="396"/>
      </w:pPr>
      <w:rPr>
        <w:rFonts w:hint="default"/>
        <w:lang w:val="pl-PL" w:eastAsia="en-US" w:bidi="ar-SA"/>
      </w:rPr>
    </w:lvl>
    <w:lvl w:ilvl="7" w:tplc="24E6159A">
      <w:numFmt w:val="bullet"/>
      <w:lvlText w:val="•"/>
      <w:lvlJc w:val="left"/>
      <w:pPr>
        <w:ind w:left="7542" w:hanging="396"/>
      </w:pPr>
      <w:rPr>
        <w:rFonts w:hint="default"/>
        <w:lang w:val="pl-PL" w:eastAsia="en-US" w:bidi="ar-SA"/>
      </w:rPr>
    </w:lvl>
    <w:lvl w:ilvl="8" w:tplc="1138E8C4">
      <w:numFmt w:val="bullet"/>
      <w:lvlText w:val="•"/>
      <w:lvlJc w:val="left"/>
      <w:pPr>
        <w:ind w:left="8388" w:hanging="396"/>
      </w:pPr>
      <w:rPr>
        <w:rFonts w:hint="default"/>
        <w:lang w:val="pl-PL" w:eastAsia="en-US" w:bidi="ar-SA"/>
      </w:rPr>
    </w:lvl>
  </w:abstractNum>
  <w:abstractNum w:abstractNumId="2" w15:restartNumberingAfterBreak="0">
    <w:nsid w:val="29210445"/>
    <w:multiLevelType w:val="hybridMultilevel"/>
    <w:tmpl w:val="E16C7232"/>
    <w:lvl w:ilvl="0" w:tplc="77CA1E08">
      <w:start w:val="1"/>
      <w:numFmt w:val="decimal"/>
      <w:lvlText w:val="%1)"/>
      <w:lvlJc w:val="left"/>
      <w:pPr>
        <w:ind w:left="1560" w:hanging="394"/>
        <w:jc w:val="left"/>
      </w:pPr>
      <w:rPr>
        <w:rFonts w:ascii="微软雅黑" w:eastAsia="微软雅黑" w:hAnsi="微软雅黑" w:cs="微软雅黑" w:hint="default"/>
        <w:b w:val="0"/>
        <w:bCs w:val="0"/>
        <w:i w:val="0"/>
        <w:iCs w:val="0"/>
        <w:spacing w:val="-2"/>
        <w:w w:val="99"/>
        <w:sz w:val="20"/>
        <w:szCs w:val="20"/>
        <w:lang w:val="pl-PL" w:eastAsia="en-US" w:bidi="ar-SA"/>
      </w:rPr>
    </w:lvl>
    <w:lvl w:ilvl="1" w:tplc="A3A20012">
      <w:numFmt w:val="bullet"/>
      <w:lvlText w:val="•"/>
      <w:lvlJc w:val="left"/>
      <w:pPr>
        <w:ind w:left="2412" w:hanging="394"/>
      </w:pPr>
      <w:rPr>
        <w:rFonts w:hint="default"/>
        <w:lang w:val="pl-PL" w:eastAsia="en-US" w:bidi="ar-SA"/>
      </w:rPr>
    </w:lvl>
    <w:lvl w:ilvl="2" w:tplc="1BFCEBF8">
      <w:numFmt w:val="bullet"/>
      <w:lvlText w:val="•"/>
      <w:lvlJc w:val="left"/>
      <w:pPr>
        <w:ind w:left="3264" w:hanging="394"/>
      </w:pPr>
      <w:rPr>
        <w:rFonts w:hint="default"/>
        <w:lang w:val="pl-PL" w:eastAsia="en-US" w:bidi="ar-SA"/>
      </w:rPr>
    </w:lvl>
    <w:lvl w:ilvl="3" w:tplc="11D211AE">
      <w:numFmt w:val="bullet"/>
      <w:lvlText w:val="•"/>
      <w:lvlJc w:val="left"/>
      <w:pPr>
        <w:ind w:left="4116" w:hanging="394"/>
      </w:pPr>
      <w:rPr>
        <w:rFonts w:hint="default"/>
        <w:lang w:val="pl-PL" w:eastAsia="en-US" w:bidi="ar-SA"/>
      </w:rPr>
    </w:lvl>
    <w:lvl w:ilvl="4" w:tplc="9B78C0CA">
      <w:numFmt w:val="bullet"/>
      <w:lvlText w:val="•"/>
      <w:lvlJc w:val="left"/>
      <w:pPr>
        <w:ind w:left="4968" w:hanging="394"/>
      </w:pPr>
      <w:rPr>
        <w:rFonts w:hint="default"/>
        <w:lang w:val="pl-PL" w:eastAsia="en-US" w:bidi="ar-SA"/>
      </w:rPr>
    </w:lvl>
    <w:lvl w:ilvl="5" w:tplc="854E6846">
      <w:numFmt w:val="bullet"/>
      <w:lvlText w:val="•"/>
      <w:lvlJc w:val="left"/>
      <w:pPr>
        <w:ind w:left="5820" w:hanging="394"/>
      </w:pPr>
      <w:rPr>
        <w:rFonts w:hint="default"/>
        <w:lang w:val="pl-PL" w:eastAsia="en-US" w:bidi="ar-SA"/>
      </w:rPr>
    </w:lvl>
    <w:lvl w:ilvl="6" w:tplc="C5224024">
      <w:numFmt w:val="bullet"/>
      <w:lvlText w:val="•"/>
      <w:lvlJc w:val="left"/>
      <w:pPr>
        <w:ind w:left="6672" w:hanging="394"/>
      </w:pPr>
      <w:rPr>
        <w:rFonts w:hint="default"/>
        <w:lang w:val="pl-PL" w:eastAsia="en-US" w:bidi="ar-SA"/>
      </w:rPr>
    </w:lvl>
    <w:lvl w:ilvl="7" w:tplc="24E6D7A0">
      <w:numFmt w:val="bullet"/>
      <w:lvlText w:val="•"/>
      <w:lvlJc w:val="left"/>
      <w:pPr>
        <w:ind w:left="7524" w:hanging="394"/>
      </w:pPr>
      <w:rPr>
        <w:rFonts w:hint="default"/>
        <w:lang w:val="pl-PL" w:eastAsia="en-US" w:bidi="ar-SA"/>
      </w:rPr>
    </w:lvl>
    <w:lvl w:ilvl="8" w:tplc="BE6E2CDA">
      <w:numFmt w:val="bullet"/>
      <w:lvlText w:val="•"/>
      <w:lvlJc w:val="left"/>
      <w:pPr>
        <w:ind w:left="8376" w:hanging="394"/>
      </w:pPr>
      <w:rPr>
        <w:rFonts w:hint="default"/>
        <w:lang w:val="pl-PL" w:eastAsia="en-US" w:bidi="ar-SA"/>
      </w:rPr>
    </w:lvl>
  </w:abstractNum>
  <w:abstractNum w:abstractNumId="3" w15:restartNumberingAfterBreak="0">
    <w:nsid w:val="297D63DA"/>
    <w:multiLevelType w:val="hybridMultilevel"/>
    <w:tmpl w:val="D48A2EDC"/>
    <w:lvl w:ilvl="0" w:tplc="06B493F6">
      <w:numFmt w:val="bullet"/>
      <w:lvlText w:val="•"/>
      <w:lvlJc w:val="left"/>
      <w:pPr>
        <w:ind w:left="770" w:hanging="396"/>
      </w:pPr>
      <w:rPr>
        <w:rFonts w:ascii="Times New Roman" w:eastAsia="Times New Roman" w:hAnsi="Times New Roman" w:cs="Times New Roman" w:hint="default"/>
        <w:b w:val="0"/>
        <w:bCs w:val="0"/>
        <w:i w:val="0"/>
        <w:iCs w:val="0"/>
        <w:spacing w:val="0"/>
        <w:w w:val="211"/>
        <w:sz w:val="20"/>
        <w:szCs w:val="20"/>
        <w:lang w:val="pl-PL" w:eastAsia="en-US" w:bidi="ar-SA"/>
      </w:rPr>
    </w:lvl>
    <w:lvl w:ilvl="1" w:tplc="AFBA141A">
      <w:numFmt w:val="bullet"/>
      <w:lvlText w:val="•"/>
      <w:lvlJc w:val="left"/>
      <w:pPr>
        <w:ind w:left="1710" w:hanging="396"/>
      </w:pPr>
      <w:rPr>
        <w:rFonts w:hint="default"/>
        <w:lang w:val="pl-PL" w:eastAsia="en-US" w:bidi="ar-SA"/>
      </w:rPr>
    </w:lvl>
    <w:lvl w:ilvl="2" w:tplc="9FAE7672">
      <w:numFmt w:val="bullet"/>
      <w:lvlText w:val="•"/>
      <w:lvlJc w:val="left"/>
      <w:pPr>
        <w:ind w:left="2640" w:hanging="396"/>
      </w:pPr>
      <w:rPr>
        <w:rFonts w:hint="default"/>
        <w:lang w:val="pl-PL" w:eastAsia="en-US" w:bidi="ar-SA"/>
      </w:rPr>
    </w:lvl>
    <w:lvl w:ilvl="3" w:tplc="7882AE2A">
      <w:numFmt w:val="bullet"/>
      <w:lvlText w:val="•"/>
      <w:lvlJc w:val="left"/>
      <w:pPr>
        <w:ind w:left="3570" w:hanging="396"/>
      </w:pPr>
      <w:rPr>
        <w:rFonts w:hint="default"/>
        <w:lang w:val="pl-PL" w:eastAsia="en-US" w:bidi="ar-SA"/>
      </w:rPr>
    </w:lvl>
    <w:lvl w:ilvl="4" w:tplc="085CFA40">
      <w:numFmt w:val="bullet"/>
      <w:lvlText w:val="•"/>
      <w:lvlJc w:val="left"/>
      <w:pPr>
        <w:ind w:left="4500" w:hanging="396"/>
      </w:pPr>
      <w:rPr>
        <w:rFonts w:hint="default"/>
        <w:lang w:val="pl-PL" w:eastAsia="en-US" w:bidi="ar-SA"/>
      </w:rPr>
    </w:lvl>
    <w:lvl w:ilvl="5" w:tplc="F198E49A">
      <w:numFmt w:val="bullet"/>
      <w:lvlText w:val="•"/>
      <w:lvlJc w:val="left"/>
      <w:pPr>
        <w:ind w:left="5430" w:hanging="396"/>
      </w:pPr>
      <w:rPr>
        <w:rFonts w:hint="default"/>
        <w:lang w:val="pl-PL" w:eastAsia="en-US" w:bidi="ar-SA"/>
      </w:rPr>
    </w:lvl>
    <w:lvl w:ilvl="6" w:tplc="A68E2702">
      <w:numFmt w:val="bullet"/>
      <w:lvlText w:val="•"/>
      <w:lvlJc w:val="left"/>
      <w:pPr>
        <w:ind w:left="6360" w:hanging="396"/>
      </w:pPr>
      <w:rPr>
        <w:rFonts w:hint="default"/>
        <w:lang w:val="pl-PL" w:eastAsia="en-US" w:bidi="ar-SA"/>
      </w:rPr>
    </w:lvl>
    <w:lvl w:ilvl="7" w:tplc="F9FA6DEA">
      <w:numFmt w:val="bullet"/>
      <w:lvlText w:val="•"/>
      <w:lvlJc w:val="left"/>
      <w:pPr>
        <w:ind w:left="7290" w:hanging="396"/>
      </w:pPr>
      <w:rPr>
        <w:rFonts w:hint="default"/>
        <w:lang w:val="pl-PL" w:eastAsia="en-US" w:bidi="ar-SA"/>
      </w:rPr>
    </w:lvl>
    <w:lvl w:ilvl="8" w:tplc="069E5D7A">
      <w:numFmt w:val="bullet"/>
      <w:lvlText w:val="•"/>
      <w:lvlJc w:val="left"/>
      <w:pPr>
        <w:ind w:left="8220" w:hanging="396"/>
      </w:pPr>
      <w:rPr>
        <w:rFonts w:hint="default"/>
        <w:lang w:val="pl-PL" w:eastAsia="en-US" w:bidi="ar-SA"/>
      </w:rPr>
    </w:lvl>
  </w:abstractNum>
  <w:abstractNum w:abstractNumId="4" w15:restartNumberingAfterBreak="0">
    <w:nsid w:val="34932770"/>
    <w:multiLevelType w:val="multilevel"/>
    <w:tmpl w:val="5BB4975E"/>
    <w:lvl w:ilvl="0">
      <w:start w:val="2"/>
      <w:numFmt w:val="decimal"/>
      <w:lvlText w:val="%1"/>
      <w:lvlJc w:val="left"/>
      <w:pPr>
        <w:ind w:left="1447" w:hanging="677"/>
        <w:jc w:val="left"/>
      </w:pPr>
      <w:rPr>
        <w:rFonts w:hint="default"/>
        <w:lang w:val="pl-PL" w:eastAsia="en-US" w:bidi="ar-SA"/>
      </w:rPr>
    </w:lvl>
    <w:lvl w:ilvl="1">
      <w:start w:val="3"/>
      <w:numFmt w:val="decimal"/>
      <w:lvlText w:val="%1.%2"/>
      <w:lvlJc w:val="left"/>
      <w:pPr>
        <w:ind w:left="1447" w:hanging="677"/>
        <w:jc w:val="left"/>
      </w:pPr>
      <w:rPr>
        <w:rFonts w:hint="default"/>
        <w:lang w:val="pl-PL" w:eastAsia="en-US" w:bidi="ar-SA"/>
      </w:rPr>
    </w:lvl>
    <w:lvl w:ilvl="2">
      <w:start w:val="2"/>
      <w:numFmt w:val="decimal"/>
      <w:lvlText w:val="%1.%2.%3"/>
      <w:lvlJc w:val="left"/>
      <w:pPr>
        <w:ind w:left="1447" w:hanging="677"/>
        <w:jc w:val="left"/>
      </w:pPr>
      <w:rPr>
        <w:rFonts w:ascii="Microsoft JhengHei" w:eastAsia="Microsoft JhengHei" w:hAnsi="Microsoft JhengHei" w:cs="Microsoft JhengHei" w:hint="default"/>
        <w:b/>
        <w:bCs/>
        <w:i w:val="0"/>
        <w:iCs w:val="0"/>
        <w:spacing w:val="-2"/>
        <w:w w:val="93"/>
        <w:sz w:val="30"/>
        <w:szCs w:val="30"/>
        <w:lang w:val="pl-PL" w:eastAsia="en-US" w:bidi="ar-SA"/>
      </w:rPr>
    </w:lvl>
    <w:lvl w:ilvl="3">
      <w:start w:val="1"/>
      <w:numFmt w:val="decimal"/>
      <w:lvlText w:val="%1.%2.%3.%4"/>
      <w:lvlJc w:val="left"/>
      <w:pPr>
        <w:ind w:left="2745" w:hanging="1044"/>
        <w:jc w:val="left"/>
      </w:pPr>
      <w:rPr>
        <w:rFonts w:ascii="Microsoft JhengHei" w:eastAsia="Microsoft JhengHei" w:hAnsi="Microsoft JhengHei" w:cs="Microsoft JhengHei" w:hint="default"/>
        <w:b/>
        <w:bCs/>
        <w:i w:val="0"/>
        <w:iCs w:val="0"/>
        <w:spacing w:val="-2"/>
        <w:w w:val="93"/>
        <w:sz w:val="30"/>
        <w:szCs w:val="30"/>
        <w:lang w:val="pl-PL" w:eastAsia="en-US" w:bidi="ar-SA"/>
      </w:rPr>
    </w:lvl>
    <w:lvl w:ilvl="4">
      <w:numFmt w:val="bullet"/>
      <w:lvlText w:val="•"/>
      <w:lvlJc w:val="left"/>
      <w:pPr>
        <w:ind w:left="5186" w:hanging="1044"/>
      </w:pPr>
      <w:rPr>
        <w:rFonts w:hint="default"/>
        <w:lang w:val="pl-PL" w:eastAsia="en-US" w:bidi="ar-SA"/>
      </w:rPr>
    </w:lvl>
    <w:lvl w:ilvl="5">
      <w:numFmt w:val="bullet"/>
      <w:lvlText w:val="•"/>
      <w:lvlJc w:val="left"/>
      <w:pPr>
        <w:ind w:left="6002" w:hanging="1044"/>
      </w:pPr>
      <w:rPr>
        <w:rFonts w:hint="default"/>
        <w:lang w:val="pl-PL" w:eastAsia="en-US" w:bidi="ar-SA"/>
      </w:rPr>
    </w:lvl>
    <w:lvl w:ilvl="6">
      <w:numFmt w:val="bullet"/>
      <w:lvlText w:val="•"/>
      <w:lvlJc w:val="left"/>
      <w:pPr>
        <w:ind w:left="6817" w:hanging="1044"/>
      </w:pPr>
      <w:rPr>
        <w:rFonts w:hint="default"/>
        <w:lang w:val="pl-PL" w:eastAsia="en-US" w:bidi="ar-SA"/>
      </w:rPr>
    </w:lvl>
    <w:lvl w:ilvl="7">
      <w:numFmt w:val="bullet"/>
      <w:lvlText w:val="•"/>
      <w:lvlJc w:val="left"/>
      <w:pPr>
        <w:ind w:left="7633" w:hanging="1044"/>
      </w:pPr>
      <w:rPr>
        <w:rFonts w:hint="default"/>
        <w:lang w:val="pl-PL" w:eastAsia="en-US" w:bidi="ar-SA"/>
      </w:rPr>
    </w:lvl>
    <w:lvl w:ilvl="8">
      <w:numFmt w:val="bullet"/>
      <w:lvlText w:val="•"/>
      <w:lvlJc w:val="left"/>
      <w:pPr>
        <w:ind w:left="8448" w:hanging="1044"/>
      </w:pPr>
      <w:rPr>
        <w:rFonts w:hint="default"/>
        <w:lang w:val="pl-PL" w:eastAsia="en-US" w:bidi="ar-SA"/>
      </w:rPr>
    </w:lvl>
  </w:abstractNum>
  <w:abstractNum w:abstractNumId="5" w15:restartNumberingAfterBreak="0">
    <w:nsid w:val="357B61BC"/>
    <w:multiLevelType w:val="hybridMultilevel"/>
    <w:tmpl w:val="61E299C8"/>
    <w:lvl w:ilvl="0" w:tplc="F50C8A4A">
      <w:start w:val="1"/>
      <w:numFmt w:val="decimal"/>
      <w:lvlText w:val="%1)"/>
      <w:lvlJc w:val="left"/>
      <w:pPr>
        <w:ind w:left="1617" w:hanging="396"/>
        <w:jc w:val="left"/>
      </w:pPr>
      <w:rPr>
        <w:rFonts w:ascii="微软雅黑" w:eastAsia="微软雅黑" w:hAnsi="微软雅黑" w:cs="微软雅黑" w:hint="default"/>
        <w:b w:val="0"/>
        <w:bCs w:val="0"/>
        <w:i w:val="0"/>
        <w:iCs w:val="0"/>
        <w:spacing w:val="0"/>
        <w:w w:val="99"/>
        <w:sz w:val="20"/>
        <w:szCs w:val="20"/>
        <w:lang w:val="pl-PL" w:eastAsia="en-US" w:bidi="ar-SA"/>
      </w:rPr>
    </w:lvl>
    <w:lvl w:ilvl="1" w:tplc="A0E0220E">
      <w:numFmt w:val="bullet"/>
      <w:lvlText w:val="•"/>
      <w:lvlJc w:val="left"/>
      <w:pPr>
        <w:ind w:left="2466" w:hanging="396"/>
      </w:pPr>
      <w:rPr>
        <w:rFonts w:hint="default"/>
        <w:lang w:val="pl-PL" w:eastAsia="en-US" w:bidi="ar-SA"/>
      </w:rPr>
    </w:lvl>
    <w:lvl w:ilvl="2" w:tplc="FCB8E28A">
      <w:numFmt w:val="bullet"/>
      <w:lvlText w:val="•"/>
      <w:lvlJc w:val="left"/>
      <w:pPr>
        <w:ind w:left="3312" w:hanging="396"/>
      </w:pPr>
      <w:rPr>
        <w:rFonts w:hint="default"/>
        <w:lang w:val="pl-PL" w:eastAsia="en-US" w:bidi="ar-SA"/>
      </w:rPr>
    </w:lvl>
    <w:lvl w:ilvl="3" w:tplc="8B0E11C4">
      <w:numFmt w:val="bullet"/>
      <w:lvlText w:val="•"/>
      <w:lvlJc w:val="left"/>
      <w:pPr>
        <w:ind w:left="4158" w:hanging="396"/>
      </w:pPr>
      <w:rPr>
        <w:rFonts w:hint="default"/>
        <w:lang w:val="pl-PL" w:eastAsia="en-US" w:bidi="ar-SA"/>
      </w:rPr>
    </w:lvl>
    <w:lvl w:ilvl="4" w:tplc="EAC08B46">
      <w:numFmt w:val="bullet"/>
      <w:lvlText w:val="•"/>
      <w:lvlJc w:val="left"/>
      <w:pPr>
        <w:ind w:left="5004" w:hanging="396"/>
      </w:pPr>
      <w:rPr>
        <w:rFonts w:hint="default"/>
        <w:lang w:val="pl-PL" w:eastAsia="en-US" w:bidi="ar-SA"/>
      </w:rPr>
    </w:lvl>
    <w:lvl w:ilvl="5" w:tplc="5EEE2508">
      <w:numFmt w:val="bullet"/>
      <w:lvlText w:val="•"/>
      <w:lvlJc w:val="left"/>
      <w:pPr>
        <w:ind w:left="5850" w:hanging="396"/>
      </w:pPr>
      <w:rPr>
        <w:rFonts w:hint="default"/>
        <w:lang w:val="pl-PL" w:eastAsia="en-US" w:bidi="ar-SA"/>
      </w:rPr>
    </w:lvl>
    <w:lvl w:ilvl="6" w:tplc="F48C48BA">
      <w:numFmt w:val="bullet"/>
      <w:lvlText w:val="•"/>
      <w:lvlJc w:val="left"/>
      <w:pPr>
        <w:ind w:left="6696" w:hanging="396"/>
      </w:pPr>
      <w:rPr>
        <w:rFonts w:hint="default"/>
        <w:lang w:val="pl-PL" w:eastAsia="en-US" w:bidi="ar-SA"/>
      </w:rPr>
    </w:lvl>
    <w:lvl w:ilvl="7" w:tplc="7B3C33D4">
      <w:numFmt w:val="bullet"/>
      <w:lvlText w:val="•"/>
      <w:lvlJc w:val="left"/>
      <w:pPr>
        <w:ind w:left="7542" w:hanging="396"/>
      </w:pPr>
      <w:rPr>
        <w:rFonts w:hint="default"/>
        <w:lang w:val="pl-PL" w:eastAsia="en-US" w:bidi="ar-SA"/>
      </w:rPr>
    </w:lvl>
    <w:lvl w:ilvl="8" w:tplc="A49214CC">
      <w:numFmt w:val="bullet"/>
      <w:lvlText w:val="•"/>
      <w:lvlJc w:val="left"/>
      <w:pPr>
        <w:ind w:left="8388" w:hanging="396"/>
      </w:pPr>
      <w:rPr>
        <w:rFonts w:hint="default"/>
        <w:lang w:val="pl-PL" w:eastAsia="en-US" w:bidi="ar-SA"/>
      </w:rPr>
    </w:lvl>
  </w:abstractNum>
  <w:abstractNum w:abstractNumId="6" w15:restartNumberingAfterBreak="0">
    <w:nsid w:val="42E17A61"/>
    <w:multiLevelType w:val="hybridMultilevel"/>
    <w:tmpl w:val="64BE2522"/>
    <w:lvl w:ilvl="0" w:tplc="1116EA12">
      <w:numFmt w:val="bullet"/>
      <w:lvlText w:val="•"/>
      <w:lvlJc w:val="left"/>
      <w:pPr>
        <w:ind w:left="1560" w:hanging="394"/>
      </w:pPr>
      <w:rPr>
        <w:rFonts w:ascii="Times New Roman" w:eastAsia="Times New Roman" w:hAnsi="Times New Roman" w:cs="Times New Roman" w:hint="default"/>
        <w:b w:val="0"/>
        <w:bCs w:val="0"/>
        <w:i w:val="0"/>
        <w:iCs w:val="0"/>
        <w:spacing w:val="0"/>
        <w:w w:val="211"/>
        <w:sz w:val="20"/>
        <w:szCs w:val="20"/>
        <w:lang w:val="pl-PL" w:eastAsia="en-US" w:bidi="ar-SA"/>
      </w:rPr>
    </w:lvl>
    <w:lvl w:ilvl="1" w:tplc="4976B22A">
      <w:numFmt w:val="bullet"/>
      <w:lvlText w:val="•"/>
      <w:lvlJc w:val="left"/>
      <w:pPr>
        <w:ind w:left="2412" w:hanging="394"/>
      </w:pPr>
      <w:rPr>
        <w:rFonts w:hint="default"/>
        <w:lang w:val="pl-PL" w:eastAsia="en-US" w:bidi="ar-SA"/>
      </w:rPr>
    </w:lvl>
    <w:lvl w:ilvl="2" w:tplc="881E71A6">
      <w:numFmt w:val="bullet"/>
      <w:lvlText w:val="•"/>
      <w:lvlJc w:val="left"/>
      <w:pPr>
        <w:ind w:left="3264" w:hanging="394"/>
      </w:pPr>
      <w:rPr>
        <w:rFonts w:hint="default"/>
        <w:lang w:val="pl-PL" w:eastAsia="en-US" w:bidi="ar-SA"/>
      </w:rPr>
    </w:lvl>
    <w:lvl w:ilvl="3" w:tplc="771E2EF0">
      <w:numFmt w:val="bullet"/>
      <w:lvlText w:val="•"/>
      <w:lvlJc w:val="left"/>
      <w:pPr>
        <w:ind w:left="4116" w:hanging="394"/>
      </w:pPr>
      <w:rPr>
        <w:rFonts w:hint="default"/>
        <w:lang w:val="pl-PL" w:eastAsia="en-US" w:bidi="ar-SA"/>
      </w:rPr>
    </w:lvl>
    <w:lvl w:ilvl="4" w:tplc="327AB8C6">
      <w:numFmt w:val="bullet"/>
      <w:lvlText w:val="•"/>
      <w:lvlJc w:val="left"/>
      <w:pPr>
        <w:ind w:left="4968" w:hanging="394"/>
      </w:pPr>
      <w:rPr>
        <w:rFonts w:hint="default"/>
        <w:lang w:val="pl-PL" w:eastAsia="en-US" w:bidi="ar-SA"/>
      </w:rPr>
    </w:lvl>
    <w:lvl w:ilvl="5" w:tplc="14AA3272">
      <w:numFmt w:val="bullet"/>
      <w:lvlText w:val="•"/>
      <w:lvlJc w:val="left"/>
      <w:pPr>
        <w:ind w:left="5820" w:hanging="394"/>
      </w:pPr>
      <w:rPr>
        <w:rFonts w:hint="default"/>
        <w:lang w:val="pl-PL" w:eastAsia="en-US" w:bidi="ar-SA"/>
      </w:rPr>
    </w:lvl>
    <w:lvl w:ilvl="6" w:tplc="8D2AEADE">
      <w:numFmt w:val="bullet"/>
      <w:lvlText w:val="•"/>
      <w:lvlJc w:val="left"/>
      <w:pPr>
        <w:ind w:left="6672" w:hanging="394"/>
      </w:pPr>
      <w:rPr>
        <w:rFonts w:hint="default"/>
        <w:lang w:val="pl-PL" w:eastAsia="en-US" w:bidi="ar-SA"/>
      </w:rPr>
    </w:lvl>
    <w:lvl w:ilvl="7" w:tplc="CDF83F4A">
      <w:numFmt w:val="bullet"/>
      <w:lvlText w:val="•"/>
      <w:lvlJc w:val="left"/>
      <w:pPr>
        <w:ind w:left="7524" w:hanging="394"/>
      </w:pPr>
      <w:rPr>
        <w:rFonts w:hint="default"/>
        <w:lang w:val="pl-PL" w:eastAsia="en-US" w:bidi="ar-SA"/>
      </w:rPr>
    </w:lvl>
    <w:lvl w:ilvl="8" w:tplc="690C75E4">
      <w:numFmt w:val="bullet"/>
      <w:lvlText w:val="•"/>
      <w:lvlJc w:val="left"/>
      <w:pPr>
        <w:ind w:left="8376" w:hanging="394"/>
      </w:pPr>
      <w:rPr>
        <w:rFonts w:hint="default"/>
        <w:lang w:val="pl-PL" w:eastAsia="en-US" w:bidi="ar-SA"/>
      </w:rPr>
    </w:lvl>
  </w:abstractNum>
  <w:abstractNum w:abstractNumId="7" w15:restartNumberingAfterBreak="0">
    <w:nsid w:val="45621396"/>
    <w:multiLevelType w:val="multilevel"/>
    <w:tmpl w:val="0E841C06"/>
    <w:lvl w:ilvl="0">
      <w:start w:val="1"/>
      <w:numFmt w:val="decimal"/>
      <w:lvlText w:val="%1."/>
      <w:lvlJc w:val="left"/>
      <w:pPr>
        <w:ind w:left="1147" w:hanging="377"/>
        <w:jc w:val="left"/>
      </w:pPr>
      <w:rPr>
        <w:rFonts w:ascii="微软雅黑" w:eastAsia="微软雅黑" w:hAnsi="微软雅黑" w:cs="微软雅黑" w:hint="default"/>
        <w:b w:val="0"/>
        <w:bCs w:val="0"/>
        <w:i w:val="0"/>
        <w:iCs w:val="0"/>
        <w:spacing w:val="0"/>
        <w:w w:val="99"/>
        <w:sz w:val="20"/>
        <w:szCs w:val="20"/>
        <w:lang w:val="pl-PL" w:eastAsia="en-US" w:bidi="ar-SA"/>
      </w:rPr>
    </w:lvl>
    <w:lvl w:ilvl="1">
      <w:start w:val="1"/>
      <w:numFmt w:val="decimal"/>
      <w:lvlText w:val="%1.%2"/>
      <w:lvlJc w:val="left"/>
      <w:pPr>
        <w:ind w:left="1956" w:hanging="790"/>
        <w:jc w:val="left"/>
      </w:pPr>
      <w:rPr>
        <w:rFonts w:ascii="微软雅黑" w:eastAsia="微软雅黑" w:hAnsi="微软雅黑" w:cs="微软雅黑" w:hint="default"/>
        <w:b w:val="0"/>
        <w:bCs w:val="0"/>
        <w:i w:val="0"/>
        <w:iCs w:val="0"/>
        <w:spacing w:val="-2"/>
        <w:w w:val="99"/>
        <w:sz w:val="20"/>
        <w:szCs w:val="20"/>
        <w:lang w:val="pl-PL" w:eastAsia="en-US" w:bidi="ar-SA"/>
      </w:rPr>
    </w:lvl>
    <w:lvl w:ilvl="2">
      <w:start w:val="1"/>
      <w:numFmt w:val="decimal"/>
      <w:lvlText w:val="%1.%2.%3"/>
      <w:lvlJc w:val="left"/>
      <w:pPr>
        <w:ind w:left="2349" w:hanging="790"/>
        <w:jc w:val="left"/>
      </w:pPr>
      <w:rPr>
        <w:rFonts w:ascii="微软雅黑" w:eastAsia="微软雅黑" w:hAnsi="微软雅黑" w:cs="微软雅黑" w:hint="default"/>
        <w:b w:val="0"/>
        <w:bCs w:val="0"/>
        <w:i w:val="0"/>
        <w:iCs w:val="0"/>
        <w:spacing w:val="-5"/>
        <w:w w:val="99"/>
        <w:sz w:val="20"/>
        <w:szCs w:val="20"/>
        <w:lang w:val="pl-PL" w:eastAsia="en-US" w:bidi="ar-SA"/>
      </w:rPr>
    </w:lvl>
    <w:lvl w:ilvl="3">
      <w:numFmt w:val="bullet"/>
      <w:lvlText w:val="•"/>
      <w:lvlJc w:val="left"/>
      <w:pPr>
        <w:ind w:left="3307" w:hanging="790"/>
      </w:pPr>
      <w:rPr>
        <w:rFonts w:hint="default"/>
        <w:lang w:val="pl-PL" w:eastAsia="en-US" w:bidi="ar-SA"/>
      </w:rPr>
    </w:lvl>
    <w:lvl w:ilvl="4">
      <w:numFmt w:val="bullet"/>
      <w:lvlText w:val="•"/>
      <w:lvlJc w:val="left"/>
      <w:pPr>
        <w:ind w:left="4275" w:hanging="790"/>
      </w:pPr>
      <w:rPr>
        <w:rFonts w:hint="default"/>
        <w:lang w:val="pl-PL" w:eastAsia="en-US" w:bidi="ar-SA"/>
      </w:rPr>
    </w:lvl>
    <w:lvl w:ilvl="5">
      <w:numFmt w:val="bullet"/>
      <w:lvlText w:val="•"/>
      <w:lvlJc w:val="left"/>
      <w:pPr>
        <w:ind w:left="5242" w:hanging="790"/>
      </w:pPr>
      <w:rPr>
        <w:rFonts w:hint="default"/>
        <w:lang w:val="pl-PL" w:eastAsia="en-US" w:bidi="ar-SA"/>
      </w:rPr>
    </w:lvl>
    <w:lvl w:ilvl="6">
      <w:numFmt w:val="bullet"/>
      <w:lvlText w:val="•"/>
      <w:lvlJc w:val="left"/>
      <w:pPr>
        <w:ind w:left="6210" w:hanging="790"/>
      </w:pPr>
      <w:rPr>
        <w:rFonts w:hint="default"/>
        <w:lang w:val="pl-PL" w:eastAsia="en-US" w:bidi="ar-SA"/>
      </w:rPr>
    </w:lvl>
    <w:lvl w:ilvl="7">
      <w:numFmt w:val="bullet"/>
      <w:lvlText w:val="•"/>
      <w:lvlJc w:val="left"/>
      <w:pPr>
        <w:ind w:left="7177" w:hanging="790"/>
      </w:pPr>
      <w:rPr>
        <w:rFonts w:hint="default"/>
        <w:lang w:val="pl-PL" w:eastAsia="en-US" w:bidi="ar-SA"/>
      </w:rPr>
    </w:lvl>
    <w:lvl w:ilvl="8">
      <w:numFmt w:val="bullet"/>
      <w:lvlText w:val="•"/>
      <w:lvlJc w:val="left"/>
      <w:pPr>
        <w:ind w:left="8145" w:hanging="790"/>
      </w:pPr>
      <w:rPr>
        <w:rFonts w:hint="default"/>
        <w:lang w:val="pl-PL" w:eastAsia="en-US" w:bidi="ar-SA"/>
      </w:rPr>
    </w:lvl>
  </w:abstractNum>
  <w:abstractNum w:abstractNumId="8" w15:restartNumberingAfterBreak="0">
    <w:nsid w:val="45743A66"/>
    <w:multiLevelType w:val="hybridMultilevel"/>
    <w:tmpl w:val="E5241352"/>
    <w:lvl w:ilvl="0" w:tplc="8DC680AE">
      <w:start w:val="1"/>
      <w:numFmt w:val="decimal"/>
      <w:lvlText w:val="(%1)"/>
      <w:lvlJc w:val="left"/>
      <w:pPr>
        <w:ind w:left="770" w:hanging="250"/>
        <w:jc w:val="left"/>
      </w:pPr>
      <w:rPr>
        <w:rFonts w:ascii="微软雅黑" w:eastAsia="微软雅黑" w:hAnsi="微软雅黑" w:cs="微软雅黑" w:hint="default"/>
        <w:b w:val="0"/>
        <w:bCs w:val="0"/>
        <w:i w:val="0"/>
        <w:iCs w:val="0"/>
        <w:spacing w:val="0"/>
        <w:w w:val="99"/>
        <w:sz w:val="18"/>
        <w:szCs w:val="18"/>
        <w:lang w:val="pl-PL" w:eastAsia="en-US" w:bidi="ar-SA"/>
      </w:rPr>
    </w:lvl>
    <w:lvl w:ilvl="1" w:tplc="19AC3854">
      <w:numFmt w:val="bullet"/>
      <w:lvlText w:val="•"/>
      <w:lvlJc w:val="left"/>
      <w:pPr>
        <w:ind w:left="1710" w:hanging="250"/>
      </w:pPr>
      <w:rPr>
        <w:rFonts w:hint="default"/>
        <w:lang w:val="pl-PL" w:eastAsia="en-US" w:bidi="ar-SA"/>
      </w:rPr>
    </w:lvl>
    <w:lvl w:ilvl="2" w:tplc="69EC1646">
      <w:numFmt w:val="bullet"/>
      <w:lvlText w:val="•"/>
      <w:lvlJc w:val="left"/>
      <w:pPr>
        <w:ind w:left="2640" w:hanging="250"/>
      </w:pPr>
      <w:rPr>
        <w:rFonts w:hint="default"/>
        <w:lang w:val="pl-PL" w:eastAsia="en-US" w:bidi="ar-SA"/>
      </w:rPr>
    </w:lvl>
    <w:lvl w:ilvl="3" w:tplc="E7B82FD4">
      <w:numFmt w:val="bullet"/>
      <w:lvlText w:val="•"/>
      <w:lvlJc w:val="left"/>
      <w:pPr>
        <w:ind w:left="3570" w:hanging="250"/>
      </w:pPr>
      <w:rPr>
        <w:rFonts w:hint="default"/>
        <w:lang w:val="pl-PL" w:eastAsia="en-US" w:bidi="ar-SA"/>
      </w:rPr>
    </w:lvl>
    <w:lvl w:ilvl="4" w:tplc="3A0AE5CE">
      <w:numFmt w:val="bullet"/>
      <w:lvlText w:val="•"/>
      <w:lvlJc w:val="left"/>
      <w:pPr>
        <w:ind w:left="4500" w:hanging="250"/>
      </w:pPr>
      <w:rPr>
        <w:rFonts w:hint="default"/>
        <w:lang w:val="pl-PL" w:eastAsia="en-US" w:bidi="ar-SA"/>
      </w:rPr>
    </w:lvl>
    <w:lvl w:ilvl="5" w:tplc="B09E4532">
      <w:numFmt w:val="bullet"/>
      <w:lvlText w:val="•"/>
      <w:lvlJc w:val="left"/>
      <w:pPr>
        <w:ind w:left="5430" w:hanging="250"/>
      </w:pPr>
      <w:rPr>
        <w:rFonts w:hint="default"/>
        <w:lang w:val="pl-PL" w:eastAsia="en-US" w:bidi="ar-SA"/>
      </w:rPr>
    </w:lvl>
    <w:lvl w:ilvl="6" w:tplc="DF4C2BF8">
      <w:numFmt w:val="bullet"/>
      <w:lvlText w:val="•"/>
      <w:lvlJc w:val="left"/>
      <w:pPr>
        <w:ind w:left="6360" w:hanging="250"/>
      </w:pPr>
      <w:rPr>
        <w:rFonts w:hint="default"/>
        <w:lang w:val="pl-PL" w:eastAsia="en-US" w:bidi="ar-SA"/>
      </w:rPr>
    </w:lvl>
    <w:lvl w:ilvl="7" w:tplc="1248B8DE">
      <w:numFmt w:val="bullet"/>
      <w:lvlText w:val="•"/>
      <w:lvlJc w:val="left"/>
      <w:pPr>
        <w:ind w:left="7290" w:hanging="250"/>
      </w:pPr>
      <w:rPr>
        <w:rFonts w:hint="default"/>
        <w:lang w:val="pl-PL" w:eastAsia="en-US" w:bidi="ar-SA"/>
      </w:rPr>
    </w:lvl>
    <w:lvl w:ilvl="8" w:tplc="C2942588">
      <w:numFmt w:val="bullet"/>
      <w:lvlText w:val="•"/>
      <w:lvlJc w:val="left"/>
      <w:pPr>
        <w:ind w:left="8220" w:hanging="250"/>
      </w:pPr>
      <w:rPr>
        <w:rFonts w:hint="default"/>
        <w:lang w:val="pl-PL" w:eastAsia="en-US" w:bidi="ar-SA"/>
      </w:rPr>
    </w:lvl>
  </w:abstractNum>
  <w:abstractNum w:abstractNumId="9" w15:restartNumberingAfterBreak="0">
    <w:nsid w:val="4D451CF6"/>
    <w:multiLevelType w:val="hybridMultilevel"/>
    <w:tmpl w:val="6FE2D34E"/>
    <w:lvl w:ilvl="0" w:tplc="E626CDBE">
      <w:start w:val="1"/>
      <w:numFmt w:val="decimal"/>
      <w:lvlText w:val="%1)"/>
      <w:lvlJc w:val="left"/>
      <w:pPr>
        <w:ind w:left="1617" w:hanging="396"/>
        <w:jc w:val="left"/>
      </w:pPr>
      <w:rPr>
        <w:rFonts w:ascii="微软雅黑" w:eastAsia="微软雅黑" w:hAnsi="微软雅黑" w:cs="微软雅黑" w:hint="default"/>
        <w:b w:val="0"/>
        <w:bCs w:val="0"/>
        <w:i w:val="0"/>
        <w:iCs w:val="0"/>
        <w:spacing w:val="0"/>
        <w:w w:val="99"/>
        <w:sz w:val="20"/>
        <w:szCs w:val="20"/>
        <w:lang w:val="pl-PL" w:eastAsia="en-US" w:bidi="ar-SA"/>
      </w:rPr>
    </w:lvl>
    <w:lvl w:ilvl="1" w:tplc="84F40A16">
      <w:numFmt w:val="bullet"/>
      <w:lvlText w:val="•"/>
      <w:lvlJc w:val="left"/>
      <w:pPr>
        <w:ind w:left="1956" w:hanging="413"/>
      </w:pPr>
      <w:rPr>
        <w:rFonts w:ascii="Times New Roman" w:eastAsia="Times New Roman" w:hAnsi="Times New Roman" w:cs="Times New Roman" w:hint="default"/>
        <w:b w:val="0"/>
        <w:bCs w:val="0"/>
        <w:i w:val="0"/>
        <w:iCs w:val="0"/>
        <w:spacing w:val="0"/>
        <w:w w:val="211"/>
        <w:sz w:val="20"/>
        <w:szCs w:val="20"/>
        <w:lang w:val="pl-PL" w:eastAsia="en-US" w:bidi="ar-SA"/>
      </w:rPr>
    </w:lvl>
    <w:lvl w:ilvl="2" w:tplc="4E68748C">
      <w:numFmt w:val="bullet"/>
      <w:lvlText w:val="•"/>
      <w:lvlJc w:val="left"/>
      <w:pPr>
        <w:ind w:left="2862" w:hanging="413"/>
      </w:pPr>
      <w:rPr>
        <w:rFonts w:hint="default"/>
        <w:lang w:val="pl-PL" w:eastAsia="en-US" w:bidi="ar-SA"/>
      </w:rPr>
    </w:lvl>
    <w:lvl w:ilvl="3" w:tplc="7C487394">
      <w:numFmt w:val="bullet"/>
      <w:lvlText w:val="•"/>
      <w:lvlJc w:val="left"/>
      <w:pPr>
        <w:ind w:left="3764" w:hanging="413"/>
      </w:pPr>
      <w:rPr>
        <w:rFonts w:hint="default"/>
        <w:lang w:val="pl-PL" w:eastAsia="en-US" w:bidi="ar-SA"/>
      </w:rPr>
    </w:lvl>
    <w:lvl w:ilvl="4" w:tplc="6C64B948">
      <w:numFmt w:val="bullet"/>
      <w:lvlText w:val="•"/>
      <w:lvlJc w:val="left"/>
      <w:pPr>
        <w:ind w:left="4666" w:hanging="413"/>
      </w:pPr>
      <w:rPr>
        <w:rFonts w:hint="default"/>
        <w:lang w:val="pl-PL" w:eastAsia="en-US" w:bidi="ar-SA"/>
      </w:rPr>
    </w:lvl>
    <w:lvl w:ilvl="5" w:tplc="95A0C8CE">
      <w:numFmt w:val="bullet"/>
      <w:lvlText w:val="•"/>
      <w:lvlJc w:val="left"/>
      <w:pPr>
        <w:ind w:left="5568" w:hanging="413"/>
      </w:pPr>
      <w:rPr>
        <w:rFonts w:hint="default"/>
        <w:lang w:val="pl-PL" w:eastAsia="en-US" w:bidi="ar-SA"/>
      </w:rPr>
    </w:lvl>
    <w:lvl w:ilvl="6" w:tplc="44C49D88">
      <w:numFmt w:val="bullet"/>
      <w:lvlText w:val="•"/>
      <w:lvlJc w:val="left"/>
      <w:pPr>
        <w:ind w:left="6471" w:hanging="413"/>
      </w:pPr>
      <w:rPr>
        <w:rFonts w:hint="default"/>
        <w:lang w:val="pl-PL" w:eastAsia="en-US" w:bidi="ar-SA"/>
      </w:rPr>
    </w:lvl>
    <w:lvl w:ilvl="7" w:tplc="0546BF42">
      <w:numFmt w:val="bullet"/>
      <w:lvlText w:val="•"/>
      <w:lvlJc w:val="left"/>
      <w:pPr>
        <w:ind w:left="7373" w:hanging="413"/>
      </w:pPr>
      <w:rPr>
        <w:rFonts w:hint="default"/>
        <w:lang w:val="pl-PL" w:eastAsia="en-US" w:bidi="ar-SA"/>
      </w:rPr>
    </w:lvl>
    <w:lvl w:ilvl="8" w:tplc="C270BB96">
      <w:numFmt w:val="bullet"/>
      <w:lvlText w:val="•"/>
      <w:lvlJc w:val="left"/>
      <w:pPr>
        <w:ind w:left="8275" w:hanging="413"/>
      </w:pPr>
      <w:rPr>
        <w:rFonts w:hint="default"/>
        <w:lang w:val="pl-PL" w:eastAsia="en-US" w:bidi="ar-SA"/>
      </w:rPr>
    </w:lvl>
  </w:abstractNum>
  <w:abstractNum w:abstractNumId="10" w15:restartNumberingAfterBreak="0">
    <w:nsid w:val="50FE6571"/>
    <w:multiLevelType w:val="hybridMultilevel"/>
    <w:tmpl w:val="D1FE8906"/>
    <w:lvl w:ilvl="0" w:tplc="21E26382">
      <w:numFmt w:val="bullet"/>
      <w:lvlText w:val="•"/>
      <w:lvlJc w:val="left"/>
      <w:pPr>
        <w:ind w:left="1560" w:hanging="394"/>
      </w:pPr>
      <w:rPr>
        <w:rFonts w:ascii="Times New Roman" w:eastAsia="Times New Roman" w:hAnsi="Times New Roman" w:cs="Times New Roman" w:hint="default"/>
        <w:b w:val="0"/>
        <w:bCs w:val="0"/>
        <w:i w:val="0"/>
        <w:iCs w:val="0"/>
        <w:spacing w:val="0"/>
        <w:w w:val="211"/>
        <w:sz w:val="20"/>
        <w:szCs w:val="20"/>
        <w:lang w:val="pl-PL" w:eastAsia="en-US" w:bidi="ar-SA"/>
      </w:rPr>
    </w:lvl>
    <w:lvl w:ilvl="1" w:tplc="FF18C264">
      <w:numFmt w:val="bullet"/>
      <w:lvlText w:val="•"/>
      <w:lvlJc w:val="left"/>
      <w:pPr>
        <w:ind w:left="2412" w:hanging="394"/>
      </w:pPr>
      <w:rPr>
        <w:rFonts w:hint="default"/>
        <w:lang w:val="pl-PL" w:eastAsia="en-US" w:bidi="ar-SA"/>
      </w:rPr>
    </w:lvl>
    <w:lvl w:ilvl="2" w:tplc="0DF6046E">
      <w:numFmt w:val="bullet"/>
      <w:lvlText w:val="•"/>
      <w:lvlJc w:val="left"/>
      <w:pPr>
        <w:ind w:left="3264" w:hanging="394"/>
      </w:pPr>
      <w:rPr>
        <w:rFonts w:hint="default"/>
        <w:lang w:val="pl-PL" w:eastAsia="en-US" w:bidi="ar-SA"/>
      </w:rPr>
    </w:lvl>
    <w:lvl w:ilvl="3" w:tplc="283E4C76">
      <w:numFmt w:val="bullet"/>
      <w:lvlText w:val="•"/>
      <w:lvlJc w:val="left"/>
      <w:pPr>
        <w:ind w:left="4116" w:hanging="394"/>
      </w:pPr>
      <w:rPr>
        <w:rFonts w:hint="default"/>
        <w:lang w:val="pl-PL" w:eastAsia="en-US" w:bidi="ar-SA"/>
      </w:rPr>
    </w:lvl>
    <w:lvl w:ilvl="4" w:tplc="E37A458A">
      <w:numFmt w:val="bullet"/>
      <w:lvlText w:val="•"/>
      <w:lvlJc w:val="left"/>
      <w:pPr>
        <w:ind w:left="4968" w:hanging="394"/>
      </w:pPr>
      <w:rPr>
        <w:rFonts w:hint="default"/>
        <w:lang w:val="pl-PL" w:eastAsia="en-US" w:bidi="ar-SA"/>
      </w:rPr>
    </w:lvl>
    <w:lvl w:ilvl="5" w:tplc="37422BC8">
      <w:numFmt w:val="bullet"/>
      <w:lvlText w:val="•"/>
      <w:lvlJc w:val="left"/>
      <w:pPr>
        <w:ind w:left="5820" w:hanging="394"/>
      </w:pPr>
      <w:rPr>
        <w:rFonts w:hint="default"/>
        <w:lang w:val="pl-PL" w:eastAsia="en-US" w:bidi="ar-SA"/>
      </w:rPr>
    </w:lvl>
    <w:lvl w:ilvl="6" w:tplc="F17A7A08">
      <w:numFmt w:val="bullet"/>
      <w:lvlText w:val="•"/>
      <w:lvlJc w:val="left"/>
      <w:pPr>
        <w:ind w:left="6672" w:hanging="394"/>
      </w:pPr>
      <w:rPr>
        <w:rFonts w:hint="default"/>
        <w:lang w:val="pl-PL" w:eastAsia="en-US" w:bidi="ar-SA"/>
      </w:rPr>
    </w:lvl>
    <w:lvl w:ilvl="7" w:tplc="246A6444">
      <w:numFmt w:val="bullet"/>
      <w:lvlText w:val="•"/>
      <w:lvlJc w:val="left"/>
      <w:pPr>
        <w:ind w:left="7524" w:hanging="394"/>
      </w:pPr>
      <w:rPr>
        <w:rFonts w:hint="default"/>
        <w:lang w:val="pl-PL" w:eastAsia="en-US" w:bidi="ar-SA"/>
      </w:rPr>
    </w:lvl>
    <w:lvl w:ilvl="8" w:tplc="19529E2C">
      <w:numFmt w:val="bullet"/>
      <w:lvlText w:val="•"/>
      <w:lvlJc w:val="left"/>
      <w:pPr>
        <w:ind w:left="8376" w:hanging="394"/>
      </w:pPr>
      <w:rPr>
        <w:rFonts w:hint="default"/>
        <w:lang w:val="pl-PL" w:eastAsia="en-US" w:bidi="ar-SA"/>
      </w:rPr>
    </w:lvl>
  </w:abstractNum>
  <w:abstractNum w:abstractNumId="11" w15:restartNumberingAfterBreak="0">
    <w:nsid w:val="68EE3C7C"/>
    <w:multiLevelType w:val="hybridMultilevel"/>
    <w:tmpl w:val="496E58F2"/>
    <w:lvl w:ilvl="0" w:tplc="D7C2BE48">
      <w:numFmt w:val="bullet"/>
      <w:lvlText w:val="•"/>
      <w:lvlJc w:val="left"/>
      <w:pPr>
        <w:ind w:left="1617" w:hanging="396"/>
      </w:pPr>
      <w:rPr>
        <w:rFonts w:ascii="Times New Roman" w:eastAsia="Times New Roman" w:hAnsi="Times New Roman" w:cs="Times New Roman" w:hint="default"/>
        <w:b w:val="0"/>
        <w:bCs w:val="0"/>
        <w:i w:val="0"/>
        <w:iCs w:val="0"/>
        <w:spacing w:val="0"/>
        <w:w w:val="218"/>
        <w:sz w:val="22"/>
        <w:szCs w:val="22"/>
        <w:lang w:val="pl-PL" w:eastAsia="en-US" w:bidi="ar-SA"/>
      </w:rPr>
    </w:lvl>
    <w:lvl w:ilvl="1" w:tplc="579A4338">
      <w:numFmt w:val="bullet"/>
      <w:lvlText w:val="•"/>
      <w:lvlJc w:val="left"/>
      <w:pPr>
        <w:ind w:left="2466" w:hanging="396"/>
      </w:pPr>
      <w:rPr>
        <w:rFonts w:hint="default"/>
        <w:lang w:val="pl-PL" w:eastAsia="en-US" w:bidi="ar-SA"/>
      </w:rPr>
    </w:lvl>
    <w:lvl w:ilvl="2" w:tplc="4C0E28B6">
      <w:numFmt w:val="bullet"/>
      <w:lvlText w:val="•"/>
      <w:lvlJc w:val="left"/>
      <w:pPr>
        <w:ind w:left="3312" w:hanging="396"/>
      </w:pPr>
      <w:rPr>
        <w:rFonts w:hint="default"/>
        <w:lang w:val="pl-PL" w:eastAsia="en-US" w:bidi="ar-SA"/>
      </w:rPr>
    </w:lvl>
    <w:lvl w:ilvl="3" w:tplc="34F27EE4">
      <w:numFmt w:val="bullet"/>
      <w:lvlText w:val="•"/>
      <w:lvlJc w:val="left"/>
      <w:pPr>
        <w:ind w:left="4158" w:hanging="396"/>
      </w:pPr>
      <w:rPr>
        <w:rFonts w:hint="default"/>
        <w:lang w:val="pl-PL" w:eastAsia="en-US" w:bidi="ar-SA"/>
      </w:rPr>
    </w:lvl>
    <w:lvl w:ilvl="4" w:tplc="7A9631FA">
      <w:numFmt w:val="bullet"/>
      <w:lvlText w:val="•"/>
      <w:lvlJc w:val="left"/>
      <w:pPr>
        <w:ind w:left="5004" w:hanging="396"/>
      </w:pPr>
      <w:rPr>
        <w:rFonts w:hint="default"/>
        <w:lang w:val="pl-PL" w:eastAsia="en-US" w:bidi="ar-SA"/>
      </w:rPr>
    </w:lvl>
    <w:lvl w:ilvl="5" w:tplc="A71C6490">
      <w:numFmt w:val="bullet"/>
      <w:lvlText w:val="•"/>
      <w:lvlJc w:val="left"/>
      <w:pPr>
        <w:ind w:left="5850" w:hanging="396"/>
      </w:pPr>
      <w:rPr>
        <w:rFonts w:hint="default"/>
        <w:lang w:val="pl-PL" w:eastAsia="en-US" w:bidi="ar-SA"/>
      </w:rPr>
    </w:lvl>
    <w:lvl w:ilvl="6" w:tplc="881280F4">
      <w:numFmt w:val="bullet"/>
      <w:lvlText w:val="•"/>
      <w:lvlJc w:val="left"/>
      <w:pPr>
        <w:ind w:left="6696" w:hanging="396"/>
      </w:pPr>
      <w:rPr>
        <w:rFonts w:hint="default"/>
        <w:lang w:val="pl-PL" w:eastAsia="en-US" w:bidi="ar-SA"/>
      </w:rPr>
    </w:lvl>
    <w:lvl w:ilvl="7" w:tplc="79C87320">
      <w:numFmt w:val="bullet"/>
      <w:lvlText w:val="•"/>
      <w:lvlJc w:val="left"/>
      <w:pPr>
        <w:ind w:left="7542" w:hanging="396"/>
      </w:pPr>
      <w:rPr>
        <w:rFonts w:hint="default"/>
        <w:lang w:val="pl-PL" w:eastAsia="en-US" w:bidi="ar-SA"/>
      </w:rPr>
    </w:lvl>
    <w:lvl w:ilvl="8" w:tplc="20F26FB2">
      <w:numFmt w:val="bullet"/>
      <w:lvlText w:val="•"/>
      <w:lvlJc w:val="left"/>
      <w:pPr>
        <w:ind w:left="8388" w:hanging="396"/>
      </w:pPr>
      <w:rPr>
        <w:rFonts w:hint="default"/>
        <w:lang w:val="pl-PL" w:eastAsia="en-US" w:bidi="ar-SA"/>
      </w:rPr>
    </w:lvl>
  </w:abstractNum>
  <w:abstractNum w:abstractNumId="12" w15:restartNumberingAfterBreak="0">
    <w:nsid w:val="6C431CE2"/>
    <w:multiLevelType w:val="hybridMultilevel"/>
    <w:tmpl w:val="8C704B4E"/>
    <w:lvl w:ilvl="0" w:tplc="87BCB980">
      <w:start w:val="1"/>
      <w:numFmt w:val="decimal"/>
      <w:lvlText w:val="%1)"/>
      <w:lvlJc w:val="left"/>
      <w:pPr>
        <w:ind w:left="1617" w:hanging="396"/>
        <w:jc w:val="left"/>
      </w:pPr>
      <w:rPr>
        <w:rFonts w:ascii="微软雅黑" w:eastAsia="微软雅黑" w:hAnsi="微软雅黑" w:cs="微软雅黑" w:hint="default"/>
        <w:b w:val="0"/>
        <w:bCs w:val="0"/>
        <w:i w:val="0"/>
        <w:iCs w:val="0"/>
        <w:spacing w:val="0"/>
        <w:w w:val="99"/>
        <w:sz w:val="20"/>
        <w:szCs w:val="20"/>
        <w:lang w:val="pl-PL" w:eastAsia="en-US" w:bidi="ar-SA"/>
      </w:rPr>
    </w:lvl>
    <w:lvl w:ilvl="1" w:tplc="E0C69F58">
      <w:numFmt w:val="bullet"/>
      <w:lvlText w:val="•"/>
      <w:lvlJc w:val="left"/>
      <w:pPr>
        <w:ind w:left="2466" w:hanging="396"/>
      </w:pPr>
      <w:rPr>
        <w:rFonts w:hint="default"/>
        <w:lang w:val="pl-PL" w:eastAsia="en-US" w:bidi="ar-SA"/>
      </w:rPr>
    </w:lvl>
    <w:lvl w:ilvl="2" w:tplc="71AC350C">
      <w:numFmt w:val="bullet"/>
      <w:lvlText w:val="•"/>
      <w:lvlJc w:val="left"/>
      <w:pPr>
        <w:ind w:left="3312" w:hanging="396"/>
      </w:pPr>
      <w:rPr>
        <w:rFonts w:hint="default"/>
        <w:lang w:val="pl-PL" w:eastAsia="en-US" w:bidi="ar-SA"/>
      </w:rPr>
    </w:lvl>
    <w:lvl w:ilvl="3" w:tplc="8D28B038">
      <w:numFmt w:val="bullet"/>
      <w:lvlText w:val="•"/>
      <w:lvlJc w:val="left"/>
      <w:pPr>
        <w:ind w:left="4158" w:hanging="396"/>
      </w:pPr>
      <w:rPr>
        <w:rFonts w:hint="default"/>
        <w:lang w:val="pl-PL" w:eastAsia="en-US" w:bidi="ar-SA"/>
      </w:rPr>
    </w:lvl>
    <w:lvl w:ilvl="4" w:tplc="01708DE0">
      <w:numFmt w:val="bullet"/>
      <w:lvlText w:val="•"/>
      <w:lvlJc w:val="left"/>
      <w:pPr>
        <w:ind w:left="5004" w:hanging="396"/>
      </w:pPr>
      <w:rPr>
        <w:rFonts w:hint="default"/>
        <w:lang w:val="pl-PL" w:eastAsia="en-US" w:bidi="ar-SA"/>
      </w:rPr>
    </w:lvl>
    <w:lvl w:ilvl="5" w:tplc="68260070">
      <w:numFmt w:val="bullet"/>
      <w:lvlText w:val="•"/>
      <w:lvlJc w:val="left"/>
      <w:pPr>
        <w:ind w:left="5850" w:hanging="396"/>
      </w:pPr>
      <w:rPr>
        <w:rFonts w:hint="default"/>
        <w:lang w:val="pl-PL" w:eastAsia="en-US" w:bidi="ar-SA"/>
      </w:rPr>
    </w:lvl>
    <w:lvl w:ilvl="6" w:tplc="0964A2BE">
      <w:numFmt w:val="bullet"/>
      <w:lvlText w:val="•"/>
      <w:lvlJc w:val="left"/>
      <w:pPr>
        <w:ind w:left="6696" w:hanging="396"/>
      </w:pPr>
      <w:rPr>
        <w:rFonts w:hint="default"/>
        <w:lang w:val="pl-PL" w:eastAsia="en-US" w:bidi="ar-SA"/>
      </w:rPr>
    </w:lvl>
    <w:lvl w:ilvl="7" w:tplc="C966C1EA">
      <w:numFmt w:val="bullet"/>
      <w:lvlText w:val="•"/>
      <w:lvlJc w:val="left"/>
      <w:pPr>
        <w:ind w:left="7542" w:hanging="396"/>
      </w:pPr>
      <w:rPr>
        <w:rFonts w:hint="default"/>
        <w:lang w:val="pl-PL" w:eastAsia="en-US" w:bidi="ar-SA"/>
      </w:rPr>
    </w:lvl>
    <w:lvl w:ilvl="8" w:tplc="B45CBEC6">
      <w:numFmt w:val="bullet"/>
      <w:lvlText w:val="•"/>
      <w:lvlJc w:val="left"/>
      <w:pPr>
        <w:ind w:left="8388" w:hanging="396"/>
      </w:pPr>
      <w:rPr>
        <w:rFonts w:hint="default"/>
        <w:lang w:val="pl-PL" w:eastAsia="en-US" w:bidi="ar-SA"/>
      </w:rPr>
    </w:lvl>
  </w:abstractNum>
  <w:abstractNum w:abstractNumId="13" w15:restartNumberingAfterBreak="0">
    <w:nsid w:val="6CD45A8E"/>
    <w:multiLevelType w:val="hybridMultilevel"/>
    <w:tmpl w:val="617AE994"/>
    <w:lvl w:ilvl="0" w:tplc="69D82320">
      <w:start w:val="1"/>
      <w:numFmt w:val="decimal"/>
      <w:lvlText w:val="%1)"/>
      <w:lvlJc w:val="left"/>
      <w:pPr>
        <w:ind w:left="1617" w:hanging="396"/>
        <w:jc w:val="left"/>
      </w:pPr>
      <w:rPr>
        <w:rFonts w:ascii="微软雅黑" w:eastAsia="微软雅黑" w:hAnsi="微软雅黑" w:cs="微软雅黑" w:hint="default"/>
        <w:b w:val="0"/>
        <w:bCs w:val="0"/>
        <w:i w:val="0"/>
        <w:iCs w:val="0"/>
        <w:spacing w:val="0"/>
        <w:w w:val="99"/>
        <w:sz w:val="20"/>
        <w:szCs w:val="20"/>
        <w:lang w:val="pl-PL" w:eastAsia="en-US" w:bidi="ar-SA"/>
      </w:rPr>
    </w:lvl>
    <w:lvl w:ilvl="1" w:tplc="EF18FF2E">
      <w:numFmt w:val="bullet"/>
      <w:lvlText w:val="•"/>
      <w:lvlJc w:val="left"/>
      <w:pPr>
        <w:ind w:left="2466" w:hanging="396"/>
      </w:pPr>
      <w:rPr>
        <w:rFonts w:hint="default"/>
        <w:lang w:val="pl-PL" w:eastAsia="en-US" w:bidi="ar-SA"/>
      </w:rPr>
    </w:lvl>
    <w:lvl w:ilvl="2" w:tplc="3F2CDBF8">
      <w:numFmt w:val="bullet"/>
      <w:lvlText w:val="•"/>
      <w:lvlJc w:val="left"/>
      <w:pPr>
        <w:ind w:left="3312" w:hanging="396"/>
      </w:pPr>
      <w:rPr>
        <w:rFonts w:hint="default"/>
        <w:lang w:val="pl-PL" w:eastAsia="en-US" w:bidi="ar-SA"/>
      </w:rPr>
    </w:lvl>
    <w:lvl w:ilvl="3" w:tplc="6B507862">
      <w:numFmt w:val="bullet"/>
      <w:lvlText w:val="•"/>
      <w:lvlJc w:val="left"/>
      <w:pPr>
        <w:ind w:left="4158" w:hanging="396"/>
      </w:pPr>
      <w:rPr>
        <w:rFonts w:hint="default"/>
        <w:lang w:val="pl-PL" w:eastAsia="en-US" w:bidi="ar-SA"/>
      </w:rPr>
    </w:lvl>
    <w:lvl w:ilvl="4" w:tplc="A80076C2">
      <w:numFmt w:val="bullet"/>
      <w:lvlText w:val="•"/>
      <w:lvlJc w:val="left"/>
      <w:pPr>
        <w:ind w:left="5004" w:hanging="396"/>
      </w:pPr>
      <w:rPr>
        <w:rFonts w:hint="default"/>
        <w:lang w:val="pl-PL" w:eastAsia="en-US" w:bidi="ar-SA"/>
      </w:rPr>
    </w:lvl>
    <w:lvl w:ilvl="5" w:tplc="93DE2D6A">
      <w:numFmt w:val="bullet"/>
      <w:lvlText w:val="•"/>
      <w:lvlJc w:val="left"/>
      <w:pPr>
        <w:ind w:left="5850" w:hanging="396"/>
      </w:pPr>
      <w:rPr>
        <w:rFonts w:hint="default"/>
        <w:lang w:val="pl-PL" w:eastAsia="en-US" w:bidi="ar-SA"/>
      </w:rPr>
    </w:lvl>
    <w:lvl w:ilvl="6" w:tplc="8B7A5E90">
      <w:numFmt w:val="bullet"/>
      <w:lvlText w:val="•"/>
      <w:lvlJc w:val="left"/>
      <w:pPr>
        <w:ind w:left="6696" w:hanging="396"/>
      </w:pPr>
      <w:rPr>
        <w:rFonts w:hint="default"/>
        <w:lang w:val="pl-PL" w:eastAsia="en-US" w:bidi="ar-SA"/>
      </w:rPr>
    </w:lvl>
    <w:lvl w:ilvl="7" w:tplc="2C6A39FE">
      <w:numFmt w:val="bullet"/>
      <w:lvlText w:val="•"/>
      <w:lvlJc w:val="left"/>
      <w:pPr>
        <w:ind w:left="7542" w:hanging="396"/>
      </w:pPr>
      <w:rPr>
        <w:rFonts w:hint="default"/>
        <w:lang w:val="pl-PL" w:eastAsia="en-US" w:bidi="ar-SA"/>
      </w:rPr>
    </w:lvl>
    <w:lvl w:ilvl="8" w:tplc="484E5ABE">
      <w:numFmt w:val="bullet"/>
      <w:lvlText w:val="•"/>
      <w:lvlJc w:val="left"/>
      <w:pPr>
        <w:ind w:left="8388" w:hanging="396"/>
      </w:pPr>
      <w:rPr>
        <w:rFonts w:hint="default"/>
        <w:lang w:val="pl-PL" w:eastAsia="en-US" w:bidi="ar-SA"/>
      </w:rPr>
    </w:lvl>
  </w:abstractNum>
  <w:abstractNum w:abstractNumId="14" w15:restartNumberingAfterBreak="0">
    <w:nsid w:val="6FA6741C"/>
    <w:multiLevelType w:val="multilevel"/>
    <w:tmpl w:val="36D266DC"/>
    <w:lvl w:ilvl="0">
      <w:start w:val="1"/>
      <w:numFmt w:val="decimal"/>
      <w:lvlText w:val="%1."/>
      <w:lvlJc w:val="left"/>
      <w:pPr>
        <w:ind w:left="1166" w:hanging="396"/>
        <w:jc w:val="left"/>
      </w:pPr>
      <w:rPr>
        <w:rFonts w:ascii="微软雅黑" w:eastAsia="微软雅黑" w:hAnsi="微软雅黑" w:cs="微软雅黑" w:hint="default"/>
        <w:b/>
        <w:bCs/>
        <w:i w:val="0"/>
        <w:iCs w:val="0"/>
        <w:spacing w:val="0"/>
        <w:w w:val="100"/>
        <w:sz w:val="41"/>
        <w:szCs w:val="41"/>
        <w:lang w:val="pl-PL" w:eastAsia="en-US" w:bidi="ar-SA"/>
      </w:rPr>
    </w:lvl>
    <w:lvl w:ilvl="1">
      <w:start w:val="1"/>
      <w:numFmt w:val="decimal"/>
      <w:lvlText w:val="%1.%2"/>
      <w:lvlJc w:val="left"/>
      <w:pPr>
        <w:ind w:left="1560" w:hanging="790"/>
        <w:jc w:val="left"/>
      </w:pPr>
      <w:rPr>
        <w:rFonts w:ascii="微软雅黑" w:eastAsia="微软雅黑" w:hAnsi="微软雅黑" w:cs="微软雅黑" w:hint="default"/>
        <w:b/>
        <w:bCs/>
        <w:i w:val="0"/>
        <w:iCs w:val="0"/>
        <w:spacing w:val="0"/>
        <w:w w:val="99"/>
        <w:sz w:val="30"/>
        <w:szCs w:val="30"/>
        <w:lang w:val="pl-PL" w:eastAsia="en-US" w:bidi="ar-SA"/>
      </w:rPr>
    </w:lvl>
    <w:lvl w:ilvl="2">
      <w:start w:val="1"/>
      <w:numFmt w:val="decimal"/>
      <w:lvlText w:val="%1.%2.%3"/>
      <w:lvlJc w:val="left"/>
      <w:pPr>
        <w:ind w:left="1447" w:hanging="677"/>
        <w:jc w:val="left"/>
      </w:pPr>
      <w:rPr>
        <w:rFonts w:ascii="Microsoft JhengHei" w:eastAsia="Microsoft JhengHei" w:hAnsi="Microsoft JhengHei" w:cs="Microsoft JhengHei" w:hint="default"/>
        <w:b/>
        <w:bCs/>
        <w:i w:val="0"/>
        <w:iCs w:val="0"/>
        <w:spacing w:val="-2"/>
        <w:w w:val="93"/>
        <w:sz w:val="30"/>
        <w:szCs w:val="30"/>
        <w:lang w:val="pl-PL" w:eastAsia="en-US" w:bidi="ar-SA"/>
      </w:rPr>
    </w:lvl>
    <w:lvl w:ilvl="3">
      <w:numFmt w:val="bullet"/>
      <w:lvlText w:val="•"/>
      <w:lvlJc w:val="left"/>
      <w:pPr>
        <w:ind w:left="1579" w:hanging="413"/>
      </w:pPr>
      <w:rPr>
        <w:rFonts w:ascii="Times New Roman" w:eastAsia="Times New Roman" w:hAnsi="Times New Roman" w:cs="Times New Roman" w:hint="default"/>
        <w:b w:val="0"/>
        <w:bCs w:val="0"/>
        <w:i w:val="0"/>
        <w:iCs w:val="0"/>
        <w:spacing w:val="0"/>
        <w:w w:val="211"/>
        <w:sz w:val="20"/>
        <w:szCs w:val="20"/>
        <w:lang w:val="pl-PL" w:eastAsia="en-US" w:bidi="ar-SA"/>
      </w:rPr>
    </w:lvl>
    <w:lvl w:ilvl="4">
      <w:numFmt w:val="bullet"/>
      <w:lvlText w:val="•"/>
      <w:lvlJc w:val="left"/>
      <w:pPr>
        <w:ind w:left="1620" w:hanging="413"/>
      </w:pPr>
      <w:rPr>
        <w:rFonts w:hint="default"/>
        <w:lang w:val="pl-PL" w:eastAsia="en-US" w:bidi="ar-SA"/>
      </w:rPr>
    </w:lvl>
    <w:lvl w:ilvl="5">
      <w:numFmt w:val="bullet"/>
      <w:lvlText w:val="•"/>
      <w:lvlJc w:val="left"/>
      <w:pPr>
        <w:ind w:left="3030" w:hanging="413"/>
      </w:pPr>
      <w:rPr>
        <w:rFonts w:hint="default"/>
        <w:lang w:val="pl-PL" w:eastAsia="en-US" w:bidi="ar-SA"/>
      </w:rPr>
    </w:lvl>
    <w:lvl w:ilvl="6">
      <w:numFmt w:val="bullet"/>
      <w:lvlText w:val="•"/>
      <w:lvlJc w:val="left"/>
      <w:pPr>
        <w:ind w:left="4440" w:hanging="413"/>
      </w:pPr>
      <w:rPr>
        <w:rFonts w:hint="default"/>
        <w:lang w:val="pl-PL" w:eastAsia="en-US" w:bidi="ar-SA"/>
      </w:rPr>
    </w:lvl>
    <w:lvl w:ilvl="7">
      <w:numFmt w:val="bullet"/>
      <w:lvlText w:val="•"/>
      <w:lvlJc w:val="left"/>
      <w:pPr>
        <w:ind w:left="5850" w:hanging="413"/>
      </w:pPr>
      <w:rPr>
        <w:rFonts w:hint="default"/>
        <w:lang w:val="pl-PL" w:eastAsia="en-US" w:bidi="ar-SA"/>
      </w:rPr>
    </w:lvl>
    <w:lvl w:ilvl="8">
      <w:numFmt w:val="bullet"/>
      <w:lvlText w:val="•"/>
      <w:lvlJc w:val="left"/>
      <w:pPr>
        <w:ind w:left="7260" w:hanging="413"/>
      </w:pPr>
      <w:rPr>
        <w:rFonts w:hint="default"/>
        <w:lang w:val="pl-PL" w:eastAsia="en-US" w:bidi="ar-SA"/>
      </w:rPr>
    </w:lvl>
  </w:abstractNum>
  <w:abstractNum w:abstractNumId="15" w15:restartNumberingAfterBreak="0">
    <w:nsid w:val="7C2E53CC"/>
    <w:multiLevelType w:val="hybridMultilevel"/>
    <w:tmpl w:val="DC44CEB0"/>
    <w:lvl w:ilvl="0" w:tplc="D9FAEDDA">
      <w:numFmt w:val="bullet"/>
      <w:lvlText w:val="•"/>
      <w:lvlJc w:val="left"/>
      <w:pPr>
        <w:ind w:left="1617" w:hanging="396"/>
      </w:pPr>
      <w:rPr>
        <w:rFonts w:ascii="Times New Roman" w:eastAsia="Times New Roman" w:hAnsi="Times New Roman" w:cs="Times New Roman" w:hint="default"/>
        <w:b w:val="0"/>
        <w:bCs w:val="0"/>
        <w:i w:val="0"/>
        <w:iCs w:val="0"/>
        <w:spacing w:val="0"/>
        <w:w w:val="211"/>
        <w:sz w:val="20"/>
        <w:szCs w:val="20"/>
        <w:lang w:val="pl-PL" w:eastAsia="en-US" w:bidi="ar-SA"/>
      </w:rPr>
    </w:lvl>
    <w:lvl w:ilvl="1" w:tplc="6BBEB92A">
      <w:numFmt w:val="bullet"/>
      <w:lvlText w:val="■"/>
      <w:lvlJc w:val="left"/>
      <w:pPr>
        <w:ind w:left="2011" w:hanging="394"/>
      </w:pPr>
      <w:rPr>
        <w:rFonts w:ascii="Times New Roman" w:eastAsia="Times New Roman" w:hAnsi="Times New Roman" w:cs="Times New Roman" w:hint="default"/>
        <w:b w:val="0"/>
        <w:bCs w:val="0"/>
        <w:i w:val="0"/>
        <w:iCs w:val="0"/>
        <w:spacing w:val="0"/>
        <w:w w:val="122"/>
        <w:sz w:val="20"/>
        <w:szCs w:val="20"/>
        <w:lang w:val="pl-PL" w:eastAsia="en-US" w:bidi="ar-SA"/>
      </w:rPr>
    </w:lvl>
    <w:lvl w:ilvl="2" w:tplc="26E48142">
      <w:numFmt w:val="bullet"/>
      <w:lvlText w:val="•"/>
      <w:lvlJc w:val="left"/>
      <w:pPr>
        <w:ind w:left="2915" w:hanging="394"/>
      </w:pPr>
      <w:rPr>
        <w:rFonts w:hint="default"/>
        <w:lang w:val="pl-PL" w:eastAsia="en-US" w:bidi="ar-SA"/>
      </w:rPr>
    </w:lvl>
    <w:lvl w:ilvl="3" w:tplc="28E4F88C">
      <w:numFmt w:val="bullet"/>
      <w:lvlText w:val="•"/>
      <w:lvlJc w:val="left"/>
      <w:pPr>
        <w:ind w:left="3811" w:hanging="394"/>
      </w:pPr>
      <w:rPr>
        <w:rFonts w:hint="default"/>
        <w:lang w:val="pl-PL" w:eastAsia="en-US" w:bidi="ar-SA"/>
      </w:rPr>
    </w:lvl>
    <w:lvl w:ilvl="4" w:tplc="A446AACC">
      <w:numFmt w:val="bullet"/>
      <w:lvlText w:val="•"/>
      <w:lvlJc w:val="left"/>
      <w:pPr>
        <w:ind w:left="4706" w:hanging="394"/>
      </w:pPr>
      <w:rPr>
        <w:rFonts w:hint="default"/>
        <w:lang w:val="pl-PL" w:eastAsia="en-US" w:bidi="ar-SA"/>
      </w:rPr>
    </w:lvl>
    <w:lvl w:ilvl="5" w:tplc="02D060F6">
      <w:numFmt w:val="bullet"/>
      <w:lvlText w:val="•"/>
      <w:lvlJc w:val="left"/>
      <w:pPr>
        <w:ind w:left="5602" w:hanging="394"/>
      </w:pPr>
      <w:rPr>
        <w:rFonts w:hint="default"/>
        <w:lang w:val="pl-PL" w:eastAsia="en-US" w:bidi="ar-SA"/>
      </w:rPr>
    </w:lvl>
    <w:lvl w:ilvl="6" w:tplc="3F5C0ECE">
      <w:numFmt w:val="bullet"/>
      <w:lvlText w:val="•"/>
      <w:lvlJc w:val="left"/>
      <w:pPr>
        <w:ind w:left="6497" w:hanging="394"/>
      </w:pPr>
      <w:rPr>
        <w:rFonts w:hint="default"/>
        <w:lang w:val="pl-PL" w:eastAsia="en-US" w:bidi="ar-SA"/>
      </w:rPr>
    </w:lvl>
    <w:lvl w:ilvl="7" w:tplc="3BAC9A2E">
      <w:numFmt w:val="bullet"/>
      <w:lvlText w:val="•"/>
      <w:lvlJc w:val="left"/>
      <w:pPr>
        <w:ind w:left="7393" w:hanging="394"/>
      </w:pPr>
      <w:rPr>
        <w:rFonts w:hint="default"/>
        <w:lang w:val="pl-PL" w:eastAsia="en-US" w:bidi="ar-SA"/>
      </w:rPr>
    </w:lvl>
    <w:lvl w:ilvl="8" w:tplc="6694D71E">
      <w:numFmt w:val="bullet"/>
      <w:lvlText w:val="•"/>
      <w:lvlJc w:val="left"/>
      <w:pPr>
        <w:ind w:left="8288" w:hanging="394"/>
      </w:pPr>
      <w:rPr>
        <w:rFonts w:hint="default"/>
        <w:lang w:val="pl-PL" w:eastAsia="en-US" w:bidi="ar-SA"/>
      </w:rPr>
    </w:lvl>
  </w:abstractNum>
  <w:num w:numId="1" w16cid:durableId="1082023140">
    <w:abstractNumId w:val="8"/>
  </w:num>
  <w:num w:numId="2" w16cid:durableId="608897617">
    <w:abstractNumId w:val="12"/>
  </w:num>
  <w:num w:numId="3" w16cid:durableId="133108976">
    <w:abstractNumId w:val="6"/>
  </w:num>
  <w:num w:numId="4" w16cid:durableId="1797793670">
    <w:abstractNumId w:val="10"/>
  </w:num>
  <w:num w:numId="5" w16cid:durableId="1300306301">
    <w:abstractNumId w:val="1"/>
  </w:num>
  <w:num w:numId="6" w16cid:durableId="1851290294">
    <w:abstractNumId w:val="11"/>
  </w:num>
  <w:num w:numId="7" w16cid:durableId="37358210">
    <w:abstractNumId w:val="3"/>
  </w:num>
  <w:num w:numId="8" w16cid:durableId="1009214644">
    <w:abstractNumId w:val="4"/>
  </w:num>
  <w:num w:numId="9" w16cid:durableId="358631132">
    <w:abstractNumId w:val="15"/>
  </w:num>
  <w:num w:numId="10" w16cid:durableId="1570848704">
    <w:abstractNumId w:val="0"/>
  </w:num>
  <w:num w:numId="11" w16cid:durableId="1222642421">
    <w:abstractNumId w:val="2"/>
  </w:num>
  <w:num w:numId="12" w16cid:durableId="1202674501">
    <w:abstractNumId w:val="13"/>
  </w:num>
  <w:num w:numId="13" w16cid:durableId="1238632457">
    <w:abstractNumId w:val="5"/>
  </w:num>
  <w:num w:numId="14" w16cid:durableId="1645310805">
    <w:abstractNumId w:val="9"/>
  </w:num>
  <w:num w:numId="15" w16cid:durableId="1736049265">
    <w:abstractNumId w:val="14"/>
  </w:num>
  <w:num w:numId="16" w16cid:durableId="5214825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09424F"/>
    <w:rsid w:val="0009424F"/>
    <w:rsid w:val="007E6948"/>
    <w:rsid w:val="00D552F5"/>
    <w:rsid w:val="00E602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F0E2D2"/>
  <w15:docId w15:val="{AC55FC68-E2F3-4BB4-B78D-F8F1FAA66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微软雅黑" w:eastAsia="微软雅黑" w:hAnsi="微软雅黑" w:cs="微软雅黑"/>
      <w:lang w:val="pl-PL"/>
    </w:rPr>
  </w:style>
  <w:style w:type="paragraph" w:styleId="1">
    <w:name w:val="heading 1"/>
    <w:basedOn w:val="a"/>
    <w:uiPriority w:val="9"/>
    <w:qFormat/>
    <w:pPr>
      <w:ind w:left="1165" w:hanging="395"/>
      <w:outlineLvl w:val="0"/>
    </w:pPr>
    <w:rPr>
      <w:b/>
      <w:bCs/>
      <w:sz w:val="41"/>
      <w:szCs w:val="41"/>
    </w:rPr>
  </w:style>
  <w:style w:type="paragraph" w:styleId="2">
    <w:name w:val="heading 2"/>
    <w:basedOn w:val="a"/>
    <w:uiPriority w:val="9"/>
    <w:unhideWhenUsed/>
    <w:qFormat/>
    <w:pPr>
      <w:spacing w:before="116"/>
      <w:ind w:left="1445" w:hanging="675"/>
      <w:outlineLvl w:val="1"/>
    </w:pPr>
    <w:rPr>
      <w:rFonts w:ascii="Microsoft JhengHei" w:eastAsia="Microsoft JhengHei" w:hAnsi="Microsoft JhengHei" w:cs="Microsoft JhengHei"/>
      <w:b/>
      <w:bCs/>
      <w:sz w:val="30"/>
      <w:szCs w:val="30"/>
    </w:rPr>
  </w:style>
  <w:style w:type="paragraph" w:styleId="3">
    <w:name w:val="heading 3"/>
    <w:basedOn w:val="a"/>
    <w:uiPriority w:val="9"/>
    <w:unhideWhenUsed/>
    <w:qFormat/>
    <w:pPr>
      <w:spacing w:before="280"/>
      <w:ind w:left="1459" w:hanging="689"/>
      <w:outlineLvl w:val="2"/>
    </w:pPr>
    <w:rPr>
      <w:b/>
      <w:bCs/>
      <w:sz w:val="26"/>
      <w:szCs w:val="26"/>
    </w:rPr>
  </w:style>
  <w:style w:type="paragraph" w:styleId="4">
    <w:name w:val="heading 4"/>
    <w:basedOn w:val="a"/>
    <w:uiPriority w:val="9"/>
    <w:semiHidden/>
    <w:unhideWhenUsed/>
    <w:qFormat/>
    <w:pPr>
      <w:spacing w:before="193"/>
      <w:ind w:left="1166"/>
      <w:outlineLvl w:val="3"/>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OC1">
    <w:name w:val="toc 1"/>
    <w:basedOn w:val="a"/>
    <w:uiPriority w:val="39"/>
    <w:qFormat/>
    <w:pPr>
      <w:spacing w:line="338" w:lineRule="exact"/>
      <w:ind w:left="1147" w:hanging="377"/>
    </w:pPr>
    <w:rPr>
      <w:sz w:val="20"/>
      <w:szCs w:val="20"/>
    </w:rPr>
  </w:style>
  <w:style w:type="paragraph" w:styleId="TOC2">
    <w:name w:val="toc 2"/>
    <w:basedOn w:val="a"/>
    <w:uiPriority w:val="39"/>
    <w:qFormat/>
    <w:pPr>
      <w:spacing w:line="338" w:lineRule="exact"/>
      <w:ind w:left="1955" w:hanging="789"/>
    </w:pPr>
    <w:rPr>
      <w:sz w:val="20"/>
      <w:szCs w:val="20"/>
    </w:rPr>
  </w:style>
  <w:style w:type="paragraph" w:styleId="TOC3">
    <w:name w:val="toc 3"/>
    <w:basedOn w:val="a"/>
    <w:uiPriority w:val="39"/>
    <w:qFormat/>
    <w:pPr>
      <w:spacing w:line="338" w:lineRule="exact"/>
      <w:ind w:left="2349" w:hanging="789"/>
    </w:pPr>
    <w:rPr>
      <w:sz w:val="20"/>
      <w:szCs w:val="20"/>
    </w:rPr>
  </w:style>
  <w:style w:type="paragraph" w:styleId="a3">
    <w:name w:val="Body Text"/>
    <w:basedOn w:val="a"/>
    <w:uiPriority w:val="1"/>
    <w:qFormat/>
    <w:pPr>
      <w:ind w:left="1617" w:hanging="396"/>
    </w:pPr>
    <w:rPr>
      <w:sz w:val="20"/>
      <w:szCs w:val="20"/>
    </w:rPr>
  </w:style>
  <w:style w:type="paragraph" w:styleId="a4">
    <w:name w:val="Title"/>
    <w:basedOn w:val="a"/>
    <w:uiPriority w:val="10"/>
    <w:qFormat/>
    <w:pPr>
      <w:ind w:right="735"/>
      <w:jc w:val="center"/>
    </w:pPr>
    <w:rPr>
      <w:sz w:val="49"/>
      <w:szCs w:val="49"/>
    </w:rPr>
  </w:style>
  <w:style w:type="paragraph" w:styleId="a5">
    <w:name w:val="List Paragraph"/>
    <w:basedOn w:val="a"/>
    <w:uiPriority w:val="1"/>
    <w:qFormat/>
    <w:pPr>
      <w:ind w:left="1617" w:hanging="396"/>
    </w:pPr>
  </w:style>
  <w:style w:type="paragraph" w:customStyle="1" w:styleId="TableParagraph">
    <w:name w:val="Table Paragraph"/>
    <w:basedOn w:val="a"/>
    <w:uiPriority w:val="1"/>
    <w:qFormat/>
  </w:style>
  <w:style w:type="character" w:styleId="a6">
    <w:name w:val="Hyperlink"/>
    <w:basedOn w:val="a0"/>
    <w:uiPriority w:val="99"/>
    <w:unhideWhenUsed/>
    <w:rsid w:val="007E6948"/>
    <w:rPr>
      <w:color w:val="0000FF" w:themeColor="hyperlink"/>
      <w:u w:val="single"/>
    </w:rPr>
  </w:style>
  <w:style w:type="paragraph" w:styleId="a7">
    <w:name w:val="header"/>
    <w:basedOn w:val="a"/>
    <w:link w:val="a8"/>
    <w:uiPriority w:val="99"/>
    <w:unhideWhenUsed/>
    <w:rsid w:val="007E6948"/>
    <w:pPr>
      <w:tabs>
        <w:tab w:val="center" w:pos="4153"/>
        <w:tab w:val="right" w:pos="8306"/>
      </w:tabs>
      <w:snapToGrid w:val="0"/>
      <w:jc w:val="center"/>
    </w:pPr>
    <w:rPr>
      <w:sz w:val="18"/>
      <w:szCs w:val="18"/>
    </w:rPr>
  </w:style>
  <w:style w:type="character" w:customStyle="1" w:styleId="a8">
    <w:name w:val="页眉 字符"/>
    <w:basedOn w:val="a0"/>
    <w:link w:val="a7"/>
    <w:uiPriority w:val="99"/>
    <w:rsid w:val="007E6948"/>
    <w:rPr>
      <w:rFonts w:ascii="微软雅黑" w:eastAsia="微软雅黑" w:hAnsi="微软雅黑" w:cs="微软雅黑"/>
      <w:sz w:val="18"/>
      <w:szCs w:val="18"/>
      <w:lang w:val="pl-PL"/>
    </w:rPr>
  </w:style>
  <w:style w:type="paragraph" w:styleId="a9">
    <w:name w:val="footer"/>
    <w:basedOn w:val="a"/>
    <w:link w:val="aa"/>
    <w:uiPriority w:val="99"/>
    <w:unhideWhenUsed/>
    <w:rsid w:val="007E6948"/>
    <w:pPr>
      <w:tabs>
        <w:tab w:val="center" w:pos="4153"/>
        <w:tab w:val="right" w:pos="8306"/>
      </w:tabs>
      <w:snapToGrid w:val="0"/>
    </w:pPr>
    <w:rPr>
      <w:sz w:val="18"/>
      <w:szCs w:val="18"/>
    </w:rPr>
  </w:style>
  <w:style w:type="character" w:customStyle="1" w:styleId="aa">
    <w:name w:val="页脚 字符"/>
    <w:basedOn w:val="a0"/>
    <w:link w:val="a9"/>
    <w:uiPriority w:val="99"/>
    <w:rsid w:val="007E6948"/>
    <w:rPr>
      <w:rFonts w:ascii="微软雅黑" w:eastAsia="微软雅黑" w:hAnsi="微软雅黑" w:cs="微软雅黑"/>
      <w:sz w:val="18"/>
      <w:szCs w:val="18"/>
      <w:lang w:val="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6588</Words>
  <Characters>7973</Characters>
  <Application>Microsoft Office Word</Application>
  <DocSecurity>0</DocSecurity>
  <Lines>419</Lines>
  <Paragraphs>520</Paragraphs>
  <ScaleCrop>false</ScaleCrop>
  <Company/>
  <LinksUpToDate>false</LinksUpToDate>
  <CharactersWithSpaces>14041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ÇÃZPKI_SOW-final.docx</dc:title>
  <dc:creator>Hu Abraham GNG SCND3</dc:creator>
  <cp:lastModifiedBy>佳 刘</cp:lastModifiedBy>
  <cp:revision>2</cp:revision>
  <dcterms:created xsi:type="dcterms:W3CDTF">2026-06-29T00:51:00Z</dcterms:created>
  <dcterms:modified xsi:type="dcterms:W3CDTF">2026-06-29T00:51:00Z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2023-11-24T00:00:00Z</vt:filetime>
  </property>
  <property fmtid="{D5CDD505-2E9C-101B-9397-08002B2CF9AE}" pid="4" name="LastSaved">
    <vt:filetime>2026-05-24T00:00:00Z</vt:filetime>
  </property>
  <property fmtid="{D5CDD505-2E9C-101B-9397-08002B2CF9AE}" pid="5" name="Producer">
    <vt:lpwstr>Microsoft: Print To PDF</vt:lpwstr>
  </property>
</Properties>
</file>