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FF5" w:rsidRDefault="009E5FF5" w:rsidP="009E5FF5">
      <w:pPr>
        <w:jc w:val="center"/>
        <w:rPr>
          <w:b/>
          <w:sz w:val="44"/>
        </w:rPr>
      </w:pPr>
    </w:p>
    <w:p w:rsidR="009E5FF5" w:rsidRDefault="009E5FF5" w:rsidP="009E5FF5">
      <w:pPr>
        <w:jc w:val="center"/>
        <w:rPr>
          <w:b/>
          <w:sz w:val="44"/>
        </w:rPr>
      </w:pPr>
    </w:p>
    <w:p w:rsidR="00FE155D" w:rsidRPr="00157E09" w:rsidRDefault="00DD119C" w:rsidP="009E5FF5">
      <w:pPr>
        <w:jc w:val="center"/>
        <w:rPr>
          <w:b/>
          <w:sz w:val="52"/>
        </w:rPr>
      </w:pPr>
      <w:r w:rsidRPr="00157E09">
        <w:rPr>
          <w:rFonts w:hint="eastAsia"/>
          <w:b/>
          <w:sz w:val="52"/>
        </w:rPr>
        <w:t>多边形布尔运算平台</w:t>
      </w:r>
    </w:p>
    <w:p w:rsidR="009E5FF5" w:rsidRDefault="009E5FF5" w:rsidP="009E5FF5">
      <w:pPr>
        <w:jc w:val="center"/>
        <w:rPr>
          <w:b/>
          <w:sz w:val="44"/>
        </w:rPr>
      </w:pPr>
    </w:p>
    <w:p w:rsidR="009E5FF5" w:rsidRDefault="009E5FF5" w:rsidP="009E5FF5">
      <w:pPr>
        <w:jc w:val="center"/>
        <w:rPr>
          <w:b/>
          <w:sz w:val="44"/>
        </w:rPr>
      </w:pPr>
    </w:p>
    <w:p w:rsidR="009E5FF5" w:rsidRPr="009E5FF5" w:rsidRDefault="009E5FF5" w:rsidP="009E5FF5">
      <w:pPr>
        <w:jc w:val="center"/>
        <w:rPr>
          <w:b/>
          <w:sz w:val="44"/>
        </w:rPr>
      </w:pPr>
    </w:p>
    <w:p w:rsidR="00CA214B" w:rsidRDefault="00CA214B" w:rsidP="00CA214B">
      <w:pPr>
        <w:jc w:val="center"/>
        <w:rPr>
          <w:b/>
          <w:sz w:val="52"/>
        </w:rPr>
      </w:pPr>
      <w:r>
        <w:rPr>
          <w:b/>
          <w:sz w:val="52"/>
        </w:rPr>
        <w:t>原</w:t>
      </w:r>
    </w:p>
    <w:p w:rsidR="000D2808" w:rsidRPr="00811003" w:rsidRDefault="00CA214B" w:rsidP="00CA214B">
      <w:pPr>
        <w:jc w:val="center"/>
        <w:rPr>
          <w:b/>
          <w:sz w:val="52"/>
        </w:rPr>
      </w:pPr>
      <w:r>
        <w:rPr>
          <w:b/>
          <w:sz w:val="52"/>
        </w:rPr>
        <w:t>理</w:t>
      </w:r>
    </w:p>
    <w:p w:rsidR="000D2808" w:rsidRPr="00811003" w:rsidRDefault="00811003" w:rsidP="009E5FF5">
      <w:pPr>
        <w:jc w:val="center"/>
        <w:rPr>
          <w:b/>
          <w:sz w:val="52"/>
        </w:rPr>
      </w:pPr>
      <w:r w:rsidRPr="00811003">
        <w:rPr>
          <w:b/>
          <w:sz w:val="52"/>
        </w:rPr>
        <w:t>文</w:t>
      </w:r>
    </w:p>
    <w:p w:rsidR="000D2808" w:rsidRPr="00811003" w:rsidRDefault="00811003" w:rsidP="009E5FF5">
      <w:pPr>
        <w:jc w:val="center"/>
        <w:rPr>
          <w:b/>
          <w:sz w:val="52"/>
        </w:rPr>
      </w:pPr>
      <w:r w:rsidRPr="00811003">
        <w:rPr>
          <w:b/>
          <w:sz w:val="52"/>
        </w:rPr>
        <w:t>档</w:t>
      </w:r>
    </w:p>
    <w:p w:rsidR="000D2808" w:rsidRDefault="000D2808" w:rsidP="009E5FF5">
      <w:pPr>
        <w:jc w:val="center"/>
        <w:rPr>
          <w:b/>
          <w:sz w:val="44"/>
        </w:rPr>
      </w:pPr>
    </w:p>
    <w:p w:rsidR="000D2808" w:rsidRDefault="000D2808" w:rsidP="009E5FF5">
      <w:pPr>
        <w:jc w:val="center"/>
        <w:rPr>
          <w:b/>
          <w:sz w:val="44"/>
        </w:rPr>
      </w:pPr>
    </w:p>
    <w:p w:rsidR="000D2808" w:rsidRDefault="000D2808" w:rsidP="009E5FF5">
      <w:pPr>
        <w:jc w:val="center"/>
        <w:rPr>
          <w:b/>
          <w:sz w:val="44"/>
        </w:rPr>
      </w:pPr>
    </w:p>
    <w:p w:rsidR="000D2808" w:rsidRDefault="000D2808" w:rsidP="00157E09">
      <w:pPr>
        <w:rPr>
          <w:b/>
          <w:sz w:val="44"/>
        </w:rPr>
      </w:pPr>
    </w:p>
    <w:p w:rsidR="003F3EB9" w:rsidRDefault="003F3EB9" w:rsidP="00157E09">
      <w:pPr>
        <w:rPr>
          <w:b/>
          <w:sz w:val="44"/>
        </w:rPr>
      </w:pPr>
    </w:p>
    <w:p w:rsidR="003F3EB9" w:rsidRDefault="003F3EB9" w:rsidP="00157E09">
      <w:pPr>
        <w:rPr>
          <w:b/>
          <w:sz w:val="44"/>
        </w:rPr>
      </w:pPr>
    </w:p>
    <w:p w:rsidR="000D2808" w:rsidRDefault="000D2808" w:rsidP="009E5FF5">
      <w:pPr>
        <w:jc w:val="center"/>
        <w:rPr>
          <w:b/>
          <w:sz w:val="44"/>
        </w:rPr>
      </w:pPr>
    </w:p>
    <w:p w:rsidR="000D2808" w:rsidRPr="00FD7AF8" w:rsidRDefault="00FD7AF8" w:rsidP="009E5FF5">
      <w:pPr>
        <w:jc w:val="center"/>
        <w:rPr>
          <w:b/>
          <w:sz w:val="28"/>
        </w:rPr>
      </w:pPr>
      <w:r>
        <w:rPr>
          <w:rFonts w:hint="eastAsia"/>
          <w:b/>
          <w:sz w:val="28"/>
        </w:rPr>
        <w:t xml:space="preserve">2014213501 </w:t>
      </w:r>
      <w:r>
        <w:rPr>
          <w:b/>
          <w:sz w:val="28"/>
        </w:rPr>
        <w:t>贾晨</w:t>
      </w:r>
    </w:p>
    <w:p w:rsidR="000D2808" w:rsidRPr="000D2808" w:rsidRDefault="000D2808" w:rsidP="009E5FF5">
      <w:pPr>
        <w:jc w:val="center"/>
        <w:rPr>
          <w:b/>
          <w:sz w:val="28"/>
        </w:rPr>
      </w:pPr>
      <w:r>
        <w:rPr>
          <w:rFonts w:hint="eastAsia"/>
          <w:b/>
          <w:sz w:val="28"/>
        </w:rPr>
        <w:t>2014</w:t>
      </w:r>
      <w:r>
        <w:rPr>
          <w:rFonts w:hint="eastAsia"/>
          <w:b/>
          <w:sz w:val="28"/>
        </w:rPr>
        <w:t>年</w:t>
      </w:r>
      <w:r>
        <w:rPr>
          <w:rFonts w:hint="eastAsia"/>
          <w:b/>
          <w:sz w:val="28"/>
        </w:rPr>
        <w:t>12</w:t>
      </w:r>
      <w:r>
        <w:rPr>
          <w:rFonts w:hint="eastAsia"/>
          <w:b/>
          <w:sz w:val="28"/>
        </w:rPr>
        <w:t>月</w:t>
      </w:r>
      <w:r>
        <w:rPr>
          <w:rFonts w:hint="eastAsia"/>
          <w:b/>
          <w:sz w:val="28"/>
        </w:rPr>
        <w:t>1</w:t>
      </w:r>
      <w:r w:rsidR="008F192A">
        <w:rPr>
          <w:b/>
          <w:sz w:val="28"/>
        </w:rPr>
        <w:t>8</w:t>
      </w:r>
      <w:r>
        <w:rPr>
          <w:rFonts w:hint="eastAsia"/>
          <w:b/>
          <w:sz w:val="28"/>
        </w:rPr>
        <w:t>日</w:t>
      </w:r>
    </w:p>
    <w:p w:rsidR="00DD119C" w:rsidRDefault="00A92F9B" w:rsidP="007D0E4B">
      <w:pPr>
        <w:pStyle w:val="2"/>
        <w:numPr>
          <w:ilvl w:val="0"/>
          <w:numId w:val="1"/>
        </w:numPr>
        <w:jc w:val="left"/>
      </w:pPr>
      <w:r>
        <w:rPr>
          <w:rFonts w:hint="eastAsia"/>
        </w:rPr>
        <w:lastRenderedPageBreak/>
        <w:t>公式及推导</w:t>
      </w:r>
    </w:p>
    <w:p w:rsidR="00FC38ED" w:rsidRDefault="00FC38ED" w:rsidP="00FC38ED">
      <w:pPr>
        <w:pStyle w:val="a6"/>
        <w:numPr>
          <w:ilvl w:val="0"/>
          <w:numId w:val="32"/>
        </w:numPr>
        <w:ind w:firstLineChars="0"/>
      </w:pPr>
      <w:r>
        <w:rPr>
          <w:rFonts w:hint="eastAsia"/>
        </w:rPr>
        <w:t>计算</w:t>
      </w:r>
      <w:r w:rsidR="002A5DC4">
        <w:rPr>
          <w:rFonts w:hint="eastAsia"/>
        </w:rPr>
        <w:t>两条</w:t>
      </w:r>
      <w:r>
        <w:rPr>
          <w:rFonts w:hint="eastAsia"/>
        </w:rPr>
        <w:t>线段</w:t>
      </w:r>
      <w:r>
        <w:t>的交点</w:t>
      </w:r>
    </w:p>
    <w:p w:rsidR="002F43FA" w:rsidRDefault="002F43FA" w:rsidP="002F43FA">
      <w:pPr>
        <w:pStyle w:val="a6"/>
        <w:ind w:left="360" w:firstLineChars="0" w:firstLine="0"/>
      </w:pPr>
      <w:r>
        <w:t>代码如下所示</w:t>
      </w:r>
      <w:r>
        <w:rPr>
          <w:rFonts w:hint="eastAsia"/>
        </w:rPr>
        <w:t>：</w:t>
      </w:r>
    </w:p>
    <w:p w:rsidR="002F43FA" w:rsidRDefault="002F43FA" w:rsidP="002F43FA">
      <w:pPr>
        <w:pStyle w:val="a6"/>
        <w:ind w:left="360" w:firstLineChars="0" w:firstLine="0"/>
      </w:pPr>
      <w:r>
        <w:rPr>
          <w:rFonts w:hint="eastAsia"/>
          <w:noProof/>
        </w:rPr>
        <w:drawing>
          <wp:inline distT="0" distB="0" distL="0" distR="0">
            <wp:extent cx="5274310" cy="14941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9C59D8.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494155"/>
                    </a:xfrm>
                    <a:prstGeom prst="rect">
                      <a:avLst/>
                    </a:prstGeom>
                  </pic:spPr>
                </pic:pic>
              </a:graphicData>
            </a:graphic>
          </wp:inline>
        </w:drawing>
      </w:r>
    </w:p>
    <w:p w:rsidR="002F43FA" w:rsidRDefault="002F43FA" w:rsidP="002F43FA">
      <w:pPr>
        <w:pStyle w:val="a6"/>
        <w:ind w:left="360" w:firstLineChars="0" w:firstLine="0"/>
      </w:pPr>
      <w:r>
        <w:t>推导如下</w:t>
      </w:r>
      <w:r>
        <w:rPr>
          <w:rFonts w:hint="eastAsia"/>
        </w:rPr>
        <w:t>：</w:t>
      </w:r>
    </w:p>
    <w:p w:rsidR="00CF0EEE" w:rsidRDefault="00A33AEA" w:rsidP="00186984">
      <w:pPr>
        <w:pStyle w:val="a6"/>
        <w:ind w:left="360" w:firstLine="480"/>
      </w:pPr>
      <w:r>
        <w:rPr>
          <w:rFonts w:hint="eastAsia"/>
        </w:rPr>
        <w:t>设</w:t>
      </w:r>
      <w:r w:rsidRPr="00A33AEA">
        <w:rPr>
          <w:rFonts w:hint="eastAsia"/>
        </w:rPr>
        <w:t>线段</w:t>
      </w:r>
      <w:r w:rsidRPr="00A33AEA">
        <w:rPr>
          <w:rFonts w:hint="eastAsia"/>
        </w:rPr>
        <w:t>L1(p1-&gt;p2)</w:t>
      </w:r>
      <w:r w:rsidRPr="00A33AEA">
        <w:rPr>
          <w:rFonts w:hint="eastAsia"/>
        </w:rPr>
        <w:t>和</w:t>
      </w:r>
      <w:r w:rsidRPr="00A33AEA">
        <w:rPr>
          <w:rFonts w:hint="eastAsia"/>
        </w:rPr>
        <w:t>L2(p3-&gt;p4)</w:t>
      </w:r>
      <w:r w:rsidRPr="00A33AEA">
        <w:rPr>
          <w:rFonts w:hint="eastAsia"/>
        </w:rPr>
        <w:t>，其中</w:t>
      </w:r>
      <w:r w:rsidRPr="00A33AEA">
        <w:rPr>
          <w:rFonts w:hint="eastAsia"/>
        </w:rPr>
        <w:t>p1(x1, y1)</w:t>
      </w:r>
      <w:r w:rsidRPr="00A33AEA">
        <w:rPr>
          <w:rFonts w:hint="eastAsia"/>
        </w:rPr>
        <w:t>为第一条线段的起点，</w:t>
      </w:r>
      <w:r w:rsidRPr="00A33AEA">
        <w:rPr>
          <w:rFonts w:hint="eastAsia"/>
        </w:rPr>
        <w:t>p2(x2, y2)</w:t>
      </w:r>
      <w:r w:rsidRPr="00A33AEA">
        <w:rPr>
          <w:rFonts w:hint="eastAsia"/>
        </w:rPr>
        <w:t>为第一条线段的终点，</w:t>
      </w:r>
      <w:r w:rsidRPr="00A33AEA">
        <w:rPr>
          <w:rFonts w:hint="eastAsia"/>
        </w:rPr>
        <w:t>p3(x3, y3)</w:t>
      </w:r>
      <w:r w:rsidRPr="00A33AEA">
        <w:rPr>
          <w:rFonts w:hint="eastAsia"/>
        </w:rPr>
        <w:t>为第二条线段的起点，</w:t>
      </w:r>
      <w:r w:rsidRPr="00A33AEA">
        <w:rPr>
          <w:rFonts w:hint="eastAsia"/>
        </w:rPr>
        <w:t>p4(x4, y4)</w:t>
      </w:r>
      <w:r w:rsidRPr="00A33AEA">
        <w:rPr>
          <w:rFonts w:hint="eastAsia"/>
        </w:rPr>
        <w:t>为第二段线段的终点</w:t>
      </w:r>
      <w:r w:rsidR="00CF0EEE">
        <w:rPr>
          <w:rFonts w:hint="eastAsia"/>
        </w:rPr>
        <w:t>。</w:t>
      </w:r>
      <w:r w:rsidR="00CF0EEE" w:rsidRPr="00CF0EEE">
        <w:rPr>
          <w:rFonts w:hint="eastAsia"/>
        </w:rPr>
        <w:t>设</w:t>
      </w:r>
      <w:r w:rsidR="00CF0EEE">
        <w:rPr>
          <w:rFonts w:hint="eastAsia"/>
        </w:rPr>
        <w:t>两条线段的</w:t>
      </w:r>
      <w:r w:rsidR="00CF0EEE" w:rsidRPr="00CF0EEE">
        <w:rPr>
          <w:rFonts w:hint="eastAsia"/>
        </w:rPr>
        <w:t>交点为</w:t>
      </w:r>
      <w:r w:rsidR="00CF0EEE" w:rsidRPr="00CF0EEE">
        <w:rPr>
          <w:rFonts w:hint="eastAsia"/>
        </w:rPr>
        <w:t>(x0, y0)</w:t>
      </w:r>
      <w:r w:rsidR="00CF0EEE" w:rsidRPr="00CF0EEE">
        <w:rPr>
          <w:rFonts w:hint="eastAsia"/>
        </w:rPr>
        <w:t>，则下列方程组必然成立：</w:t>
      </w:r>
    </w:p>
    <w:p w:rsidR="00CF0EEE" w:rsidRDefault="00CF0EEE" w:rsidP="00C16C40">
      <w:pPr>
        <w:pStyle w:val="a6"/>
        <w:numPr>
          <w:ilvl w:val="0"/>
          <w:numId w:val="33"/>
        </w:numPr>
        <w:ind w:firstLineChars="0"/>
        <w:jc w:val="left"/>
      </w:pPr>
      <w:r>
        <w:t>x0-x1=k1(x2-x1)</w:t>
      </w:r>
    </w:p>
    <w:p w:rsidR="00CF0EEE" w:rsidRDefault="00CF0EEE" w:rsidP="00C16C40">
      <w:pPr>
        <w:pStyle w:val="a6"/>
        <w:numPr>
          <w:ilvl w:val="0"/>
          <w:numId w:val="33"/>
        </w:numPr>
        <w:ind w:firstLineChars="0"/>
        <w:jc w:val="left"/>
      </w:pPr>
      <w:r>
        <w:t>y0-y1=k1(y2-y1)</w:t>
      </w:r>
    </w:p>
    <w:p w:rsidR="00CF0EEE" w:rsidRDefault="00CF0EEE" w:rsidP="00C16C40">
      <w:pPr>
        <w:pStyle w:val="a6"/>
        <w:numPr>
          <w:ilvl w:val="0"/>
          <w:numId w:val="33"/>
        </w:numPr>
        <w:ind w:firstLineChars="0"/>
        <w:jc w:val="left"/>
      </w:pPr>
      <w:r>
        <w:t>x0-x3=k2(x4-x3)</w:t>
      </w:r>
    </w:p>
    <w:p w:rsidR="00186984" w:rsidRDefault="00CF0EEE" w:rsidP="00C16C40">
      <w:pPr>
        <w:pStyle w:val="a6"/>
        <w:numPr>
          <w:ilvl w:val="0"/>
          <w:numId w:val="33"/>
        </w:numPr>
        <w:ind w:firstLineChars="0"/>
        <w:jc w:val="left"/>
      </w:pPr>
      <w:r>
        <w:t>y0-y3=k2(y4-y3)</w:t>
      </w:r>
    </w:p>
    <w:p w:rsidR="00186984" w:rsidRDefault="00186984" w:rsidP="00186984">
      <w:pPr>
        <w:ind w:leftChars="200" w:left="480" w:firstLineChars="200" w:firstLine="480"/>
      </w:pPr>
      <w:r>
        <w:rPr>
          <w:rFonts w:hint="eastAsia"/>
        </w:rPr>
        <w:t>其中</w:t>
      </w:r>
      <w:r>
        <w:rPr>
          <w:rFonts w:hint="eastAsia"/>
        </w:rPr>
        <w:t>k1</w:t>
      </w:r>
      <w:r>
        <w:rPr>
          <w:rFonts w:hint="eastAsia"/>
        </w:rPr>
        <w:t>和</w:t>
      </w:r>
      <w:r>
        <w:rPr>
          <w:rFonts w:hint="eastAsia"/>
        </w:rPr>
        <w:t>k2</w:t>
      </w:r>
      <w:r>
        <w:rPr>
          <w:rFonts w:hint="eastAsia"/>
        </w:rPr>
        <w:t>为任意不为</w:t>
      </w:r>
      <w:r>
        <w:rPr>
          <w:rFonts w:hint="eastAsia"/>
        </w:rPr>
        <w:t>0</w:t>
      </w:r>
      <w:r>
        <w:rPr>
          <w:rFonts w:hint="eastAsia"/>
        </w:rPr>
        <w:t>的常数（若为</w:t>
      </w:r>
      <w:r>
        <w:rPr>
          <w:rFonts w:hint="eastAsia"/>
        </w:rPr>
        <w:t>0</w:t>
      </w:r>
      <w:r>
        <w:rPr>
          <w:rFonts w:hint="eastAsia"/>
        </w:rPr>
        <w:t>，则说明有重合的端点，这种情况在上面已经被排除了）。</w:t>
      </w:r>
      <w:r>
        <w:rPr>
          <w:rFonts w:hint="eastAsia"/>
        </w:rPr>
        <w:t>1</w:t>
      </w:r>
      <w:r w:rsidR="00C20FC8">
        <w:t>)</w:t>
      </w:r>
      <w:r>
        <w:rPr>
          <w:rFonts w:hint="eastAsia"/>
        </w:rPr>
        <w:t>式与</w:t>
      </w:r>
      <w:r>
        <w:rPr>
          <w:rFonts w:hint="eastAsia"/>
        </w:rPr>
        <w:t>2</w:t>
      </w:r>
      <w:r w:rsidR="00C20FC8">
        <w:t>)</w:t>
      </w:r>
      <w:r>
        <w:rPr>
          <w:rFonts w:hint="eastAsia"/>
        </w:rPr>
        <w:t>式联系，</w:t>
      </w:r>
      <w:r>
        <w:rPr>
          <w:rFonts w:hint="eastAsia"/>
        </w:rPr>
        <w:t>3</w:t>
      </w:r>
      <w:r w:rsidR="00C20FC8">
        <w:t>)</w:t>
      </w:r>
      <w:r>
        <w:rPr>
          <w:rFonts w:hint="eastAsia"/>
        </w:rPr>
        <w:t>式与</w:t>
      </w:r>
      <w:r>
        <w:rPr>
          <w:rFonts w:hint="eastAsia"/>
        </w:rPr>
        <w:t>4</w:t>
      </w:r>
      <w:r w:rsidR="00C20FC8">
        <w:t>)</w:t>
      </w:r>
      <w:r>
        <w:rPr>
          <w:rFonts w:hint="eastAsia"/>
        </w:rPr>
        <w:t>式联立，消去</w:t>
      </w:r>
      <w:r>
        <w:rPr>
          <w:rFonts w:hint="eastAsia"/>
        </w:rPr>
        <w:t>k1</w:t>
      </w:r>
      <w:r>
        <w:rPr>
          <w:rFonts w:hint="eastAsia"/>
        </w:rPr>
        <w:t>和</w:t>
      </w:r>
      <w:r>
        <w:rPr>
          <w:rFonts w:hint="eastAsia"/>
        </w:rPr>
        <w:t>k2</w:t>
      </w:r>
      <w:r>
        <w:rPr>
          <w:rFonts w:hint="eastAsia"/>
        </w:rPr>
        <w:t>可得：</w:t>
      </w:r>
    </w:p>
    <w:p w:rsidR="00186984" w:rsidRDefault="00186984" w:rsidP="00C16C40">
      <w:pPr>
        <w:pStyle w:val="a6"/>
        <w:numPr>
          <w:ilvl w:val="0"/>
          <w:numId w:val="34"/>
        </w:numPr>
        <w:ind w:firstLineChars="0"/>
        <w:jc w:val="left"/>
      </w:pPr>
      <w:r>
        <w:t>x0(y2-y1)-x1(y2-y1)=y0(x2-x1)-y1(x2-x1)</w:t>
      </w:r>
    </w:p>
    <w:p w:rsidR="00186984" w:rsidRDefault="00186984" w:rsidP="00C16C40">
      <w:pPr>
        <w:pStyle w:val="a6"/>
        <w:numPr>
          <w:ilvl w:val="0"/>
          <w:numId w:val="34"/>
        </w:numPr>
        <w:ind w:firstLineChars="0"/>
        <w:jc w:val="left"/>
      </w:pPr>
      <w:r>
        <w:t>x0(y4-y3)-x3(y4-y3)=y0(x4-x3)-y3(x4-x3)</w:t>
      </w:r>
    </w:p>
    <w:p w:rsidR="00186984" w:rsidRDefault="00186984" w:rsidP="00186984">
      <w:pPr>
        <w:ind w:firstLineChars="200" w:firstLine="480"/>
      </w:pPr>
      <w:r>
        <w:rPr>
          <w:rFonts w:hint="eastAsia"/>
        </w:rPr>
        <w:t>将含有未知数</w:t>
      </w:r>
      <w:r>
        <w:rPr>
          <w:rFonts w:hint="eastAsia"/>
        </w:rPr>
        <w:t>x0</w:t>
      </w:r>
      <w:r>
        <w:rPr>
          <w:rFonts w:hint="eastAsia"/>
        </w:rPr>
        <w:t>和</w:t>
      </w:r>
      <w:r>
        <w:rPr>
          <w:rFonts w:hint="eastAsia"/>
        </w:rPr>
        <w:t>y0</w:t>
      </w:r>
      <w:r>
        <w:rPr>
          <w:rFonts w:hint="eastAsia"/>
        </w:rPr>
        <w:t>的项移到左边，常数项移动到右边，得：</w:t>
      </w:r>
    </w:p>
    <w:p w:rsidR="00186984" w:rsidRDefault="00186984" w:rsidP="00C16C40">
      <w:pPr>
        <w:pStyle w:val="a6"/>
        <w:numPr>
          <w:ilvl w:val="0"/>
          <w:numId w:val="35"/>
        </w:numPr>
        <w:ind w:firstLineChars="0"/>
        <w:jc w:val="left"/>
      </w:pPr>
      <w:r>
        <w:t>(y2-y1)x0+(x1-x2)y0=(y2-y1)x1+(x1-x2)y1</w:t>
      </w:r>
    </w:p>
    <w:p w:rsidR="00186984" w:rsidRDefault="00186984" w:rsidP="00C16C40">
      <w:pPr>
        <w:pStyle w:val="a6"/>
        <w:numPr>
          <w:ilvl w:val="0"/>
          <w:numId w:val="35"/>
        </w:numPr>
        <w:ind w:firstLineChars="0"/>
        <w:jc w:val="left"/>
      </w:pPr>
      <w:r>
        <w:t>(y4-y3)x0+(x3-x4)y0=(y4-y3)x3+(x3-x4)y3</w:t>
      </w:r>
    </w:p>
    <w:p w:rsidR="00186984" w:rsidRPr="00186984" w:rsidRDefault="00186984" w:rsidP="00186984">
      <w:pPr>
        <w:ind w:firstLineChars="200" w:firstLine="480"/>
      </w:pPr>
      <w:r>
        <w:rPr>
          <w:rFonts w:hint="eastAsia"/>
        </w:rPr>
        <w:t>设两个常数项分别为</w:t>
      </w:r>
      <w:r>
        <w:rPr>
          <w:rFonts w:hint="eastAsia"/>
        </w:rPr>
        <w:t>b1</w:t>
      </w:r>
      <w:r>
        <w:rPr>
          <w:rFonts w:hint="eastAsia"/>
        </w:rPr>
        <w:t>和</w:t>
      </w:r>
      <w:r>
        <w:rPr>
          <w:rFonts w:hint="eastAsia"/>
        </w:rPr>
        <w:t>b2</w:t>
      </w:r>
      <w:r>
        <w:rPr>
          <w:rFonts w:hint="eastAsia"/>
        </w:rPr>
        <w:t>：</w:t>
      </w:r>
    </w:p>
    <w:p w:rsidR="00186984" w:rsidRDefault="00186984" w:rsidP="00C16C40">
      <w:pPr>
        <w:pStyle w:val="a6"/>
        <w:numPr>
          <w:ilvl w:val="0"/>
          <w:numId w:val="37"/>
        </w:numPr>
        <w:ind w:firstLineChars="0"/>
      </w:pPr>
      <w:r>
        <w:t>b1=(y2-y1)x1+(x1-x2)y1</w:t>
      </w:r>
    </w:p>
    <w:p w:rsidR="00186984" w:rsidRDefault="00186984" w:rsidP="00C16C40">
      <w:pPr>
        <w:pStyle w:val="a6"/>
        <w:numPr>
          <w:ilvl w:val="0"/>
          <w:numId w:val="37"/>
        </w:numPr>
        <w:ind w:firstLineChars="0"/>
      </w:pPr>
      <w:r>
        <w:t>b2=(y4-y3)x3+(x3-x4)y3</w:t>
      </w:r>
    </w:p>
    <w:p w:rsidR="00186984" w:rsidRDefault="00186984" w:rsidP="005C0F1E">
      <w:pPr>
        <w:ind w:leftChars="200" w:left="480" w:firstLineChars="200" w:firstLine="480"/>
      </w:pPr>
      <w:r>
        <w:rPr>
          <w:rFonts w:hint="eastAsia"/>
        </w:rPr>
        <w:t>系数行列式为</w:t>
      </w:r>
      <w:r>
        <w:rPr>
          <w:rFonts w:hint="eastAsia"/>
        </w:rPr>
        <w:t>D</w:t>
      </w:r>
      <w:r>
        <w:rPr>
          <w:rFonts w:hint="eastAsia"/>
        </w:rPr>
        <w:t>，用</w:t>
      </w:r>
      <w:r>
        <w:rPr>
          <w:rFonts w:hint="eastAsia"/>
        </w:rPr>
        <w:t>b1</w:t>
      </w:r>
      <w:r>
        <w:rPr>
          <w:rFonts w:hint="eastAsia"/>
        </w:rPr>
        <w:t>和</w:t>
      </w:r>
      <w:r>
        <w:rPr>
          <w:rFonts w:hint="eastAsia"/>
        </w:rPr>
        <w:t>b2</w:t>
      </w:r>
      <w:r>
        <w:rPr>
          <w:rFonts w:hint="eastAsia"/>
        </w:rPr>
        <w:t>替换</w:t>
      </w:r>
      <w:r>
        <w:rPr>
          <w:rFonts w:hint="eastAsia"/>
        </w:rPr>
        <w:t>x0</w:t>
      </w:r>
      <w:r>
        <w:rPr>
          <w:rFonts w:hint="eastAsia"/>
        </w:rPr>
        <w:t>的系数所得系数行列式为</w:t>
      </w:r>
      <w:r>
        <w:rPr>
          <w:rFonts w:hint="eastAsia"/>
        </w:rPr>
        <w:t>D1</w:t>
      </w:r>
      <w:r>
        <w:rPr>
          <w:rFonts w:hint="eastAsia"/>
        </w:rPr>
        <w:t>，替</w:t>
      </w:r>
      <w:r>
        <w:rPr>
          <w:rFonts w:hint="eastAsia"/>
        </w:rPr>
        <w:lastRenderedPageBreak/>
        <w:t>换</w:t>
      </w:r>
      <w:r>
        <w:rPr>
          <w:rFonts w:hint="eastAsia"/>
        </w:rPr>
        <w:t>y0</w:t>
      </w:r>
      <w:r>
        <w:rPr>
          <w:rFonts w:hint="eastAsia"/>
        </w:rPr>
        <w:t>的系数所得系数行列式为</w:t>
      </w:r>
      <w:r>
        <w:rPr>
          <w:rFonts w:hint="eastAsia"/>
        </w:rPr>
        <w:t>D2</w:t>
      </w:r>
      <w:r>
        <w:rPr>
          <w:rFonts w:hint="eastAsia"/>
        </w:rPr>
        <w:t>，则有：</w:t>
      </w:r>
    </w:p>
    <w:p w:rsidR="00186984" w:rsidRDefault="00186984" w:rsidP="005C0F1E">
      <w:pPr>
        <w:pStyle w:val="a6"/>
        <w:numPr>
          <w:ilvl w:val="0"/>
          <w:numId w:val="37"/>
        </w:numPr>
        <w:ind w:firstLineChars="0"/>
      </w:pPr>
      <w:r>
        <w:t>|D|=(x2-x1)(y4-y3)-(x4-x3)(y2-y1)</w:t>
      </w:r>
    </w:p>
    <w:p w:rsidR="00186984" w:rsidRDefault="00186984" w:rsidP="005C0F1E">
      <w:pPr>
        <w:pStyle w:val="a6"/>
        <w:numPr>
          <w:ilvl w:val="0"/>
          <w:numId w:val="37"/>
        </w:numPr>
        <w:ind w:firstLineChars="0"/>
      </w:pPr>
      <w:r>
        <w:t>|D1|=b2(x2-x1)-b1(x4-x3)</w:t>
      </w:r>
    </w:p>
    <w:p w:rsidR="00186984" w:rsidRDefault="00186984" w:rsidP="005C0F1E">
      <w:pPr>
        <w:pStyle w:val="a6"/>
        <w:numPr>
          <w:ilvl w:val="0"/>
          <w:numId w:val="37"/>
        </w:numPr>
        <w:ind w:firstLineChars="0"/>
      </w:pPr>
      <w:r>
        <w:t>|D2|=b2(y2-y1)-b1(y4-y3)</w:t>
      </w:r>
    </w:p>
    <w:p w:rsidR="00186984" w:rsidRPr="00CF0EEE" w:rsidRDefault="00186984" w:rsidP="00722D76">
      <w:pPr>
        <w:ind w:firstLineChars="200" w:firstLine="480"/>
      </w:pPr>
      <w:r>
        <w:rPr>
          <w:rFonts w:hint="eastAsia"/>
        </w:rPr>
        <w:t>由此，可求得交点坐标为：</w:t>
      </w:r>
      <w:r>
        <w:t>x0=|D1|/|D|, y0=|D2|/|D|</w:t>
      </w:r>
      <w:r w:rsidR="005C0F1E">
        <w:rPr>
          <w:rFonts w:hint="eastAsia"/>
        </w:rPr>
        <w:t>。</w:t>
      </w:r>
    </w:p>
    <w:p w:rsidR="000C6A56" w:rsidRDefault="00FC38ED" w:rsidP="000C6A56">
      <w:pPr>
        <w:pStyle w:val="2"/>
        <w:numPr>
          <w:ilvl w:val="0"/>
          <w:numId w:val="1"/>
        </w:numPr>
        <w:jc w:val="left"/>
      </w:pPr>
      <w:r>
        <w:rPr>
          <w:rFonts w:hint="eastAsia"/>
        </w:rPr>
        <w:t>结论</w:t>
      </w:r>
      <w:r>
        <w:t>及证明</w:t>
      </w:r>
    </w:p>
    <w:p w:rsidR="0054063B" w:rsidRDefault="0054063B" w:rsidP="0054063B">
      <w:r>
        <w:t>以下结论中用到的函数有</w:t>
      </w:r>
      <w:r>
        <w:rPr>
          <w:rFonts w:hint="eastAsia"/>
        </w:rPr>
        <w:t>：</w:t>
      </w:r>
    </w:p>
    <w:p w:rsidR="0054063B" w:rsidRPr="0054063B" w:rsidRDefault="0054063B" w:rsidP="006F0932">
      <w:r>
        <w:rPr>
          <w:rFonts w:hint="eastAsia"/>
          <w:noProof/>
        </w:rPr>
        <w:drawing>
          <wp:inline distT="0" distB="0" distL="0" distR="0">
            <wp:extent cx="3943692" cy="392464"/>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9C8CFC.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43692" cy="392464"/>
                    </a:xfrm>
                    <a:prstGeom prst="rect">
                      <a:avLst/>
                    </a:prstGeom>
                  </pic:spPr>
                </pic:pic>
              </a:graphicData>
            </a:graphic>
          </wp:inline>
        </w:drawing>
      </w:r>
    </w:p>
    <w:p w:rsidR="002F43FA" w:rsidRDefault="0054063B" w:rsidP="002F43FA">
      <w:pPr>
        <w:pStyle w:val="a6"/>
        <w:numPr>
          <w:ilvl w:val="0"/>
          <w:numId w:val="38"/>
        </w:numPr>
        <w:ind w:firstLineChars="0"/>
      </w:pPr>
      <w:r>
        <w:rPr>
          <w:rFonts w:hint="eastAsia"/>
        </w:rPr>
        <w:t>判断点是否在线段（包括端点）上</w:t>
      </w:r>
    </w:p>
    <w:p w:rsidR="00EB0C4F" w:rsidRDefault="00EB0C4F" w:rsidP="00EB0C4F">
      <w:pPr>
        <w:pStyle w:val="a6"/>
        <w:ind w:left="360" w:firstLineChars="0" w:firstLine="0"/>
      </w:pPr>
      <w:r>
        <w:t>代码如下所示</w:t>
      </w:r>
      <w:r>
        <w:rPr>
          <w:rFonts w:hint="eastAsia"/>
        </w:rPr>
        <w:t>：</w:t>
      </w:r>
    </w:p>
    <w:p w:rsidR="00EB0C4F" w:rsidRDefault="00F120DD" w:rsidP="00EB0C4F">
      <w:pPr>
        <w:pStyle w:val="a6"/>
        <w:ind w:left="360" w:firstLineChars="0" w:firstLine="0"/>
      </w:pPr>
      <w:r>
        <w:rPr>
          <w:rFonts w:hint="eastAsia"/>
          <w:noProof/>
        </w:rPr>
        <w:drawing>
          <wp:inline distT="0" distB="0" distL="0" distR="0">
            <wp:extent cx="4130398" cy="1154530"/>
            <wp:effectExtent l="0" t="0" r="381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9C1553.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30398" cy="1154530"/>
                    </a:xfrm>
                    <a:prstGeom prst="rect">
                      <a:avLst/>
                    </a:prstGeom>
                  </pic:spPr>
                </pic:pic>
              </a:graphicData>
            </a:graphic>
          </wp:inline>
        </w:drawing>
      </w:r>
    </w:p>
    <w:p w:rsidR="006267F2" w:rsidRDefault="006267F2" w:rsidP="00EB0C4F">
      <w:pPr>
        <w:pStyle w:val="a6"/>
        <w:ind w:left="360" w:firstLineChars="0" w:firstLine="0"/>
      </w:pPr>
      <w:r>
        <w:t>证明如下</w:t>
      </w:r>
      <w:r>
        <w:rPr>
          <w:rFonts w:hint="eastAsia"/>
        </w:rPr>
        <w:t>：</w:t>
      </w:r>
    </w:p>
    <w:p w:rsidR="006267F2" w:rsidRDefault="006267F2" w:rsidP="006267F2">
      <w:pPr>
        <w:pStyle w:val="a6"/>
        <w:ind w:left="360" w:firstLine="480"/>
      </w:pPr>
      <w:r>
        <w:t>当点</w:t>
      </w:r>
      <w:r>
        <w:t>p</w:t>
      </w:r>
      <w:r>
        <w:t>在线段</w:t>
      </w:r>
      <w:r>
        <w:rPr>
          <w:rFonts w:hint="eastAsia"/>
        </w:rPr>
        <w:t>(l</w:t>
      </w:r>
      <w:r>
        <w:t>1</w:t>
      </w:r>
      <w:r>
        <w:rPr>
          <w:rFonts w:hint="eastAsia"/>
        </w:rPr>
        <w:t>,</w:t>
      </w:r>
      <w:r>
        <w:t>l2)</w:t>
      </w:r>
      <w:r>
        <w:t>上时</w:t>
      </w:r>
      <w:r>
        <w:rPr>
          <w:rFonts w:hint="eastAsia"/>
        </w:rPr>
        <w:t>，</w:t>
      </w:r>
      <w:r>
        <w:t>向量</w:t>
      </w:r>
      <w:r>
        <w:rPr>
          <w:rFonts w:hint="eastAsia"/>
        </w:rPr>
        <w:t>l2-&gt;p</w:t>
      </w:r>
      <w:r>
        <w:rPr>
          <w:rFonts w:hint="eastAsia"/>
        </w:rPr>
        <w:t>和向量</w:t>
      </w:r>
      <w:r>
        <w:rPr>
          <w:rFonts w:hint="eastAsia"/>
        </w:rPr>
        <w:t>l1-&gt;p</w:t>
      </w:r>
      <w:r>
        <w:rPr>
          <w:rFonts w:hint="eastAsia"/>
        </w:rPr>
        <w:t>在同一条直线上，即两向量的叉乘结果为</w:t>
      </w:r>
      <w:r>
        <w:rPr>
          <w:rFonts w:hint="eastAsia"/>
        </w:rPr>
        <w:t>0</w:t>
      </w:r>
      <w:r>
        <w:rPr>
          <w:rFonts w:hint="eastAsia"/>
        </w:rPr>
        <w:t>。同时，需要满足点</w:t>
      </w:r>
      <w:r>
        <w:rPr>
          <w:rFonts w:hint="eastAsia"/>
        </w:rPr>
        <w:t>p</w:t>
      </w:r>
      <w:r>
        <w:rPr>
          <w:rFonts w:hint="eastAsia"/>
        </w:rPr>
        <w:t>在线段内部，即要满足</w:t>
      </w:r>
      <w:r>
        <w:rPr>
          <w:rFonts w:hint="eastAsia"/>
        </w:rPr>
        <w:t>p</w:t>
      </w:r>
      <w:r>
        <w:rPr>
          <w:rFonts w:hint="eastAsia"/>
        </w:rPr>
        <w:t>点的</w:t>
      </w:r>
      <w:r>
        <w:rPr>
          <w:rFonts w:hint="eastAsia"/>
        </w:rPr>
        <w:t>x</w:t>
      </w:r>
      <w:r>
        <w:rPr>
          <w:rFonts w:hint="eastAsia"/>
        </w:rPr>
        <w:t>坐标和</w:t>
      </w:r>
      <w:r>
        <w:rPr>
          <w:rFonts w:hint="eastAsia"/>
        </w:rPr>
        <w:t>y</w:t>
      </w:r>
      <w:r>
        <w:rPr>
          <w:rFonts w:hint="eastAsia"/>
        </w:rPr>
        <w:t>坐标都要在</w:t>
      </w:r>
      <w:r>
        <w:rPr>
          <w:rFonts w:hint="eastAsia"/>
        </w:rPr>
        <w:t>l1</w:t>
      </w:r>
      <w:r>
        <w:rPr>
          <w:rFonts w:hint="eastAsia"/>
        </w:rPr>
        <w:t>和</w:t>
      </w:r>
      <w:r>
        <w:rPr>
          <w:rFonts w:hint="eastAsia"/>
        </w:rPr>
        <w:t>l2</w:t>
      </w:r>
      <w:r>
        <w:rPr>
          <w:rFonts w:hint="eastAsia"/>
        </w:rPr>
        <w:t>之间。由此可得代码中的判决式。</w:t>
      </w:r>
    </w:p>
    <w:p w:rsidR="0054063B" w:rsidRDefault="0054063B" w:rsidP="002F43FA">
      <w:pPr>
        <w:pStyle w:val="a6"/>
        <w:numPr>
          <w:ilvl w:val="0"/>
          <w:numId w:val="38"/>
        </w:numPr>
        <w:ind w:firstLineChars="0"/>
      </w:pPr>
      <w:r>
        <w:t>判断两点是否在线段同侧</w:t>
      </w:r>
    </w:p>
    <w:p w:rsidR="006267F2" w:rsidRDefault="006267F2" w:rsidP="006267F2">
      <w:pPr>
        <w:pStyle w:val="a6"/>
        <w:ind w:left="360" w:firstLineChars="0" w:firstLine="0"/>
      </w:pPr>
      <w:r>
        <w:t>代码如下所示</w:t>
      </w:r>
      <w:r>
        <w:rPr>
          <w:rFonts w:hint="eastAsia"/>
        </w:rPr>
        <w:t>：</w:t>
      </w:r>
    </w:p>
    <w:p w:rsidR="006267F2" w:rsidRDefault="006267F2" w:rsidP="006267F2">
      <w:pPr>
        <w:pStyle w:val="a6"/>
        <w:ind w:left="360" w:firstLineChars="0" w:firstLine="0"/>
      </w:pPr>
      <w:r>
        <w:rPr>
          <w:rFonts w:hint="eastAsia"/>
          <w:noProof/>
        </w:rPr>
        <w:drawing>
          <wp:inline distT="0" distB="0" distL="0" distR="0">
            <wp:extent cx="4477138" cy="84589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9CF205.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77138" cy="845893"/>
                    </a:xfrm>
                    <a:prstGeom prst="rect">
                      <a:avLst/>
                    </a:prstGeom>
                  </pic:spPr>
                </pic:pic>
              </a:graphicData>
            </a:graphic>
          </wp:inline>
        </w:drawing>
      </w:r>
    </w:p>
    <w:p w:rsidR="007F6353" w:rsidRDefault="007F6353" w:rsidP="006267F2">
      <w:pPr>
        <w:pStyle w:val="a6"/>
        <w:ind w:left="360" w:firstLineChars="0" w:firstLine="0"/>
      </w:pPr>
      <w:r>
        <w:t>证明如下</w:t>
      </w:r>
      <w:r>
        <w:rPr>
          <w:rFonts w:hint="eastAsia"/>
        </w:rPr>
        <w:t>：</w:t>
      </w:r>
    </w:p>
    <w:p w:rsidR="007F6353" w:rsidRDefault="00BE5FCF" w:rsidP="00BE5FCF">
      <w:pPr>
        <w:pStyle w:val="a6"/>
        <w:ind w:left="360" w:firstLine="480"/>
      </w:pPr>
      <w:r>
        <w:rPr>
          <w:rFonts w:hint="eastAsia"/>
        </w:rPr>
        <w:t>若点</w:t>
      </w:r>
      <w:r>
        <w:rPr>
          <w:rFonts w:hint="eastAsia"/>
        </w:rPr>
        <w:t>p1</w:t>
      </w:r>
      <w:r>
        <w:rPr>
          <w:rFonts w:hint="eastAsia"/>
        </w:rPr>
        <w:t>和</w:t>
      </w:r>
      <w:r>
        <w:rPr>
          <w:rFonts w:hint="eastAsia"/>
        </w:rPr>
        <w:t>p2</w:t>
      </w:r>
      <w:r>
        <w:rPr>
          <w:rFonts w:hint="eastAsia"/>
        </w:rPr>
        <w:t>在线段</w:t>
      </w:r>
      <w:r>
        <w:rPr>
          <w:rFonts w:hint="eastAsia"/>
        </w:rPr>
        <w:t>(</w:t>
      </w:r>
      <w:r>
        <w:t>l1, l2</w:t>
      </w:r>
      <w:r>
        <w:rPr>
          <w:rFonts w:hint="eastAsia"/>
        </w:rPr>
        <w:t>)</w:t>
      </w:r>
      <w:r>
        <w:rPr>
          <w:rFonts w:hint="eastAsia"/>
        </w:rPr>
        <w:t>的同一侧，那么向量</w:t>
      </w:r>
      <w:r>
        <w:t>l2-&gt;l1</w:t>
      </w:r>
      <w:r>
        <w:rPr>
          <w:rFonts w:hint="eastAsia"/>
        </w:rPr>
        <w:t>叉乘</w:t>
      </w:r>
      <w:r>
        <w:t>p1-&gt;l2</w:t>
      </w:r>
      <w:r>
        <w:rPr>
          <w:rFonts w:hint="eastAsia"/>
        </w:rPr>
        <w:t>的结果和向量</w:t>
      </w:r>
      <w:r>
        <w:t>l2-&gt;l1</w:t>
      </w:r>
      <w:r>
        <w:rPr>
          <w:rFonts w:hint="eastAsia"/>
        </w:rPr>
        <w:t>叉乘</w:t>
      </w:r>
      <w:r>
        <w:t>p2-&gt;l2</w:t>
      </w:r>
      <w:r>
        <w:rPr>
          <w:rFonts w:hint="eastAsia"/>
        </w:rPr>
        <w:t>的结果的符号应该相同。由此可得代码中的判决式。</w:t>
      </w:r>
    </w:p>
    <w:p w:rsidR="0054063B" w:rsidRDefault="0054063B" w:rsidP="002F43FA">
      <w:pPr>
        <w:pStyle w:val="a6"/>
        <w:numPr>
          <w:ilvl w:val="0"/>
          <w:numId w:val="38"/>
        </w:numPr>
        <w:ind w:firstLineChars="0"/>
      </w:pPr>
      <w:r>
        <w:t>判断两直线是否平行</w:t>
      </w:r>
    </w:p>
    <w:p w:rsidR="00BA3C53" w:rsidRDefault="00BA3C53" w:rsidP="00BA3C53">
      <w:pPr>
        <w:pStyle w:val="a6"/>
        <w:ind w:left="360" w:firstLineChars="0" w:firstLine="0"/>
      </w:pPr>
      <w:r>
        <w:lastRenderedPageBreak/>
        <w:t>代码如下所示</w:t>
      </w:r>
      <w:r>
        <w:rPr>
          <w:rFonts w:hint="eastAsia"/>
        </w:rPr>
        <w:t>：</w:t>
      </w:r>
    </w:p>
    <w:p w:rsidR="00BA3C53" w:rsidRDefault="00BA3C53" w:rsidP="00BA3C53">
      <w:pPr>
        <w:pStyle w:val="a6"/>
        <w:ind w:left="360" w:firstLineChars="0" w:firstLine="0"/>
      </w:pPr>
      <w:r>
        <w:rPr>
          <w:rFonts w:hint="eastAsia"/>
          <w:noProof/>
        </w:rPr>
        <w:drawing>
          <wp:inline distT="0" distB="0" distL="0" distR="0">
            <wp:extent cx="5274310" cy="8877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9C70D7.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887730"/>
                    </a:xfrm>
                    <a:prstGeom prst="rect">
                      <a:avLst/>
                    </a:prstGeom>
                  </pic:spPr>
                </pic:pic>
              </a:graphicData>
            </a:graphic>
          </wp:inline>
        </w:drawing>
      </w:r>
    </w:p>
    <w:p w:rsidR="001F2E52" w:rsidRDefault="001F2E52" w:rsidP="001F2E52">
      <w:pPr>
        <w:pStyle w:val="a6"/>
        <w:ind w:left="360" w:firstLineChars="0" w:firstLine="0"/>
      </w:pPr>
      <w:r>
        <w:t>证明如下</w:t>
      </w:r>
      <w:r>
        <w:rPr>
          <w:rFonts w:hint="eastAsia"/>
        </w:rPr>
        <w:t>：</w:t>
      </w:r>
    </w:p>
    <w:p w:rsidR="001F2E52" w:rsidRDefault="008E1AB8" w:rsidP="008E1AB8">
      <w:pPr>
        <w:pStyle w:val="a6"/>
        <w:ind w:left="360" w:firstLine="480"/>
      </w:pPr>
      <w:r>
        <w:rPr>
          <w:rFonts w:hint="eastAsia"/>
        </w:rPr>
        <w:t>若两直线平行，则将它们的方向向量的起点移至原点后，两个向量应该在同一条直线上，即两个向量叉乘结果为</w:t>
      </w:r>
      <w:r>
        <w:rPr>
          <w:rFonts w:hint="eastAsia"/>
        </w:rPr>
        <w:t>0</w:t>
      </w:r>
      <w:r>
        <w:rPr>
          <w:rFonts w:hint="eastAsia"/>
        </w:rPr>
        <w:t>。由此可得代码中的判决式。</w:t>
      </w:r>
    </w:p>
    <w:p w:rsidR="0054063B" w:rsidRDefault="0054063B" w:rsidP="0054063B">
      <w:pPr>
        <w:pStyle w:val="a6"/>
        <w:numPr>
          <w:ilvl w:val="0"/>
          <w:numId w:val="38"/>
        </w:numPr>
        <w:ind w:firstLineChars="0"/>
      </w:pPr>
      <w:r>
        <w:t>判断三点是否共线</w:t>
      </w:r>
    </w:p>
    <w:p w:rsidR="003D74D6" w:rsidRDefault="003D74D6" w:rsidP="003D74D6">
      <w:pPr>
        <w:pStyle w:val="a6"/>
        <w:ind w:left="360" w:firstLineChars="0" w:firstLine="0"/>
      </w:pPr>
      <w:r>
        <w:t>代码如下所示</w:t>
      </w:r>
      <w:r>
        <w:rPr>
          <w:rFonts w:hint="eastAsia"/>
        </w:rPr>
        <w:t>：</w:t>
      </w:r>
    </w:p>
    <w:p w:rsidR="003D74D6" w:rsidRDefault="00B214EC" w:rsidP="003D74D6">
      <w:pPr>
        <w:pStyle w:val="a6"/>
        <w:ind w:left="360" w:firstLineChars="0" w:firstLine="0"/>
      </w:pPr>
      <w:r>
        <w:rPr>
          <w:rFonts w:hint="eastAsia"/>
          <w:noProof/>
        </w:rPr>
        <w:drawing>
          <wp:inline distT="0" distB="0" distL="0" distR="0">
            <wp:extent cx="3558848" cy="823031"/>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9CD9E4.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58848" cy="823031"/>
                    </a:xfrm>
                    <a:prstGeom prst="rect">
                      <a:avLst/>
                    </a:prstGeom>
                  </pic:spPr>
                </pic:pic>
              </a:graphicData>
            </a:graphic>
          </wp:inline>
        </w:drawing>
      </w:r>
    </w:p>
    <w:p w:rsidR="00210D32" w:rsidRDefault="00210D32" w:rsidP="003D74D6">
      <w:pPr>
        <w:pStyle w:val="a6"/>
        <w:ind w:left="360" w:firstLineChars="0" w:firstLine="0"/>
      </w:pPr>
      <w:r>
        <w:t>证明如下</w:t>
      </w:r>
      <w:r>
        <w:rPr>
          <w:rFonts w:hint="eastAsia"/>
        </w:rPr>
        <w:t>：</w:t>
      </w:r>
    </w:p>
    <w:p w:rsidR="00210D32" w:rsidRDefault="00210D32" w:rsidP="00210D32">
      <w:pPr>
        <w:pStyle w:val="a6"/>
        <w:ind w:left="360" w:firstLine="480"/>
      </w:pPr>
      <w:r>
        <w:t>若</w:t>
      </w:r>
      <w:r>
        <w:rPr>
          <w:rFonts w:hint="eastAsia"/>
        </w:rPr>
        <w:t>三点（</w:t>
      </w:r>
      <w:r>
        <w:rPr>
          <w:rFonts w:hint="eastAsia"/>
        </w:rPr>
        <w:t>p1</w:t>
      </w:r>
      <w:r>
        <w:rPr>
          <w:rFonts w:hint="eastAsia"/>
        </w:rPr>
        <w:t>，</w:t>
      </w:r>
      <w:r>
        <w:rPr>
          <w:rFonts w:hint="eastAsia"/>
        </w:rPr>
        <w:t>p</w:t>
      </w:r>
      <w:r>
        <w:t>2</w:t>
      </w:r>
      <w:r>
        <w:rPr>
          <w:rFonts w:hint="eastAsia"/>
        </w:rPr>
        <w:t>，</w:t>
      </w:r>
      <w:r>
        <w:t>p3</w:t>
      </w:r>
      <w:r>
        <w:rPr>
          <w:rFonts w:hint="eastAsia"/>
        </w:rPr>
        <w:t>）共线，那么向量</w:t>
      </w:r>
      <w:r>
        <w:rPr>
          <w:rFonts w:hint="eastAsia"/>
        </w:rPr>
        <w:t>p3-&gt;p1</w:t>
      </w:r>
      <w:r>
        <w:rPr>
          <w:rFonts w:hint="eastAsia"/>
        </w:rPr>
        <w:t>与向量</w:t>
      </w:r>
      <w:r>
        <w:rPr>
          <w:rFonts w:hint="eastAsia"/>
        </w:rPr>
        <w:t>p3-&gt;p2</w:t>
      </w:r>
      <w:r>
        <w:rPr>
          <w:rFonts w:hint="eastAsia"/>
        </w:rPr>
        <w:t>的叉乘结果应该为</w:t>
      </w:r>
      <w:r>
        <w:rPr>
          <w:rFonts w:hint="eastAsia"/>
        </w:rPr>
        <w:t>0</w:t>
      </w:r>
      <w:r>
        <w:rPr>
          <w:rFonts w:hint="eastAsia"/>
        </w:rPr>
        <w:t>。</w:t>
      </w:r>
      <w:r w:rsidR="00616758">
        <w:rPr>
          <w:rFonts w:hint="eastAsia"/>
        </w:rPr>
        <w:t>由此可得代码中的判决式。</w:t>
      </w:r>
    </w:p>
    <w:p w:rsidR="0054063B" w:rsidRDefault="0054063B" w:rsidP="0054063B">
      <w:pPr>
        <w:pStyle w:val="a6"/>
        <w:numPr>
          <w:ilvl w:val="0"/>
          <w:numId w:val="38"/>
        </w:numPr>
        <w:ind w:firstLineChars="0"/>
      </w:pPr>
      <w:r>
        <w:t>判断点是否在多边形内部</w:t>
      </w:r>
    </w:p>
    <w:p w:rsidR="00AF504C" w:rsidRDefault="00AF504C" w:rsidP="00AF504C">
      <w:pPr>
        <w:pStyle w:val="a6"/>
        <w:ind w:left="360" w:firstLine="480"/>
      </w:pPr>
      <w:r>
        <w:t>设点为</w:t>
      </w:r>
      <w:r>
        <w:t>p</w:t>
      </w:r>
      <w:r>
        <w:rPr>
          <w:rFonts w:hint="eastAsia"/>
        </w:rPr>
        <w:t>，以点</w:t>
      </w:r>
      <w:r>
        <w:rPr>
          <w:rFonts w:hint="eastAsia"/>
        </w:rPr>
        <w:t>p</w:t>
      </w:r>
      <w:r>
        <w:rPr>
          <w:rFonts w:hint="eastAsia"/>
        </w:rPr>
        <w:t>向左引一条水平射线</w:t>
      </w:r>
      <w:r>
        <w:rPr>
          <w:rFonts w:hint="eastAsia"/>
        </w:rPr>
        <w:t>L</w:t>
      </w:r>
      <w:r>
        <w:rPr>
          <w:rFonts w:hint="eastAsia"/>
        </w:rPr>
        <w:t>，从射线</w:t>
      </w:r>
      <w:r>
        <w:rPr>
          <w:rFonts w:hint="eastAsia"/>
        </w:rPr>
        <w:t>L</w:t>
      </w:r>
      <w:r>
        <w:rPr>
          <w:rFonts w:hint="eastAsia"/>
        </w:rPr>
        <w:t>左端的无穷远处开始一直到点</w:t>
      </w:r>
      <w:r>
        <w:rPr>
          <w:rFonts w:hint="eastAsia"/>
        </w:rPr>
        <w:t>P</w:t>
      </w:r>
      <w:r>
        <w:rPr>
          <w:rFonts w:hint="eastAsia"/>
        </w:rPr>
        <w:t>的过程中，当遇到多边形的第一个交点时</w:t>
      </w:r>
      <w:r>
        <w:rPr>
          <w:rFonts w:hint="eastAsia"/>
        </w:rPr>
        <w:t>L</w:t>
      </w:r>
      <w:r>
        <w:rPr>
          <w:rFonts w:hint="eastAsia"/>
        </w:rPr>
        <w:t>进入了多边形，当遇到第二个交点时，</w:t>
      </w:r>
      <w:r>
        <w:rPr>
          <w:rFonts w:hint="eastAsia"/>
        </w:rPr>
        <w:t>L</w:t>
      </w:r>
      <w:r>
        <w:rPr>
          <w:rFonts w:hint="eastAsia"/>
        </w:rPr>
        <w:t>穿出了多边形…可知，规律如下：当在遇到</w:t>
      </w:r>
      <w:r>
        <w:rPr>
          <w:rFonts w:hint="eastAsia"/>
        </w:rPr>
        <w:t>P</w:t>
      </w:r>
      <w:r>
        <w:rPr>
          <w:rFonts w:hint="eastAsia"/>
        </w:rPr>
        <w:t>点之前</w:t>
      </w:r>
      <w:r>
        <w:rPr>
          <w:rFonts w:hint="eastAsia"/>
        </w:rPr>
        <w:t>L</w:t>
      </w:r>
      <w:r>
        <w:rPr>
          <w:rFonts w:hint="eastAsia"/>
        </w:rPr>
        <w:t>与多边形的交点为偶数个时，说明</w:t>
      </w:r>
      <w:r>
        <w:rPr>
          <w:rFonts w:hint="eastAsia"/>
        </w:rPr>
        <w:t>p</w:t>
      </w:r>
      <w:r>
        <w:rPr>
          <w:rFonts w:hint="eastAsia"/>
        </w:rPr>
        <w:t>点不在多边形内，当在遇到</w:t>
      </w:r>
      <w:r>
        <w:rPr>
          <w:rFonts w:hint="eastAsia"/>
        </w:rPr>
        <w:t>p</w:t>
      </w:r>
      <w:r>
        <w:rPr>
          <w:rFonts w:hint="eastAsia"/>
        </w:rPr>
        <w:t>点之前</w:t>
      </w:r>
      <w:r>
        <w:rPr>
          <w:rFonts w:hint="eastAsia"/>
        </w:rPr>
        <w:t>L</w:t>
      </w:r>
      <w:r>
        <w:rPr>
          <w:rFonts w:hint="eastAsia"/>
        </w:rPr>
        <w:t>与多边形得交点为奇数个时，说明</w:t>
      </w:r>
      <w:r>
        <w:rPr>
          <w:rFonts w:hint="eastAsia"/>
        </w:rPr>
        <w:t>P</w:t>
      </w:r>
      <w:r>
        <w:rPr>
          <w:rFonts w:hint="eastAsia"/>
        </w:rPr>
        <w:t>点在多边形内。</w:t>
      </w:r>
    </w:p>
    <w:p w:rsidR="00AF504C" w:rsidRDefault="00AF504C" w:rsidP="00AF504C">
      <w:pPr>
        <w:pStyle w:val="a6"/>
        <w:ind w:left="360" w:firstLine="480"/>
      </w:pPr>
      <w:r>
        <w:rPr>
          <w:rFonts w:hint="eastAsia"/>
        </w:rPr>
        <w:t>但是，这个规律并不具有普遍性，还有几种特殊情况需要额外考虑：</w:t>
      </w:r>
    </w:p>
    <w:p w:rsidR="00AF504C" w:rsidRDefault="00AF504C" w:rsidP="00AF504C">
      <w:pPr>
        <w:pStyle w:val="a6"/>
        <w:ind w:left="360" w:firstLine="480"/>
      </w:pPr>
      <w:r>
        <w:rPr>
          <w:rFonts w:hint="eastAsia"/>
        </w:rPr>
        <w:t>(1)</w:t>
      </w:r>
      <w:r>
        <w:rPr>
          <w:rFonts w:hint="eastAsia"/>
        </w:rPr>
        <w:t>当点</w:t>
      </w:r>
      <w:r>
        <w:rPr>
          <w:rFonts w:hint="eastAsia"/>
        </w:rPr>
        <w:t>P</w:t>
      </w:r>
      <w:r>
        <w:rPr>
          <w:rFonts w:hint="eastAsia"/>
        </w:rPr>
        <w:t>在多边形的某条边上时，可以直接判断其在多边形中。</w:t>
      </w:r>
    </w:p>
    <w:p w:rsidR="00AF504C" w:rsidRDefault="00AF504C" w:rsidP="00AF504C">
      <w:pPr>
        <w:pStyle w:val="a6"/>
        <w:ind w:left="360" w:firstLine="480"/>
      </w:pPr>
      <w:r>
        <w:rPr>
          <w:rFonts w:hint="eastAsia"/>
        </w:rPr>
        <w:t>(2)</w:t>
      </w:r>
      <w:r>
        <w:rPr>
          <w:rFonts w:hint="eastAsia"/>
        </w:rPr>
        <w:t>对于多边形的水平边不作考虑。</w:t>
      </w:r>
    </w:p>
    <w:p w:rsidR="00616758" w:rsidRPr="00AF504C" w:rsidRDefault="00AF504C" w:rsidP="00216EA0">
      <w:pPr>
        <w:pStyle w:val="a6"/>
        <w:ind w:left="360" w:firstLine="480"/>
      </w:pPr>
      <w:r>
        <w:rPr>
          <w:rFonts w:hint="eastAsia"/>
        </w:rPr>
        <w:t>(3)</w:t>
      </w:r>
      <w:r>
        <w:rPr>
          <w:rFonts w:hint="eastAsia"/>
        </w:rPr>
        <w:t>对于多边形的顶点与</w:t>
      </w:r>
      <w:r>
        <w:rPr>
          <w:rFonts w:hint="eastAsia"/>
        </w:rPr>
        <w:t>L</w:t>
      </w:r>
      <w:r>
        <w:rPr>
          <w:rFonts w:hint="eastAsia"/>
        </w:rPr>
        <w:t>相交，则需要判断该顶点是否为顶点所在的边的那个纵坐标较大的顶点，如果是较大的那个顶点与</w:t>
      </w:r>
      <w:r>
        <w:rPr>
          <w:rFonts w:hint="eastAsia"/>
        </w:rPr>
        <w:t>L</w:t>
      </w:r>
      <w:r>
        <w:rPr>
          <w:rFonts w:hint="eastAsia"/>
        </w:rPr>
        <w:t>相交则计数，否则忽略。</w:t>
      </w:r>
    </w:p>
    <w:p w:rsidR="0054063B" w:rsidRDefault="0054063B" w:rsidP="0054063B">
      <w:pPr>
        <w:pStyle w:val="a6"/>
        <w:numPr>
          <w:ilvl w:val="0"/>
          <w:numId w:val="38"/>
        </w:numPr>
        <w:ind w:firstLineChars="0"/>
      </w:pPr>
      <w:r>
        <w:t>判断线段是否在多边形内部</w:t>
      </w:r>
    </w:p>
    <w:p w:rsidR="00130348" w:rsidRDefault="00E04B9D" w:rsidP="003F559F">
      <w:pPr>
        <w:pStyle w:val="a6"/>
        <w:ind w:left="360" w:firstLine="480"/>
      </w:pPr>
      <w:r>
        <w:t>用线段间交点将多边形的边分割</w:t>
      </w:r>
      <w:r>
        <w:rPr>
          <w:rFonts w:hint="eastAsia"/>
        </w:rPr>
        <w:t>，</w:t>
      </w:r>
      <w:r>
        <w:t>然后再判断线段是否在多边形内部就</w:t>
      </w:r>
      <w:r>
        <w:lastRenderedPageBreak/>
        <w:t>变得相当简单</w:t>
      </w:r>
      <w:r>
        <w:rPr>
          <w:rFonts w:hint="eastAsia"/>
        </w:rPr>
        <w:t>，</w:t>
      </w:r>
      <w:r w:rsidR="006C7F0E">
        <w:rPr>
          <w:rFonts w:hint="eastAsia"/>
        </w:rPr>
        <w:t>因为不会再存在线段横跨多边形内外的情况，所以</w:t>
      </w:r>
      <w:r>
        <w:rPr>
          <w:rFonts w:hint="eastAsia"/>
        </w:rPr>
        <w:t>直接判断线段中点在不在多边形内即可。若中点在多边形内部，则线段也在多边形内；若中点不在多边形内，线段也不在多边形内。</w:t>
      </w:r>
    </w:p>
    <w:p w:rsidR="000576DC" w:rsidRDefault="000576DC" w:rsidP="000576DC">
      <w:pPr>
        <w:pStyle w:val="a6"/>
        <w:numPr>
          <w:ilvl w:val="0"/>
          <w:numId w:val="38"/>
        </w:numPr>
        <w:ind w:firstLineChars="0"/>
      </w:pPr>
      <w:r>
        <w:t>多边形合法性检查</w:t>
      </w:r>
    </w:p>
    <w:p w:rsidR="000576DC" w:rsidRDefault="000576DC" w:rsidP="000576DC">
      <w:pPr>
        <w:ind w:firstLineChars="200" w:firstLine="480"/>
      </w:pPr>
      <w:r>
        <w:rPr>
          <w:rFonts w:hint="eastAsia"/>
        </w:rPr>
        <w:t>需要做的合法性检查有如下几种：</w:t>
      </w:r>
    </w:p>
    <w:p w:rsidR="000576DC" w:rsidRDefault="00C651FA" w:rsidP="000576DC">
      <w:pPr>
        <w:pStyle w:val="a6"/>
        <w:numPr>
          <w:ilvl w:val="0"/>
          <w:numId w:val="40"/>
        </w:numPr>
        <w:ind w:firstLineChars="0"/>
      </w:pPr>
      <w:r>
        <w:rPr>
          <w:rFonts w:hint="eastAsia"/>
        </w:rPr>
        <w:t>每个环中应该有多于</w:t>
      </w:r>
      <w:r>
        <w:rPr>
          <w:rFonts w:hint="eastAsia"/>
        </w:rPr>
        <w:t>2</w:t>
      </w:r>
      <w:r>
        <w:rPr>
          <w:rFonts w:hint="eastAsia"/>
        </w:rPr>
        <w:t>个顶点，且</w:t>
      </w:r>
      <w:r w:rsidR="000576DC">
        <w:rPr>
          <w:rFonts w:hint="eastAsia"/>
        </w:rPr>
        <w:t>外环应为逆时针，内环应为顺时针（手动添加内外环时可能会出错）；</w:t>
      </w:r>
    </w:p>
    <w:p w:rsidR="000576DC" w:rsidRDefault="000576DC" w:rsidP="000576DC">
      <w:pPr>
        <w:pStyle w:val="a6"/>
        <w:numPr>
          <w:ilvl w:val="0"/>
          <w:numId w:val="40"/>
        </w:numPr>
        <w:ind w:firstLineChars="0"/>
      </w:pPr>
      <w:r>
        <w:t>环</w:t>
      </w:r>
      <w:r>
        <w:rPr>
          <w:rFonts w:hint="eastAsia"/>
        </w:rPr>
        <w:t xml:space="preserve"> </w:t>
      </w:r>
      <w:r>
        <w:t>必须是简单多边形</w:t>
      </w:r>
      <w:r>
        <w:rPr>
          <w:rFonts w:hint="eastAsia"/>
        </w:rPr>
        <w:t>，</w:t>
      </w:r>
      <w:r>
        <w:t>即环中任意两条边不能有除端点外的其它顶点</w:t>
      </w:r>
      <w:r>
        <w:rPr>
          <w:rFonts w:hint="eastAsia"/>
        </w:rPr>
        <w:t>；</w:t>
      </w:r>
    </w:p>
    <w:p w:rsidR="000576DC" w:rsidRDefault="000576DC" w:rsidP="000576DC">
      <w:pPr>
        <w:pStyle w:val="a6"/>
        <w:numPr>
          <w:ilvl w:val="0"/>
          <w:numId w:val="40"/>
        </w:numPr>
        <w:ind w:firstLineChars="0"/>
      </w:pPr>
      <w:r>
        <w:t>多边形的一个区域中</w:t>
      </w:r>
      <w:r>
        <w:rPr>
          <w:rFonts w:hint="eastAsia"/>
        </w:rPr>
        <w:t>，</w:t>
      </w:r>
      <w:r>
        <w:t>内环必须在该区域的外环的内部</w:t>
      </w:r>
      <w:r>
        <w:rPr>
          <w:rFonts w:hint="eastAsia"/>
        </w:rPr>
        <w:t>；</w:t>
      </w:r>
    </w:p>
    <w:p w:rsidR="000576DC" w:rsidRDefault="000576DC" w:rsidP="000576DC">
      <w:pPr>
        <w:pStyle w:val="a6"/>
        <w:numPr>
          <w:ilvl w:val="0"/>
          <w:numId w:val="40"/>
        </w:numPr>
        <w:ind w:firstLineChars="0"/>
      </w:pPr>
      <w:r>
        <w:t>多边形的一个区域中</w:t>
      </w:r>
      <w:r>
        <w:rPr>
          <w:rFonts w:hint="eastAsia"/>
        </w:rPr>
        <w:t>，</w:t>
      </w:r>
      <w:r>
        <w:t>内环之间不能相互包含</w:t>
      </w:r>
      <w:r>
        <w:rPr>
          <w:rFonts w:hint="eastAsia"/>
        </w:rPr>
        <w:t>；</w:t>
      </w:r>
    </w:p>
    <w:p w:rsidR="000576DC" w:rsidRDefault="000576DC" w:rsidP="000576DC">
      <w:pPr>
        <w:pStyle w:val="a6"/>
        <w:numPr>
          <w:ilvl w:val="0"/>
          <w:numId w:val="40"/>
        </w:numPr>
        <w:ind w:firstLineChars="0"/>
      </w:pPr>
      <w:r>
        <w:t>多边形的一个区域中</w:t>
      </w:r>
      <w:r>
        <w:rPr>
          <w:rFonts w:hint="eastAsia"/>
        </w:rPr>
        <w:t>，</w:t>
      </w:r>
      <w:r>
        <w:t>内环</w:t>
      </w:r>
      <w:r>
        <w:rPr>
          <w:rFonts w:hint="eastAsia"/>
        </w:rPr>
        <w:t>间</w:t>
      </w:r>
      <w:r>
        <w:t>交点只能是端点</w:t>
      </w:r>
      <w:r>
        <w:rPr>
          <w:rFonts w:hint="eastAsia"/>
        </w:rPr>
        <w:t>，</w:t>
      </w:r>
      <w:r>
        <w:t>不能是边或其它</w:t>
      </w:r>
      <w:r>
        <w:rPr>
          <w:rFonts w:hint="eastAsia"/>
        </w:rPr>
        <w:t>；</w:t>
      </w:r>
    </w:p>
    <w:p w:rsidR="000576DC" w:rsidRDefault="000576DC" w:rsidP="000576DC">
      <w:pPr>
        <w:pStyle w:val="a6"/>
        <w:numPr>
          <w:ilvl w:val="0"/>
          <w:numId w:val="40"/>
        </w:numPr>
        <w:spacing w:afterLines="50" w:after="156"/>
        <w:ind w:left="782" w:firstLineChars="0" w:hanging="357"/>
      </w:pPr>
      <w:r>
        <w:rPr>
          <w:rFonts w:hint="eastAsia"/>
        </w:rPr>
        <w:t>同一个多边形的不同区域不能相交，若相交，交点只能是端点，不能是边或其它。（注意当多边形只有两个外环，且这两个外环相互嵌套的情况！）</w:t>
      </w:r>
    </w:p>
    <w:p w:rsidR="000576DC" w:rsidRDefault="000576DC" w:rsidP="000576DC">
      <w:pPr>
        <w:ind w:firstLineChars="200" w:firstLine="480"/>
      </w:pPr>
      <w:r>
        <w:t>对于上述检查</w:t>
      </w:r>
      <w:r>
        <w:rPr>
          <w:rFonts w:hint="eastAsia"/>
        </w:rPr>
        <w:t>，</w:t>
      </w:r>
      <w:r>
        <w:t>构想了如下检查</w:t>
      </w:r>
      <w:r>
        <w:rPr>
          <w:rFonts w:hint="eastAsia"/>
        </w:rPr>
        <w:t>流程及算法：</w:t>
      </w:r>
    </w:p>
    <w:p w:rsidR="000576DC" w:rsidRDefault="000576DC" w:rsidP="000576DC">
      <w:pPr>
        <w:pStyle w:val="a6"/>
        <w:numPr>
          <w:ilvl w:val="0"/>
          <w:numId w:val="41"/>
        </w:numPr>
        <w:ind w:firstLineChars="0"/>
      </w:pPr>
      <w:r>
        <w:rPr>
          <w:rFonts w:hint="eastAsia"/>
        </w:rPr>
        <w:t>遍历多边形中所有环，</w:t>
      </w:r>
      <w:r w:rsidR="00C651FA">
        <w:rPr>
          <w:rFonts w:hint="eastAsia"/>
        </w:rPr>
        <w:t>判断环的顶点个数是否大于</w:t>
      </w:r>
      <w:r w:rsidR="00C651FA">
        <w:rPr>
          <w:rFonts w:hint="eastAsia"/>
        </w:rPr>
        <w:t>2</w:t>
      </w:r>
      <w:r w:rsidR="00C651FA">
        <w:rPr>
          <w:rFonts w:hint="eastAsia"/>
        </w:rPr>
        <w:t>。接下来，</w:t>
      </w:r>
      <w:r>
        <w:rPr>
          <w:rFonts w:hint="eastAsia"/>
        </w:rPr>
        <w:t>判断是否符合顺</w:t>
      </w:r>
      <w:r>
        <w:rPr>
          <w:rFonts w:hint="eastAsia"/>
        </w:rPr>
        <w:t>/</w:t>
      </w:r>
      <w:r>
        <w:rPr>
          <w:rFonts w:hint="eastAsia"/>
        </w:rPr>
        <w:t>逆时针序</w:t>
      </w:r>
      <w:r w:rsidR="00C651FA">
        <w:rPr>
          <w:rFonts w:hint="eastAsia"/>
        </w:rPr>
        <w:t>，</w:t>
      </w:r>
      <w:r w:rsidR="00716D80">
        <w:rPr>
          <w:rFonts w:hint="eastAsia"/>
        </w:rPr>
        <w:t>方法为：找到环中的一个凸顶点，此顶点联结的两条边的方向即为此环的方向</w:t>
      </w:r>
      <w:r>
        <w:rPr>
          <w:rFonts w:hint="eastAsia"/>
        </w:rPr>
        <w:t>；（第</w:t>
      </w:r>
      <w:r>
        <w:rPr>
          <w:rFonts w:hint="eastAsia"/>
        </w:rPr>
        <w:t>1</w:t>
      </w:r>
      <w:r>
        <w:rPr>
          <w:rFonts w:hint="eastAsia"/>
        </w:rPr>
        <w:t>种合法性）</w:t>
      </w:r>
    </w:p>
    <w:p w:rsidR="000576DC" w:rsidRDefault="000576DC" w:rsidP="000576DC">
      <w:pPr>
        <w:pStyle w:val="a6"/>
        <w:numPr>
          <w:ilvl w:val="0"/>
          <w:numId w:val="41"/>
        </w:numPr>
        <w:ind w:firstLineChars="0"/>
      </w:pPr>
      <w:r>
        <w:rPr>
          <w:rFonts w:hint="eastAsia"/>
        </w:rPr>
        <w:t>将一个多边形中所有的边抽取出来，单独放到边结构体中，检查它们两两之间有没有除端点外的其它交点，或者重合边；（第</w:t>
      </w:r>
      <w:r>
        <w:rPr>
          <w:rFonts w:hint="eastAsia"/>
        </w:rPr>
        <w:t>2</w:t>
      </w:r>
      <w:r>
        <w:rPr>
          <w:rFonts w:hint="eastAsia"/>
        </w:rPr>
        <w:t>、</w:t>
      </w:r>
      <w:r>
        <w:rPr>
          <w:rFonts w:hint="eastAsia"/>
        </w:rPr>
        <w:t>5</w:t>
      </w:r>
      <w:r>
        <w:rPr>
          <w:rFonts w:hint="eastAsia"/>
        </w:rPr>
        <w:t>种合法性）</w:t>
      </w:r>
    </w:p>
    <w:p w:rsidR="000576DC" w:rsidRDefault="000576DC" w:rsidP="000576DC">
      <w:pPr>
        <w:pStyle w:val="a6"/>
        <w:numPr>
          <w:ilvl w:val="0"/>
          <w:numId w:val="41"/>
        </w:numPr>
        <w:ind w:firstLineChars="0"/>
      </w:pPr>
      <w:r>
        <w:t>判断多边形同一区域中的内环是否在该区域的外环中</w:t>
      </w:r>
      <w:r>
        <w:rPr>
          <w:rFonts w:hint="eastAsia"/>
        </w:rPr>
        <w:t>（因为</w:t>
      </w:r>
      <w:r>
        <w:rPr>
          <w:rFonts w:hint="eastAsia"/>
        </w:rPr>
        <w:t>2</w:t>
      </w:r>
      <w:r>
        <w:rPr>
          <w:rFonts w:hint="eastAsia"/>
        </w:rPr>
        <w:t>中已经检查了边相交的情况，所以只可能出现内环完全在外环外的不合法情况，不可能出现一半在外环内，一半在外环外的不合法情况），可以将该区域的外环作为一个多边形，判断该区域所有内环的</w:t>
      </w:r>
      <w:r w:rsidR="005D379F">
        <w:rPr>
          <w:rFonts w:hint="eastAsia"/>
        </w:rPr>
        <w:t>所有</w:t>
      </w:r>
      <w:r w:rsidR="00EB5321">
        <w:rPr>
          <w:rFonts w:hint="eastAsia"/>
        </w:rPr>
        <w:t>的</w:t>
      </w:r>
      <w:bookmarkStart w:id="0" w:name="_GoBack"/>
      <w:bookmarkEnd w:id="0"/>
      <w:r>
        <w:rPr>
          <w:rFonts w:hint="eastAsia"/>
        </w:rPr>
        <w:t>边的中点是否在这个多边形内来判断这个内环是不是在外环内；（第</w:t>
      </w:r>
      <w:r>
        <w:rPr>
          <w:rFonts w:hint="eastAsia"/>
        </w:rPr>
        <w:t>3</w:t>
      </w:r>
      <w:r>
        <w:rPr>
          <w:rFonts w:hint="eastAsia"/>
        </w:rPr>
        <w:t>种合法性）</w:t>
      </w:r>
    </w:p>
    <w:p w:rsidR="000576DC" w:rsidRDefault="000576DC" w:rsidP="000576DC">
      <w:pPr>
        <w:pStyle w:val="a6"/>
        <w:numPr>
          <w:ilvl w:val="0"/>
          <w:numId w:val="41"/>
        </w:numPr>
        <w:ind w:firstLineChars="0"/>
      </w:pPr>
      <w:r>
        <w:rPr>
          <w:rFonts w:hint="eastAsia"/>
        </w:rPr>
        <w:t>判断多边形同一个区域中的内环是否存在包含关系（因为</w:t>
      </w:r>
      <w:r>
        <w:rPr>
          <w:rFonts w:hint="eastAsia"/>
        </w:rPr>
        <w:t>2</w:t>
      </w:r>
      <w:r>
        <w:rPr>
          <w:rFonts w:hint="eastAsia"/>
        </w:rPr>
        <w:t>中已经检查了边相交的情况，所以只可能出现完全被包含的不合法情况，不可能出现包含一部分的不合法情况），可以将内环作为一个单独的多边形（点顺序应该不用考虑，因为只需要判断交点个数），判断其它内环</w:t>
      </w:r>
      <w:r w:rsidR="00230066">
        <w:rPr>
          <w:rFonts w:hint="eastAsia"/>
        </w:rPr>
        <w:t>中</w:t>
      </w:r>
      <w:r>
        <w:rPr>
          <w:rFonts w:hint="eastAsia"/>
        </w:rPr>
        <w:t>所有</w:t>
      </w:r>
      <w:r w:rsidR="00230066">
        <w:rPr>
          <w:rFonts w:hint="eastAsia"/>
        </w:rPr>
        <w:t>的</w:t>
      </w:r>
      <w:r>
        <w:rPr>
          <w:rFonts w:hint="eastAsia"/>
        </w:rPr>
        <w:t>边的中点是否在这个多边形内来判断他们是否存在包含关系；（第</w:t>
      </w:r>
      <w:r>
        <w:rPr>
          <w:rFonts w:hint="eastAsia"/>
        </w:rPr>
        <w:t>4</w:t>
      </w:r>
      <w:r>
        <w:rPr>
          <w:rFonts w:hint="eastAsia"/>
        </w:rPr>
        <w:t>种合法性）</w:t>
      </w:r>
    </w:p>
    <w:p w:rsidR="000576DC" w:rsidRPr="00E04B9D" w:rsidRDefault="000576DC" w:rsidP="000576DC">
      <w:pPr>
        <w:pStyle w:val="a6"/>
        <w:numPr>
          <w:ilvl w:val="0"/>
          <w:numId w:val="41"/>
        </w:numPr>
        <w:ind w:firstLineChars="0"/>
      </w:pPr>
      <w:r>
        <w:lastRenderedPageBreak/>
        <w:t>判断多边形中一个区域被另一个区域完全包含的情况</w:t>
      </w:r>
      <w:r>
        <w:rPr>
          <w:rFonts w:hint="eastAsia"/>
        </w:rPr>
        <w:t>（因为</w:t>
      </w:r>
      <w:r>
        <w:rPr>
          <w:rFonts w:hint="eastAsia"/>
        </w:rPr>
        <w:t>2</w:t>
      </w:r>
      <w:r>
        <w:rPr>
          <w:rFonts w:hint="eastAsia"/>
        </w:rPr>
        <w:t>中已经检查了边相交的情况，所以只可能出现完全被包含的不合法情况），可以将一个区域作为一个单独的多边形，判断其它区域</w:t>
      </w:r>
      <w:r w:rsidR="00EB5321">
        <w:rPr>
          <w:rFonts w:hint="eastAsia"/>
        </w:rPr>
        <w:t>外环的所有的</w:t>
      </w:r>
      <w:r>
        <w:rPr>
          <w:rFonts w:hint="eastAsia"/>
        </w:rPr>
        <w:t>边的中点是否在这个多边形内来判断他们是否存在包含关系。（第</w:t>
      </w:r>
      <w:r>
        <w:rPr>
          <w:rFonts w:hint="eastAsia"/>
        </w:rPr>
        <w:t>6</w:t>
      </w:r>
      <w:r>
        <w:rPr>
          <w:rFonts w:hint="eastAsia"/>
        </w:rPr>
        <w:t>种合法性）</w:t>
      </w:r>
    </w:p>
    <w:p w:rsidR="00CE6F55" w:rsidRDefault="00FC38ED" w:rsidP="00CE6F55">
      <w:pPr>
        <w:pStyle w:val="2"/>
        <w:numPr>
          <w:ilvl w:val="0"/>
          <w:numId w:val="1"/>
        </w:numPr>
        <w:jc w:val="left"/>
      </w:pPr>
      <w:r>
        <w:rPr>
          <w:rFonts w:hint="eastAsia"/>
        </w:rPr>
        <w:t>算法</w:t>
      </w:r>
      <w:r>
        <w:t>复杂性分析</w:t>
      </w:r>
    </w:p>
    <w:p w:rsidR="00CE6F55" w:rsidRPr="00CE6F55" w:rsidRDefault="00CE6F55" w:rsidP="00CE6F55">
      <w:pPr>
        <w:ind w:firstLineChars="200" w:firstLine="480"/>
      </w:pPr>
      <w:r>
        <w:t>设通过多边形</w:t>
      </w:r>
      <w:r>
        <w:t>A</w:t>
      </w:r>
      <w:r>
        <w:t>和</w:t>
      </w:r>
      <w:r>
        <w:t>B</w:t>
      </w:r>
      <w:r>
        <w:t>的交点将多边形切割后</w:t>
      </w:r>
      <w:r>
        <w:rPr>
          <w:rFonts w:hint="eastAsia"/>
        </w:rPr>
        <w:t>，</w:t>
      </w:r>
      <w:r>
        <w:t>多边形</w:t>
      </w:r>
      <w:r>
        <w:t>A</w:t>
      </w:r>
      <w:r>
        <w:t>和</w:t>
      </w:r>
      <w:r>
        <w:t>B</w:t>
      </w:r>
      <w:r>
        <w:t>共有</w:t>
      </w:r>
      <w:r>
        <w:rPr>
          <w:rFonts w:hint="eastAsia"/>
        </w:rPr>
        <w:t>V</w:t>
      </w:r>
      <w:r>
        <w:rPr>
          <w:rFonts w:hint="eastAsia"/>
        </w:rPr>
        <w:t>个</w:t>
      </w:r>
      <w:r>
        <w:t>顶点</w:t>
      </w:r>
      <w:r>
        <w:rPr>
          <w:rFonts w:hint="eastAsia"/>
        </w:rPr>
        <w:t>，</w:t>
      </w:r>
      <w:r>
        <w:t>E</w:t>
      </w:r>
      <w:r w:rsidR="00B82362">
        <w:t>=V-1</w:t>
      </w:r>
      <w:r>
        <w:t>条边</w:t>
      </w:r>
      <w:r>
        <w:rPr>
          <w:rFonts w:hint="eastAsia"/>
        </w:rPr>
        <w:t>。</w:t>
      </w:r>
      <w:r w:rsidR="0080668E">
        <w:rPr>
          <w:rFonts w:hint="eastAsia"/>
        </w:rPr>
        <w:t>由此分析算法复杂性如下：</w:t>
      </w:r>
    </w:p>
    <w:p w:rsidR="00B51402" w:rsidRDefault="00B51402" w:rsidP="00B51402">
      <w:pPr>
        <w:pStyle w:val="a6"/>
        <w:numPr>
          <w:ilvl w:val="0"/>
          <w:numId w:val="42"/>
        </w:numPr>
        <w:ind w:firstLineChars="0"/>
      </w:pPr>
      <w:r>
        <w:rPr>
          <w:rFonts w:hint="eastAsia"/>
        </w:rPr>
        <w:t>合法性检查</w:t>
      </w:r>
    </w:p>
    <w:p w:rsidR="00B51402" w:rsidRDefault="00B51402" w:rsidP="00B51402">
      <w:pPr>
        <w:pStyle w:val="a6"/>
        <w:numPr>
          <w:ilvl w:val="0"/>
          <w:numId w:val="43"/>
        </w:numPr>
        <w:ind w:firstLineChars="0"/>
      </w:pPr>
      <w:r>
        <w:t>函数</w:t>
      </w:r>
      <w:r w:rsidRPr="00B51402">
        <w:t>LoopDirection</w:t>
      </w:r>
      <w:r>
        <w:t>()</w:t>
      </w:r>
    </w:p>
    <w:p w:rsidR="00E32E02" w:rsidRDefault="00B51402" w:rsidP="00E32E02">
      <w:pPr>
        <w:pStyle w:val="a6"/>
        <w:ind w:left="720" w:firstLine="480"/>
      </w:pPr>
      <w:r>
        <w:t>此函数需要遍历</w:t>
      </w:r>
      <w:r w:rsidR="00E32E02">
        <w:t>多边形</w:t>
      </w:r>
      <w:r w:rsidR="00E32E02">
        <w:t>A</w:t>
      </w:r>
      <w:r w:rsidR="00E32E02">
        <w:t>和</w:t>
      </w:r>
      <w:r w:rsidR="00E32E02">
        <w:t>B</w:t>
      </w:r>
      <w:r w:rsidR="00E32E02">
        <w:t>的</w:t>
      </w:r>
      <w:r>
        <w:t>所有环</w:t>
      </w:r>
      <w:r w:rsidR="00E32E02">
        <w:t>来</w:t>
      </w:r>
      <w:r w:rsidR="00CE6F55">
        <w:t>判断它们的方向是否正确</w:t>
      </w:r>
      <w:r w:rsidR="00CE6F55">
        <w:rPr>
          <w:rFonts w:hint="eastAsia"/>
        </w:rPr>
        <w:t>，</w:t>
      </w:r>
      <w:r w:rsidR="00CE6F55">
        <w:t>对于每个环</w:t>
      </w:r>
      <w:r w:rsidR="00CE6F55">
        <w:rPr>
          <w:rFonts w:hint="eastAsia"/>
        </w:rPr>
        <w:t>，</w:t>
      </w:r>
      <w:r w:rsidR="00CE6F55">
        <w:t>需要遍历它的所有的顶点</w:t>
      </w:r>
      <w:r w:rsidR="00CE6F55">
        <w:rPr>
          <w:rFonts w:hint="eastAsia"/>
        </w:rPr>
        <w:t>来寻找最右侧的凸顶点</w:t>
      </w:r>
      <w:r w:rsidR="00E32E02">
        <w:rPr>
          <w:rFonts w:hint="eastAsia"/>
        </w:rPr>
        <w:t>，通过判断凸顶点相连的两条线段的方向来判断环的方向。</w:t>
      </w:r>
    </w:p>
    <w:p w:rsidR="00E32E02" w:rsidRDefault="00E32E02" w:rsidP="00E32E02">
      <w:pPr>
        <w:pStyle w:val="a6"/>
        <w:ind w:left="720" w:firstLine="480"/>
      </w:pPr>
      <w:r>
        <w:t>所以此函数的时间复杂度为</w:t>
      </w:r>
      <w:r>
        <w:rPr>
          <w:rFonts w:hint="eastAsia"/>
        </w:rPr>
        <w:t>O(</w:t>
      </w:r>
      <w:r>
        <w:t>V</w:t>
      </w:r>
      <w:r>
        <w:rPr>
          <w:rFonts w:hint="eastAsia"/>
        </w:rPr>
        <w:t>)</w:t>
      </w:r>
      <w:r>
        <w:rPr>
          <w:rFonts w:hint="eastAsia"/>
        </w:rPr>
        <w:t>。</w:t>
      </w:r>
    </w:p>
    <w:p w:rsidR="00B51402" w:rsidRDefault="00B51402" w:rsidP="00B51402">
      <w:pPr>
        <w:pStyle w:val="a6"/>
        <w:numPr>
          <w:ilvl w:val="0"/>
          <w:numId w:val="43"/>
        </w:numPr>
        <w:ind w:firstLineChars="0"/>
      </w:pPr>
      <w:r>
        <w:t>函数</w:t>
      </w:r>
      <w:r w:rsidRPr="00B51402">
        <w:t>EdgeIntersection</w:t>
      </w:r>
      <w:r>
        <w:rPr>
          <w:rFonts w:hint="eastAsia"/>
        </w:rPr>
        <w:t>()</w:t>
      </w:r>
    </w:p>
    <w:p w:rsidR="00E32E02" w:rsidRDefault="00E32E02" w:rsidP="00E32E02">
      <w:pPr>
        <w:pStyle w:val="a6"/>
        <w:ind w:left="720" w:firstLine="480"/>
      </w:pPr>
      <w:r>
        <w:t>此函数需要判断一个多边形中的所有</w:t>
      </w:r>
      <w:r w:rsidR="00897450">
        <w:t>的</w:t>
      </w:r>
      <w:r>
        <w:t>边两两之间是否有除端点外的其它交点</w:t>
      </w:r>
      <w:r w:rsidR="00716D80">
        <w:rPr>
          <w:rFonts w:hint="eastAsia"/>
        </w:rPr>
        <w:t>，</w:t>
      </w:r>
      <w:r w:rsidR="00716D80">
        <w:t>需要两重循环遍历所有</w:t>
      </w:r>
      <w:r w:rsidR="00897450">
        <w:t>的边对</w:t>
      </w:r>
      <w:r w:rsidR="00897450">
        <w:rPr>
          <w:rFonts w:hint="eastAsia"/>
        </w:rPr>
        <w:t>，故此函数的时间复杂度为</w:t>
      </w:r>
      <w:r w:rsidR="00897450">
        <w:rPr>
          <w:rFonts w:hint="eastAsia"/>
        </w:rPr>
        <w:t>O(</w:t>
      </w:r>
      <w:r w:rsidR="00897450">
        <w:t>E</w:t>
      </w:r>
      <w:r w:rsidR="00897450">
        <w:rPr>
          <w:vertAlign w:val="superscript"/>
        </w:rPr>
        <w:t>2</w:t>
      </w:r>
      <w:r w:rsidR="00897450">
        <w:rPr>
          <w:rFonts w:hint="eastAsia"/>
        </w:rPr>
        <w:t>)</w:t>
      </w:r>
      <w:r w:rsidR="00B82362">
        <w:t>=O(V</w:t>
      </w:r>
      <w:r w:rsidR="00B82362">
        <w:rPr>
          <w:vertAlign w:val="superscript"/>
        </w:rPr>
        <w:t>2</w:t>
      </w:r>
      <w:r w:rsidR="00B82362">
        <w:t>)</w:t>
      </w:r>
      <w:r w:rsidR="00897450">
        <w:rPr>
          <w:rFonts w:hint="eastAsia"/>
        </w:rPr>
        <w:t>。</w:t>
      </w:r>
    </w:p>
    <w:p w:rsidR="00B51402" w:rsidRDefault="00B51402" w:rsidP="00B51402">
      <w:pPr>
        <w:pStyle w:val="a6"/>
        <w:numPr>
          <w:ilvl w:val="0"/>
          <w:numId w:val="43"/>
        </w:numPr>
        <w:ind w:firstLineChars="0"/>
      </w:pPr>
      <w:r>
        <w:t>函数</w:t>
      </w:r>
      <w:r w:rsidRPr="00B51402">
        <w:t>InOutLoop</w:t>
      </w:r>
      <w:r>
        <w:t>()</w:t>
      </w:r>
    </w:p>
    <w:p w:rsidR="00897450" w:rsidRDefault="00391E82" w:rsidP="00391E82">
      <w:pPr>
        <w:pStyle w:val="a6"/>
        <w:ind w:left="720" w:firstLine="480"/>
      </w:pPr>
      <w:r>
        <w:t>此函数用来</w:t>
      </w:r>
      <w:r>
        <w:rPr>
          <w:rFonts w:hint="eastAsia"/>
        </w:rPr>
        <w:t>检查多边形同一区域中的内环是否在该区域的外环中，</w:t>
      </w:r>
      <w:r>
        <w:t>方法为</w:t>
      </w:r>
      <w:r>
        <w:rPr>
          <w:rFonts w:hint="eastAsia"/>
        </w:rPr>
        <w:t>：将该区域的外环作为一个多边形，判断该区域所有内环中所有的边的中点是否在这个多边形内来判断这个内环是不是在外环内。</w:t>
      </w:r>
    </w:p>
    <w:p w:rsidR="00643A7C" w:rsidRPr="00643A7C" w:rsidRDefault="00643A7C" w:rsidP="00391E82">
      <w:pPr>
        <w:pStyle w:val="a6"/>
        <w:ind w:left="720" w:firstLine="480"/>
      </w:pPr>
      <w:r>
        <w:t>此函数时间复杂度的上界为</w:t>
      </w:r>
      <w:r>
        <w:rPr>
          <w:rFonts w:hint="eastAsia"/>
        </w:rPr>
        <w:t>O(</w:t>
      </w:r>
      <w:r>
        <w:t>VE</w:t>
      </w:r>
      <w:r>
        <w:rPr>
          <w:rFonts w:hint="eastAsia"/>
        </w:rPr>
        <w:t>)</w:t>
      </w:r>
      <w:r w:rsidR="00B82362" w:rsidRPr="00B82362">
        <w:t xml:space="preserve"> </w:t>
      </w:r>
      <w:r w:rsidR="00B82362">
        <w:t>=O(V</w:t>
      </w:r>
      <w:r w:rsidR="00B82362">
        <w:rPr>
          <w:vertAlign w:val="superscript"/>
        </w:rPr>
        <w:t>2</w:t>
      </w:r>
      <w:r w:rsidR="00B82362">
        <w:t>)</w:t>
      </w:r>
      <w:r>
        <w:rPr>
          <w:rFonts w:hint="eastAsia"/>
        </w:rPr>
        <w:t>。</w:t>
      </w:r>
    </w:p>
    <w:p w:rsidR="00B51402" w:rsidRDefault="00B51402" w:rsidP="00B51402">
      <w:pPr>
        <w:pStyle w:val="a6"/>
        <w:numPr>
          <w:ilvl w:val="0"/>
          <w:numId w:val="43"/>
        </w:numPr>
        <w:ind w:firstLineChars="0"/>
      </w:pPr>
      <w:r>
        <w:t>函数</w:t>
      </w:r>
      <w:r w:rsidRPr="00B51402">
        <w:t>InInLoop</w:t>
      </w:r>
      <w:r>
        <w:rPr>
          <w:rFonts w:hint="eastAsia"/>
        </w:rPr>
        <w:t>()</w:t>
      </w:r>
    </w:p>
    <w:p w:rsidR="00EC3BEB" w:rsidRDefault="009D2961" w:rsidP="009D2961">
      <w:pPr>
        <w:pStyle w:val="a6"/>
        <w:ind w:left="720" w:firstLine="480"/>
      </w:pPr>
      <w:r>
        <w:t>此函数用来</w:t>
      </w:r>
      <w:r>
        <w:rPr>
          <w:rFonts w:hint="eastAsia"/>
        </w:rPr>
        <w:t>检查多边形同一个区域中的内环是否存在包含关系，</w:t>
      </w:r>
      <w:r>
        <w:t>方法为</w:t>
      </w:r>
      <w:r>
        <w:rPr>
          <w:rFonts w:hint="eastAsia"/>
        </w:rPr>
        <w:t>：将内环作为一个单独的多边形（点顺序应该不用考虑，因为只需要判断交点个数），判断其它内环中所有的边的中点是否在这个多边形内来判断他们是否存在包含关系。</w:t>
      </w:r>
    </w:p>
    <w:p w:rsidR="009D2961" w:rsidRDefault="009D2961" w:rsidP="009D2961">
      <w:pPr>
        <w:pStyle w:val="a6"/>
        <w:ind w:left="720" w:firstLine="480"/>
      </w:pPr>
      <w:r>
        <w:t>此函数时间复杂度的上界为</w:t>
      </w:r>
      <w:r>
        <w:rPr>
          <w:rFonts w:hint="eastAsia"/>
        </w:rPr>
        <w:t>O(</w:t>
      </w:r>
      <w:r>
        <w:t>V</w:t>
      </w:r>
      <w:r>
        <w:rPr>
          <w:vertAlign w:val="superscript"/>
        </w:rPr>
        <w:t>2</w:t>
      </w:r>
      <w:r>
        <w:rPr>
          <w:rFonts w:hint="eastAsia"/>
        </w:rPr>
        <w:t>)</w:t>
      </w:r>
      <w:r>
        <w:rPr>
          <w:rFonts w:hint="eastAsia"/>
        </w:rPr>
        <w:t>。</w:t>
      </w:r>
    </w:p>
    <w:p w:rsidR="00B51402" w:rsidRDefault="00B51402" w:rsidP="00B51402">
      <w:pPr>
        <w:pStyle w:val="a6"/>
        <w:numPr>
          <w:ilvl w:val="0"/>
          <w:numId w:val="43"/>
        </w:numPr>
        <w:ind w:firstLineChars="0"/>
      </w:pPr>
      <w:r>
        <w:lastRenderedPageBreak/>
        <w:t>函数</w:t>
      </w:r>
      <w:r w:rsidRPr="00B51402">
        <w:t>InInRegion</w:t>
      </w:r>
      <w:r>
        <w:t>()</w:t>
      </w:r>
    </w:p>
    <w:p w:rsidR="009D2961" w:rsidRDefault="009D2961" w:rsidP="009D2961">
      <w:pPr>
        <w:pStyle w:val="a6"/>
        <w:ind w:left="720" w:firstLine="480"/>
      </w:pPr>
      <w:r>
        <w:t>此函数用来</w:t>
      </w:r>
      <w:r>
        <w:rPr>
          <w:rFonts w:hint="eastAsia"/>
        </w:rPr>
        <w:t>检查同一个多边形中一个区域被另一个区域完全包含的情况，</w:t>
      </w:r>
      <w:r>
        <w:t>方法为</w:t>
      </w:r>
      <w:r>
        <w:rPr>
          <w:rFonts w:hint="eastAsia"/>
        </w:rPr>
        <w:t>：将一个区域作为一个单独的多边形，判断其它区域的外环中所有的边的中点是否在这个多边形内来判断他们是否存在包含关系。</w:t>
      </w:r>
    </w:p>
    <w:p w:rsidR="009D2961" w:rsidRDefault="009D2961" w:rsidP="009D2961">
      <w:pPr>
        <w:pStyle w:val="a6"/>
        <w:ind w:left="720" w:firstLine="480"/>
      </w:pPr>
      <w:r>
        <w:t>此函数时间复杂度的上界为</w:t>
      </w:r>
      <w:r>
        <w:rPr>
          <w:rFonts w:hint="eastAsia"/>
        </w:rPr>
        <w:t>O(</w:t>
      </w:r>
      <w:r>
        <w:t>V</w:t>
      </w:r>
      <w:r>
        <w:rPr>
          <w:vertAlign w:val="superscript"/>
        </w:rPr>
        <w:t>2</w:t>
      </w:r>
      <w:r>
        <w:rPr>
          <w:rFonts w:hint="eastAsia"/>
        </w:rPr>
        <w:t>)</w:t>
      </w:r>
      <w:r>
        <w:rPr>
          <w:rFonts w:hint="eastAsia"/>
        </w:rPr>
        <w:t>。</w:t>
      </w:r>
    </w:p>
    <w:p w:rsidR="009D2961" w:rsidRDefault="009D2961" w:rsidP="009D2961">
      <w:pPr>
        <w:ind w:firstLineChars="175" w:firstLine="420"/>
      </w:pPr>
      <w:r>
        <w:t>综上</w:t>
      </w:r>
      <w:r>
        <w:rPr>
          <w:rFonts w:hint="eastAsia"/>
        </w:rPr>
        <w:t>，</w:t>
      </w:r>
      <w:r>
        <w:t>合法性检查的时间复杂度为</w:t>
      </w:r>
      <w:r>
        <w:rPr>
          <w:rFonts w:hint="eastAsia"/>
        </w:rPr>
        <w:t>O(</w:t>
      </w:r>
      <w:r>
        <w:t>V</w:t>
      </w:r>
      <w:r>
        <w:rPr>
          <w:vertAlign w:val="superscript"/>
        </w:rPr>
        <w:t>2</w:t>
      </w:r>
      <w:r>
        <w:rPr>
          <w:rFonts w:hint="eastAsia"/>
        </w:rPr>
        <w:t>)</w:t>
      </w:r>
      <w:r>
        <w:rPr>
          <w:rFonts w:hint="eastAsia"/>
        </w:rPr>
        <w:t>。</w:t>
      </w:r>
    </w:p>
    <w:p w:rsidR="006F74B2" w:rsidRDefault="006F74B2" w:rsidP="006F74B2">
      <w:pPr>
        <w:pStyle w:val="a6"/>
        <w:numPr>
          <w:ilvl w:val="0"/>
          <w:numId w:val="42"/>
        </w:numPr>
        <w:ind w:firstLineChars="0"/>
      </w:pPr>
      <w:r>
        <w:rPr>
          <w:rFonts w:hint="eastAsia"/>
        </w:rPr>
        <w:t>布尔运算</w:t>
      </w:r>
    </w:p>
    <w:p w:rsidR="006F74B2" w:rsidRDefault="006F74B2" w:rsidP="000D2487">
      <w:pPr>
        <w:pStyle w:val="a6"/>
        <w:ind w:left="360" w:firstLine="480"/>
      </w:pPr>
      <w:r>
        <w:t>由于</w:t>
      </w:r>
      <w:r w:rsidR="000D2487">
        <w:t>四类布尔运算</w:t>
      </w:r>
      <w:r w:rsidR="000D2487">
        <w:rPr>
          <w:rFonts w:hint="eastAsia"/>
        </w:rPr>
        <w:t>（</w:t>
      </w:r>
      <w:r w:rsidR="000D2487">
        <w:rPr>
          <w:rFonts w:hint="eastAsia"/>
        </w:rPr>
        <w:t>A</w:t>
      </w:r>
      <w:r w:rsidR="000D2487">
        <w:rPr>
          <w:rFonts w:hint="eastAsia"/>
        </w:rPr>
        <w:t>∪</w:t>
      </w:r>
      <w:r w:rsidR="000D2487">
        <w:rPr>
          <w:rFonts w:hint="eastAsia"/>
        </w:rPr>
        <w:t>B</w:t>
      </w:r>
      <w:r w:rsidR="000D2487">
        <w:rPr>
          <w:rFonts w:hint="eastAsia"/>
        </w:rPr>
        <w:t>、</w:t>
      </w:r>
      <w:r w:rsidR="000D2487">
        <w:rPr>
          <w:rFonts w:hint="eastAsia"/>
        </w:rPr>
        <w:t>A</w:t>
      </w:r>
      <w:r w:rsidR="000D2487">
        <w:rPr>
          <w:rFonts w:hint="eastAsia"/>
        </w:rPr>
        <w:t>∩</w:t>
      </w:r>
      <w:r w:rsidR="000D2487">
        <w:rPr>
          <w:rFonts w:hint="eastAsia"/>
        </w:rPr>
        <w:t>B</w:t>
      </w:r>
      <w:r w:rsidR="000D2487">
        <w:rPr>
          <w:rFonts w:hint="eastAsia"/>
        </w:rPr>
        <w:t>、</w:t>
      </w:r>
      <w:r w:rsidR="000D2487">
        <w:rPr>
          <w:rFonts w:hint="eastAsia"/>
        </w:rPr>
        <w:t>A-B</w:t>
      </w:r>
      <w:r w:rsidR="000D2487">
        <w:rPr>
          <w:rFonts w:hint="eastAsia"/>
        </w:rPr>
        <w:t>、</w:t>
      </w:r>
      <w:r w:rsidR="000D2487">
        <w:rPr>
          <w:rFonts w:hint="eastAsia"/>
        </w:rPr>
        <w:t>B-</w:t>
      </w:r>
      <w:r w:rsidR="000D2487">
        <w:t>A</w:t>
      </w:r>
      <w:r w:rsidR="000D2487">
        <w:rPr>
          <w:rFonts w:hint="eastAsia"/>
        </w:rPr>
        <w:t>）的原理及过程类似，故在此将它们统一按照布尔运算的时间复杂度来进行分析。</w:t>
      </w:r>
      <w:r w:rsidR="008C1365">
        <w:rPr>
          <w:rFonts w:hint="eastAsia"/>
        </w:rPr>
        <w:t>步骤如下：</w:t>
      </w:r>
    </w:p>
    <w:p w:rsidR="008C1365" w:rsidRDefault="008C1365" w:rsidP="008C1365">
      <w:pPr>
        <w:pStyle w:val="a6"/>
        <w:numPr>
          <w:ilvl w:val="0"/>
          <w:numId w:val="44"/>
        </w:numPr>
        <w:ind w:firstLineChars="0"/>
      </w:pPr>
      <w:r>
        <w:rPr>
          <w:rFonts w:hint="eastAsia"/>
        </w:rPr>
        <w:t>求</w:t>
      </w:r>
      <w:r>
        <w:rPr>
          <w:rFonts w:hint="eastAsia"/>
        </w:rPr>
        <w:t>A</w:t>
      </w:r>
      <w:r>
        <w:rPr>
          <w:rFonts w:hint="eastAsia"/>
        </w:rPr>
        <w:t>和</w:t>
      </w:r>
      <w:r>
        <w:rPr>
          <w:rFonts w:hint="eastAsia"/>
        </w:rPr>
        <w:t>B</w:t>
      </w:r>
      <w:r>
        <w:rPr>
          <w:rFonts w:hint="eastAsia"/>
        </w:rPr>
        <w:t>线段的交点，并将其添加到</w:t>
      </w:r>
      <w:r>
        <w:rPr>
          <w:rFonts w:hint="eastAsia"/>
        </w:rPr>
        <w:t>A</w:t>
      </w:r>
      <w:r>
        <w:rPr>
          <w:rFonts w:hint="eastAsia"/>
        </w:rPr>
        <w:t>和</w:t>
      </w:r>
      <w:r>
        <w:rPr>
          <w:rFonts w:hint="eastAsia"/>
        </w:rPr>
        <w:t>B</w:t>
      </w:r>
      <w:r>
        <w:rPr>
          <w:rFonts w:hint="eastAsia"/>
        </w:rPr>
        <w:t>中。由于要遍历所有的边对，所以时间复杂度为</w:t>
      </w:r>
      <w:r>
        <w:rPr>
          <w:rFonts w:hint="eastAsia"/>
        </w:rPr>
        <w:t>O(</w:t>
      </w:r>
      <w:r>
        <w:t>E</w:t>
      </w:r>
      <w:r>
        <w:rPr>
          <w:vertAlign w:val="superscript"/>
        </w:rPr>
        <w:t>2</w:t>
      </w:r>
      <w:r>
        <w:rPr>
          <w:rFonts w:hint="eastAsia"/>
        </w:rPr>
        <w:t>)</w:t>
      </w:r>
      <w:r>
        <w:t>=O(V</w:t>
      </w:r>
      <w:r>
        <w:rPr>
          <w:vertAlign w:val="superscript"/>
        </w:rPr>
        <w:t>2</w:t>
      </w:r>
      <w:r>
        <w:t>)</w:t>
      </w:r>
      <w:r>
        <w:rPr>
          <w:rFonts w:hint="eastAsia"/>
        </w:rPr>
        <w:t>；</w:t>
      </w:r>
    </w:p>
    <w:p w:rsidR="008C1365" w:rsidRDefault="008C1365" w:rsidP="008C1365">
      <w:pPr>
        <w:pStyle w:val="a6"/>
        <w:numPr>
          <w:ilvl w:val="0"/>
          <w:numId w:val="44"/>
        </w:numPr>
        <w:ind w:firstLineChars="0"/>
      </w:pPr>
      <w:r>
        <w:t>遍历</w:t>
      </w:r>
      <w:r>
        <w:t>A/B</w:t>
      </w:r>
      <w:r>
        <w:t>中所有边</w:t>
      </w:r>
      <w:r>
        <w:rPr>
          <w:rFonts w:hint="eastAsia"/>
        </w:rPr>
        <w:t>，</w:t>
      </w:r>
      <w:r>
        <w:t>判断它们和多边形</w:t>
      </w:r>
      <w:r>
        <w:t>B/A</w:t>
      </w:r>
      <w:r>
        <w:t>的关系</w:t>
      </w:r>
      <w:r>
        <w:rPr>
          <w:rFonts w:hint="eastAsia"/>
        </w:rPr>
        <w:t>，</w:t>
      </w:r>
      <w:r>
        <w:t>从而决定是否将它们添加到布尔运算结果</w:t>
      </w:r>
      <w:r w:rsidR="007A0FC6">
        <w:t>边集合</w:t>
      </w:r>
      <w:r>
        <w:t>中</w:t>
      </w:r>
      <w:r>
        <w:rPr>
          <w:rFonts w:hint="eastAsia"/>
        </w:rPr>
        <w:t>。</w:t>
      </w:r>
      <w:r>
        <w:t>其中判断它们和</w:t>
      </w:r>
      <w:r>
        <w:t>B</w:t>
      </w:r>
      <w:r>
        <w:rPr>
          <w:rFonts w:hint="eastAsia"/>
        </w:rPr>
        <w:t>/A</w:t>
      </w:r>
      <w:r>
        <w:rPr>
          <w:rFonts w:hint="eastAsia"/>
        </w:rPr>
        <w:t>的关系需要遍历</w:t>
      </w:r>
      <w:r>
        <w:rPr>
          <w:rFonts w:hint="eastAsia"/>
        </w:rPr>
        <w:t>B</w:t>
      </w:r>
      <w:r>
        <w:t>/A</w:t>
      </w:r>
      <w:r>
        <w:t>中的所有边</w:t>
      </w:r>
      <w:r>
        <w:rPr>
          <w:rFonts w:hint="eastAsia"/>
        </w:rPr>
        <w:t>。</w:t>
      </w:r>
      <w:r>
        <w:t>所以时间复杂度为</w:t>
      </w:r>
      <w:r>
        <w:rPr>
          <w:rFonts w:hint="eastAsia"/>
        </w:rPr>
        <w:t>O(</w:t>
      </w:r>
      <w:r>
        <w:t>E</w:t>
      </w:r>
      <w:r>
        <w:rPr>
          <w:vertAlign w:val="superscript"/>
        </w:rPr>
        <w:t>2</w:t>
      </w:r>
      <w:r>
        <w:rPr>
          <w:rFonts w:hint="eastAsia"/>
        </w:rPr>
        <w:t>)</w:t>
      </w:r>
      <w:r>
        <w:t>=O(V</w:t>
      </w:r>
      <w:r>
        <w:rPr>
          <w:vertAlign w:val="superscript"/>
        </w:rPr>
        <w:t>2</w:t>
      </w:r>
      <w:r>
        <w:t>)</w:t>
      </w:r>
      <w:r>
        <w:rPr>
          <w:rFonts w:hint="eastAsia"/>
        </w:rPr>
        <w:t>；</w:t>
      </w:r>
    </w:p>
    <w:p w:rsidR="008C1365" w:rsidRDefault="008C1365" w:rsidP="008C1365">
      <w:pPr>
        <w:pStyle w:val="a6"/>
        <w:numPr>
          <w:ilvl w:val="0"/>
          <w:numId w:val="44"/>
        </w:numPr>
        <w:ind w:firstLineChars="0"/>
      </w:pPr>
      <w:r>
        <w:rPr>
          <w:rFonts w:hint="eastAsia"/>
        </w:rPr>
        <w:t>将边集合按照起点的</w:t>
      </w:r>
      <w:r>
        <w:rPr>
          <w:rFonts w:hint="eastAsia"/>
        </w:rPr>
        <w:t>x-y</w:t>
      </w:r>
      <w:r>
        <w:rPr>
          <w:rFonts w:hint="eastAsia"/>
        </w:rPr>
        <w:t>坐标排序，时间复杂度为</w:t>
      </w:r>
      <w:r>
        <w:rPr>
          <w:rFonts w:hint="eastAsia"/>
        </w:rPr>
        <w:t>O(</w:t>
      </w:r>
      <w:r>
        <w:t>ElgE</w:t>
      </w:r>
      <w:r>
        <w:rPr>
          <w:rFonts w:hint="eastAsia"/>
        </w:rPr>
        <w:t>)</w:t>
      </w:r>
      <w:r>
        <w:t>=O(VlgV)</w:t>
      </w:r>
      <w:r>
        <w:rPr>
          <w:rFonts w:hint="eastAsia"/>
        </w:rPr>
        <w:t>；</w:t>
      </w:r>
    </w:p>
    <w:p w:rsidR="008C1365" w:rsidRDefault="008C1365" w:rsidP="008C1365">
      <w:pPr>
        <w:pStyle w:val="a6"/>
        <w:numPr>
          <w:ilvl w:val="0"/>
          <w:numId w:val="44"/>
        </w:numPr>
        <w:ind w:firstLineChars="0"/>
      </w:pPr>
      <w:r>
        <w:t>将边集合中所有的边组合到多边形结构中</w:t>
      </w:r>
      <w:r>
        <w:rPr>
          <w:rFonts w:hint="eastAsia"/>
        </w:rPr>
        <w:t>，</w:t>
      </w:r>
      <w:r w:rsidR="00F330A1">
        <w:t>每次需要遍历边集合中余下的所有边</w:t>
      </w:r>
      <w:r w:rsidR="00F330A1">
        <w:rPr>
          <w:rFonts w:hint="eastAsia"/>
        </w:rPr>
        <w:t>，</w:t>
      </w:r>
      <w:r w:rsidR="00F330A1">
        <w:t>所以总</w:t>
      </w:r>
      <w:r w:rsidR="007A0FC6">
        <w:t>的</w:t>
      </w:r>
      <w:r w:rsidR="00F330A1">
        <w:t>操作次数为</w:t>
      </w:r>
      <w:r w:rsidR="00F330A1">
        <w:rPr>
          <w:rFonts w:hint="eastAsia"/>
        </w:rPr>
        <w:t>(E-1</w:t>
      </w:r>
      <w:r w:rsidR="00F330A1">
        <w:t>)+(E-2)+…+1=O(E</w:t>
      </w:r>
      <w:r w:rsidR="00F330A1">
        <w:rPr>
          <w:vertAlign w:val="superscript"/>
        </w:rPr>
        <w:t>2</w:t>
      </w:r>
      <w:r w:rsidR="00F330A1">
        <w:t>)=O(V</w:t>
      </w:r>
      <w:r w:rsidR="00F330A1">
        <w:rPr>
          <w:vertAlign w:val="superscript"/>
        </w:rPr>
        <w:t>2</w:t>
      </w:r>
      <w:r w:rsidR="00F330A1">
        <w:t>)</w:t>
      </w:r>
      <w:r w:rsidR="00F330A1">
        <w:rPr>
          <w:rFonts w:hint="eastAsia"/>
        </w:rPr>
        <w:t>。</w:t>
      </w:r>
    </w:p>
    <w:p w:rsidR="007A0FC6" w:rsidRPr="00B51402" w:rsidRDefault="007A0FC6" w:rsidP="007A0FC6">
      <w:pPr>
        <w:ind w:left="420"/>
      </w:pPr>
      <w:r>
        <w:t>综上所述</w:t>
      </w:r>
      <w:r>
        <w:rPr>
          <w:rFonts w:hint="eastAsia"/>
        </w:rPr>
        <w:t>，</w:t>
      </w:r>
      <w:r>
        <w:t>布尔运算总体时间复杂度为</w:t>
      </w:r>
      <w:r>
        <w:t>O(V</w:t>
      </w:r>
      <w:r>
        <w:rPr>
          <w:vertAlign w:val="superscript"/>
        </w:rPr>
        <w:t>2</w:t>
      </w:r>
      <w:r>
        <w:t>)</w:t>
      </w:r>
      <w:r>
        <w:rPr>
          <w:rFonts w:hint="eastAsia"/>
        </w:rPr>
        <w:t>。</w:t>
      </w:r>
    </w:p>
    <w:sectPr w:rsidR="007A0FC6" w:rsidRPr="00B51402" w:rsidSect="004F1B12">
      <w:headerReference w:type="default" r:id="rId13"/>
      <w:footerReference w:type="default" r:id="rId14"/>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3A22" w:rsidRDefault="001D3A22" w:rsidP="00F87FB8">
      <w:pPr>
        <w:spacing w:line="240" w:lineRule="auto"/>
      </w:pPr>
      <w:r>
        <w:separator/>
      </w:r>
    </w:p>
  </w:endnote>
  <w:endnote w:type="continuationSeparator" w:id="0">
    <w:p w:rsidR="001D3A22" w:rsidRDefault="001D3A22" w:rsidP="00F87F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7854469"/>
      <w:docPartObj>
        <w:docPartGallery w:val="Page Numbers (Bottom of Page)"/>
        <w:docPartUnique/>
      </w:docPartObj>
    </w:sdtPr>
    <w:sdtEndPr/>
    <w:sdtContent>
      <w:p w:rsidR="0093524F" w:rsidRDefault="00572284" w:rsidP="00572284">
        <w:pPr>
          <w:pStyle w:val="a5"/>
          <w:jc w:val="center"/>
        </w:pPr>
        <w:r>
          <w:fldChar w:fldCharType="begin"/>
        </w:r>
        <w:r>
          <w:instrText>PAGE   \* MERGEFORMAT</w:instrText>
        </w:r>
        <w:r>
          <w:fldChar w:fldCharType="separate"/>
        </w:r>
        <w:r w:rsidR="00EB5321" w:rsidRPr="00EB5321">
          <w:rPr>
            <w:noProof/>
            <w:lang w:val="zh-CN"/>
          </w:rPr>
          <w:t>-</w:t>
        </w:r>
        <w:r w:rsidR="00EB5321">
          <w:rPr>
            <w:noProof/>
          </w:rPr>
          <w:t xml:space="preserve"> 5 -</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3A22" w:rsidRDefault="001D3A22" w:rsidP="00F87FB8">
      <w:pPr>
        <w:spacing w:line="240" w:lineRule="auto"/>
      </w:pPr>
      <w:r>
        <w:separator/>
      </w:r>
    </w:p>
  </w:footnote>
  <w:footnote w:type="continuationSeparator" w:id="0">
    <w:p w:rsidR="001D3A22" w:rsidRDefault="001D3A22" w:rsidP="00F87FB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7FB8" w:rsidRDefault="00F45AE7" w:rsidP="00DE4F49">
    <w:pPr>
      <w:pStyle w:val="a4"/>
      <w:ind w:firstLineChars="1600" w:firstLine="2880"/>
      <w:jc w:val="left"/>
    </w:pPr>
    <w:r>
      <w:t>多边形布尔运算平台</w:t>
    </w:r>
    <w:r>
      <w:rPr>
        <w:rFonts w:hint="eastAsia"/>
      </w:rPr>
      <w:t xml:space="preserve">  </w:t>
    </w:r>
    <w:r w:rsidR="00473DEE">
      <w:rPr>
        <w:rFonts w:hint="eastAsia"/>
      </w:rPr>
      <w:t>原理</w:t>
    </w:r>
    <w:r w:rsidR="002743DE">
      <w:rPr>
        <w:rFonts w:hint="eastAsia"/>
      </w:rPr>
      <w:t>文档</w:t>
    </w:r>
    <w:r w:rsidR="00F87FB8">
      <w:rPr>
        <w:rFonts w:hint="eastAsia"/>
      </w:rPr>
      <w:t xml:space="preserve">  </w:t>
    </w:r>
    <w:r>
      <w:rPr>
        <w:rFonts w:hint="eastAsia"/>
      </w:rPr>
      <w:t xml:space="preserve">        </w:t>
    </w:r>
    <w:r w:rsidR="009D2881">
      <w:t xml:space="preserve">    </w:t>
    </w:r>
    <w:r w:rsidR="00F87FB8">
      <w:rPr>
        <w:rFonts w:hint="eastAsia"/>
      </w:rPr>
      <w:t xml:space="preserve">2014213501  </w:t>
    </w:r>
    <w:r w:rsidR="00F87FB8">
      <w:rPr>
        <w:rFonts w:hint="eastAsia"/>
      </w:rPr>
      <w:t>贾晨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07B67"/>
    <w:multiLevelType w:val="hybridMultilevel"/>
    <w:tmpl w:val="ADECAC30"/>
    <w:lvl w:ilvl="0" w:tplc="FF7CFF3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7B01BDA"/>
    <w:multiLevelType w:val="hybridMultilevel"/>
    <w:tmpl w:val="C944B3BE"/>
    <w:lvl w:ilvl="0" w:tplc="9B2C73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BF4007"/>
    <w:multiLevelType w:val="hybridMultilevel"/>
    <w:tmpl w:val="E7F4141E"/>
    <w:lvl w:ilvl="0" w:tplc="4D58BB1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CB12278"/>
    <w:multiLevelType w:val="hybridMultilevel"/>
    <w:tmpl w:val="069A90CE"/>
    <w:lvl w:ilvl="0" w:tplc="33A00D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D104C65"/>
    <w:multiLevelType w:val="hybridMultilevel"/>
    <w:tmpl w:val="6846CCA8"/>
    <w:lvl w:ilvl="0" w:tplc="C2E672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D496BCA"/>
    <w:multiLevelType w:val="hybridMultilevel"/>
    <w:tmpl w:val="8CAE9096"/>
    <w:lvl w:ilvl="0" w:tplc="4FE680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DE35E6C"/>
    <w:multiLevelType w:val="hybridMultilevel"/>
    <w:tmpl w:val="B3E85FCA"/>
    <w:lvl w:ilvl="0" w:tplc="04090011">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nsid w:val="0EED4ADA"/>
    <w:multiLevelType w:val="hybridMultilevel"/>
    <w:tmpl w:val="90B05C1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1535C27"/>
    <w:multiLevelType w:val="hybridMultilevel"/>
    <w:tmpl w:val="3788ECF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136C3C20"/>
    <w:multiLevelType w:val="hybridMultilevel"/>
    <w:tmpl w:val="9A4034EA"/>
    <w:lvl w:ilvl="0" w:tplc="0FCE8E3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D351E38"/>
    <w:multiLevelType w:val="hybridMultilevel"/>
    <w:tmpl w:val="AF327F34"/>
    <w:lvl w:ilvl="0" w:tplc="04090011">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1">
    <w:nsid w:val="1E8C1638"/>
    <w:multiLevelType w:val="hybridMultilevel"/>
    <w:tmpl w:val="4D0E8D1E"/>
    <w:lvl w:ilvl="0" w:tplc="A72E1C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1BD03F5"/>
    <w:multiLevelType w:val="hybridMultilevel"/>
    <w:tmpl w:val="0BB478F4"/>
    <w:lvl w:ilvl="0" w:tplc="0EE01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6611210"/>
    <w:multiLevelType w:val="hybridMultilevel"/>
    <w:tmpl w:val="012AEDF8"/>
    <w:lvl w:ilvl="0" w:tplc="8B64104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753442A"/>
    <w:multiLevelType w:val="hybridMultilevel"/>
    <w:tmpl w:val="33B28B68"/>
    <w:lvl w:ilvl="0" w:tplc="979E27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C196649"/>
    <w:multiLevelType w:val="hybridMultilevel"/>
    <w:tmpl w:val="86D05738"/>
    <w:lvl w:ilvl="0" w:tplc="80664B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DEF6EC0"/>
    <w:multiLevelType w:val="hybridMultilevel"/>
    <w:tmpl w:val="1842F15A"/>
    <w:lvl w:ilvl="0" w:tplc="C5D4F4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0D6409B"/>
    <w:multiLevelType w:val="hybridMultilevel"/>
    <w:tmpl w:val="C5C6EB38"/>
    <w:lvl w:ilvl="0" w:tplc="E3AE11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8A43307"/>
    <w:multiLevelType w:val="hybridMultilevel"/>
    <w:tmpl w:val="B6509A5A"/>
    <w:lvl w:ilvl="0" w:tplc="04090011">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nsid w:val="3924560D"/>
    <w:multiLevelType w:val="hybridMultilevel"/>
    <w:tmpl w:val="95B6EAAE"/>
    <w:lvl w:ilvl="0" w:tplc="B1905496">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0">
    <w:nsid w:val="39855103"/>
    <w:multiLevelType w:val="hybridMultilevel"/>
    <w:tmpl w:val="83FCFA44"/>
    <w:lvl w:ilvl="0" w:tplc="2D7AF3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CE61702"/>
    <w:multiLevelType w:val="hybridMultilevel"/>
    <w:tmpl w:val="3B744282"/>
    <w:lvl w:ilvl="0" w:tplc="93F8121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43DD3FAB"/>
    <w:multiLevelType w:val="hybridMultilevel"/>
    <w:tmpl w:val="B70CF16C"/>
    <w:lvl w:ilvl="0" w:tplc="40F2115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nsid w:val="449D0270"/>
    <w:multiLevelType w:val="hybridMultilevel"/>
    <w:tmpl w:val="95B6EAAE"/>
    <w:lvl w:ilvl="0" w:tplc="B1905496">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4">
    <w:nsid w:val="456B5C3B"/>
    <w:multiLevelType w:val="hybridMultilevel"/>
    <w:tmpl w:val="95BE1CE6"/>
    <w:lvl w:ilvl="0" w:tplc="2124A8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5EC3675"/>
    <w:multiLevelType w:val="hybridMultilevel"/>
    <w:tmpl w:val="EAF422C0"/>
    <w:lvl w:ilvl="0" w:tplc="617C65CE">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A0447B4"/>
    <w:multiLevelType w:val="hybridMultilevel"/>
    <w:tmpl w:val="34040E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52636DE8"/>
    <w:multiLevelType w:val="hybridMultilevel"/>
    <w:tmpl w:val="BADC0BA2"/>
    <w:lvl w:ilvl="0" w:tplc="52260C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A2B6C88"/>
    <w:multiLevelType w:val="hybridMultilevel"/>
    <w:tmpl w:val="7A66F772"/>
    <w:lvl w:ilvl="0" w:tplc="C88E9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A472E91"/>
    <w:multiLevelType w:val="hybridMultilevel"/>
    <w:tmpl w:val="C9B6DC60"/>
    <w:lvl w:ilvl="0" w:tplc="CA40A8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B116FA3"/>
    <w:multiLevelType w:val="hybridMultilevel"/>
    <w:tmpl w:val="69626898"/>
    <w:lvl w:ilvl="0" w:tplc="734232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EF80F85"/>
    <w:multiLevelType w:val="hybridMultilevel"/>
    <w:tmpl w:val="6A524192"/>
    <w:lvl w:ilvl="0" w:tplc="06C890A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nsid w:val="61D97F7E"/>
    <w:multiLevelType w:val="hybridMultilevel"/>
    <w:tmpl w:val="C978A578"/>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3">
    <w:nsid w:val="62FB07DD"/>
    <w:multiLevelType w:val="hybridMultilevel"/>
    <w:tmpl w:val="F8EE6334"/>
    <w:lvl w:ilvl="0" w:tplc="04090011">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4">
    <w:nsid w:val="66F91982"/>
    <w:multiLevelType w:val="hybridMultilevel"/>
    <w:tmpl w:val="49CCA5E2"/>
    <w:lvl w:ilvl="0" w:tplc="5712CD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7B5564E"/>
    <w:multiLevelType w:val="hybridMultilevel"/>
    <w:tmpl w:val="13D2D910"/>
    <w:lvl w:ilvl="0" w:tplc="A42215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8A722E2"/>
    <w:multiLevelType w:val="hybridMultilevel"/>
    <w:tmpl w:val="026C550C"/>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37">
    <w:nsid w:val="6938484A"/>
    <w:multiLevelType w:val="hybridMultilevel"/>
    <w:tmpl w:val="0650A740"/>
    <w:lvl w:ilvl="0" w:tplc="361C55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BAE3D33"/>
    <w:multiLevelType w:val="hybridMultilevel"/>
    <w:tmpl w:val="DBE45A66"/>
    <w:lvl w:ilvl="0" w:tplc="A856700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nsid w:val="6D714D2A"/>
    <w:multiLevelType w:val="hybridMultilevel"/>
    <w:tmpl w:val="90663E52"/>
    <w:lvl w:ilvl="0" w:tplc="F1781A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2690955"/>
    <w:multiLevelType w:val="hybridMultilevel"/>
    <w:tmpl w:val="E5405F64"/>
    <w:lvl w:ilvl="0" w:tplc="04090011">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1">
    <w:nsid w:val="78897631"/>
    <w:multiLevelType w:val="hybridMultilevel"/>
    <w:tmpl w:val="D3A8552E"/>
    <w:lvl w:ilvl="0" w:tplc="2EAAAD6C">
      <w:start w:val="1"/>
      <w:numFmt w:val="japaneseCounting"/>
      <w:lvlText w:val="（%1）"/>
      <w:lvlJc w:val="left"/>
      <w:pPr>
        <w:ind w:left="1080" w:hanging="108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B0363FE"/>
    <w:multiLevelType w:val="hybridMultilevel"/>
    <w:tmpl w:val="2242BD4E"/>
    <w:lvl w:ilvl="0" w:tplc="38CA1A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F0C4850"/>
    <w:multiLevelType w:val="hybridMultilevel"/>
    <w:tmpl w:val="D3A8552E"/>
    <w:lvl w:ilvl="0" w:tplc="2EAAAD6C">
      <w:start w:val="1"/>
      <w:numFmt w:val="japaneseCounting"/>
      <w:lvlText w:val="（%1）"/>
      <w:lvlJc w:val="left"/>
      <w:pPr>
        <w:ind w:left="1080" w:hanging="108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3"/>
  </w:num>
  <w:num w:numId="3">
    <w:abstractNumId w:val="25"/>
  </w:num>
  <w:num w:numId="4">
    <w:abstractNumId w:val="8"/>
  </w:num>
  <w:num w:numId="5">
    <w:abstractNumId w:val="41"/>
  </w:num>
  <w:num w:numId="6">
    <w:abstractNumId w:val="34"/>
  </w:num>
  <w:num w:numId="7">
    <w:abstractNumId w:val="17"/>
  </w:num>
  <w:num w:numId="8">
    <w:abstractNumId w:val="42"/>
  </w:num>
  <w:num w:numId="9">
    <w:abstractNumId w:val="4"/>
  </w:num>
  <w:num w:numId="10">
    <w:abstractNumId w:val="28"/>
  </w:num>
  <w:num w:numId="11">
    <w:abstractNumId w:val="43"/>
  </w:num>
  <w:num w:numId="12">
    <w:abstractNumId w:val="14"/>
  </w:num>
  <w:num w:numId="13">
    <w:abstractNumId w:val="31"/>
  </w:num>
  <w:num w:numId="14">
    <w:abstractNumId w:val="0"/>
  </w:num>
  <w:num w:numId="15">
    <w:abstractNumId w:val="5"/>
  </w:num>
  <w:num w:numId="16">
    <w:abstractNumId w:val="32"/>
  </w:num>
  <w:num w:numId="17">
    <w:abstractNumId w:val="19"/>
  </w:num>
  <w:num w:numId="18">
    <w:abstractNumId w:val="23"/>
  </w:num>
  <w:num w:numId="19">
    <w:abstractNumId w:val="16"/>
  </w:num>
  <w:num w:numId="20">
    <w:abstractNumId w:val="21"/>
  </w:num>
  <w:num w:numId="21">
    <w:abstractNumId w:val="37"/>
  </w:num>
  <w:num w:numId="22">
    <w:abstractNumId w:val="20"/>
  </w:num>
  <w:num w:numId="23">
    <w:abstractNumId w:val="39"/>
  </w:num>
  <w:num w:numId="24">
    <w:abstractNumId w:val="1"/>
  </w:num>
  <w:num w:numId="25">
    <w:abstractNumId w:val="12"/>
  </w:num>
  <w:num w:numId="26">
    <w:abstractNumId w:val="24"/>
  </w:num>
  <w:num w:numId="27">
    <w:abstractNumId w:val="7"/>
  </w:num>
  <w:num w:numId="28">
    <w:abstractNumId w:val="29"/>
  </w:num>
  <w:num w:numId="29">
    <w:abstractNumId w:val="2"/>
  </w:num>
  <w:num w:numId="30">
    <w:abstractNumId w:val="27"/>
  </w:num>
  <w:num w:numId="31">
    <w:abstractNumId w:val="35"/>
  </w:num>
  <w:num w:numId="32">
    <w:abstractNumId w:val="15"/>
  </w:num>
  <w:num w:numId="33">
    <w:abstractNumId w:val="40"/>
  </w:num>
  <w:num w:numId="34">
    <w:abstractNumId w:val="33"/>
  </w:num>
  <w:num w:numId="35">
    <w:abstractNumId w:val="10"/>
  </w:num>
  <w:num w:numId="36">
    <w:abstractNumId w:val="22"/>
  </w:num>
  <w:num w:numId="37">
    <w:abstractNumId w:val="36"/>
  </w:num>
  <w:num w:numId="38">
    <w:abstractNumId w:val="11"/>
  </w:num>
  <w:num w:numId="39">
    <w:abstractNumId w:val="26"/>
  </w:num>
  <w:num w:numId="40">
    <w:abstractNumId w:val="18"/>
  </w:num>
  <w:num w:numId="41">
    <w:abstractNumId w:val="6"/>
  </w:num>
  <w:num w:numId="42">
    <w:abstractNumId w:val="30"/>
  </w:num>
  <w:num w:numId="43">
    <w:abstractNumId w:val="38"/>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657"/>
    <w:rsid w:val="000315CD"/>
    <w:rsid w:val="00046A84"/>
    <w:rsid w:val="00052481"/>
    <w:rsid w:val="000576DC"/>
    <w:rsid w:val="00072165"/>
    <w:rsid w:val="000758FE"/>
    <w:rsid w:val="000C14BA"/>
    <w:rsid w:val="000C6A56"/>
    <w:rsid w:val="000D2487"/>
    <w:rsid w:val="000D2808"/>
    <w:rsid w:val="000D7FA1"/>
    <w:rsid w:val="000E754A"/>
    <w:rsid w:val="00101954"/>
    <w:rsid w:val="00102376"/>
    <w:rsid w:val="00105923"/>
    <w:rsid w:val="00106CFE"/>
    <w:rsid w:val="00122449"/>
    <w:rsid w:val="00125988"/>
    <w:rsid w:val="00130348"/>
    <w:rsid w:val="00140E10"/>
    <w:rsid w:val="00141C66"/>
    <w:rsid w:val="001500E6"/>
    <w:rsid w:val="00157E09"/>
    <w:rsid w:val="00176EEA"/>
    <w:rsid w:val="00186984"/>
    <w:rsid w:val="001961D4"/>
    <w:rsid w:val="001A4AF2"/>
    <w:rsid w:val="001A5DC9"/>
    <w:rsid w:val="001A5FDA"/>
    <w:rsid w:val="001D1F58"/>
    <w:rsid w:val="001D3A22"/>
    <w:rsid w:val="001D68AF"/>
    <w:rsid w:val="001E0151"/>
    <w:rsid w:val="001E2D9A"/>
    <w:rsid w:val="001F2E52"/>
    <w:rsid w:val="00210D32"/>
    <w:rsid w:val="0021285D"/>
    <w:rsid w:val="00216EA0"/>
    <w:rsid w:val="00220CA9"/>
    <w:rsid w:val="00230066"/>
    <w:rsid w:val="00237473"/>
    <w:rsid w:val="00246B7C"/>
    <w:rsid w:val="00251184"/>
    <w:rsid w:val="002517DA"/>
    <w:rsid w:val="00256921"/>
    <w:rsid w:val="00263A44"/>
    <w:rsid w:val="00266ACF"/>
    <w:rsid w:val="0026779E"/>
    <w:rsid w:val="002743DE"/>
    <w:rsid w:val="002A1DBC"/>
    <w:rsid w:val="002A5DC4"/>
    <w:rsid w:val="002D6B68"/>
    <w:rsid w:val="002D7487"/>
    <w:rsid w:val="002F43FA"/>
    <w:rsid w:val="00302CC2"/>
    <w:rsid w:val="00306AD2"/>
    <w:rsid w:val="00311712"/>
    <w:rsid w:val="003220B4"/>
    <w:rsid w:val="0033489B"/>
    <w:rsid w:val="003510F9"/>
    <w:rsid w:val="003561F6"/>
    <w:rsid w:val="00364025"/>
    <w:rsid w:val="003640D8"/>
    <w:rsid w:val="00377B04"/>
    <w:rsid w:val="00387B0D"/>
    <w:rsid w:val="00391E82"/>
    <w:rsid w:val="00392697"/>
    <w:rsid w:val="0039274D"/>
    <w:rsid w:val="00394D6F"/>
    <w:rsid w:val="003C2013"/>
    <w:rsid w:val="003C57E2"/>
    <w:rsid w:val="003D74D6"/>
    <w:rsid w:val="003F26A6"/>
    <w:rsid w:val="003F3EB9"/>
    <w:rsid w:val="003F559F"/>
    <w:rsid w:val="004250EE"/>
    <w:rsid w:val="00426FB0"/>
    <w:rsid w:val="004305E1"/>
    <w:rsid w:val="00442B20"/>
    <w:rsid w:val="00442E86"/>
    <w:rsid w:val="00461E83"/>
    <w:rsid w:val="00465355"/>
    <w:rsid w:val="00466FF3"/>
    <w:rsid w:val="00473DEE"/>
    <w:rsid w:val="00475954"/>
    <w:rsid w:val="0049027E"/>
    <w:rsid w:val="00493524"/>
    <w:rsid w:val="0049415A"/>
    <w:rsid w:val="00497F38"/>
    <w:rsid w:val="004B6528"/>
    <w:rsid w:val="004D4E8C"/>
    <w:rsid w:val="004D64DC"/>
    <w:rsid w:val="004E1F3E"/>
    <w:rsid w:val="004E6721"/>
    <w:rsid w:val="004F01BE"/>
    <w:rsid w:val="004F07CE"/>
    <w:rsid w:val="004F1B12"/>
    <w:rsid w:val="004F2508"/>
    <w:rsid w:val="00521286"/>
    <w:rsid w:val="0053089A"/>
    <w:rsid w:val="0054063B"/>
    <w:rsid w:val="005521DD"/>
    <w:rsid w:val="00562E9D"/>
    <w:rsid w:val="00565E26"/>
    <w:rsid w:val="00572284"/>
    <w:rsid w:val="005816C6"/>
    <w:rsid w:val="00583D77"/>
    <w:rsid w:val="00584327"/>
    <w:rsid w:val="00591B1B"/>
    <w:rsid w:val="005A0A37"/>
    <w:rsid w:val="005A114F"/>
    <w:rsid w:val="005C0F1E"/>
    <w:rsid w:val="005C416C"/>
    <w:rsid w:val="005D379F"/>
    <w:rsid w:val="005E7DBB"/>
    <w:rsid w:val="005F1721"/>
    <w:rsid w:val="005F3A6A"/>
    <w:rsid w:val="00601979"/>
    <w:rsid w:val="00603C04"/>
    <w:rsid w:val="00606E07"/>
    <w:rsid w:val="0061154F"/>
    <w:rsid w:val="006133F3"/>
    <w:rsid w:val="00616758"/>
    <w:rsid w:val="006267F2"/>
    <w:rsid w:val="006304B3"/>
    <w:rsid w:val="00631B4F"/>
    <w:rsid w:val="00643A7C"/>
    <w:rsid w:val="006626EB"/>
    <w:rsid w:val="0067353E"/>
    <w:rsid w:val="00684D4C"/>
    <w:rsid w:val="006B2A8C"/>
    <w:rsid w:val="006B3861"/>
    <w:rsid w:val="006C0CDA"/>
    <w:rsid w:val="006C7F0E"/>
    <w:rsid w:val="006D6CFA"/>
    <w:rsid w:val="006F0932"/>
    <w:rsid w:val="006F3899"/>
    <w:rsid w:val="006F6EDC"/>
    <w:rsid w:val="006F74B2"/>
    <w:rsid w:val="00702EB2"/>
    <w:rsid w:val="00716D80"/>
    <w:rsid w:val="00722D76"/>
    <w:rsid w:val="00725854"/>
    <w:rsid w:val="00731995"/>
    <w:rsid w:val="00735EA6"/>
    <w:rsid w:val="00755544"/>
    <w:rsid w:val="00781FB7"/>
    <w:rsid w:val="007A09F2"/>
    <w:rsid w:val="007A0FC6"/>
    <w:rsid w:val="007A31B0"/>
    <w:rsid w:val="007A4522"/>
    <w:rsid w:val="007B7EA1"/>
    <w:rsid w:val="007D0E4B"/>
    <w:rsid w:val="007D459A"/>
    <w:rsid w:val="007E7657"/>
    <w:rsid w:val="007F6353"/>
    <w:rsid w:val="008033B8"/>
    <w:rsid w:val="0080668E"/>
    <w:rsid w:val="00806BE8"/>
    <w:rsid w:val="00811003"/>
    <w:rsid w:val="00821BF7"/>
    <w:rsid w:val="008419AE"/>
    <w:rsid w:val="0085609A"/>
    <w:rsid w:val="00865772"/>
    <w:rsid w:val="00897450"/>
    <w:rsid w:val="008B7FB0"/>
    <w:rsid w:val="008C1365"/>
    <w:rsid w:val="008E1AB8"/>
    <w:rsid w:val="008E251D"/>
    <w:rsid w:val="008E461F"/>
    <w:rsid w:val="008F192A"/>
    <w:rsid w:val="008F43A9"/>
    <w:rsid w:val="008F7064"/>
    <w:rsid w:val="008F7EBD"/>
    <w:rsid w:val="00904A74"/>
    <w:rsid w:val="00911231"/>
    <w:rsid w:val="0091182B"/>
    <w:rsid w:val="00923B07"/>
    <w:rsid w:val="0093524F"/>
    <w:rsid w:val="009560B4"/>
    <w:rsid w:val="009709C6"/>
    <w:rsid w:val="00972110"/>
    <w:rsid w:val="00976F71"/>
    <w:rsid w:val="00990AF6"/>
    <w:rsid w:val="00991A12"/>
    <w:rsid w:val="00993B45"/>
    <w:rsid w:val="009D2881"/>
    <w:rsid w:val="009D2961"/>
    <w:rsid w:val="009E1D76"/>
    <w:rsid w:val="009E27A3"/>
    <w:rsid w:val="009E2E40"/>
    <w:rsid w:val="009E5FF5"/>
    <w:rsid w:val="009E7BE4"/>
    <w:rsid w:val="009F2904"/>
    <w:rsid w:val="00A01578"/>
    <w:rsid w:val="00A0488E"/>
    <w:rsid w:val="00A05190"/>
    <w:rsid w:val="00A05BA7"/>
    <w:rsid w:val="00A078FE"/>
    <w:rsid w:val="00A16BB8"/>
    <w:rsid w:val="00A32DE7"/>
    <w:rsid w:val="00A332B4"/>
    <w:rsid w:val="00A33AEA"/>
    <w:rsid w:val="00A47BEB"/>
    <w:rsid w:val="00A5474A"/>
    <w:rsid w:val="00A56F21"/>
    <w:rsid w:val="00A706F1"/>
    <w:rsid w:val="00A77F34"/>
    <w:rsid w:val="00A82684"/>
    <w:rsid w:val="00A909EE"/>
    <w:rsid w:val="00A92F9B"/>
    <w:rsid w:val="00A95C80"/>
    <w:rsid w:val="00A977D7"/>
    <w:rsid w:val="00AA0B51"/>
    <w:rsid w:val="00AB4626"/>
    <w:rsid w:val="00AC5FB2"/>
    <w:rsid w:val="00AE6A6F"/>
    <w:rsid w:val="00AF504C"/>
    <w:rsid w:val="00B214EC"/>
    <w:rsid w:val="00B23936"/>
    <w:rsid w:val="00B26C13"/>
    <w:rsid w:val="00B352F8"/>
    <w:rsid w:val="00B41373"/>
    <w:rsid w:val="00B44267"/>
    <w:rsid w:val="00B51402"/>
    <w:rsid w:val="00B53E8D"/>
    <w:rsid w:val="00B55E73"/>
    <w:rsid w:val="00B6361A"/>
    <w:rsid w:val="00B82362"/>
    <w:rsid w:val="00B94B23"/>
    <w:rsid w:val="00B97795"/>
    <w:rsid w:val="00BA08C4"/>
    <w:rsid w:val="00BA16C7"/>
    <w:rsid w:val="00BA3C53"/>
    <w:rsid w:val="00BA7665"/>
    <w:rsid w:val="00BC5D3F"/>
    <w:rsid w:val="00BC7F7B"/>
    <w:rsid w:val="00BD0346"/>
    <w:rsid w:val="00BD0D8C"/>
    <w:rsid w:val="00BD7055"/>
    <w:rsid w:val="00BE5FCF"/>
    <w:rsid w:val="00BF1078"/>
    <w:rsid w:val="00BF58FC"/>
    <w:rsid w:val="00C02984"/>
    <w:rsid w:val="00C1229A"/>
    <w:rsid w:val="00C16C40"/>
    <w:rsid w:val="00C17622"/>
    <w:rsid w:val="00C20FC8"/>
    <w:rsid w:val="00C21AD0"/>
    <w:rsid w:val="00C246C6"/>
    <w:rsid w:val="00C651FA"/>
    <w:rsid w:val="00C6760C"/>
    <w:rsid w:val="00C95752"/>
    <w:rsid w:val="00CA0C5E"/>
    <w:rsid w:val="00CA214B"/>
    <w:rsid w:val="00CC4A53"/>
    <w:rsid w:val="00CC6197"/>
    <w:rsid w:val="00CC6D58"/>
    <w:rsid w:val="00CD464C"/>
    <w:rsid w:val="00CE19FE"/>
    <w:rsid w:val="00CE1EB5"/>
    <w:rsid w:val="00CE6F55"/>
    <w:rsid w:val="00CF00AE"/>
    <w:rsid w:val="00CF0EEE"/>
    <w:rsid w:val="00D056AE"/>
    <w:rsid w:val="00D54A7B"/>
    <w:rsid w:val="00D54E22"/>
    <w:rsid w:val="00D6402C"/>
    <w:rsid w:val="00D753A1"/>
    <w:rsid w:val="00D936FB"/>
    <w:rsid w:val="00DA23B9"/>
    <w:rsid w:val="00DA3C34"/>
    <w:rsid w:val="00DB2C69"/>
    <w:rsid w:val="00DB4092"/>
    <w:rsid w:val="00DC0816"/>
    <w:rsid w:val="00DD119C"/>
    <w:rsid w:val="00DE4F49"/>
    <w:rsid w:val="00DE5F3D"/>
    <w:rsid w:val="00DF4C26"/>
    <w:rsid w:val="00DF5790"/>
    <w:rsid w:val="00E04B9D"/>
    <w:rsid w:val="00E20F41"/>
    <w:rsid w:val="00E27151"/>
    <w:rsid w:val="00E32E02"/>
    <w:rsid w:val="00E477BD"/>
    <w:rsid w:val="00E50152"/>
    <w:rsid w:val="00E67158"/>
    <w:rsid w:val="00EA64E7"/>
    <w:rsid w:val="00EA6CF4"/>
    <w:rsid w:val="00EB0C4F"/>
    <w:rsid w:val="00EB0FEC"/>
    <w:rsid w:val="00EB5321"/>
    <w:rsid w:val="00EC0793"/>
    <w:rsid w:val="00EC3BEB"/>
    <w:rsid w:val="00EC5A89"/>
    <w:rsid w:val="00EE3C33"/>
    <w:rsid w:val="00F120DD"/>
    <w:rsid w:val="00F206DB"/>
    <w:rsid w:val="00F26408"/>
    <w:rsid w:val="00F268B5"/>
    <w:rsid w:val="00F330A1"/>
    <w:rsid w:val="00F35878"/>
    <w:rsid w:val="00F41D3F"/>
    <w:rsid w:val="00F45AE7"/>
    <w:rsid w:val="00F469B2"/>
    <w:rsid w:val="00F64742"/>
    <w:rsid w:val="00F87FB8"/>
    <w:rsid w:val="00FC0454"/>
    <w:rsid w:val="00FC38ED"/>
    <w:rsid w:val="00FC5D9A"/>
    <w:rsid w:val="00FC788B"/>
    <w:rsid w:val="00FD7AF8"/>
    <w:rsid w:val="00FE15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4CBFD9-671E-4732-8D14-916384C2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1EB5"/>
    <w:pPr>
      <w:widowControl w:val="0"/>
      <w:spacing w:line="360" w:lineRule="auto"/>
      <w:jc w:val="both"/>
    </w:pPr>
    <w:rPr>
      <w:sz w:val="24"/>
    </w:rPr>
  </w:style>
  <w:style w:type="paragraph" w:styleId="2">
    <w:name w:val="heading 2"/>
    <w:basedOn w:val="a"/>
    <w:next w:val="a"/>
    <w:link w:val="2Char"/>
    <w:uiPriority w:val="9"/>
    <w:unhideWhenUsed/>
    <w:qFormat/>
    <w:rsid w:val="00F45AE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D0E4B"/>
    <w:pPr>
      <w:keepNext/>
      <w:keepLines/>
      <w:spacing w:before="260" w:after="260" w:line="416"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B6361A"/>
    <w:rPr>
      <w:kern w:val="0"/>
      <w:sz w:val="22"/>
    </w:rPr>
  </w:style>
  <w:style w:type="character" w:customStyle="1" w:styleId="Char">
    <w:name w:val="无间隔 Char"/>
    <w:basedOn w:val="a0"/>
    <w:link w:val="a3"/>
    <w:uiPriority w:val="1"/>
    <w:rsid w:val="00B6361A"/>
    <w:rPr>
      <w:kern w:val="0"/>
      <w:sz w:val="22"/>
    </w:rPr>
  </w:style>
  <w:style w:type="paragraph" w:styleId="a4">
    <w:name w:val="header"/>
    <w:basedOn w:val="a"/>
    <w:link w:val="Char0"/>
    <w:uiPriority w:val="99"/>
    <w:unhideWhenUsed/>
    <w:rsid w:val="00F87FB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F87FB8"/>
    <w:rPr>
      <w:sz w:val="18"/>
      <w:szCs w:val="18"/>
    </w:rPr>
  </w:style>
  <w:style w:type="paragraph" w:styleId="a5">
    <w:name w:val="footer"/>
    <w:basedOn w:val="a"/>
    <w:link w:val="Char1"/>
    <w:uiPriority w:val="99"/>
    <w:unhideWhenUsed/>
    <w:rsid w:val="00F87FB8"/>
    <w:pPr>
      <w:tabs>
        <w:tab w:val="center" w:pos="4153"/>
        <w:tab w:val="right" w:pos="8306"/>
      </w:tabs>
      <w:snapToGrid w:val="0"/>
      <w:jc w:val="left"/>
    </w:pPr>
    <w:rPr>
      <w:sz w:val="18"/>
      <w:szCs w:val="18"/>
    </w:rPr>
  </w:style>
  <w:style w:type="character" w:customStyle="1" w:styleId="Char1">
    <w:name w:val="页脚 Char"/>
    <w:basedOn w:val="a0"/>
    <w:link w:val="a5"/>
    <w:uiPriority w:val="99"/>
    <w:rsid w:val="00F87FB8"/>
    <w:rPr>
      <w:sz w:val="18"/>
      <w:szCs w:val="18"/>
    </w:rPr>
  </w:style>
  <w:style w:type="character" w:customStyle="1" w:styleId="2Char">
    <w:name w:val="标题 2 Char"/>
    <w:basedOn w:val="a0"/>
    <w:link w:val="2"/>
    <w:uiPriority w:val="9"/>
    <w:rsid w:val="00F45AE7"/>
    <w:rPr>
      <w:rFonts w:asciiTheme="majorHAnsi" w:eastAsiaTheme="majorEastAsia" w:hAnsiTheme="majorHAnsi" w:cstheme="majorBidi"/>
      <w:b/>
      <w:bCs/>
      <w:sz w:val="32"/>
      <w:szCs w:val="32"/>
    </w:rPr>
  </w:style>
  <w:style w:type="paragraph" w:styleId="a6">
    <w:name w:val="List Paragraph"/>
    <w:basedOn w:val="a"/>
    <w:uiPriority w:val="34"/>
    <w:qFormat/>
    <w:rsid w:val="007D0E4B"/>
    <w:pPr>
      <w:ind w:firstLineChars="200" w:firstLine="420"/>
    </w:pPr>
  </w:style>
  <w:style w:type="character" w:customStyle="1" w:styleId="3Char">
    <w:name w:val="标题 3 Char"/>
    <w:basedOn w:val="a0"/>
    <w:link w:val="3"/>
    <w:uiPriority w:val="9"/>
    <w:rsid w:val="007D0E4B"/>
    <w:rPr>
      <w:b/>
      <w:bCs/>
      <w:sz w:val="3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551517">
      <w:bodyDiv w:val="1"/>
      <w:marLeft w:val="0"/>
      <w:marRight w:val="0"/>
      <w:marTop w:val="0"/>
      <w:marBottom w:val="0"/>
      <w:divBdr>
        <w:top w:val="none" w:sz="0" w:space="0" w:color="auto"/>
        <w:left w:val="none" w:sz="0" w:space="0" w:color="auto"/>
        <w:bottom w:val="none" w:sz="0" w:space="0" w:color="auto"/>
        <w:right w:val="none" w:sz="0" w:space="0" w:color="auto"/>
      </w:divBdr>
    </w:div>
    <w:div w:id="124140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tm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19050">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19050">
          <a:solidFill>
            <a:srgbClr val="C00000"/>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7</Pages>
  <Words>537</Words>
  <Characters>3066</Characters>
  <Application>Microsoft Office Word</Application>
  <DocSecurity>0</DocSecurity>
  <Lines>25</Lines>
  <Paragraphs>7</Paragraphs>
  <ScaleCrop>false</ScaleCrop>
  <Company/>
  <LinksUpToDate>false</LinksUpToDate>
  <CharactersWithSpaces>3596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jia</dc:creator>
  <cp:keywords/>
  <dc:description/>
  <cp:lastModifiedBy>chen jia</cp:lastModifiedBy>
  <cp:revision>296</cp:revision>
  <cp:lastPrinted>2014-12-11T09:00:00Z</cp:lastPrinted>
  <dcterms:created xsi:type="dcterms:W3CDTF">2014-12-11T03:20:00Z</dcterms:created>
  <dcterms:modified xsi:type="dcterms:W3CDTF">2014-12-26T07:05:00Z</dcterms:modified>
</cp:coreProperties>
</file>