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7F" w:rsidRPr="00345237" w:rsidRDefault="00F25EE6" w:rsidP="00F25EE6">
      <w:pPr>
        <w:jc w:val="center"/>
        <w:rPr>
          <w:rFonts w:ascii="Arial" w:hAnsi="Arial" w:cs="Arial"/>
          <w:b/>
          <w:color w:val="24292E"/>
          <w:szCs w:val="18"/>
          <w:shd w:val="clear" w:color="auto" w:fill="FFFFFF"/>
        </w:rPr>
      </w:pPr>
      <w:r w:rsidRPr="00345237">
        <w:rPr>
          <w:rFonts w:ascii="Arial" w:hAnsi="Arial" w:cs="Arial"/>
          <w:b/>
          <w:color w:val="24292E"/>
          <w:szCs w:val="18"/>
          <w:shd w:val="clear" w:color="auto" w:fill="FFFFFF"/>
        </w:rPr>
        <w:t>PA6 Report</w:t>
      </w:r>
    </w:p>
    <w:p w:rsidR="00C87884" w:rsidRPr="00C87884" w:rsidRDefault="007B1F5C" w:rsidP="00C87884">
      <w:pPr>
        <w:ind w:firstLine="720"/>
        <w:rPr>
          <w:rFonts w:ascii="Arial" w:hAnsi="Arial" w:cs="Arial"/>
        </w:rPr>
      </w:pPr>
      <w:r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Data Structure that 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has been utilized in the program includes</w:t>
      </w:r>
      <w:r w:rsidR="00F25EE6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b</w:t>
      </w:r>
      <w:r w:rsidR="00F25EE6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readth-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first search algorithm and q</w:t>
      </w:r>
      <w:r w:rsidR="00F25EE6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ueue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. 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Breadth-first search algorithm is utilized to traverse through the graph. For every node that has been visited, it will be ‘colored’ which is represented by making it negative. Once a node is colored, it will not be visited again. As the program traverses through the graph, it labels the minimum number of turns it requires to get to that </w:t>
      </w:r>
      <w:proofErr w:type="gramStart"/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particular </w:t>
      </w:r>
      <w:r w:rsid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node</w:t>
      </w:r>
      <w:proofErr w:type="gramEnd"/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. Basically, all nodes on the graph will be visited and it takes O(N) run-time to complete it. But now the number of turns is not minimal</w:t>
      </w:r>
      <w:r w:rsid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yet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. That is why the program need to repeat the whole process for every row and it eventually takes O(NM) run-time to finish computing the minimum number </w:t>
      </w:r>
      <w:r w:rsid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of </w:t>
      </w:r>
      <w:r w:rsidR="00C87884" w:rsidRPr="00C87884">
        <w:rPr>
          <w:rFonts w:ascii="Arial" w:hAnsi="Arial" w:cs="Arial"/>
          <w:color w:val="24292E"/>
          <w:sz w:val="18"/>
          <w:szCs w:val="18"/>
          <w:shd w:val="clear" w:color="auto" w:fill="FFFFFF"/>
        </w:rPr>
        <w:t>turns.</w:t>
      </w:r>
    </w:p>
    <w:p w:rsidR="00C87884" w:rsidRPr="00345237" w:rsidRDefault="00C87884" w:rsidP="00C87884">
      <w:pPr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</w:pPr>
      <w:r w:rsidRPr="00345237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Run-time Complexity</w:t>
      </w:r>
      <w:r w:rsidRPr="00345237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:</w:t>
      </w:r>
    </w:p>
    <w:p w:rsidR="00F25EE6" w:rsidRPr="00C87884" w:rsidRDefault="00F25EE6" w:rsidP="00C87884">
      <w:pPr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</w:pPr>
      <w:r w:rsidRPr="00C87884"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  <w:t>Construction of data structure to represent input</w:t>
      </w:r>
    </w:p>
    <w:p w:rsidR="00A11815" w:rsidRPr="00C87884" w:rsidRDefault="00345237" w:rsidP="00EA3241">
      <w:pPr>
        <w:ind w:firstLine="720"/>
        <w:rPr>
          <w:rFonts w:ascii="Arial" w:hAnsi="Arial" w:cs="Arial"/>
          <w:color w:val="24292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4292E"/>
          <w:sz w:val="18"/>
          <w:szCs w:val="18"/>
          <w:shd w:val="clear" w:color="auto" w:fill="FFFFFF"/>
        </w:rPr>
        <w:t>A 2D string is first used to store the characters, then a matrix is deployed to convert the characters into integers. Therefore, O(NM) run-time is required for loading the input.</w:t>
      </w:r>
    </w:p>
    <w:p w:rsidR="00F25EE6" w:rsidRDefault="00345237" w:rsidP="00F25EE6">
      <w:pPr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</w:pPr>
      <w:r w:rsidRPr="00345237"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  <w:t>Computing</w:t>
      </w:r>
      <w:r w:rsidR="00F25EE6" w:rsidRPr="00345237"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  <w:t xml:space="preserve"> </w:t>
      </w:r>
      <w:r w:rsidR="007B1F5C" w:rsidRPr="00345237"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  <w:t xml:space="preserve">the </w:t>
      </w:r>
      <w:r w:rsidR="00F25EE6" w:rsidRPr="00345237">
        <w:rPr>
          <w:rFonts w:ascii="Arial" w:hAnsi="Arial" w:cs="Arial"/>
          <w:color w:val="24292E"/>
          <w:sz w:val="18"/>
          <w:szCs w:val="18"/>
          <w:u w:val="single"/>
          <w:shd w:val="clear" w:color="auto" w:fill="FFFFFF"/>
        </w:rPr>
        <w:t>number of turns</w:t>
      </w:r>
    </w:p>
    <w:p w:rsidR="00345237" w:rsidRPr="00345237" w:rsidRDefault="00345237" w:rsidP="00F25EE6">
      <w:pPr>
        <w:rPr>
          <w:rFonts w:ascii="Arial" w:hAnsi="Arial" w:cs="Arial"/>
          <w:color w:val="24292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4292E"/>
          <w:sz w:val="18"/>
          <w:szCs w:val="18"/>
          <w:shd w:val="clear" w:color="auto" w:fill="FFFFFF"/>
        </w:rPr>
        <w:tab/>
        <w:t>As mentioned above, it takes O(NM) run-time to compute the data.</w:t>
      </w:r>
      <w:bookmarkStart w:id="0" w:name="_GoBack"/>
      <w:bookmarkEnd w:id="0"/>
    </w:p>
    <w:sectPr w:rsidR="00345237" w:rsidRPr="003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25"/>
    <w:rsid w:val="00010225"/>
    <w:rsid w:val="0023359E"/>
    <w:rsid w:val="00345237"/>
    <w:rsid w:val="007B1F5C"/>
    <w:rsid w:val="00A010D2"/>
    <w:rsid w:val="00A11815"/>
    <w:rsid w:val="00B31203"/>
    <w:rsid w:val="00C87884"/>
    <w:rsid w:val="00EA3241"/>
    <w:rsid w:val="00F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022"/>
  <w15:chartTrackingRefBased/>
  <w15:docId w15:val="{BBA06C1D-AA64-429F-8F11-5A5A3EB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En Chua</dc:creator>
  <cp:keywords/>
  <dc:description/>
  <cp:lastModifiedBy>Jia En Chua</cp:lastModifiedBy>
  <cp:revision>2</cp:revision>
  <dcterms:created xsi:type="dcterms:W3CDTF">2017-04-29T01:05:00Z</dcterms:created>
  <dcterms:modified xsi:type="dcterms:W3CDTF">2017-04-29T02:43:00Z</dcterms:modified>
</cp:coreProperties>
</file>