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-126999</wp:posOffset>
                </wp:positionV>
                <wp:extent cx="5753100" cy="914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4213" y="3327563"/>
                          <a:ext cx="57435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562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BỘ CÔNG THƯƠNG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562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TRƯỜNG ĐẠI HỌC CÔNG NGHIỆP TP.HCM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-126999</wp:posOffset>
                </wp:positionV>
                <wp:extent cx="5753100" cy="9144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1465580</wp:posOffset>
            </wp:positionH>
            <wp:positionV relativeFrom="paragraph">
              <wp:posOffset>193040</wp:posOffset>
            </wp:positionV>
            <wp:extent cx="2462542" cy="112392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542" cy="1123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5b9bd5" w:space="6" w:sz="6" w:val="single"/>
          <w:left w:space="0" w:sz="0" w:val="nil"/>
          <w:bottom w:color="5b9bd5" w:space="6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2"/>
        <w:jc w:val="center"/>
        <w:rPr>
          <w:rFonts w:ascii="Calibri" w:cs="Calibri" w:eastAsia="Calibri" w:hAnsi="Calibri"/>
          <w:b w:val="1"/>
          <w:i w:val="0"/>
          <w:smallCaps w:val="1"/>
          <w:strike w:val="0"/>
          <w:color w:val="2e75b5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2e75b5"/>
          <w:sz w:val="42"/>
          <w:szCs w:val="42"/>
          <w:rtl w:val="0"/>
        </w:rPr>
        <w:t xml:space="preserve">HỆ THỐNG QUẢN LÝ ĐẶT PHÒNG HỌP ROOMX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Nhóm 25 - Sinh viên thực hiện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4" w:right="0" w:hanging="360"/>
        <w:jc w:val="both"/>
        <w:rPr/>
      </w:pPr>
      <w:r w:rsidDel="00000000" w:rsidR="00000000" w:rsidRPr="00000000">
        <w:rPr>
          <w:rtl w:val="0"/>
        </w:rPr>
        <w:t xml:space="preserve">Nguyễn Văn Giàu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200533331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4" w:right="0" w:hanging="360"/>
        <w:jc w:val="both"/>
        <w:rPr/>
      </w:pPr>
      <w:r w:rsidDel="00000000" w:rsidR="00000000" w:rsidRPr="00000000">
        <w:rPr>
          <w:rtl w:val="0"/>
        </w:rPr>
        <w:t xml:space="preserve">Huỳnh Văn Sang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20060121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left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0" w:line="360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MỤC LỤC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MỤC LỤC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CÁC HÌNH VẼ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CÁC BẢNG BIỂU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1 : GIỚI THIỆU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Tổng quan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Mục tiêu đề tài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Phạm vi đề tài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 Mô tả yêu cầu chức năng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2 : CƠ SỞ LÝ THUYẾT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Cloud Computing với AWS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Node.js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 MongoDB / DynamoDB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3 : PHÂN TÍCH VÀ THIẾT KẾ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Phân tích yêu cầu bằng UML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778"/>
            </w:tabs>
            <w:spacing w:after="0" w:before="60" w:line="288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3.1.1 Usecase tổng quát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778"/>
            </w:tabs>
            <w:spacing w:after="0" w:before="60" w:line="288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3.1.2 Danh sách tác nhân và mô tả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778"/>
            </w:tabs>
            <w:spacing w:after="0" w:before="60" w:line="288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3.1.3 Danh sách các tình huống hoạt động (Use cases)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778"/>
            </w:tabs>
            <w:spacing w:after="0" w:before="60" w:line="288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3.1.4 Tình huống hoạt động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Class diagram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 Deployment diagram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4 : HIỆN THỰC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 Cấu hình phần cứng, phần mềm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 Giao diện của hệ thống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5 : KẾT LUẬN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 Kết quả đạt được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 Hạn chế của đồ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288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 Hướng phát triển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LIỆU THAM KHẢO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spacing w:after="0" w:before="0" w:line="36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DANH MỤC CÁC HÌNH VẼ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2-1 Node.js development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ind w:firstLine="0"/>
        <w:jc w:val="left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0" w:before="0" w:line="36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DANH MỤC CÁC BẢNG BIỂU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3-1 Danh sách tác nhân và mô tả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6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3-2 Danh sách các tình huống trong hệ thống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before="0" w:line="360" w:lineRule="auto"/>
        <w:ind w:left="0" w:firstLine="0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: GIỚI THIỆU 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Tổng quan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Mục tiêu đề tài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Phạm vi đề tài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Mô tả yêu cầu chức năng</w:t>
      </w:r>
    </w:p>
    <w:p w:rsidR="00000000" w:rsidDel="00000000" w:rsidP="00000000" w:rsidRDefault="00000000" w:rsidRPr="00000000" w14:paraId="00000049">
      <w:pPr>
        <w:ind w:firstLine="0"/>
        <w:rPr/>
        <w:sectPr>
          <w:headerReference r:id="rId8" w:type="default"/>
          <w:footerReference r:id="rId9" w:type="default"/>
          <w:footerReference r:id="rId10" w:type="even"/>
          <w:pgSz w:h="16840" w:w="11907" w:orient="portrait"/>
          <w:pgMar w:bottom="1701" w:top="1701" w:left="1985" w:right="1134" w:header="709" w:footer="709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spacing w:after="0" w:before="0" w:line="360" w:lineRule="auto"/>
        <w:ind w:left="0" w:firstLine="0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: CƠ SỞ LÝ THUYẾT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Cloud Computing với AWS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580380" cy="227139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7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2-1 Node.js development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MongoDB / DynamoDB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215"/>
        </w:tabs>
        <w:rPr/>
        <w:sectPr>
          <w:type w:val="nextPage"/>
          <w:pgSz w:h="16840" w:w="11907" w:orient="portrait"/>
          <w:pgMar w:bottom="1701" w:top="1701" w:left="1985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spacing w:after="0" w:before="0" w:line="360" w:lineRule="auto"/>
        <w:ind w:left="0" w:firstLine="0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: PHÂN TÍCH VÀ THIẾT KẾ 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Phân tích yêu cầu bằng UML</w:t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Usecase tổng quát</w:t>
      </w:r>
    </w:p>
    <w:p w:rsidR="00000000" w:rsidDel="00000000" w:rsidP="00000000" w:rsidRDefault="00000000" w:rsidRPr="00000000" w14:paraId="00000058">
      <w:pPr>
        <w:ind w:firstLine="0"/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Danh sách tác nhân và mô tả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Danh sách tác nhân và mô tả xem ở Bảng 3-1.</w:t>
      </w:r>
    </w:p>
    <w:tbl>
      <w:tblPr>
        <w:tblStyle w:val="Table1"/>
        <w:tblW w:w="8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6927"/>
        <w:tblGridChange w:id="0">
          <w:tblGrid>
            <w:gridCol w:w="1844"/>
            <w:gridCol w:w="6927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 tả tác nhân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3-1 Danh sách tác nhân và mô tả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Danh sách các tình huống hoạt động (Use cases) </w:t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1"/>
        <w:gridCol w:w="7897"/>
        <w:tblGridChange w:id="0">
          <w:tblGrid>
            <w:gridCol w:w="881"/>
            <w:gridCol w:w="78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UC02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UC03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UC04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UC05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UC06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3-2 Danh sách các tình huống trong hệ thống</w:t>
      </w:r>
    </w:p>
    <w:p w:rsidR="00000000" w:rsidDel="00000000" w:rsidP="00000000" w:rsidRDefault="00000000" w:rsidRPr="00000000" w14:paraId="00000082">
      <w:pPr>
        <w:rPr>
          <w:b w:val="1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Tình huống hoạt động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Đặc tả use case.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Activity diagram.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Sequence diagram cho từng tình huống.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Mô hình lớp (Mô hình lớp đầy đủ + Mô hình lớp bao gồm các lớp Entity)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Deployment diagram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6840" w:w="11907" w:orient="portrait"/>
          <w:pgMar w:bottom="1701" w:top="1701" w:left="1985" w:right="1134" w:header="709" w:footer="709"/>
        </w:sectPr>
      </w:pPr>
      <w:r w:rsidDel="00000000" w:rsidR="00000000" w:rsidRPr="00000000">
        <w:rPr>
          <w:rtl w:val="0"/>
        </w:rPr>
        <w:t xml:space="preserve">Mô hình triển khai hệ thống.</w:t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spacing w:after="0" w:before="0" w:line="360" w:lineRule="auto"/>
        <w:ind w:left="0" w:firstLine="0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: HIỆN THỰC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Cấu hình phần cứng, phần mềm</w:t>
      </w:r>
    </w:p>
    <w:p w:rsidR="00000000" w:rsidDel="00000000" w:rsidP="00000000" w:rsidRDefault="00000000" w:rsidRPr="00000000" w14:paraId="00000090">
      <w:pPr>
        <w:ind w:left="576" w:firstLine="0"/>
        <w:rPr/>
      </w:pPr>
      <w:r w:rsidDel="00000000" w:rsidR="00000000" w:rsidRPr="00000000">
        <w:rPr>
          <w:rtl w:val="0"/>
        </w:rPr>
        <w:t xml:space="preserve">Ghi rõ thông tin sử dụng các dịch vụ nào của AWS để thực hiện đồ án.</w:t>
      </w:r>
    </w:p>
    <w:p w:rsidR="00000000" w:rsidDel="00000000" w:rsidP="00000000" w:rsidRDefault="00000000" w:rsidRPr="00000000" w14:paraId="00000091">
      <w:pPr>
        <w:ind w:left="576" w:firstLine="0"/>
        <w:rPr/>
      </w:pPr>
      <w:r w:rsidDel="00000000" w:rsidR="00000000" w:rsidRPr="00000000">
        <w:rPr>
          <w:rtl w:val="0"/>
        </w:rPr>
        <w:t xml:space="preserve">Cấu hình phần cứng, phần mềm của Server (nếu có).</w:t>
      </w:r>
    </w:p>
    <w:p w:rsidR="00000000" w:rsidDel="00000000" w:rsidP="00000000" w:rsidRDefault="00000000" w:rsidRPr="00000000" w14:paraId="00000092">
      <w:pPr>
        <w:ind w:left="576" w:firstLine="0"/>
        <w:rPr/>
      </w:pPr>
      <w:r w:rsidDel="00000000" w:rsidR="00000000" w:rsidRPr="00000000">
        <w:rPr>
          <w:rtl w:val="0"/>
        </w:rPr>
        <w:t xml:space="preserve">Cấu hình phần cứng, phần mềm của Client trong hệ thống (nếu có).</w:t>
      </w:r>
    </w:p>
    <w:p w:rsidR="00000000" w:rsidDel="00000000" w:rsidP="00000000" w:rsidRDefault="00000000" w:rsidRPr="00000000" w14:paraId="00000093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Giao diện của hệ thống </w:t>
      </w:r>
    </w:p>
    <w:p w:rsidR="00000000" w:rsidDel="00000000" w:rsidP="00000000" w:rsidRDefault="00000000" w:rsidRPr="00000000" w14:paraId="00000095">
      <w:pPr>
        <w:ind w:left="576" w:firstLine="0"/>
        <w:jc w:val="left"/>
        <w:rPr/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Màn hình chức năng đã thực hiện.</w:t>
      </w:r>
    </w:p>
    <w:p w:rsidR="00000000" w:rsidDel="00000000" w:rsidP="00000000" w:rsidRDefault="00000000" w:rsidRPr="00000000" w14:paraId="00000096">
      <w:pPr>
        <w:ind w:left="57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Kế hoạch và hiện thực kiểm thử hệ thống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Kế hoạch kiểm thử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numPr>
          <w:ilvl w:val="2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Kiểm thử hệ thống </w:t>
      </w:r>
    </w:p>
    <w:p w:rsidR="00000000" w:rsidDel="00000000" w:rsidP="00000000" w:rsidRDefault="00000000" w:rsidRPr="00000000" w14:paraId="0000009B">
      <w:pPr>
        <w:ind w:left="576" w:firstLine="0"/>
        <w:jc w:val="left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"/>
        </w:numPr>
        <w:spacing w:after="0" w:before="0" w:line="360" w:lineRule="auto"/>
        <w:ind w:left="0" w:firstLine="0"/>
        <w:rPr/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: KẾT LUẬN</w:t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Kết quả đạt được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147n2zr" w:id="31"/>
      <w:bookmarkEnd w:id="31"/>
      <w:r w:rsidDel="00000000" w:rsidR="00000000" w:rsidRPr="00000000">
        <w:rPr>
          <w:rtl w:val="0"/>
        </w:rPr>
        <w:t xml:space="preserve">Hạn chế của đồ án</w:t>
      </w:r>
    </w:p>
    <w:p w:rsidR="00000000" w:rsidDel="00000000" w:rsidP="00000000" w:rsidRDefault="00000000" w:rsidRPr="00000000" w14:paraId="000000A0">
      <w:pPr>
        <w:pStyle w:val="Heading2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o7alnk" w:id="32"/>
      <w:bookmarkEnd w:id="32"/>
      <w:r w:rsidDel="00000000" w:rsidR="00000000" w:rsidRPr="00000000">
        <w:rPr>
          <w:rtl w:val="0"/>
        </w:rPr>
        <w:t xml:space="preserve">Hướng phát triển</w:t>
      </w:r>
    </w:p>
    <w:p w:rsidR="00000000" w:rsidDel="00000000" w:rsidP="00000000" w:rsidRDefault="00000000" w:rsidRPr="00000000" w14:paraId="000000A2">
      <w:pPr>
        <w:ind w:firstLine="540"/>
        <w:rPr/>
      </w:pPr>
      <w:bookmarkStart w:colFirst="0" w:colLast="0" w:name="_23ckvv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540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0" w:before="0" w:line="360" w:lineRule="auto"/>
        <w:rPr/>
      </w:pPr>
      <w:bookmarkStart w:colFirst="0" w:colLast="0" w:name="_ihv636" w:id="34"/>
      <w:bookmarkEnd w:id="34"/>
      <w:r w:rsidDel="00000000" w:rsidR="00000000" w:rsidRPr="00000000">
        <w:rPr>
          <w:rtl w:val="0"/>
        </w:rPr>
        <w:t xml:space="preserve">TÀI LIỆU THAM KHẢO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tài liệu Tiếng Anh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Kevin Faaborg &amp; Sandro Pasquali - Mastering Node.js Second Edition – December 2017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David Herron, Diogo Resende &amp; Valentin Bojinov - Node.js Complete Reference Guide – December 2018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tài liệu từ Internet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https://nodejs.org/en/docs/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https://expressjs.com/en/guide/routing.html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701" w:top="1701" w:left="1985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360" w:lineRule="auto"/>
      <w:ind w:left="0" w:right="0" w:firstLine="562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360" w:lineRule="auto"/>
      <w:ind w:left="0" w:right="360" w:firstLine="562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788.0" w:type="dxa"/>
      <w:jc w:val="left"/>
      <w:tblBorders>
        <w:top w:color="000000" w:space="0" w:sz="4" w:val="single"/>
      </w:tblBorders>
      <w:tblLayout w:type="fixed"/>
      <w:tblLook w:val="0400"/>
    </w:tblPr>
    <w:tblGrid>
      <w:gridCol w:w="2943"/>
      <w:gridCol w:w="2910"/>
      <w:gridCol w:w="2935"/>
      <w:tblGridChange w:id="0">
        <w:tblGrid>
          <w:gridCol w:w="2943"/>
          <w:gridCol w:w="2910"/>
          <w:gridCol w:w="2935"/>
        </w:tblGrid>
      </w:tblGridChange>
    </w:tblGrid>
    <w:tr>
      <w:trPr>
        <w:cantSplit w:val="0"/>
        <w:tblHeader w:val="0"/>
      </w:trPr>
      <w:tc>
        <w:tcPr>
          <w:shd w:fill="fafafa" w:val="clea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360" w:firstLine="0"/>
            <w:jc w:val="both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Nhóm XX </w:t>
          </w:r>
        </w:p>
      </w:tc>
      <w:tc>
        <w:tcPr>
          <w:shd w:fill="fafafa" w:val="clea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fafafa" w:val="clear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Lớp DHKTPM12A</w:t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360" w:lineRule="auto"/>
      <w:ind w:left="0" w:right="360" w:firstLine="562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360" w:lineRule="auto"/>
      <w:ind w:left="0" w:right="0" w:firstLine="562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788.0" w:type="dxa"/>
      <w:jc w:val="left"/>
      <w:tblBorders>
        <w:bottom w:color="000000" w:space="0" w:sz="4" w:val="single"/>
      </w:tblBorders>
      <w:tblLayout w:type="fixed"/>
      <w:tblLook w:val="0400"/>
    </w:tblPr>
    <w:tblGrid>
      <w:gridCol w:w="8788"/>
      <w:tblGridChange w:id="0">
        <w:tblGrid>
          <w:gridCol w:w="8788"/>
        </w:tblGrid>
      </w:tblGridChange>
    </w:tblGrid>
    <w:tr>
      <w:trPr>
        <w:cantSplit w:val="0"/>
        <w:tblHeader w:val="0"/>
      </w:trPr>
      <w:tc>
        <w:tcPr>
          <w:shd w:fill="fafafa" w:val="clea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Báo cáo đồ án – Môn Công nghệ mới trong PTUD CNTT </w:t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562"/>
      <w:jc w:val="both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HƯƠNG %1"/>
      <w:lvlJc w:val="left"/>
      <w:pPr>
        <w:ind w:left="2411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b w:val="1"/>
        <w:i w:val="1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548" w:hanging="1007.9999999999999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[%1]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>
        <w:spacing w:line="360" w:lineRule="auto"/>
        <w:ind w:firstLine="562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480" w:before="60" w:line="288" w:lineRule="auto"/>
      <w:ind w:left="2411" w:firstLine="0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576" w:hanging="576"/>
      <w:jc w:val="left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left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b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548" w:hanging="1008"/>
    </w:pPr>
    <w:rPr>
      <w:b w:val="1"/>
      <w:i w:val="1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footer" Target="footer1.xml"/><Relationship Id="rId13" Type="http://schemas.openxmlformats.org/officeDocument/2006/relationships/hyperlink" Target="https://expressjs.com/en/guide/routing.html" TargetMode="External"/><Relationship Id="rId12" Type="http://schemas.openxmlformats.org/officeDocument/2006/relationships/hyperlink" Target="https://nodejs.org/en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