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6D05E" w14:textId="19A67027" w:rsidR="00167DC5" w:rsidRDefault="00167DC5" w:rsidP="00167DC5">
      <w:pPr>
        <w:jc w:val="center"/>
        <w:rPr>
          <w:rFonts w:ascii="微软雅黑" w:eastAsia="微软雅黑" w:hAnsi="微软雅黑"/>
          <w:sz w:val="40"/>
          <w:szCs w:val="40"/>
        </w:rPr>
      </w:pPr>
      <w:r w:rsidRPr="00167DC5">
        <w:rPr>
          <w:rFonts w:ascii="微软雅黑" w:eastAsia="微软雅黑" w:hAnsi="微软雅黑" w:hint="eastAsia"/>
          <w:sz w:val="40"/>
          <w:szCs w:val="40"/>
        </w:rPr>
        <w:t>星梦奇缘商城需求分析</w:t>
      </w:r>
    </w:p>
    <w:p w14:paraId="3F12E39E" w14:textId="616DDF71" w:rsidR="00553E16" w:rsidRPr="002A5FFB" w:rsidRDefault="00616D96" w:rsidP="002A5FFB">
      <w:pPr>
        <w:pStyle w:val="a3"/>
        <w:numPr>
          <w:ilvl w:val="0"/>
          <w:numId w:val="1"/>
        </w:numPr>
        <w:ind w:firstLineChars="0"/>
        <w:rPr>
          <w:rFonts w:ascii="微软雅黑" w:eastAsia="微软雅黑" w:hAnsi="微软雅黑"/>
          <w:sz w:val="40"/>
          <w:szCs w:val="40"/>
        </w:rPr>
      </w:pPr>
      <w:r>
        <w:rPr>
          <w:rFonts w:ascii="微软雅黑" w:eastAsia="微软雅黑" w:hAnsi="微软雅黑" w:hint="eastAsia"/>
          <w:sz w:val="40"/>
          <w:szCs w:val="40"/>
        </w:rPr>
        <w:t>开发背景</w:t>
      </w:r>
    </w:p>
    <w:p w14:paraId="59C92AF6" w14:textId="1370F8FC" w:rsidR="00DD2ABA" w:rsidRDefault="009E47DD" w:rsidP="00DD2ABA">
      <w:pPr>
        <w:ind w:firstLine="420"/>
        <w:rPr>
          <w:rFonts w:ascii="微软雅黑" w:eastAsia="微软雅黑" w:hAnsi="微软雅黑"/>
          <w:sz w:val="28"/>
          <w:szCs w:val="28"/>
        </w:rPr>
      </w:pPr>
      <w:r w:rsidRPr="009E47DD">
        <w:rPr>
          <w:rFonts w:ascii="微软雅黑" w:eastAsia="微软雅黑" w:hAnsi="微软雅黑" w:hint="eastAsia"/>
          <w:sz w:val="28"/>
          <w:szCs w:val="28"/>
        </w:rPr>
        <w:t>目前，随着网络技术的发展，网络技术逐渐的出现在了人类的生产和日常生活中给人类的生活带来了巨大的方便，网络技术正在不断改变着传统信息中的传播模式，在当今社会中人们的生活水平在不断的提高，每个人都怕跟不上时代的发展的节奏，怕被新时代发展的脚步所落下，所以无论做什么事情都会以节约时间为主，所以致使网络技术的发展十分迅速，而网上</w:t>
      </w:r>
      <w:r w:rsidR="001D3CA2">
        <w:rPr>
          <w:rFonts w:ascii="微软雅黑" w:eastAsia="微软雅黑" w:hAnsi="微软雅黑" w:hint="eastAsia"/>
          <w:sz w:val="28"/>
          <w:szCs w:val="28"/>
        </w:rPr>
        <w:t>礼品</w:t>
      </w:r>
      <w:r w:rsidR="00893C5A">
        <w:rPr>
          <w:rFonts w:ascii="微软雅黑" w:eastAsia="微软雅黑" w:hAnsi="微软雅黑" w:hint="eastAsia"/>
          <w:sz w:val="28"/>
          <w:szCs w:val="28"/>
        </w:rPr>
        <w:t>商城</w:t>
      </w:r>
      <w:r w:rsidRPr="009E47DD">
        <w:rPr>
          <w:rFonts w:ascii="微软雅黑" w:eastAsia="微软雅黑" w:hAnsi="微软雅黑" w:hint="eastAsia"/>
          <w:sz w:val="28"/>
          <w:szCs w:val="28"/>
        </w:rPr>
        <w:t>正是为消费者提供了一个这样的购物平台，是商家与消费者两者之间的一个共同发展的桥梁。</w:t>
      </w:r>
      <w:r w:rsidR="005379BF" w:rsidRPr="009E47DD">
        <w:rPr>
          <w:rFonts w:ascii="微软雅黑" w:eastAsia="微软雅黑" w:hAnsi="微软雅黑" w:hint="eastAsia"/>
          <w:sz w:val="28"/>
          <w:szCs w:val="28"/>
        </w:rPr>
        <w:t>网上</w:t>
      </w:r>
      <w:r w:rsidR="005379BF">
        <w:rPr>
          <w:rFonts w:ascii="微软雅黑" w:eastAsia="微软雅黑" w:hAnsi="微软雅黑" w:hint="eastAsia"/>
          <w:sz w:val="28"/>
          <w:szCs w:val="28"/>
        </w:rPr>
        <w:t>礼品</w:t>
      </w:r>
      <w:r w:rsidRPr="009E47DD">
        <w:rPr>
          <w:rFonts w:ascii="微软雅黑" w:eastAsia="微软雅黑" w:hAnsi="微软雅黑" w:hint="eastAsia"/>
          <w:sz w:val="28"/>
          <w:szCs w:val="28"/>
        </w:rPr>
        <w:t>里的</w:t>
      </w:r>
      <w:r w:rsidR="005379BF">
        <w:rPr>
          <w:rFonts w:ascii="微软雅黑" w:eastAsia="微软雅黑" w:hAnsi="微软雅黑" w:hint="eastAsia"/>
          <w:sz w:val="28"/>
          <w:szCs w:val="28"/>
        </w:rPr>
        <w:t>商品</w:t>
      </w:r>
      <w:r w:rsidRPr="009E47DD">
        <w:rPr>
          <w:rFonts w:ascii="微软雅黑" w:eastAsia="微软雅黑" w:hAnsi="微软雅黑" w:hint="eastAsia"/>
          <w:sz w:val="28"/>
          <w:szCs w:val="28"/>
        </w:rPr>
        <w:t>和普通</w:t>
      </w:r>
      <w:r w:rsidR="0062564B">
        <w:rPr>
          <w:rFonts w:ascii="微软雅黑" w:eastAsia="微软雅黑" w:hAnsi="微软雅黑" w:hint="eastAsia"/>
          <w:sz w:val="28"/>
          <w:szCs w:val="28"/>
        </w:rPr>
        <w:t>店铺</w:t>
      </w:r>
      <w:r w:rsidRPr="009E47DD">
        <w:rPr>
          <w:rFonts w:ascii="微软雅黑" w:eastAsia="微软雅黑" w:hAnsi="微软雅黑" w:hint="eastAsia"/>
          <w:sz w:val="28"/>
          <w:szCs w:val="28"/>
        </w:rPr>
        <w:t>里的</w:t>
      </w:r>
      <w:r w:rsidR="0062564B">
        <w:rPr>
          <w:rFonts w:ascii="微软雅黑" w:eastAsia="微软雅黑" w:hAnsi="微软雅黑" w:hint="eastAsia"/>
          <w:sz w:val="28"/>
          <w:szCs w:val="28"/>
        </w:rPr>
        <w:t>礼品</w:t>
      </w:r>
      <w:r w:rsidRPr="009E47DD">
        <w:rPr>
          <w:rFonts w:ascii="微软雅黑" w:eastAsia="微软雅黑" w:hAnsi="微软雅黑" w:hint="eastAsia"/>
          <w:sz w:val="28"/>
          <w:szCs w:val="28"/>
        </w:rPr>
        <w:t>在质量相同的条件下，价钱上却比普通</w:t>
      </w:r>
      <w:r w:rsidR="003D2F7D">
        <w:rPr>
          <w:rFonts w:ascii="微软雅黑" w:eastAsia="微软雅黑" w:hAnsi="微软雅黑" w:hint="eastAsia"/>
          <w:sz w:val="28"/>
          <w:szCs w:val="28"/>
        </w:rPr>
        <w:t>店铺</w:t>
      </w:r>
      <w:r w:rsidRPr="009E47DD">
        <w:rPr>
          <w:rFonts w:ascii="微软雅黑" w:eastAsia="微软雅黑" w:hAnsi="微软雅黑" w:hint="eastAsia"/>
          <w:sz w:val="28"/>
          <w:szCs w:val="28"/>
        </w:rPr>
        <w:t>有了更加明显的优势，并且更能方便消费者浏览到更多种类</w:t>
      </w:r>
      <w:r w:rsidR="0096431B">
        <w:rPr>
          <w:rFonts w:ascii="微软雅黑" w:eastAsia="微软雅黑" w:hAnsi="微软雅黑" w:hint="eastAsia"/>
          <w:sz w:val="28"/>
          <w:szCs w:val="28"/>
        </w:rPr>
        <w:t>礼品</w:t>
      </w:r>
      <w:r w:rsidRPr="009E47DD">
        <w:rPr>
          <w:rFonts w:ascii="微软雅黑" w:eastAsia="微软雅黑" w:hAnsi="微软雅黑" w:hint="eastAsia"/>
          <w:sz w:val="28"/>
          <w:szCs w:val="28"/>
        </w:rPr>
        <w:t>的信息。</w:t>
      </w:r>
      <w:r w:rsidR="00DD2ABA">
        <w:rPr>
          <w:rFonts w:ascii="微软雅黑" w:eastAsia="微软雅黑" w:hAnsi="微软雅黑" w:hint="eastAsia"/>
          <w:sz w:val="28"/>
          <w:szCs w:val="28"/>
        </w:rPr>
        <w:t>星梦奇缘礼品商城</w:t>
      </w:r>
      <w:r w:rsidRPr="009E47DD">
        <w:rPr>
          <w:rFonts w:ascii="微软雅黑" w:eastAsia="微软雅黑" w:hAnsi="微软雅黑" w:hint="eastAsia"/>
          <w:sz w:val="28"/>
          <w:szCs w:val="28"/>
        </w:rPr>
        <w:t>让用户在家里就能够购买到自己喜欢的</w:t>
      </w:r>
      <w:r w:rsidR="00DD2ABA">
        <w:rPr>
          <w:rFonts w:ascii="微软雅黑" w:eastAsia="微软雅黑" w:hAnsi="微软雅黑" w:hint="eastAsia"/>
          <w:sz w:val="28"/>
          <w:szCs w:val="28"/>
        </w:rPr>
        <w:t>礼品</w:t>
      </w:r>
    </w:p>
    <w:p w14:paraId="37F30486" w14:textId="04C6CD93" w:rsidR="005B185E" w:rsidRPr="00DD2ABA" w:rsidRDefault="009E47DD" w:rsidP="00DD2ABA">
      <w:pPr>
        <w:rPr>
          <w:rFonts w:ascii="微软雅黑" w:eastAsia="微软雅黑" w:hAnsi="微软雅黑"/>
          <w:sz w:val="28"/>
          <w:szCs w:val="28"/>
        </w:rPr>
      </w:pPr>
      <w:r w:rsidRPr="009E47DD">
        <w:rPr>
          <w:rFonts w:ascii="微软雅黑" w:eastAsia="微软雅黑" w:hAnsi="微软雅黑" w:hint="eastAsia"/>
          <w:sz w:val="40"/>
          <w:szCs w:val="40"/>
        </w:rPr>
        <w:t>二</w:t>
      </w:r>
      <w:r w:rsidR="00676245">
        <w:rPr>
          <w:rFonts w:ascii="微软雅黑" w:eastAsia="微软雅黑" w:hAnsi="微软雅黑" w:hint="eastAsia"/>
          <w:sz w:val="40"/>
          <w:szCs w:val="40"/>
        </w:rPr>
        <w:t>，</w:t>
      </w:r>
      <w:r w:rsidR="004E3D9F" w:rsidRPr="009E47DD">
        <w:rPr>
          <w:rFonts w:ascii="微软雅黑" w:eastAsia="微软雅黑" w:hAnsi="微软雅黑" w:hint="eastAsia"/>
          <w:sz w:val="40"/>
          <w:szCs w:val="40"/>
        </w:rPr>
        <w:t>团队介绍</w:t>
      </w:r>
    </w:p>
    <w:p w14:paraId="6B504EB6" w14:textId="42D7D50D" w:rsidR="0062455B" w:rsidRDefault="0062455B" w:rsidP="007E4C1E">
      <w:pPr>
        <w:rPr>
          <w:rFonts w:ascii="微软雅黑" w:eastAsia="微软雅黑" w:hAnsi="微软雅黑"/>
          <w:sz w:val="28"/>
          <w:szCs w:val="28"/>
        </w:rPr>
      </w:pPr>
      <w:r>
        <w:rPr>
          <w:rFonts w:ascii="微软雅黑" w:eastAsia="微软雅黑" w:hAnsi="微软雅黑" w:hint="eastAsia"/>
          <w:sz w:val="28"/>
          <w:szCs w:val="28"/>
        </w:rPr>
        <w:t>项目名称</w:t>
      </w:r>
      <w:r w:rsidR="00B630B5">
        <w:rPr>
          <w:rFonts w:ascii="微软雅黑" w:eastAsia="微软雅黑" w:hAnsi="微软雅黑" w:hint="eastAsia"/>
          <w:sz w:val="28"/>
          <w:szCs w:val="28"/>
        </w:rPr>
        <w:t>：</w:t>
      </w:r>
      <w:r>
        <w:rPr>
          <w:rFonts w:ascii="微软雅黑" w:eastAsia="微软雅黑" w:hAnsi="微软雅黑" w:hint="eastAsia"/>
          <w:sz w:val="28"/>
          <w:szCs w:val="28"/>
        </w:rPr>
        <w:t>星梦奇缘商城</w:t>
      </w:r>
    </w:p>
    <w:p w14:paraId="108490A7" w14:textId="3902BA5E" w:rsidR="007E4C1E" w:rsidRDefault="00A62692" w:rsidP="007E4C1E">
      <w:pPr>
        <w:rPr>
          <w:rFonts w:ascii="微软雅黑" w:eastAsia="微软雅黑" w:hAnsi="微软雅黑"/>
          <w:sz w:val="28"/>
          <w:szCs w:val="28"/>
        </w:rPr>
      </w:pPr>
      <w:r w:rsidRPr="007E4C1E">
        <w:rPr>
          <w:rFonts w:ascii="微软雅黑" w:eastAsia="微软雅黑" w:hAnsi="微软雅黑" w:hint="eastAsia"/>
          <w:sz w:val="28"/>
          <w:szCs w:val="28"/>
        </w:rPr>
        <w:t>项目</w:t>
      </w:r>
      <w:r w:rsidR="007E4C1E" w:rsidRPr="007E4C1E">
        <w:rPr>
          <w:rFonts w:ascii="微软雅黑" w:eastAsia="微软雅黑" w:hAnsi="微软雅黑" w:hint="eastAsia"/>
          <w:sz w:val="28"/>
          <w:szCs w:val="28"/>
        </w:rPr>
        <w:t>组长</w:t>
      </w:r>
      <w:r w:rsidR="00B630B5">
        <w:rPr>
          <w:rFonts w:ascii="微软雅黑" w:eastAsia="微软雅黑" w:hAnsi="微软雅黑" w:hint="eastAsia"/>
          <w:sz w:val="28"/>
          <w:szCs w:val="28"/>
        </w:rPr>
        <w:t>：</w:t>
      </w:r>
      <w:r w:rsidR="007E4C1E" w:rsidRPr="007E4C1E">
        <w:rPr>
          <w:rFonts w:ascii="微软雅黑" w:eastAsia="微软雅黑" w:hAnsi="微软雅黑" w:hint="eastAsia"/>
          <w:sz w:val="28"/>
          <w:szCs w:val="28"/>
        </w:rPr>
        <w:t>刘涛涛，曾诗媚</w:t>
      </w:r>
    </w:p>
    <w:p w14:paraId="7CF5A082" w14:textId="7EE60459" w:rsidR="007E4C1E" w:rsidRDefault="007E4C1E" w:rsidP="007E4C1E">
      <w:pPr>
        <w:rPr>
          <w:rFonts w:ascii="微软雅黑" w:eastAsia="微软雅黑" w:hAnsi="微软雅黑"/>
          <w:sz w:val="28"/>
          <w:szCs w:val="28"/>
        </w:rPr>
      </w:pPr>
      <w:r>
        <w:rPr>
          <w:rFonts w:ascii="微软雅黑" w:eastAsia="微软雅黑" w:hAnsi="微软雅黑" w:hint="eastAsia"/>
          <w:sz w:val="28"/>
          <w:szCs w:val="28"/>
        </w:rPr>
        <w:t>项目成员</w:t>
      </w:r>
      <w:r w:rsidR="00B630B5">
        <w:rPr>
          <w:rFonts w:ascii="微软雅黑" w:eastAsia="微软雅黑" w:hAnsi="微软雅黑" w:hint="eastAsia"/>
          <w:sz w:val="28"/>
          <w:szCs w:val="28"/>
        </w:rPr>
        <w:t>：</w:t>
      </w:r>
      <w:r>
        <w:rPr>
          <w:rFonts w:ascii="微软雅黑" w:eastAsia="微软雅黑" w:hAnsi="微软雅黑" w:hint="eastAsia"/>
          <w:sz w:val="28"/>
          <w:szCs w:val="28"/>
        </w:rPr>
        <w:t>蔡赞洪，梁汉胜，周少鸿，梁炯，邹吉权</w:t>
      </w:r>
    </w:p>
    <w:p w14:paraId="674FC6C1" w14:textId="65570695" w:rsidR="00AF03F2" w:rsidRDefault="007E4C1E" w:rsidP="005B185E">
      <w:pPr>
        <w:rPr>
          <w:rFonts w:ascii="微软雅黑" w:eastAsia="微软雅黑" w:hAnsi="微软雅黑"/>
          <w:sz w:val="28"/>
          <w:szCs w:val="28"/>
        </w:rPr>
      </w:pPr>
      <w:r>
        <w:rPr>
          <w:rFonts w:ascii="微软雅黑" w:eastAsia="微软雅黑" w:hAnsi="微软雅黑" w:hint="eastAsia"/>
          <w:sz w:val="28"/>
          <w:szCs w:val="28"/>
        </w:rPr>
        <w:t>指导老师</w:t>
      </w:r>
      <w:r w:rsidR="00B630B5">
        <w:rPr>
          <w:rFonts w:ascii="微软雅黑" w:eastAsia="微软雅黑" w:hAnsi="微软雅黑" w:hint="eastAsia"/>
          <w:sz w:val="28"/>
          <w:szCs w:val="28"/>
        </w:rPr>
        <w:t>：</w:t>
      </w:r>
      <w:r>
        <w:rPr>
          <w:rFonts w:ascii="微软雅黑" w:eastAsia="微软雅黑" w:hAnsi="微软雅黑" w:hint="eastAsia"/>
          <w:sz w:val="28"/>
          <w:szCs w:val="28"/>
        </w:rPr>
        <w:t>张果，易微</w:t>
      </w:r>
    </w:p>
    <w:p w14:paraId="56A469E7" w14:textId="7C7FB2B5" w:rsidR="007870C4" w:rsidRDefault="007870C4" w:rsidP="005B185E">
      <w:pPr>
        <w:rPr>
          <w:rFonts w:ascii="微软雅黑" w:eastAsia="微软雅黑" w:hAnsi="微软雅黑"/>
          <w:sz w:val="28"/>
          <w:szCs w:val="28"/>
        </w:rPr>
      </w:pPr>
    </w:p>
    <w:p w14:paraId="49F7CA41" w14:textId="77777777" w:rsidR="007870C4" w:rsidRDefault="007870C4" w:rsidP="005B185E">
      <w:pPr>
        <w:rPr>
          <w:rFonts w:ascii="微软雅黑" w:eastAsia="微软雅黑" w:hAnsi="微软雅黑"/>
          <w:sz w:val="28"/>
          <w:szCs w:val="28"/>
        </w:rPr>
      </w:pPr>
    </w:p>
    <w:p w14:paraId="12DE5BB5" w14:textId="2DCDF2E8" w:rsidR="000F09E0" w:rsidRPr="00F66C21" w:rsidRDefault="00A94295" w:rsidP="00F66C21">
      <w:pPr>
        <w:pStyle w:val="a3"/>
        <w:numPr>
          <w:ilvl w:val="0"/>
          <w:numId w:val="1"/>
        </w:numPr>
        <w:ind w:firstLineChars="0"/>
        <w:rPr>
          <w:rFonts w:ascii="微软雅黑" w:eastAsia="微软雅黑" w:hAnsi="微软雅黑"/>
          <w:sz w:val="40"/>
          <w:szCs w:val="40"/>
        </w:rPr>
      </w:pPr>
      <w:r w:rsidRPr="00F66C21">
        <w:rPr>
          <w:rFonts w:ascii="微软雅黑" w:eastAsia="微软雅黑" w:hAnsi="微软雅黑" w:hint="eastAsia"/>
          <w:sz w:val="40"/>
          <w:szCs w:val="40"/>
        </w:rPr>
        <w:lastRenderedPageBreak/>
        <w:t>需求分析</w:t>
      </w:r>
    </w:p>
    <w:p w14:paraId="3B7FB84B" w14:textId="43107541" w:rsidR="00F66C21" w:rsidRDefault="00F66C21" w:rsidP="00F66C21">
      <w:pPr>
        <w:rPr>
          <w:rFonts w:ascii="微软雅黑" w:eastAsia="微软雅黑" w:hAnsi="微软雅黑"/>
          <w:sz w:val="40"/>
          <w:szCs w:val="40"/>
        </w:rPr>
      </w:pPr>
    </w:p>
    <w:p w14:paraId="696F0891" w14:textId="63A8873A" w:rsidR="00F66C21" w:rsidRDefault="00F66C21" w:rsidP="00F66C21">
      <w:pPr>
        <w:rPr>
          <w:rFonts w:ascii="微软雅黑" w:eastAsia="微软雅黑" w:hAnsi="微软雅黑"/>
          <w:sz w:val="40"/>
          <w:szCs w:val="40"/>
        </w:rPr>
      </w:pPr>
    </w:p>
    <w:p w14:paraId="5358B321" w14:textId="0CDCEAE2" w:rsidR="00F66C21" w:rsidRDefault="00F66C21" w:rsidP="00F66C21">
      <w:pPr>
        <w:rPr>
          <w:rFonts w:ascii="微软雅黑" w:eastAsia="微软雅黑" w:hAnsi="微软雅黑"/>
          <w:sz w:val="40"/>
          <w:szCs w:val="40"/>
        </w:rPr>
      </w:pPr>
    </w:p>
    <w:p w14:paraId="122B972D" w14:textId="2D53603B" w:rsidR="00F66C21" w:rsidRDefault="00F66C21" w:rsidP="00F66C21">
      <w:pPr>
        <w:rPr>
          <w:rFonts w:ascii="微软雅黑" w:eastAsia="微软雅黑" w:hAnsi="微软雅黑"/>
          <w:sz w:val="40"/>
          <w:szCs w:val="40"/>
        </w:rPr>
      </w:pPr>
    </w:p>
    <w:p w14:paraId="729F8AD3" w14:textId="6D9DC739" w:rsidR="00F66C21" w:rsidRDefault="00F66C21" w:rsidP="00F66C21">
      <w:pPr>
        <w:rPr>
          <w:rFonts w:ascii="微软雅黑" w:eastAsia="微软雅黑" w:hAnsi="微软雅黑"/>
          <w:sz w:val="40"/>
          <w:szCs w:val="40"/>
        </w:rPr>
      </w:pPr>
    </w:p>
    <w:p w14:paraId="58F0B83D" w14:textId="25D8D09B" w:rsidR="00F66C21" w:rsidRDefault="00F66C21" w:rsidP="00F66C21">
      <w:pPr>
        <w:rPr>
          <w:rFonts w:ascii="微软雅黑" w:eastAsia="微软雅黑" w:hAnsi="微软雅黑"/>
          <w:sz w:val="40"/>
          <w:szCs w:val="40"/>
        </w:rPr>
      </w:pPr>
    </w:p>
    <w:p w14:paraId="09C798FD" w14:textId="4944CABF" w:rsidR="00F66C21" w:rsidRDefault="00F66C21" w:rsidP="00F66C21">
      <w:pPr>
        <w:rPr>
          <w:rFonts w:ascii="微软雅黑" w:eastAsia="微软雅黑" w:hAnsi="微软雅黑"/>
          <w:sz w:val="40"/>
          <w:szCs w:val="40"/>
        </w:rPr>
      </w:pPr>
    </w:p>
    <w:p w14:paraId="6F22DB00" w14:textId="27387222" w:rsidR="00F66C21" w:rsidRDefault="00F66C21" w:rsidP="00F66C21">
      <w:pPr>
        <w:rPr>
          <w:rFonts w:ascii="微软雅黑" w:eastAsia="微软雅黑" w:hAnsi="微软雅黑"/>
          <w:sz w:val="40"/>
          <w:szCs w:val="40"/>
        </w:rPr>
      </w:pPr>
    </w:p>
    <w:p w14:paraId="3B7F41D1" w14:textId="1C0CC2FF" w:rsidR="00F66C21" w:rsidRDefault="00F66C21" w:rsidP="00F66C21">
      <w:pPr>
        <w:rPr>
          <w:rFonts w:ascii="微软雅黑" w:eastAsia="微软雅黑" w:hAnsi="微软雅黑"/>
          <w:sz w:val="40"/>
          <w:szCs w:val="40"/>
        </w:rPr>
      </w:pPr>
    </w:p>
    <w:p w14:paraId="30A182D6" w14:textId="3F25092F" w:rsidR="00F66C21" w:rsidRDefault="00F66C21" w:rsidP="00F66C21">
      <w:pPr>
        <w:rPr>
          <w:rFonts w:ascii="微软雅黑" w:eastAsia="微软雅黑" w:hAnsi="微软雅黑"/>
          <w:sz w:val="40"/>
          <w:szCs w:val="40"/>
        </w:rPr>
      </w:pPr>
    </w:p>
    <w:p w14:paraId="0ADE27D2" w14:textId="07AA4B4E" w:rsidR="00F66C21" w:rsidRDefault="00F66C21" w:rsidP="00F66C21">
      <w:pPr>
        <w:rPr>
          <w:rFonts w:ascii="微软雅黑" w:eastAsia="微软雅黑" w:hAnsi="微软雅黑"/>
          <w:sz w:val="40"/>
          <w:szCs w:val="40"/>
        </w:rPr>
      </w:pPr>
    </w:p>
    <w:p w14:paraId="2B17A2AA" w14:textId="44C8177E" w:rsidR="00F66C21" w:rsidRDefault="00F66C21" w:rsidP="00F66C21">
      <w:pPr>
        <w:rPr>
          <w:rFonts w:ascii="微软雅黑" w:eastAsia="微软雅黑" w:hAnsi="微软雅黑"/>
          <w:sz w:val="40"/>
          <w:szCs w:val="40"/>
        </w:rPr>
      </w:pPr>
    </w:p>
    <w:p w14:paraId="4B3A1E68" w14:textId="0FAD4943" w:rsidR="00F66C21" w:rsidRDefault="00F66C21" w:rsidP="00F66C21">
      <w:pPr>
        <w:rPr>
          <w:rFonts w:ascii="微软雅黑" w:eastAsia="微软雅黑" w:hAnsi="微软雅黑"/>
          <w:sz w:val="40"/>
          <w:szCs w:val="40"/>
        </w:rPr>
      </w:pPr>
    </w:p>
    <w:p w14:paraId="05E03BC7" w14:textId="0661E9C2" w:rsidR="00F66C21" w:rsidRDefault="00F66C21" w:rsidP="00F66C21">
      <w:pPr>
        <w:rPr>
          <w:rFonts w:ascii="微软雅黑" w:eastAsia="微软雅黑" w:hAnsi="微软雅黑"/>
          <w:sz w:val="40"/>
          <w:szCs w:val="40"/>
        </w:rPr>
      </w:pPr>
    </w:p>
    <w:p w14:paraId="75516E3F" w14:textId="4FFF5E9F" w:rsidR="00F66C21" w:rsidRDefault="00F66C21" w:rsidP="00F66C21">
      <w:pPr>
        <w:rPr>
          <w:rFonts w:ascii="微软雅黑" w:eastAsia="微软雅黑" w:hAnsi="微软雅黑"/>
          <w:sz w:val="40"/>
          <w:szCs w:val="40"/>
        </w:rPr>
      </w:pPr>
    </w:p>
    <w:p w14:paraId="12DDDDCB" w14:textId="64927B07" w:rsidR="00F66C21" w:rsidRDefault="00F66C21" w:rsidP="00F66C21">
      <w:pPr>
        <w:rPr>
          <w:rFonts w:ascii="微软雅黑" w:eastAsia="微软雅黑" w:hAnsi="微软雅黑"/>
          <w:sz w:val="40"/>
          <w:szCs w:val="40"/>
        </w:rPr>
      </w:pPr>
    </w:p>
    <w:p w14:paraId="6286A3EB" w14:textId="624B492F" w:rsidR="00F66C21" w:rsidRDefault="00F66C21" w:rsidP="00F66C21">
      <w:pPr>
        <w:rPr>
          <w:rFonts w:ascii="微软雅黑" w:eastAsia="微软雅黑" w:hAnsi="微软雅黑"/>
          <w:sz w:val="40"/>
          <w:szCs w:val="40"/>
        </w:rPr>
      </w:pPr>
    </w:p>
    <w:p w14:paraId="7D436F9B" w14:textId="1F1D7DDA" w:rsidR="00F66C21" w:rsidRDefault="00F66C21" w:rsidP="00F66C21">
      <w:pPr>
        <w:rPr>
          <w:rFonts w:ascii="微软雅黑" w:eastAsia="微软雅黑" w:hAnsi="微软雅黑"/>
          <w:sz w:val="40"/>
          <w:szCs w:val="40"/>
        </w:rPr>
      </w:pPr>
    </w:p>
    <w:p w14:paraId="4971E771" w14:textId="31C8AC53" w:rsidR="00F66C21" w:rsidRDefault="00F66C21" w:rsidP="00F66C21">
      <w:pPr>
        <w:rPr>
          <w:rFonts w:ascii="微软雅黑" w:eastAsia="微软雅黑" w:hAnsi="微软雅黑"/>
          <w:sz w:val="40"/>
          <w:szCs w:val="40"/>
        </w:rPr>
      </w:pPr>
    </w:p>
    <w:p w14:paraId="7A87B08F" w14:textId="428D57EF" w:rsidR="00F66C21" w:rsidRDefault="00F66C21" w:rsidP="00F66C21">
      <w:pPr>
        <w:rPr>
          <w:rFonts w:ascii="微软雅黑" w:eastAsia="微软雅黑" w:hAnsi="微软雅黑"/>
          <w:sz w:val="40"/>
          <w:szCs w:val="40"/>
        </w:rPr>
      </w:pPr>
    </w:p>
    <w:p w14:paraId="43733A93" w14:textId="369AEF92" w:rsidR="00F66C21" w:rsidRDefault="00F66C21" w:rsidP="00F66C21">
      <w:pPr>
        <w:rPr>
          <w:rFonts w:ascii="微软雅黑" w:eastAsia="微软雅黑" w:hAnsi="微软雅黑"/>
          <w:sz w:val="40"/>
          <w:szCs w:val="40"/>
        </w:rPr>
      </w:pPr>
    </w:p>
    <w:p w14:paraId="70E58988" w14:textId="30DA09EA" w:rsidR="00F66C21" w:rsidRDefault="00F66C21" w:rsidP="00F66C21">
      <w:pPr>
        <w:rPr>
          <w:rFonts w:ascii="微软雅黑" w:eastAsia="微软雅黑" w:hAnsi="微软雅黑"/>
          <w:sz w:val="40"/>
          <w:szCs w:val="40"/>
        </w:rPr>
      </w:pPr>
    </w:p>
    <w:p w14:paraId="37BB11E0" w14:textId="1EA99D3D" w:rsidR="00F66C21" w:rsidRDefault="00F66C21" w:rsidP="00F66C21">
      <w:pPr>
        <w:rPr>
          <w:rFonts w:ascii="微软雅黑" w:eastAsia="微软雅黑" w:hAnsi="微软雅黑"/>
          <w:sz w:val="40"/>
          <w:szCs w:val="40"/>
        </w:rPr>
      </w:pPr>
    </w:p>
    <w:p w14:paraId="6C01DEFC" w14:textId="1ED461BC" w:rsidR="00F66C21" w:rsidRDefault="00F66C21" w:rsidP="00F66C21">
      <w:pPr>
        <w:rPr>
          <w:rFonts w:ascii="微软雅黑" w:eastAsia="微软雅黑" w:hAnsi="微软雅黑"/>
          <w:sz w:val="40"/>
          <w:szCs w:val="40"/>
        </w:rPr>
      </w:pPr>
    </w:p>
    <w:p w14:paraId="54B62A42" w14:textId="77777777" w:rsidR="00F66C21" w:rsidRPr="00F66C21" w:rsidRDefault="00F66C21" w:rsidP="00F66C21">
      <w:pPr>
        <w:rPr>
          <w:rFonts w:ascii="微软雅黑" w:eastAsia="微软雅黑" w:hAnsi="微软雅黑"/>
          <w:sz w:val="40"/>
          <w:szCs w:val="40"/>
        </w:rPr>
      </w:pPr>
    </w:p>
    <w:p w14:paraId="44107BA9" w14:textId="6B801252" w:rsidR="000F09E0" w:rsidRDefault="000F09E0" w:rsidP="005B185E">
      <w:pPr>
        <w:rPr>
          <w:rFonts w:ascii="微软雅黑" w:eastAsia="微软雅黑" w:hAnsi="微软雅黑"/>
          <w:sz w:val="28"/>
          <w:szCs w:val="28"/>
        </w:rPr>
      </w:pPr>
    </w:p>
    <w:p w14:paraId="2B4BC6A8" w14:textId="1510E00B" w:rsidR="00F66C21" w:rsidRDefault="00F66C21" w:rsidP="005B185E">
      <w:pPr>
        <w:rPr>
          <w:rFonts w:ascii="微软雅黑" w:eastAsia="微软雅黑" w:hAnsi="微软雅黑"/>
          <w:sz w:val="28"/>
          <w:szCs w:val="28"/>
        </w:rPr>
      </w:pPr>
    </w:p>
    <w:p w14:paraId="436FC4A3" w14:textId="31D7755C" w:rsidR="00F66C21" w:rsidRDefault="00F66C21" w:rsidP="005B185E">
      <w:pPr>
        <w:rPr>
          <w:rFonts w:ascii="微软雅黑" w:eastAsia="微软雅黑" w:hAnsi="微软雅黑"/>
          <w:sz w:val="28"/>
          <w:szCs w:val="28"/>
        </w:rPr>
      </w:pPr>
    </w:p>
    <w:p w14:paraId="31BE2396" w14:textId="6668112C" w:rsidR="00F66C21" w:rsidRDefault="00F66C21" w:rsidP="005B185E">
      <w:pPr>
        <w:rPr>
          <w:rFonts w:ascii="微软雅黑" w:eastAsia="微软雅黑" w:hAnsi="微软雅黑"/>
          <w:sz w:val="28"/>
          <w:szCs w:val="28"/>
        </w:rPr>
      </w:pPr>
    </w:p>
    <w:p w14:paraId="4167C377" w14:textId="77777777" w:rsidR="00F66C21" w:rsidRPr="007E4C1E" w:rsidRDefault="00F66C21" w:rsidP="005B185E">
      <w:pPr>
        <w:rPr>
          <w:rFonts w:ascii="微软雅黑" w:eastAsia="微软雅黑" w:hAnsi="微软雅黑"/>
          <w:sz w:val="28"/>
          <w:szCs w:val="28"/>
        </w:rPr>
      </w:pPr>
    </w:p>
    <w:p w14:paraId="42B9B8AE" w14:textId="71D1BBD0" w:rsidR="00167DC5" w:rsidRDefault="00167DC5" w:rsidP="00167DC5">
      <w:pPr>
        <w:rPr>
          <w:rFonts w:ascii="微软雅黑" w:eastAsia="微软雅黑" w:hAnsi="微软雅黑"/>
          <w:sz w:val="40"/>
          <w:szCs w:val="40"/>
        </w:rPr>
      </w:pPr>
      <w:r>
        <w:rPr>
          <w:rFonts w:ascii="微软雅黑" w:eastAsia="微软雅黑" w:hAnsi="微软雅黑" w:hint="eastAsia"/>
          <w:sz w:val="40"/>
          <w:szCs w:val="40"/>
        </w:rPr>
        <w:lastRenderedPageBreak/>
        <w:t>四</w:t>
      </w:r>
      <w:r w:rsidR="00553E16">
        <w:rPr>
          <w:rFonts w:ascii="微软雅黑" w:eastAsia="微软雅黑" w:hAnsi="微软雅黑" w:hint="eastAsia"/>
          <w:sz w:val="40"/>
          <w:szCs w:val="40"/>
        </w:rPr>
        <w:t>，</w:t>
      </w:r>
      <w:r w:rsidR="00A77E0C">
        <w:rPr>
          <w:rFonts w:ascii="微软雅黑" w:eastAsia="微软雅黑" w:hAnsi="微软雅黑" w:hint="eastAsia"/>
          <w:sz w:val="40"/>
          <w:szCs w:val="40"/>
        </w:rPr>
        <w:t>数据库设计</w:t>
      </w:r>
    </w:p>
    <w:tbl>
      <w:tblPr>
        <w:tblStyle w:val="a4"/>
        <w:tblW w:w="0" w:type="auto"/>
        <w:tblLook w:val="04A0" w:firstRow="1" w:lastRow="0" w:firstColumn="1" w:lastColumn="0" w:noHBand="0" w:noVBand="1"/>
      </w:tblPr>
      <w:tblGrid>
        <w:gridCol w:w="2765"/>
        <w:gridCol w:w="2765"/>
        <w:gridCol w:w="2766"/>
      </w:tblGrid>
      <w:tr w:rsidR="007166B8" w14:paraId="5597D413" w14:textId="77777777" w:rsidTr="00BA57DC">
        <w:tc>
          <w:tcPr>
            <w:tcW w:w="8296" w:type="dxa"/>
            <w:gridSpan w:val="3"/>
          </w:tcPr>
          <w:p w14:paraId="56ECCD96" w14:textId="77777777" w:rsidR="007166B8" w:rsidRDefault="007166B8" w:rsidP="00BA57DC">
            <w:pPr>
              <w:jc w:val="center"/>
            </w:pPr>
            <w:r>
              <w:rPr>
                <w:rFonts w:hint="eastAsia"/>
              </w:rPr>
              <w:t>一级导航表(</w:t>
            </w:r>
            <w:r w:rsidRPr="00BB4667">
              <w:t>firstnavigation</w:t>
            </w:r>
            <w:r>
              <w:t>)</w:t>
            </w:r>
          </w:p>
        </w:tc>
      </w:tr>
      <w:tr w:rsidR="007166B8" w14:paraId="368BDB4E" w14:textId="77777777" w:rsidTr="00BA57DC">
        <w:tc>
          <w:tcPr>
            <w:tcW w:w="2765" w:type="dxa"/>
          </w:tcPr>
          <w:p w14:paraId="3CAFBBE9" w14:textId="77777777" w:rsidR="007166B8" w:rsidRDefault="007166B8" w:rsidP="00BA57DC">
            <w:pPr>
              <w:jc w:val="center"/>
            </w:pPr>
            <w:r>
              <w:rPr>
                <w:rFonts w:hint="eastAsia"/>
              </w:rPr>
              <w:t>字段名称</w:t>
            </w:r>
          </w:p>
        </w:tc>
        <w:tc>
          <w:tcPr>
            <w:tcW w:w="2765" w:type="dxa"/>
          </w:tcPr>
          <w:p w14:paraId="3CC8BFC6" w14:textId="77777777" w:rsidR="007166B8" w:rsidRDefault="007166B8" w:rsidP="00BA57DC">
            <w:pPr>
              <w:jc w:val="center"/>
            </w:pPr>
            <w:r>
              <w:rPr>
                <w:rFonts w:hint="eastAsia"/>
              </w:rPr>
              <w:t>类型</w:t>
            </w:r>
          </w:p>
        </w:tc>
        <w:tc>
          <w:tcPr>
            <w:tcW w:w="2766" w:type="dxa"/>
          </w:tcPr>
          <w:p w14:paraId="7C71D882" w14:textId="77777777" w:rsidR="007166B8" w:rsidRDefault="007166B8" w:rsidP="00BA57DC">
            <w:pPr>
              <w:jc w:val="center"/>
            </w:pPr>
            <w:r>
              <w:rPr>
                <w:rFonts w:hint="eastAsia"/>
              </w:rPr>
              <w:t>字段信息</w:t>
            </w:r>
          </w:p>
        </w:tc>
      </w:tr>
      <w:tr w:rsidR="007166B8" w14:paraId="1944B8E4" w14:textId="77777777" w:rsidTr="00BA57DC">
        <w:tc>
          <w:tcPr>
            <w:tcW w:w="2765" w:type="dxa"/>
          </w:tcPr>
          <w:p w14:paraId="2E68FE5A" w14:textId="77777777" w:rsidR="007166B8" w:rsidRDefault="007166B8" w:rsidP="00BA57DC">
            <w:pPr>
              <w:jc w:val="center"/>
            </w:pPr>
            <w:r w:rsidRPr="00BB4667">
              <w:t>Firid</w:t>
            </w:r>
            <w:r>
              <w:t xml:space="preserve">  </w:t>
            </w:r>
            <w:r>
              <w:rPr>
                <w:rFonts w:hint="eastAsia"/>
              </w:rPr>
              <w:t>主键</w:t>
            </w:r>
          </w:p>
        </w:tc>
        <w:tc>
          <w:tcPr>
            <w:tcW w:w="2765" w:type="dxa"/>
          </w:tcPr>
          <w:p w14:paraId="0CF29352" w14:textId="77777777" w:rsidR="007166B8" w:rsidRDefault="007166B8" w:rsidP="00BA57DC">
            <w:pPr>
              <w:jc w:val="center"/>
            </w:pPr>
            <w:r w:rsidRPr="00BB4667">
              <w:t>BIGINT</w:t>
            </w:r>
          </w:p>
        </w:tc>
        <w:tc>
          <w:tcPr>
            <w:tcW w:w="2766" w:type="dxa"/>
          </w:tcPr>
          <w:p w14:paraId="510A7559" w14:textId="77777777" w:rsidR="007166B8" w:rsidRDefault="007166B8" w:rsidP="00BA57DC">
            <w:pPr>
              <w:jc w:val="center"/>
            </w:pPr>
            <w:r w:rsidRPr="00BB4667">
              <w:rPr>
                <w:rFonts w:hint="eastAsia"/>
              </w:rPr>
              <w:t>一级导航编号</w:t>
            </w:r>
          </w:p>
        </w:tc>
      </w:tr>
      <w:tr w:rsidR="007166B8" w14:paraId="6AE84EA0" w14:textId="77777777" w:rsidTr="00BA57DC">
        <w:tc>
          <w:tcPr>
            <w:tcW w:w="2765" w:type="dxa"/>
          </w:tcPr>
          <w:p w14:paraId="7C75C955" w14:textId="77777777" w:rsidR="007166B8" w:rsidRPr="00BB4667" w:rsidRDefault="007166B8" w:rsidP="00BA57DC">
            <w:pPr>
              <w:jc w:val="center"/>
            </w:pPr>
            <w:r w:rsidRPr="00BB4667">
              <w:t>firtype</w:t>
            </w:r>
          </w:p>
        </w:tc>
        <w:tc>
          <w:tcPr>
            <w:tcW w:w="2765" w:type="dxa"/>
          </w:tcPr>
          <w:p w14:paraId="4DB9BF29" w14:textId="77777777" w:rsidR="007166B8" w:rsidRPr="00BB4667" w:rsidRDefault="007166B8" w:rsidP="00BA57DC">
            <w:pPr>
              <w:jc w:val="center"/>
            </w:pPr>
            <w:r w:rsidRPr="00BB4667">
              <w:t>VARCHAR(50)</w:t>
            </w:r>
          </w:p>
        </w:tc>
        <w:tc>
          <w:tcPr>
            <w:tcW w:w="2766" w:type="dxa"/>
          </w:tcPr>
          <w:p w14:paraId="69E75658" w14:textId="77777777" w:rsidR="007166B8" w:rsidRPr="00BB4667" w:rsidRDefault="007166B8" w:rsidP="00BA57DC">
            <w:pPr>
              <w:jc w:val="center"/>
            </w:pPr>
            <w:r w:rsidRPr="00BB4667">
              <w:rPr>
                <w:rFonts w:hint="eastAsia"/>
              </w:rPr>
              <w:t>一级导航名称</w:t>
            </w:r>
          </w:p>
        </w:tc>
      </w:tr>
    </w:tbl>
    <w:p w14:paraId="161F14B3" w14:textId="0D4FD158" w:rsidR="003104D1" w:rsidRDefault="003104D1" w:rsidP="00167DC5">
      <w:pPr>
        <w:rPr>
          <w:rFonts w:ascii="微软雅黑" w:eastAsia="微软雅黑" w:hAnsi="微软雅黑"/>
          <w:sz w:val="40"/>
          <w:szCs w:val="40"/>
        </w:rPr>
      </w:pPr>
    </w:p>
    <w:p w14:paraId="2AB73B8A" w14:textId="77777777" w:rsidR="008F6FB0" w:rsidRDefault="008F6FB0" w:rsidP="008F6FB0"/>
    <w:tbl>
      <w:tblPr>
        <w:tblStyle w:val="a4"/>
        <w:tblW w:w="0" w:type="auto"/>
        <w:tblLook w:val="04A0" w:firstRow="1" w:lastRow="0" w:firstColumn="1" w:lastColumn="0" w:noHBand="0" w:noVBand="1"/>
      </w:tblPr>
      <w:tblGrid>
        <w:gridCol w:w="2765"/>
        <w:gridCol w:w="2765"/>
        <w:gridCol w:w="2766"/>
      </w:tblGrid>
      <w:tr w:rsidR="008F6FB0" w14:paraId="435E1C95" w14:textId="77777777" w:rsidTr="00BA57DC">
        <w:tc>
          <w:tcPr>
            <w:tcW w:w="8296" w:type="dxa"/>
            <w:gridSpan w:val="3"/>
          </w:tcPr>
          <w:p w14:paraId="5273E67D" w14:textId="77777777" w:rsidR="008F6FB0" w:rsidRDefault="008F6FB0" w:rsidP="00BA57DC">
            <w:pPr>
              <w:jc w:val="center"/>
            </w:pPr>
            <w:r w:rsidRPr="002F3BA6">
              <w:rPr>
                <w:rFonts w:hint="eastAsia"/>
              </w:rPr>
              <w:t>二级导航表</w:t>
            </w:r>
            <w:r>
              <w:rPr>
                <w:rFonts w:hint="eastAsia"/>
              </w:rPr>
              <w:t>(</w:t>
            </w:r>
            <w:r w:rsidRPr="002F3BA6">
              <w:t>twonavigation</w:t>
            </w:r>
            <w:r>
              <w:t>)</w:t>
            </w:r>
          </w:p>
        </w:tc>
      </w:tr>
      <w:tr w:rsidR="008F6FB0" w14:paraId="3A72F62F" w14:textId="77777777" w:rsidTr="00BA57DC">
        <w:tc>
          <w:tcPr>
            <w:tcW w:w="2765" w:type="dxa"/>
          </w:tcPr>
          <w:p w14:paraId="0C7B4B6F" w14:textId="77777777" w:rsidR="008F6FB0" w:rsidRDefault="008F6FB0" w:rsidP="00BA57DC">
            <w:pPr>
              <w:jc w:val="center"/>
            </w:pPr>
            <w:r>
              <w:rPr>
                <w:rFonts w:hint="eastAsia"/>
              </w:rPr>
              <w:t>字段名称</w:t>
            </w:r>
          </w:p>
        </w:tc>
        <w:tc>
          <w:tcPr>
            <w:tcW w:w="2765" w:type="dxa"/>
          </w:tcPr>
          <w:p w14:paraId="7109A9DA" w14:textId="77777777" w:rsidR="008F6FB0" w:rsidRDefault="008F6FB0" w:rsidP="00BA57DC">
            <w:pPr>
              <w:jc w:val="center"/>
            </w:pPr>
            <w:r>
              <w:rPr>
                <w:rFonts w:hint="eastAsia"/>
              </w:rPr>
              <w:t>类型</w:t>
            </w:r>
          </w:p>
        </w:tc>
        <w:tc>
          <w:tcPr>
            <w:tcW w:w="2766" w:type="dxa"/>
          </w:tcPr>
          <w:p w14:paraId="1AC609CE" w14:textId="77777777" w:rsidR="008F6FB0" w:rsidRDefault="008F6FB0" w:rsidP="00BA57DC">
            <w:pPr>
              <w:jc w:val="center"/>
            </w:pPr>
            <w:r>
              <w:rPr>
                <w:rFonts w:hint="eastAsia"/>
              </w:rPr>
              <w:t>字段信息</w:t>
            </w:r>
          </w:p>
        </w:tc>
      </w:tr>
      <w:tr w:rsidR="008F6FB0" w14:paraId="4991E309" w14:textId="77777777" w:rsidTr="00BA57DC">
        <w:tc>
          <w:tcPr>
            <w:tcW w:w="2765" w:type="dxa"/>
          </w:tcPr>
          <w:p w14:paraId="675B3473" w14:textId="77777777" w:rsidR="008F6FB0" w:rsidRDefault="008F6FB0" w:rsidP="00BA57DC">
            <w:pPr>
              <w:jc w:val="center"/>
            </w:pPr>
            <w:r w:rsidRPr="00867BB7">
              <w:t>Twoid</w:t>
            </w:r>
            <w:r>
              <w:t xml:space="preserve"> </w:t>
            </w:r>
            <w:r>
              <w:rPr>
                <w:rFonts w:hint="eastAsia"/>
              </w:rPr>
              <w:t>主键</w:t>
            </w:r>
          </w:p>
        </w:tc>
        <w:tc>
          <w:tcPr>
            <w:tcW w:w="2765" w:type="dxa"/>
          </w:tcPr>
          <w:p w14:paraId="30F815A4" w14:textId="77777777" w:rsidR="008F6FB0" w:rsidRDefault="008F6FB0" w:rsidP="00BA57DC">
            <w:pPr>
              <w:jc w:val="center"/>
            </w:pPr>
            <w:r w:rsidRPr="00867BB7">
              <w:t>BIGINT</w:t>
            </w:r>
          </w:p>
        </w:tc>
        <w:tc>
          <w:tcPr>
            <w:tcW w:w="2766" w:type="dxa"/>
          </w:tcPr>
          <w:p w14:paraId="386303B4" w14:textId="77777777" w:rsidR="008F6FB0" w:rsidRDefault="008F6FB0" w:rsidP="00BA57DC">
            <w:pPr>
              <w:jc w:val="center"/>
            </w:pPr>
            <w:r w:rsidRPr="00867BB7">
              <w:rPr>
                <w:rFonts w:hint="eastAsia"/>
              </w:rPr>
              <w:t>二级导航编号</w:t>
            </w:r>
          </w:p>
        </w:tc>
      </w:tr>
      <w:tr w:rsidR="008F6FB0" w14:paraId="56446250" w14:textId="77777777" w:rsidTr="00BA57DC">
        <w:tc>
          <w:tcPr>
            <w:tcW w:w="2765" w:type="dxa"/>
          </w:tcPr>
          <w:p w14:paraId="7CBFB784" w14:textId="77777777" w:rsidR="008F6FB0" w:rsidRPr="00867BB7" w:rsidRDefault="008F6FB0" w:rsidP="00BA57DC">
            <w:pPr>
              <w:jc w:val="center"/>
            </w:pPr>
            <w:r w:rsidRPr="00867BB7">
              <w:t>twotype</w:t>
            </w:r>
          </w:p>
        </w:tc>
        <w:tc>
          <w:tcPr>
            <w:tcW w:w="2765" w:type="dxa"/>
          </w:tcPr>
          <w:p w14:paraId="61F04EB1" w14:textId="77777777" w:rsidR="008F6FB0" w:rsidRPr="00867BB7" w:rsidRDefault="008F6FB0" w:rsidP="00BA57DC">
            <w:pPr>
              <w:jc w:val="center"/>
            </w:pPr>
            <w:r w:rsidRPr="00867BB7">
              <w:t>VARCHAR(50)</w:t>
            </w:r>
          </w:p>
        </w:tc>
        <w:tc>
          <w:tcPr>
            <w:tcW w:w="2766" w:type="dxa"/>
          </w:tcPr>
          <w:p w14:paraId="5B07D35C" w14:textId="77777777" w:rsidR="008F6FB0" w:rsidRPr="00867BB7" w:rsidRDefault="008F6FB0" w:rsidP="00BA57DC">
            <w:pPr>
              <w:jc w:val="center"/>
            </w:pPr>
            <w:r w:rsidRPr="00867BB7">
              <w:rPr>
                <w:rFonts w:hint="eastAsia"/>
              </w:rPr>
              <w:t>二级导航名称</w:t>
            </w:r>
          </w:p>
        </w:tc>
      </w:tr>
      <w:tr w:rsidR="008F6FB0" w14:paraId="0983F1EC" w14:textId="77777777" w:rsidTr="00BA57DC">
        <w:tc>
          <w:tcPr>
            <w:tcW w:w="2765" w:type="dxa"/>
          </w:tcPr>
          <w:p w14:paraId="187C7480" w14:textId="77777777" w:rsidR="008F6FB0" w:rsidRPr="00867BB7" w:rsidRDefault="008F6FB0" w:rsidP="00BA57DC">
            <w:pPr>
              <w:jc w:val="center"/>
            </w:pPr>
            <w:r w:rsidRPr="00867BB7">
              <w:t>Twotypeid</w:t>
            </w:r>
            <w:r>
              <w:t xml:space="preserve">  </w:t>
            </w:r>
            <w:r>
              <w:rPr>
                <w:rFonts w:hint="eastAsia"/>
              </w:rPr>
              <w:t>外键</w:t>
            </w:r>
          </w:p>
        </w:tc>
        <w:tc>
          <w:tcPr>
            <w:tcW w:w="2765" w:type="dxa"/>
          </w:tcPr>
          <w:p w14:paraId="798E1961" w14:textId="77777777" w:rsidR="008F6FB0" w:rsidRPr="00867BB7" w:rsidRDefault="008F6FB0" w:rsidP="00BA57DC">
            <w:pPr>
              <w:jc w:val="center"/>
            </w:pPr>
            <w:r w:rsidRPr="00867BB7">
              <w:t>BIGINT</w:t>
            </w:r>
          </w:p>
        </w:tc>
        <w:tc>
          <w:tcPr>
            <w:tcW w:w="2766" w:type="dxa"/>
          </w:tcPr>
          <w:p w14:paraId="5B7097FF" w14:textId="77777777" w:rsidR="008F6FB0" w:rsidRPr="00867BB7" w:rsidRDefault="008F6FB0" w:rsidP="00BA57DC">
            <w:pPr>
              <w:jc w:val="center"/>
            </w:pPr>
            <w:r w:rsidRPr="00867BB7">
              <w:rPr>
                <w:rFonts w:hint="eastAsia"/>
              </w:rPr>
              <w:t>引用一级导航表的编号</w:t>
            </w:r>
          </w:p>
        </w:tc>
      </w:tr>
    </w:tbl>
    <w:p w14:paraId="4A1EC894" w14:textId="77777777" w:rsidR="008F6FB0" w:rsidRPr="008F6FB0" w:rsidRDefault="008F6FB0" w:rsidP="00167DC5">
      <w:pPr>
        <w:rPr>
          <w:rFonts w:ascii="微软雅黑" w:eastAsia="微软雅黑" w:hAnsi="微软雅黑"/>
          <w:sz w:val="40"/>
          <w:szCs w:val="40"/>
        </w:rPr>
      </w:pPr>
    </w:p>
    <w:tbl>
      <w:tblPr>
        <w:tblStyle w:val="a4"/>
        <w:tblW w:w="0" w:type="auto"/>
        <w:tblLook w:val="04A0" w:firstRow="1" w:lastRow="0" w:firstColumn="1" w:lastColumn="0" w:noHBand="0" w:noVBand="1"/>
      </w:tblPr>
      <w:tblGrid>
        <w:gridCol w:w="2765"/>
        <w:gridCol w:w="2765"/>
        <w:gridCol w:w="2766"/>
      </w:tblGrid>
      <w:tr w:rsidR="008F6FB0" w14:paraId="4CF8EB3F" w14:textId="77777777" w:rsidTr="00BA57DC">
        <w:tc>
          <w:tcPr>
            <w:tcW w:w="8296" w:type="dxa"/>
            <w:gridSpan w:val="3"/>
          </w:tcPr>
          <w:p w14:paraId="64E8AB1A" w14:textId="77777777" w:rsidR="008F6FB0" w:rsidRDefault="008F6FB0" w:rsidP="00BA57DC">
            <w:pPr>
              <w:jc w:val="center"/>
            </w:pPr>
            <w:r w:rsidRPr="00AE57A6">
              <w:rPr>
                <w:rFonts w:hint="eastAsia"/>
              </w:rPr>
              <w:t>三级导航表</w:t>
            </w:r>
            <w:r>
              <w:rPr>
                <w:rFonts w:hint="eastAsia"/>
              </w:rPr>
              <w:t>(</w:t>
            </w:r>
            <w:r w:rsidRPr="004F7A81">
              <w:t>threenavigation</w:t>
            </w:r>
            <w:r>
              <w:t>)</w:t>
            </w:r>
          </w:p>
        </w:tc>
      </w:tr>
      <w:tr w:rsidR="008F6FB0" w14:paraId="5942B221" w14:textId="77777777" w:rsidTr="00BA57DC">
        <w:tc>
          <w:tcPr>
            <w:tcW w:w="2765" w:type="dxa"/>
          </w:tcPr>
          <w:p w14:paraId="0465B1D2" w14:textId="77777777" w:rsidR="008F6FB0" w:rsidRDefault="008F6FB0" w:rsidP="00BA57DC">
            <w:pPr>
              <w:jc w:val="center"/>
            </w:pPr>
            <w:r>
              <w:rPr>
                <w:rFonts w:hint="eastAsia"/>
              </w:rPr>
              <w:t>字段名称</w:t>
            </w:r>
          </w:p>
        </w:tc>
        <w:tc>
          <w:tcPr>
            <w:tcW w:w="2765" w:type="dxa"/>
          </w:tcPr>
          <w:p w14:paraId="4C638846" w14:textId="77777777" w:rsidR="008F6FB0" w:rsidRDefault="008F6FB0" w:rsidP="00BA57DC">
            <w:pPr>
              <w:jc w:val="center"/>
            </w:pPr>
            <w:r>
              <w:rPr>
                <w:rFonts w:hint="eastAsia"/>
              </w:rPr>
              <w:t>类型</w:t>
            </w:r>
          </w:p>
        </w:tc>
        <w:tc>
          <w:tcPr>
            <w:tcW w:w="2766" w:type="dxa"/>
          </w:tcPr>
          <w:p w14:paraId="216FCE1B" w14:textId="77777777" w:rsidR="008F6FB0" w:rsidRDefault="008F6FB0" w:rsidP="00BA57DC">
            <w:pPr>
              <w:jc w:val="center"/>
            </w:pPr>
            <w:r>
              <w:rPr>
                <w:rFonts w:hint="eastAsia"/>
              </w:rPr>
              <w:t>字段信息</w:t>
            </w:r>
          </w:p>
        </w:tc>
      </w:tr>
      <w:tr w:rsidR="008F6FB0" w14:paraId="674A3319" w14:textId="77777777" w:rsidTr="00BA57DC">
        <w:tc>
          <w:tcPr>
            <w:tcW w:w="2765" w:type="dxa"/>
          </w:tcPr>
          <w:p w14:paraId="6EB89166" w14:textId="77777777" w:rsidR="008F6FB0" w:rsidRDefault="008F6FB0" w:rsidP="00BA57DC">
            <w:pPr>
              <w:jc w:val="center"/>
            </w:pPr>
            <w:r>
              <w:t xml:space="preserve">Third  </w:t>
            </w:r>
            <w:r>
              <w:rPr>
                <w:rFonts w:hint="eastAsia"/>
              </w:rPr>
              <w:t>主键</w:t>
            </w:r>
          </w:p>
        </w:tc>
        <w:tc>
          <w:tcPr>
            <w:tcW w:w="2765" w:type="dxa"/>
          </w:tcPr>
          <w:p w14:paraId="39AEE819" w14:textId="77777777" w:rsidR="008F6FB0" w:rsidRDefault="008F6FB0" w:rsidP="00BA57DC">
            <w:pPr>
              <w:jc w:val="center"/>
            </w:pPr>
            <w:r w:rsidRPr="00AE57A6">
              <w:t>BIGINT</w:t>
            </w:r>
          </w:p>
        </w:tc>
        <w:tc>
          <w:tcPr>
            <w:tcW w:w="2766" w:type="dxa"/>
          </w:tcPr>
          <w:p w14:paraId="060ACC3F" w14:textId="77777777" w:rsidR="008F6FB0" w:rsidRDefault="008F6FB0" w:rsidP="00BA57DC">
            <w:pPr>
              <w:jc w:val="center"/>
            </w:pPr>
            <w:r w:rsidRPr="00AE57A6">
              <w:rPr>
                <w:rFonts w:hint="eastAsia"/>
              </w:rPr>
              <w:t>三级导航编号</w:t>
            </w:r>
          </w:p>
        </w:tc>
      </w:tr>
      <w:tr w:rsidR="008F6FB0" w14:paraId="30C35D50" w14:textId="77777777" w:rsidTr="00BA57DC">
        <w:tc>
          <w:tcPr>
            <w:tcW w:w="2765" w:type="dxa"/>
          </w:tcPr>
          <w:p w14:paraId="2497385A" w14:textId="77777777" w:rsidR="008F6FB0" w:rsidRDefault="008F6FB0" w:rsidP="00BA57DC">
            <w:pPr>
              <w:jc w:val="center"/>
            </w:pPr>
            <w:r w:rsidRPr="00AE57A6">
              <w:t>thrtype</w:t>
            </w:r>
          </w:p>
        </w:tc>
        <w:tc>
          <w:tcPr>
            <w:tcW w:w="2765" w:type="dxa"/>
          </w:tcPr>
          <w:p w14:paraId="5859883F" w14:textId="77777777" w:rsidR="008F6FB0" w:rsidRDefault="008F6FB0" w:rsidP="00BA57DC">
            <w:pPr>
              <w:jc w:val="center"/>
            </w:pPr>
            <w:r w:rsidRPr="00AE57A6">
              <w:t>VARCHAR(50)</w:t>
            </w:r>
          </w:p>
        </w:tc>
        <w:tc>
          <w:tcPr>
            <w:tcW w:w="2766" w:type="dxa"/>
          </w:tcPr>
          <w:p w14:paraId="7DCCB186" w14:textId="77777777" w:rsidR="008F6FB0" w:rsidRDefault="008F6FB0" w:rsidP="00BA57DC">
            <w:pPr>
              <w:jc w:val="center"/>
            </w:pPr>
            <w:r w:rsidRPr="00AE57A6">
              <w:rPr>
                <w:rFonts w:hint="eastAsia"/>
              </w:rPr>
              <w:t>三级导航名称</w:t>
            </w:r>
          </w:p>
        </w:tc>
      </w:tr>
      <w:tr w:rsidR="008F6FB0" w:rsidRPr="00AE57A6" w14:paraId="5BBE751A" w14:textId="77777777" w:rsidTr="00BA57DC">
        <w:tc>
          <w:tcPr>
            <w:tcW w:w="2765" w:type="dxa"/>
          </w:tcPr>
          <w:p w14:paraId="51DF94D0" w14:textId="77777777" w:rsidR="008F6FB0" w:rsidRPr="00AE57A6" w:rsidRDefault="008F6FB0" w:rsidP="00BA57DC">
            <w:pPr>
              <w:jc w:val="center"/>
            </w:pPr>
            <w:r w:rsidRPr="00E5367E">
              <w:t>Thrtypeid</w:t>
            </w:r>
            <w:r>
              <w:t xml:space="preserve">  </w:t>
            </w:r>
            <w:r>
              <w:rPr>
                <w:rFonts w:hint="eastAsia"/>
              </w:rPr>
              <w:t>外键</w:t>
            </w:r>
          </w:p>
        </w:tc>
        <w:tc>
          <w:tcPr>
            <w:tcW w:w="2765" w:type="dxa"/>
          </w:tcPr>
          <w:p w14:paraId="095CC5BC" w14:textId="77777777" w:rsidR="008F6FB0" w:rsidRPr="00AE57A6" w:rsidRDefault="008F6FB0" w:rsidP="00BA57DC">
            <w:pPr>
              <w:jc w:val="center"/>
            </w:pPr>
            <w:r w:rsidRPr="00E5367E">
              <w:t>BIGINT</w:t>
            </w:r>
          </w:p>
        </w:tc>
        <w:tc>
          <w:tcPr>
            <w:tcW w:w="2766" w:type="dxa"/>
          </w:tcPr>
          <w:p w14:paraId="471A6C6D" w14:textId="77777777" w:rsidR="008F6FB0" w:rsidRPr="00AE57A6" w:rsidRDefault="008F6FB0" w:rsidP="00BA57DC">
            <w:pPr>
              <w:jc w:val="center"/>
            </w:pPr>
            <w:r w:rsidRPr="00E5367E">
              <w:rPr>
                <w:rFonts w:hint="eastAsia"/>
              </w:rPr>
              <w:t>引用二级导航表的编号</w:t>
            </w:r>
          </w:p>
        </w:tc>
      </w:tr>
      <w:tr w:rsidR="008F6FB0" w:rsidRPr="00E5367E" w14:paraId="21109BBD" w14:textId="77777777" w:rsidTr="00BA57DC">
        <w:tc>
          <w:tcPr>
            <w:tcW w:w="2765" w:type="dxa"/>
          </w:tcPr>
          <w:p w14:paraId="349F48AD" w14:textId="77777777" w:rsidR="008F6FB0" w:rsidRPr="00E5367E" w:rsidRDefault="008F6FB0" w:rsidP="00BA57DC">
            <w:pPr>
              <w:jc w:val="center"/>
            </w:pPr>
            <w:r w:rsidRPr="00E5367E">
              <w:t>thrpicture</w:t>
            </w:r>
          </w:p>
        </w:tc>
        <w:tc>
          <w:tcPr>
            <w:tcW w:w="2765" w:type="dxa"/>
          </w:tcPr>
          <w:p w14:paraId="5DB3F3B5" w14:textId="77777777" w:rsidR="008F6FB0" w:rsidRPr="00E5367E" w:rsidRDefault="008F6FB0" w:rsidP="00BA57DC">
            <w:pPr>
              <w:jc w:val="center"/>
            </w:pPr>
            <w:r w:rsidRPr="00E5367E">
              <w:t>VARCHAR(50)</w:t>
            </w:r>
          </w:p>
        </w:tc>
        <w:tc>
          <w:tcPr>
            <w:tcW w:w="2766" w:type="dxa"/>
          </w:tcPr>
          <w:p w14:paraId="5B993EF1" w14:textId="77777777" w:rsidR="008F6FB0" w:rsidRPr="00E5367E" w:rsidRDefault="008F6FB0" w:rsidP="00BA57DC">
            <w:pPr>
              <w:jc w:val="center"/>
            </w:pPr>
            <w:r w:rsidRPr="00E5367E">
              <w:rPr>
                <w:rFonts w:hint="eastAsia"/>
              </w:rPr>
              <w:t>三级导航图片</w:t>
            </w:r>
          </w:p>
        </w:tc>
      </w:tr>
    </w:tbl>
    <w:p w14:paraId="2053248B" w14:textId="25E4ADDF" w:rsidR="000F09E0" w:rsidRDefault="000F09E0" w:rsidP="00167DC5">
      <w:pPr>
        <w:rPr>
          <w:rFonts w:ascii="微软雅黑" w:eastAsia="微软雅黑" w:hAnsi="微软雅黑"/>
          <w:sz w:val="40"/>
          <w:szCs w:val="40"/>
        </w:rPr>
      </w:pPr>
    </w:p>
    <w:p w14:paraId="3EEE98D8" w14:textId="77777777" w:rsidR="008F6FB0" w:rsidRDefault="008F6FB0" w:rsidP="008F6FB0"/>
    <w:tbl>
      <w:tblPr>
        <w:tblStyle w:val="a4"/>
        <w:tblW w:w="0" w:type="auto"/>
        <w:tblLook w:val="04A0" w:firstRow="1" w:lastRow="0" w:firstColumn="1" w:lastColumn="0" w:noHBand="0" w:noVBand="1"/>
      </w:tblPr>
      <w:tblGrid>
        <w:gridCol w:w="2765"/>
        <w:gridCol w:w="2765"/>
        <w:gridCol w:w="2766"/>
      </w:tblGrid>
      <w:tr w:rsidR="008F6FB0" w14:paraId="2A2F43AE" w14:textId="77777777" w:rsidTr="00BA57DC">
        <w:tc>
          <w:tcPr>
            <w:tcW w:w="8296" w:type="dxa"/>
            <w:gridSpan w:val="3"/>
          </w:tcPr>
          <w:p w14:paraId="626A7C4B" w14:textId="77777777" w:rsidR="008F6FB0" w:rsidRDefault="008F6FB0" w:rsidP="00BA57DC">
            <w:pPr>
              <w:jc w:val="center"/>
            </w:pPr>
            <w:r>
              <w:rPr>
                <w:rFonts w:hint="eastAsia"/>
              </w:rPr>
              <w:t>商品信息表(</w:t>
            </w:r>
            <w:r>
              <w:t>stargood)</w:t>
            </w:r>
          </w:p>
        </w:tc>
      </w:tr>
      <w:tr w:rsidR="008F6FB0" w14:paraId="48FBC32C" w14:textId="77777777" w:rsidTr="00BA57DC">
        <w:tc>
          <w:tcPr>
            <w:tcW w:w="2765" w:type="dxa"/>
          </w:tcPr>
          <w:p w14:paraId="72443C68" w14:textId="77777777" w:rsidR="008F6FB0" w:rsidRDefault="008F6FB0" w:rsidP="00BA57DC">
            <w:pPr>
              <w:jc w:val="center"/>
            </w:pPr>
            <w:r>
              <w:rPr>
                <w:rFonts w:hint="eastAsia"/>
              </w:rPr>
              <w:t>字段名称</w:t>
            </w:r>
          </w:p>
        </w:tc>
        <w:tc>
          <w:tcPr>
            <w:tcW w:w="2765" w:type="dxa"/>
          </w:tcPr>
          <w:p w14:paraId="3ECE4596" w14:textId="77777777" w:rsidR="008F6FB0" w:rsidRDefault="008F6FB0" w:rsidP="00BA57DC">
            <w:pPr>
              <w:jc w:val="center"/>
            </w:pPr>
            <w:r>
              <w:rPr>
                <w:rFonts w:hint="eastAsia"/>
              </w:rPr>
              <w:t>类型</w:t>
            </w:r>
          </w:p>
        </w:tc>
        <w:tc>
          <w:tcPr>
            <w:tcW w:w="2766" w:type="dxa"/>
          </w:tcPr>
          <w:p w14:paraId="0A50633D" w14:textId="77777777" w:rsidR="008F6FB0" w:rsidRDefault="008F6FB0" w:rsidP="00BA57DC">
            <w:pPr>
              <w:jc w:val="center"/>
            </w:pPr>
            <w:r>
              <w:rPr>
                <w:rFonts w:hint="eastAsia"/>
              </w:rPr>
              <w:t>字段信息</w:t>
            </w:r>
          </w:p>
        </w:tc>
      </w:tr>
      <w:tr w:rsidR="008F6FB0" w14:paraId="7DCADF63" w14:textId="77777777" w:rsidTr="00BA57DC">
        <w:tc>
          <w:tcPr>
            <w:tcW w:w="2765" w:type="dxa"/>
          </w:tcPr>
          <w:p w14:paraId="7D7B48AC" w14:textId="77777777" w:rsidR="008F6FB0" w:rsidRDefault="008F6FB0" w:rsidP="00BA57DC">
            <w:pPr>
              <w:jc w:val="center"/>
            </w:pPr>
            <w:r>
              <w:rPr>
                <w:rFonts w:hint="eastAsia"/>
              </w:rPr>
              <w:t>s</w:t>
            </w:r>
            <w:r>
              <w:t xml:space="preserve">tid  </w:t>
            </w:r>
            <w:r>
              <w:rPr>
                <w:rFonts w:hint="eastAsia"/>
              </w:rPr>
              <w:t>主键</w:t>
            </w:r>
          </w:p>
        </w:tc>
        <w:tc>
          <w:tcPr>
            <w:tcW w:w="2765" w:type="dxa"/>
          </w:tcPr>
          <w:p w14:paraId="7D9FD894" w14:textId="77777777" w:rsidR="008F6FB0" w:rsidRDefault="008F6FB0" w:rsidP="00BA57DC">
            <w:pPr>
              <w:jc w:val="center"/>
            </w:pPr>
            <w:r w:rsidRPr="00AE57A6">
              <w:t>BIGINT</w:t>
            </w:r>
          </w:p>
        </w:tc>
        <w:tc>
          <w:tcPr>
            <w:tcW w:w="2766" w:type="dxa"/>
          </w:tcPr>
          <w:p w14:paraId="7844ADC2" w14:textId="77777777" w:rsidR="008F6FB0" w:rsidRDefault="008F6FB0" w:rsidP="00BA57DC">
            <w:pPr>
              <w:jc w:val="center"/>
            </w:pPr>
            <w:r>
              <w:rPr>
                <w:rFonts w:hint="eastAsia"/>
              </w:rPr>
              <w:t>商品编号</w:t>
            </w:r>
          </w:p>
        </w:tc>
      </w:tr>
      <w:tr w:rsidR="008F6FB0" w14:paraId="471D5B34" w14:textId="77777777" w:rsidTr="00BA57DC">
        <w:tc>
          <w:tcPr>
            <w:tcW w:w="2765" w:type="dxa"/>
          </w:tcPr>
          <w:p w14:paraId="6AE8D92A" w14:textId="77777777" w:rsidR="008F6FB0" w:rsidRDefault="008F6FB0" w:rsidP="00BA57DC">
            <w:pPr>
              <w:jc w:val="center"/>
            </w:pPr>
            <w:r>
              <w:rPr>
                <w:rFonts w:hint="eastAsia"/>
              </w:rPr>
              <w:t>s</w:t>
            </w:r>
            <w:r>
              <w:t>tname</w:t>
            </w:r>
          </w:p>
        </w:tc>
        <w:tc>
          <w:tcPr>
            <w:tcW w:w="2765" w:type="dxa"/>
          </w:tcPr>
          <w:p w14:paraId="01E0185F" w14:textId="77777777" w:rsidR="008F6FB0" w:rsidRPr="00AE57A6" w:rsidRDefault="008F6FB0" w:rsidP="00BA57DC">
            <w:pPr>
              <w:jc w:val="center"/>
            </w:pPr>
            <w:r>
              <w:t>varchar(50)</w:t>
            </w:r>
          </w:p>
        </w:tc>
        <w:tc>
          <w:tcPr>
            <w:tcW w:w="2766" w:type="dxa"/>
          </w:tcPr>
          <w:p w14:paraId="0D13AE96" w14:textId="77777777" w:rsidR="008F6FB0" w:rsidRDefault="008F6FB0" w:rsidP="00BA57DC">
            <w:pPr>
              <w:jc w:val="center"/>
            </w:pPr>
            <w:r>
              <w:rPr>
                <w:rFonts w:hint="eastAsia"/>
              </w:rPr>
              <w:t>商品名称</w:t>
            </w:r>
          </w:p>
        </w:tc>
      </w:tr>
      <w:tr w:rsidR="008F6FB0" w14:paraId="30C98283" w14:textId="77777777" w:rsidTr="00BA57DC">
        <w:tc>
          <w:tcPr>
            <w:tcW w:w="2765" w:type="dxa"/>
          </w:tcPr>
          <w:p w14:paraId="4C40B8E4" w14:textId="77777777" w:rsidR="008F6FB0" w:rsidRDefault="008F6FB0" w:rsidP="00BA57DC">
            <w:pPr>
              <w:jc w:val="center"/>
            </w:pPr>
            <w:r>
              <w:rPr>
                <w:rFonts w:hint="eastAsia"/>
              </w:rPr>
              <w:t>s</w:t>
            </w:r>
            <w:r>
              <w:t>t</w:t>
            </w:r>
            <w:r w:rsidRPr="002175C3">
              <w:t>brand</w:t>
            </w:r>
          </w:p>
        </w:tc>
        <w:tc>
          <w:tcPr>
            <w:tcW w:w="2765" w:type="dxa"/>
          </w:tcPr>
          <w:p w14:paraId="6A01D9AB" w14:textId="77777777" w:rsidR="008F6FB0" w:rsidRDefault="008F6FB0" w:rsidP="00BA57DC">
            <w:pPr>
              <w:jc w:val="center"/>
            </w:pPr>
            <w:r>
              <w:t>varchar(50)</w:t>
            </w:r>
          </w:p>
        </w:tc>
        <w:tc>
          <w:tcPr>
            <w:tcW w:w="2766" w:type="dxa"/>
          </w:tcPr>
          <w:p w14:paraId="640862F7" w14:textId="77777777" w:rsidR="008F6FB0" w:rsidRDefault="008F6FB0" w:rsidP="00BA57DC">
            <w:pPr>
              <w:jc w:val="center"/>
            </w:pPr>
            <w:r>
              <w:rPr>
                <w:rFonts w:hint="eastAsia"/>
              </w:rPr>
              <w:t>商品品牌</w:t>
            </w:r>
            <w:r w:rsidRPr="00BB3AA2">
              <w:rPr>
                <w:rFonts w:hint="eastAsia"/>
                <w:color w:val="FF0000"/>
              </w:rPr>
              <w:t>（统一rose</w:t>
            </w:r>
            <w:r w:rsidRPr="00BB3AA2">
              <w:rPr>
                <w:color w:val="FF0000"/>
              </w:rPr>
              <w:t>only</w:t>
            </w:r>
            <w:r w:rsidRPr="00BB3AA2">
              <w:rPr>
                <w:rFonts w:hint="eastAsia"/>
                <w:color w:val="FF0000"/>
              </w:rPr>
              <w:t>）</w:t>
            </w:r>
          </w:p>
        </w:tc>
      </w:tr>
      <w:tr w:rsidR="008F6FB0" w14:paraId="36E57EC4" w14:textId="77777777" w:rsidTr="00BA57DC">
        <w:tc>
          <w:tcPr>
            <w:tcW w:w="2765" w:type="dxa"/>
          </w:tcPr>
          <w:p w14:paraId="3DA09AD4" w14:textId="77777777" w:rsidR="008F6FB0" w:rsidRDefault="008F6FB0" w:rsidP="00BA57DC">
            <w:pPr>
              <w:jc w:val="center"/>
            </w:pPr>
            <w:r>
              <w:rPr>
                <w:rFonts w:hint="eastAsia"/>
              </w:rPr>
              <w:t>s</w:t>
            </w:r>
            <w:r>
              <w:t>tprice</w:t>
            </w:r>
          </w:p>
        </w:tc>
        <w:tc>
          <w:tcPr>
            <w:tcW w:w="2765" w:type="dxa"/>
          </w:tcPr>
          <w:p w14:paraId="55609C8B" w14:textId="77777777" w:rsidR="008F6FB0" w:rsidRDefault="008F6FB0" w:rsidP="00BA57DC">
            <w:pPr>
              <w:jc w:val="center"/>
            </w:pPr>
            <w:r>
              <w:t>Decimal(16,2)</w:t>
            </w:r>
          </w:p>
        </w:tc>
        <w:tc>
          <w:tcPr>
            <w:tcW w:w="2766" w:type="dxa"/>
          </w:tcPr>
          <w:p w14:paraId="76625F0D" w14:textId="77777777" w:rsidR="008F6FB0" w:rsidRDefault="008F6FB0" w:rsidP="00BA57DC">
            <w:pPr>
              <w:jc w:val="center"/>
            </w:pPr>
            <w:r>
              <w:rPr>
                <w:rFonts w:hint="eastAsia"/>
              </w:rPr>
              <w:t>商品价格</w:t>
            </w:r>
          </w:p>
        </w:tc>
      </w:tr>
      <w:tr w:rsidR="008F6FB0" w14:paraId="41AB85EE" w14:textId="77777777" w:rsidTr="00BA57DC">
        <w:tc>
          <w:tcPr>
            <w:tcW w:w="2765" w:type="dxa"/>
          </w:tcPr>
          <w:p w14:paraId="1D3D0796" w14:textId="77777777" w:rsidR="008F6FB0" w:rsidRDefault="008F6FB0" w:rsidP="00BA57DC">
            <w:pPr>
              <w:jc w:val="center"/>
            </w:pPr>
            <w:r>
              <w:rPr>
                <w:rFonts w:hint="eastAsia"/>
              </w:rPr>
              <w:t>s</w:t>
            </w:r>
            <w:r>
              <w:t>ts</w:t>
            </w:r>
            <w:r w:rsidRPr="00720FB8">
              <w:t>tock</w:t>
            </w:r>
          </w:p>
        </w:tc>
        <w:tc>
          <w:tcPr>
            <w:tcW w:w="2765" w:type="dxa"/>
          </w:tcPr>
          <w:p w14:paraId="4958CBED" w14:textId="77777777" w:rsidR="008F6FB0" w:rsidRDefault="008F6FB0" w:rsidP="00BA57DC">
            <w:pPr>
              <w:jc w:val="center"/>
            </w:pPr>
            <w:r w:rsidRPr="00E5367E">
              <w:t>BIGINT</w:t>
            </w:r>
          </w:p>
        </w:tc>
        <w:tc>
          <w:tcPr>
            <w:tcW w:w="2766" w:type="dxa"/>
          </w:tcPr>
          <w:p w14:paraId="6E94130B" w14:textId="77777777" w:rsidR="008F6FB0" w:rsidRDefault="008F6FB0" w:rsidP="00BA57DC">
            <w:pPr>
              <w:jc w:val="center"/>
            </w:pPr>
            <w:r>
              <w:rPr>
                <w:rFonts w:hint="eastAsia"/>
              </w:rPr>
              <w:t>商品库存</w:t>
            </w:r>
            <w:r w:rsidRPr="00BB3AA2">
              <w:rPr>
                <w:rFonts w:hint="eastAsia"/>
                <w:color w:val="FF0000"/>
              </w:rPr>
              <w:t>（统一</w:t>
            </w:r>
            <w:r>
              <w:rPr>
                <w:rFonts w:hint="eastAsia"/>
                <w:color w:val="FF0000"/>
              </w:rPr>
              <w:t>5</w:t>
            </w:r>
            <w:r w:rsidRPr="00BB3AA2">
              <w:rPr>
                <w:rFonts w:hint="eastAsia"/>
                <w:color w:val="FF0000"/>
              </w:rPr>
              <w:t>00）</w:t>
            </w:r>
          </w:p>
        </w:tc>
      </w:tr>
      <w:tr w:rsidR="008F6FB0" w14:paraId="4EBEDFB0" w14:textId="77777777" w:rsidTr="00BA57DC">
        <w:tc>
          <w:tcPr>
            <w:tcW w:w="2765" w:type="dxa"/>
          </w:tcPr>
          <w:p w14:paraId="6C3DDBE4" w14:textId="77777777" w:rsidR="008F6FB0" w:rsidRDefault="008F6FB0" w:rsidP="00BA57DC">
            <w:pPr>
              <w:jc w:val="center"/>
            </w:pPr>
            <w:r>
              <w:rPr>
                <w:rFonts w:hint="eastAsia"/>
              </w:rPr>
              <w:t>s</w:t>
            </w:r>
            <w:r>
              <w:t>tpicture</w:t>
            </w:r>
          </w:p>
        </w:tc>
        <w:tc>
          <w:tcPr>
            <w:tcW w:w="2765" w:type="dxa"/>
          </w:tcPr>
          <w:p w14:paraId="1C29B144" w14:textId="77777777" w:rsidR="008F6FB0" w:rsidRDefault="008F6FB0" w:rsidP="00BA57DC">
            <w:pPr>
              <w:jc w:val="center"/>
            </w:pPr>
            <w:r>
              <w:t>varchar(50)</w:t>
            </w:r>
          </w:p>
        </w:tc>
        <w:tc>
          <w:tcPr>
            <w:tcW w:w="2766" w:type="dxa"/>
          </w:tcPr>
          <w:p w14:paraId="068245DD" w14:textId="77777777" w:rsidR="008F6FB0" w:rsidRDefault="008F6FB0" w:rsidP="00BA57DC">
            <w:pPr>
              <w:jc w:val="center"/>
            </w:pPr>
            <w:r>
              <w:rPr>
                <w:rFonts w:hint="eastAsia"/>
              </w:rPr>
              <w:t>商品图片</w:t>
            </w:r>
          </w:p>
        </w:tc>
      </w:tr>
      <w:tr w:rsidR="008F6FB0" w14:paraId="298566D8" w14:textId="77777777" w:rsidTr="00BA57DC">
        <w:tc>
          <w:tcPr>
            <w:tcW w:w="2765" w:type="dxa"/>
          </w:tcPr>
          <w:p w14:paraId="0B9849D1" w14:textId="77777777" w:rsidR="008F6FB0" w:rsidRDefault="008F6FB0" w:rsidP="00BA57DC">
            <w:pPr>
              <w:jc w:val="center"/>
            </w:pPr>
            <w:r>
              <w:rPr>
                <w:rFonts w:hint="eastAsia"/>
              </w:rPr>
              <w:t>s</w:t>
            </w:r>
            <w:r>
              <w:t>tstate</w:t>
            </w:r>
          </w:p>
        </w:tc>
        <w:tc>
          <w:tcPr>
            <w:tcW w:w="2765" w:type="dxa"/>
          </w:tcPr>
          <w:p w14:paraId="6C549976" w14:textId="77777777" w:rsidR="008F6FB0" w:rsidRDefault="008F6FB0" w:rsidP="00BA57DC">
            <w:pPr>
              <w:jc w:val="center"/>
            </w:pPr>
            <w:r w:rsidRPr="00E5367E">
              <w:t>BIGINT</w:t>
            </w:r>
          </w:p>
        </w:tc>
        <w:tc>
          <w:tcPr>
            <w:tcW w:w="2766" w:type="dxa"/>
          </w:tcPr>
          <w:p w14:paraId="04902919" w14:textId="77777777" w:rsidR="008F6FB0" w:rsidRDefault="008F6FB0" w:rsidP="00BA57DC">
            <w:pPr>
              <w:jc w:val="center"/>
            </w:pPr>
            <w:r>
              <w:rPr>
                <w:rFonts w:hint="eastAsia"/>
              </w:rPr>
              <w:t>商品状态</w:t>
            </w:r>
          </w:p>
        </w:tc>
      </w:tr>
      <w:tr w:rsidR="008F6FB0" w14:paraId="15F9D298" w14:textId="77777777" w:rsidTr="00BA57DC">
        <w:tc>
          <w:tcPr>
            <w:tcW w:w="2765" w:type="dxa"/>
          </w:tcPr>
          <w:p w14:paraId="7DC7403C" w14:textId="77777777" w:rsidR="008F6FB0" w:rsidRDefault="008F6FB0" w:rsidP="00BA57DC">
            <w:pPr>
              <w:jc w:val="center"/>
            </w:pPr>
            <w:r>
              <w:t xml:space="preserve">sttoneid  </w:t>
            </w:r>
            <w:r>
              <w:rPr>
                <w:rFonts w:hint="eastAsia"/>
              </w:rPr>
              <w:t>外键</w:t>
            </w:r>
          </w:p>
        </w:tc>
        <w:tc>
          <w:tcPr>
            <w:tcW w:w="2765" w:type="dxa"/>
          </w:tcPr>
          <w:p w14:paraId="5FF840D8" w14:textId="77777777" w:rsidR="008F6FB0" w:rsidRDefault="008F6FB0" w:rsidP="00BA57DC">
            <w:pPr>
              <w:jc w:val="center"/>
            </w:pPr>
            <w:r w:rsidRPr="00E5367E">
              <w:t>BIGINT</w:t>
            </w:r>
          </w:p>
        </w:tc>
        <w:tc>
          <w:tcPr>
            <w:tcW w:w="2766" w:type="dxa"/>
          </w:tcPr>
          <w:p w14:paraId="51DC92D5" w14:textId="77777777" w:rsidR="008F6FB0" w:rsidRDefault="008F6FB0" w:rsidP="00BA57DC">
            <w:pPr>
              <w:jc w:val="center"/>
            </w:pPr>
            <w:r>
              <w:rPr>
                <w:rFonts w:hint="eastAsia"/>
              </w:rPr>
              <w:t>引用三级导航编号参数一</w:t>
            </w:r>
          </w:p>
        </w:tc>
      </w:tr>
      <w:tr w:rsidR="008F6FB0" w14:paraId="00EBDF07" w14:textId="77777777" w:rsidTr="00BA57DC">
        <w:tc>
          <w:tcPr>
            <w:tcW w:w="2765" w:type="dxa"/>
          </w:tcPr>
          <w:p w14:paraId="2C10C333" w14:textId="77777777" w:rsidR="008F6FB0" w:rsidRDefault="008F6FB0" w:rsidP="00BA57DC">
            <w:pPr>
              <w:jc w:val="center"/>
            </w:pPr>
            <w:r>
              <w:t xml:space="preserve">Sttwoid  </w:t>
            </w:r>
            <w:r>
              <w:rPr>
                <w:rFonts w:hint="eastAsia"/>
              </w:rPr>
              <w:t>外键</w:t>
            </w:r>
          </w:p>
        </w:tc>
        <w:tc>
          <w:tcPr>
            <w:tcW w:w="2765" w:type="dxa"/>
          </w:tcPr>
          <w:p w14:paraId="1A1D34ED" w14:textId="77777777" w:rsidR="008F6FB0" w:rsidRPr="00E5367E" w:rsidRDefault="008F6FB0" w:rsidP="00BA57DC">
            <w:pPr>
              <w:jc w:val="center"/>
            </w:pPr>
            <w:r w:rsidRPr="00E5367E">
              <w:t>BIGINT</w:t>
            </w:r>
          </w:p>
        </w:tc>
        <w:tc>
          <w:tcPr>
            <w:tcW w:w="2766" w:type="dxa"/>
          </w:tcPr>
          <w:p w14:paraId="6D8420D1" w14:textId="77777777" w:rsidR="008F6FB0" w:rsidRDefault="008F6FB0" w:rsidP="00BA57DC">
            <w:pPr>
              <w:jc w:val="center"/>
            </w:pPr>
            <w:r>
              <w:rPr>
                <w:rFonts w:hint="eastAsia"/>
              </w:rPr>
              <w:t>引用三级导航编号参数二</w:t>
            </w:r>
          </w:p>
        </w:tc>
      </w:tr>
      <w:tr w:rsidR="008F6FB0" w14:paraId="238467A2" w14:textId="77777777" w:rsidTr="00BA57DC">
        <w:tc>
          <w:tcPr>
            <w:tcW w:w="2765" w:type="dxa"/>
          </w:tcPr>
          <w:p w14:paraId="73D7AEA3" w14:textId="77777777" w:rsidR="008F6FB0" w:rsidRDefault="008F6FB0" w:rsidP="00BA57DC">
            <w:pPr>
              <w:jc w:val="center"/>
            </w:pPr>
            <w:r>
              <w:t xml:space="preserve">Stthrid  </w:t>
            </w:r>
            <w:r>
              <w:rPr>
                <w:rFonts w:hint="eastAsia"/>
              </w:rPr>
              <w:t>外键</w:t>
            </w:r>
          </w:p>
        </w:tc>
        <w:tc>
          <w:tcPr>
            <w:tcW w:w="2765" w:type="dxa"/>
          </w:tcPr>
          <w:p w14:paraId="34538BAB" w14:textId="77777777" w:rsidR="008F6FB0" w:rsidRPr="00E5367E" w:rsidRDefault="008F6FB0" w:rsidP="00BA57DC">
            <w:pPr>
              <w:jc w:val="center"/>
            </w:pPr>
            <w:r w:rsidRPr="00E5367E">
              <w:t>BIGINT</w:t>
            </w:r>
          </w:p>
        </w:tc>
        <w:tc>
          <w:tcPr>
            <w:tcW w:w="2766" w:type="dxa"/>
          </w:tcPr>
          <w:p w14:paraId="0421E615" w14:textId="77777777" w:rsidR="008F6FB0" w:rsidRDefault="008F6FB0" w:rsidP="00BA57DC">
            <w:pPr>
              <w:jc w:val="center"/>
            </w:pPr>
            <w:r>
              <w:rPr>
                <w:rFonts w:hint="eastAsia"/>
              </w:rPr>
              <w:t>引用三级导航编号参数三</w:t>
            </w:r>
          </w:p>
        </w:tc>
      </w:tr>
      <w:tr w:rsidR="008F6FB0" w14:paraId="0C2E3C67" w14:textId="77777777" w:rsidTr="00BA57DC">
        <w:tc>
          <w:tcPr>
            <w:tcW w:w="2765" w:type="dxa"/>
          </w:tcPr>
          <w:p w14:paraId="29886794" w14:textId="77777777" w:rsidR="008F6FB0" w:rsidRDefault="008F6FB0" w:rsidP="00BA57DC">
            <w:pPr>
              <w:ind w:firstLineChars="200" w:firstLine="420"/>
            </w:pPr>
            <w:r>
              <w:t>p</w:t>
            </w:r>
            <w:r w:rsidRPr="00A0469D">
              <w:t>arameter</w:t>
            </w:r>
            <w:r>
              <w:rPr>
                <w:rFonts w:hint="eastAsia"/>
              </w:rPr>
              <w:t>one(参数一</w:t>
            </w:r>
            <w:r>
              <w:t>)</w:t>
            </w:r>
          </w:p>
        </w:tc>
        <w:tc>
          <w:tcPr>
            <w:tcW w:w="2765" w:type="dxa"/>
          </w:tcPr>
          <w:p w14:paraId="70FA554E" w14:textId="77777777" w:rsidR="008F6FB0" w:rsidRDefault="008F6FB0" w:rsidP="00BA57DC">
            <w:pPr>
              <w:ind w:firstLineChars="500" w:firstLine="1050"/>
            </w:pPr>
            <w:r w:rsidRPr="00E5367E">
              <w:t>BIGINT</w:t>
            </w:r>
          </w:p>
        </w:tc>
        <w:tc>
          <w:tcPr>
            <w:tcW w:w="2766" w:type="dxa"/>
          </w:tcPr>
          <w:p w14:paraId="4EA7888C" w14:textId="77777777" w:rsidR="008F6FB0" w:rsidRDefault="008F6FB0" w:rsidP="00BA57DC">
            <w:r>
              <w:rPr>
                <w:rFonts w:hint="eastAsia"/>
              </w:rPr>
              <w:t>每个商品下面的参数</w:t>
            </w:r>
          </w:p>
        </w:tc>
      </w:tr>
      <w:tr w:rsidR="008F6FB0" w14:paraId="49DC845C" w14:textId="77777777" w:rsidTr="00BA57DC">
        <w:tc>
          <w:tcPr>
            <w:tcW w:w="2765" w:type="dxa"/>
          </w:tcPr>
          <w:p w14:paraId="64CFF137" w14:textId="77777777" w:rsidR="008F6FB0" w:rsidRDefault="008F6FB0" w:rsidP="00BA57DC">
            <w:pPr>
              <w:ind w:firstLineChars="150" w:firstLine="315"/>
            </w:pPr>
            <w:r>
              <w:t>p</w:t>
            </w:r>
            <w:r w:rsidRPr="00A0469D">
              <w:t>arameter</w:t>
            </w:r>
            <w:r>
              <w:rPr>
                <w:rFonts w:hint="eastAsia"/>
              </w:rPr>
              <w:t>two</w:t>
            </w:r>
            <w:r>
              <w:t>(</w:t>
            </w:r>
            <w:r>
              <w:rPr>
                <w:rFonts w:hint="eastAsia"/>
              </w:rPr>
              <w:t>参数二</w:t>
            </w:r>
            <w:r>
              <w:t>)</w:t>
            </w:r>
          </w:p>
        </w:tc>
        <w:tc>
          <w:tcPr>
            <w:tcW w:w="2765" w:type="dxa"/>
          </w:tcPr>
          <w:p w14:paraId="1865B4DB" w14:textId="77777777" w:rsidR="008F6FB0" w:rsidRDefault="008F6FB0" w:rsidP="00BA57DC">
            <w:pPr>
              <w:ind w:firstLineChars="500" w:firstLine="1050"/>
            </w:pPr>
            <w:r w:rsidRPr="00E5367E">
              <w:t>BIGINT</w:t>
            </w:r>
          </w:p>
        </w:tc>
        <w:tc>
          <w:tcPr>
            <w:tcW w:w="2766" w:type="dxa"/>
          </w:tcPr>
          <w:p w14:paraId="10D8024A" w14:textId="77777777" w:rsidR="008F6FB0" w:rsidRDefault="008F6FB0" w:rsidP="00BA57DC">
            <w:r>
              <w:rPr>
                <w:rFonts w:hint="eastAsia"/>
              </w:rPr>
              <w:t>每个商品下面的参数</w:t>
            </w:r>
          </w:p>
        </w:tc>
      </w:tr>
      <w:tr w:rsidR="008F6FB0" w14:paraId="001D61D0" w14:textId="77777777" w:rsidTr="00BA57DC">
        <w:tc>
          <w:tcPr>
            <w:tcW w:w="2765" w:type="dxa"/>
          </w:tcPr>
          <w:p w14:paraId="2BCE8F18" w14:textId="77777777" w:rsidR="008F6FB0" w:rsidRDefault="008F6FB0" w:rsidP="00BA57DC">
            <w:pPr>
              <w:ind w:firstLineChars="150" w:firstLine="315"/>
            </w:pPr>
            <w:r>
              <w:lastRenderedPageBreak/>
              <w:t>p</w:t>
            </w:r>
            <w:r w:rsidRPr="00A0469D">
              <w:t>arameter</w:t>
            </w:r>
            <w:r>
              <w:rPr>
                <w:rFonts w:hint="eastAsia"/>
              </w:rPr>
              <w:t>thre</w:t>
            </w:r>
            <w:r>
              <w:t>e</w:t>
            </w:r>
            <w:r>
              <w:rPr>
                <w:rFonts w:hint="eastAsia"/>
              </w:rPr>
              <w:t>(参数三</w:t>
            </w:r>
            <w:r>
              <w:t>)</w:t>
            </w:r>
          </w:p>
        </w:tc>
        <w:tc>
          <w:tcPr>
            <w:tcW w:w="2765" w:type="dxa"/>
          </w:tcPr>
          <w:p w14:paraId="2E54651C" w14:textId="77777777" w:rsidR="008F6FB0" w:rsidRDefault="008F6FB0" w:rsidP="00BA57DC">
            <w:pPr>
              <w:ind w:firstLineChars="500" w:firstLine="1050"/>
            </w:pPr>
            <w:r w:rsidRPr="00E5367E">
              <w:t>BIGINT</w:t>
            </w:r>
          </w:p>
        </w:tc>
        <w:tc>
          <w:tcPr>
            <w:tcW w:w="2766" w:type="dxa"/>
          </w:tcPr>
          <w:p w14:paraId="76B7B165" w14:textId="77777777" w:rsidR="008F6FB0" w:rsidRDefault="008F6FB0" w:rsidP="00BA57DC">
            <w:r>
              <w:rPr>
                <w:rFonts w:hint="eastAsia"/>
              </w:rPr>
              <w:t>每个商品下面的参数</w:t>
            </w:r>
          </w:p>
        </w:tc>
      </w:tr>
    </w:tbl>
    <w:p w14:paraId="4E25E538" w14:textId="1ED766AE" w:rsidR="008F6FB0" w:rsidRDefault="008F6FB0" w:rsidP="00167DC5">
      <w:pPr>
        <w:rPr>
          <w:rFonts w:ascii="微软雅黑" w:eastAsia="微软雅黑" w:hAnsi="微软雅黑"/>
          <w:sz w:val="40"/>
          <w:szCs w:val="40"/>
        </w:rPr>
      </w:pPr>
    </w:p>
    <w:tbl>
      <w:tblPr>
        <w:tblStyle w:val="a4"/>
        <w:tblW w:w="0" w:type="auto"/>
        <w:tblLook w:val="04A0" w:firstRow="1" w:lastRow="0" w:firstColumn="1" w:lastColumn="0" w:noHBand="0" w:noVBand="1"/>
      </w:tblPr>
      <w:tblGrid>
        <w:gridCol w:w="2765"/>
        <w:gridCol w:w="2765"/>
        <w:gridCol w:w="2766"/>
      </w:tblGrid>
      <w:tr w:rsidR="008F6FB0" w14:paraId="40CCE8D5" w14:textId="77777777" w:rsidTr="00BA57DC">
        <w:tc>
          <w:tcPr>
            <w:tcW w:w="8296" w:type="dxa"/>
            <w:gridSpan w:val="3"/>
          </w:tcPr>
          <w:p w14:paraId="3C666F69" w14:textId="77777777" w:rsidR="008F6FB0" w:rsidRDefault="008F6FB0" w:rsidP="00BA57DC">
            <w:pPr>
              <w:jc w:val="center"/>
            </w:pPr>
            <w:r>
              <w:rPr>
                <w:rFonts w:hint="eastAsia"/>
              </w:rPr>
              <w:t>商品图片表(</w:t>
            </w:r>
            <w:r>
              <w:t>stgoodpicture)</w:t>
            </w:r>
          </w:p>
        </w:tc>
      </w:tr>
      <w:tr w:rsidR="008F6FB0" w14:paraId="299A39B2" w14:textId="77777777" w:rsidTr="00BA57DC">
        <w:tc>
          <w:tcPr>
            <w:tcW w:w="2765" w:type="dxa"/>
          </w:tcPr>
          <w:p w14:paraId="100D1D7B" w14:textId="77777777" w:rsidR="008F6FB0" w:rsidRDefault="008F6FB0" w:rsidP="00BA57DC">
            <w:pPr>
              <w:jc w:val="center"/>
            </w:pPr>
            <w:r>
              <w:rPr>
                <w:rFonts w:hint="eastAsia"/>
              </w:rPr>
              <w:t>字段名称</w:t>
            </w:r>
          </w:p>
        </w:tc>
        <w:tc>
          <w:tcPr>
            <w:tcW w:w="2765" w:type="dxa"/>
          </w:tcPr>
          <w:p w14:paraId="6230B2F3" w14:textId="77777777" w:rsidR="008F6FB0" w:rsidRDefault="008F6FB0" w:rsidP="00BA57DC">
            <w:pPr>
              <w:jc w:val="center"/>
            </w:pPr>
            <w:r>
              <w:rPr>
                <w:rFonts w:hint="eastAsia"/>
              </w:rPr>
              <w:t>类型</w:t>
            </w:r>
          </w:p>
        </w:tc>
        <w:tc>
          <w:tcPr>
            <w:tcW w:w="2766" w:type="dxa"/>
          </w:tcPr>
          <w:p w14:paraId="014E081F" w14:textId="77777777" w:rsidR="008F6FB0" w:rsidRDefault="008F6FB0" w:rsidP="00BA57DC">
            <w:pPr>
              <w:jc w:val="center"/>
            </w:pPr>
            <w:r>
              <w:rPr>
                <w:rFonts w:hint="eastAsia"/>
              </w:rPr>
              <w:t>字段信息</w:t>
            </w:r>
          </w:p>
        </w:tc>
      </w:tr>
      <w:tr w:rsidR="008F6FB0" w14:paraId="05989D7F" w14:textId="77777777" w:rsidTr="00BA57DC">
        <w:tc>
          <w:tcPr>
            <w:tcW w:w="2765" w:type="dxa"/>
          </w:tcPr>
          <w:p w14:paraId="1CA4307E" w14:textId="77777777" w:rsidR="008F6FB0" w:rsidRDefault="008F6FB0" w:rsidP="00BA57DC">
            <w:pPr>
              <w:jc w:val="center"/>
            </w:pPr>
            <w:r>
              <w:t>pictureid</w:t>
            </w:r>
            <w:r>
              <w:rPr>
                <w:rFonts w:hint="eastAsia"/>
              </w:rPr>
              <w:t xml:space="preserve"> </w:t>
            </w:r>
            <w:r>
              <w:t xml:space="preserve"> </w:t>
            </w:r>
            <w:r>
              <w:rPr>
                <w:rFonts w:hint="eastAsia"/>
              </w:rPr>
              <w:t>主键</w:t>
            </w:r>
          </w:p>
        </w:tc>
        <w:tc>
          <w:tcPr>
            <w:tcW w:w="2765" w:type="dxa"/>
          </w:tcPr>
          <w:p w14:paraId="61E5140C" w14:textId="77777777" w:rsidR="008F6FB0" w:rsidRDefault="008F6FB0" w:rsidP="00BA57DC">
            <w:pPr>
              <w:jc w:val="center"/>
            </w:pPr>
            <w:r w:rsidRPr="00AE57A6">
              <w:t>BIGINT</w:t>
            </w:r>
          </w:p>
        </w:tc>
        <w:tc>
          <w:tcPr>
            <w:tcW w:w="2766" w:type="dxa"/>
          </w:tcPr>
          <w:p w14:paraId="2C3EF062" w14:textId="77777777" w:rsidR="008F6FB0" w:rsidRDefault="008F6FB0" w:rsidP="00BA57DC">
            <w:pPr>
              <w:jc w:val="center"/>
            </w:pPr>
            <w:r>
              <w:rPr>
                <w:rFonts w:hint="eastAsia"/>
              </w:rPr>
              <w:t>商品图片表编号</w:t>
            </w:r>
          </w:p>
        </w:tc>
      </w:tr>
      <w:tr w:rsidR="008F6FB0" w14:paraId="7AE65E50" w14:textId="77777777" w:rsidTr="00BA57DC">
        <w:tc>
          <w:tcPr>
            <w:tcW w:w="2765" w:type="dxa"/>
          </w:tcPr>
          <w:p w14:paraId="4ADEC5F6" w14:textId="77777777" w:rsidR="008F6FB0" w:rsidRDefault="008F6FB0" w:rsidP="00BA57DC">
            <w:pPr>
              <w:jc w:val="center"/>
            </w:pPr>
            <w:r>
              <w:rPr>
                <w:rFonts w:hint="eastAsia"/>
              </w:rPr>
              <w:t>p</w:t>
            </w:r>
            <w:r>
              <w:t>ictureroute</w:t>
            </w:r>
          </w:p>
        </w:tc>
        <w:tc>
          <w:tcPr>
            <w:tcW w:w="2765" w:type="dxa"/>
          </w:tcPr>
          <w:p w14:paraId="5F5D4A61" w14:textId="77777777" w:rsidR="008F6FB0" w:rsidRPr="00AE57A6" w:rsidRDefault="008F6FB0" w:rsidP="00BA57DC">
            <w:pPr>
              <w:jc w:val="center"/>
            </w:pPr>
            <w:r>
              <w:t>Varchar(50)</w:t>
            </w:r>
          </w:p>
        </w:tc>
        <w:tc>
          <w:tcPr>
            <w:tcW w:w="2766" w:type="dxa"/>
          </w:tcPr>
          <w:p w14:paraId="18FB472E" w14:textId="77777777" w:rsidR="008F6FB0" w:rsidRDefault="008F6FB0" w:rsidP="00BA57DC">
            <w:pPr>
              <w:jc w:val="center"/>
            </w:pPr>
            <w:r>
              <w:rPr>
                <w:rFonts w:hint="eastAsia"/>
              </w:rPr>
              <w:t>商品图片路径</w:t>
            </w:r>
          </w:p>
        </w:tc>
      </w:tr>
      <w:tr w:rsidR="008F6FB0" w14:paraId="65C633A9" w14:textId="77777777" w:rsidTr="00BA57DC">
        <w:tc>
          <w:tcPr>
            <w:tcW w:w="2765" w:type="dxa"/>
          </w:tcPr>
          <w:p w14:paraId="72BD2283" w14:textId="77777777" w:rsidR="008F6FB0" w:rsidRDefault="008F6FB0" w:rsidP="00BA57DC">
            <w:pPr>
              <w:jc w:val="center"/>
            </w:pPr>
            <w:r>
              <w:t xml:space="preserve">Picturecolorid  </w:t>
            </w:r>
            <w:r>
              <w:rPr>
                <w:rFonts w:hint="eastAsia"/>
              </w:rPr>
              <w:t>外键</w:t>
            </w:r>
          </w:p>
        </w:tc>
        <w:tc>
          <w:tcPr>
            <w:tcW w:w="2765" w:type="dxa"/>
          </w:tcPr>
          <w:p w14:paraId="5CE1FABE" w14:textId="77777777" w:rsidR="008F6FB0" w:rsidRDefault="008F6FB0" w:rsidP="00BA57DC">
            <w:pPr>
              <w:jc w:val="center"/>
            </w:pPr>
            <w:r w:rsidRPr="00E5367E">
              <w:t>BIGINT</w:t>
            </w:r>
          </w:p>
        </w:tc>
        <w:tc>
          <w:tcPr>
            <w:tcW w:w="2766" w:type="dxa"/>
          </w:tcPr>
          <w:p w14:paraId="645D2E4D" w14:textId="77777777" w:rsidR="008F6FB0" w:rsidRDefault="008F6FB0" w:rsidP="00BA57DC">
            <w:pPr>
              <w:jc w:val="center"/>
            </w:pPr>
            <w:r>
              <w:rPr>
                <w:rFonts w:hint="eastAsia"/>
              </w:rPr>
              <w:t>颜色表的编号</w:t>
            </w:r>
          </w:p>
        </w:tc>
      </w:tr>
    </w:tbl>
    <w:p w14:paraId="488AEE63" w14:textId="77777777" w:rsidR="008F6FB0" w:rsidRDefault="008F6FB0" w:rsidP="00167DC5">
      <w:pPr>
        <w:rPr>
          <w:rFonts w:ascii="微软雅黑" w:eastAsia="微软雅黑" w:hAnsi="微软雅黑"/>
          <w:sz w:val="40"/>
          <w:szCs w:val="40"/>
        </w:rPr>
      </w:pPr>
    </w:p>
    <w:tbl>
      <w:tblPr>
        <w:tblStyle w:val="a4"/>
        <w:tblW w:w="0" w:type="auto"/>
        <w:tblLook w:val="04A0" w:firstRow="1" w:lastRow="0" w:firstColumn="1" w:lastColumn="0" w:noHBand="0" w:noVBand="1"/>
      </w:tblPr>
      <w:tblGrid>
        <w:gridCol w:w="2765"/>
        <w:gridCol w:w="2765"/>
        <w:gridCol w:w="2766"/>
      </w:tblGrid>
      <w:tr w:rsidR="008F6FB0" w14:paraId="45C04EB4" w14:textId="77777777" w:rsidTr="00BA57DC">
        <w:tc>
          <w:tcPr>
            <w:tcW w:w="8296" w:type="dxa"/>
            <w:gridSpan w:val="3"/>
          </w:tcPr>
          <w:p w14:paraId="5698FA1F" w14:textId="77777777" w:rsidR="008F6FB0" w:rsidRDefault="008F6FB0" w:rsidP="00BA57DC">
            <w:pPr>
              <w:jc w:val="center"/>
            </w:pPr>
            <w:r>
              <w:rPr>
                <w:rFonts w:hint="eastAsia"/>
              </w:rPr>
              <w:t>商品图片详情表(</w:t>
            </w:r>
            <w:r>
              <w:t>goodppicdate)</w:t>
            </w:r>
          </w:p>
        </w:tc>
      </w:tr>
      <w:tr w:rsidR="008F6FB0" w14:paraId="3F1FEEFD" w14:textId="77777777" w:rsidTr="00BA57DC">
        <w:tc>
          <w:tcPr>
            <w:tcW w:w="2765" w:type="dxa"/>
          </w:tcPr>
          <w:p w14:paraId="7D982841" w14:textId="77777777" w:rsidR="008F6FB0" w:rsidRDefault="008F6FB0" w:rsidP="00BA57DC">
            <w:pPr>
              <w:jc w:val="center"/>
            </w:pPr>
            <w:r>
              <w:rPr>
                <w:rFonts w:hint="eastAsia"/>
              </w:rPr>
              <w:t>字段名称</w:t>
            </w:r>
          </w:p>
        </w:tc>
        <w:tc>
          <w:tcPr>
            <w:tcW w:w="2765" w:type="dxa"/>
          </w:tcPr>
          <w:p w14:paraId="514D2FC9" w14:textId="77777777" w:rsidR="008F6FB0" w:rsidRDefault="008F6FB0" w:rsidP="00BA57DC">
            <w:pPr>
              <w:jc w:val="center"/>
            </w:pPr>
            <w:r>
              <w:rPr>
                <w:rFonts w:hint="eastAsia"/>
              </w:rPr>
              <w:t>类型</w:t>
            </w:r>
          </w:p>
        </w:tc>
        <w:tc>
          <w:tcPr>
            <w:tcW w:w="2766" w:type="dxa"/>
          </w:tcPr>
          <w:p w14:paraId="192F1AB2" w14:textId="77777777" w:rsidR="008F6FB0" w:rsidRDefault="008F6FB0" w:rsidP="00BA57DC">
            <w:pPr>
              <w:jc w:val="center"/>
            </w:pPr>
            <w:r>
              <w:rPr>
                <w:rFonts w:hint="eastAsia"/>
              </w:rPr>
              <w:t>字段信息</w:t>
            </w:r>
          </w:p>
        </w:tc>
      </w:tr>
      <w:tr w:rsidR="008F6FB0" w14:paraId="253F3F27" w14:textId="77777777" w:rsidTr="00BA57DC">
        <w:tc>
          <w:tcPr>
            <w:tcW w:w="2765" w:type="dxa"/>
          </w:tcPr>
          <w:p w14:paraId="47202EF6" w14:textId="77777777" w:rsidR="008F6FB0" w:rsidRDefault="008F6FB0" w:rsidP="00BA57DC">
            <w:pPr>
              <w:jc w:val="center"/>
            </w:pPr>
            <w:r>
              <w:t xml:space="preserve">Gpdateid  </w:t>
            </w:r>
            <w:r>
              <w:rPr>
                <w:rFonts w:hint="eastAsia"/>
              </w:rPr>
              <w:t>主键</w:t>
            </w:r>
          </w:p>
        </w:tc>
        <w:tc>
          <w:tcPr>
            <w:tcW w:w="2765" w:type="dxa"/>
          </w:tcPr>
          <w:p w14:paraId="38B65F0C" w14:textId="77777777" w:rsidR="008F6FB0" w:rsidRDefault="008F6FB0" w:rsidP="00BA57DC">
            <w:pPr>
              <w:jc w:val="center"/>
            </w:pPr>
            <w:r w:rsidRPr="00AE57A6">
              <w:t>BIGINT</w:t>
            </w:r>
          </w:p>
        </w:tc>
        <w:tc>
          <w:tcPr>
            <w:tcW w:w="2766" w:type="dxa"/>
          </w:tcPr>
          <w:p w14:paraId="4769145E" w14:textId="77777777" w:rsidR="008F6FB0" w:rsidRDefault="008F6FB0" w:rsidP="00BA57DC">
            <w:pPr>
              <w:jc w:val="center"/>
            </w:pPr>
            <w:r>
              <w:rPr>
                <w:rFonts w:hint="eastAsia"/>
              </w:rPr>
              <w:t>商品图片详情编号</w:t>
            </w:r>
          </w:p>
        </w:tc>
      </w:tr>
      <w:tr w:rsidR="008F6FB0" w14:paraId="0895E53C" w14:textId="77777777" w:rsidTr="00BA57DC">
        <w:tc>
          <w:tcPr>
            <w:tcW w:w="2765" w:type="dxa"/>
          </w:tcPr>
          <w:p w14:paraId="06668F51" w14:textId="77777777" w:rsidR="008F6FB0" w:rsidRDefault="008F6FB0" w:rsidP="00BA57DC">
            <w:pPr>
              <w:jc w:val="center"/>
            </w:pPr>
            <w:r>
              <w:rPr>
                <w:rFonts w:hint="eastAsia"/>
              </w:rPr>
              <w:t>g</w:t>
            </w:r>
            <w:r>
              <w:t>pdaterotue</w:t>
            </w:r>
          </w:p>
        </w:tc>
        <w:tc>
          <w:tcPr>
            <w:tcW w:w="2765" w:type="dxa"/>
          </w:tcPr>
          <w:p w14:paraId="2794C93B" w14:textId="77777777" w:rsidR="008F6FB0" w:rsidRPr="00AE57A6" w:rsidRDefault="008F6FB0" w:rsidP="00BA57DC">
            <w:pPr>
              <w:jc w:val="center"/>
            </w:pPr>
            <w:r>
              <w:t>Varchar(50)</w:t>
            </w:r>
          </w:p>
        </w:tc>
        <w:tc>
          <w:tcPr>
            <w:tcW w:w="2766" w:type="dxa"/>
          </w:tcPr>
          <w:p w14:paraId="11F895C2" w14:textId="77777777" w:rsidR="008F6FB0" w:rsidRDefault="008F6FB0" w:rsidP="00BA57DC">
            <w:pPr>
              <w:jc w:val="center"/>
            </w:pPr>
            <w:r>
              <w:rPr>
                <w:rFonts w:hint="eastAsia"/>
              </w:rPr>
              <w:t>商品图片详情路径</w:t>
            </w:r>
          </w:p>
        </w:tc>
      </w:tr>
      <w:tr w:rsidR="008F6FB0" w14:paraId="12B46E29" w14:textId="77777777" w:rsidTr="00BA57DC">
        <w:tc>
          <w:tcPr>
            <w:tcW w:w="2765" w:type="dxa"/>
          </w:tcPr>
          <w:p w14:paraId="7987D349" w14:textId="77777777" w:rsidR="008F6FB0" w:rsidRDefault="008F6FB0" w:rsidP="00BA57DC">
            <w:pPr>
              <w:jc w:val="center"/>
            </w:pPr>
            <w:r>
              <w:t xml:space="preserve">Gooddateid  </w:t>
            </w:r>
            <w:r>
              <w:rPr>
                <w:rFonts w:hint="eastAsia"/>
              </w:rPr>
              <w:t>外键</w:t>
            </w:r>
          </w:p>
        </w:tc>
        <w:tc>
          <w:tcPr>
            <w:tcW w:w="2765" w:type="dxa"/>
          </w:tcPr>
          <w:p w14:paraId="6AC182F7" w14:textId="77777777" w:rsidR="008F6FB0" w:rsidRDefault="008F6FB0" w:rsidP="00BA57DC">
            <w:pPr>
              <w:jc w:val="center"/>
            </w:pPr>
            <w:r w:rsidRPr="00AE57A6">
              <w:t>BIGINT</w:t>
            </w:r>
          </w:p>
        </w:tc>
        <w:tc>
          <w:tcPr>
            <w:tcW w:w="2766" w:type="dxa"/>
          </w:tcPr>
          <w:p w14:paraId="1CCA29DB" w14:textId="77777777" w:rsidR="008F6FB0" w:rsidRDefault="008F6FB0" w:rsidP="00BA57DC">
            <w:pPr>
              <w:jc w:val="center"/>
            </w:pPr>
            <w:r>
              <w:rPr>
                <w:rFonts w:hint="eastAsia"/>
              </w:rPr>
              <w:t>引用商品表的编号</w:t>
            </w:r>
          </w:p>
        </w:tc>
      </w:tr>
    </w:tbl>
    <w:p w14:paraId="4F0DFD08" w14:textId="66B106FA" w:rsidR="008F6FB0" w:rsidRDefault="008F6FB0" w:rsidP="00167DC5">
      <w:pPr>
        <w:rPr>
          <w:rFonts w:ascii="微软雅黑" w:eastAsia="微软雅黑" w:hAnsi="微软雅黑"/>
          <w:sz w:val="40"/>
          <w:szCs w:val="40"/>
        </w:rPr>
      </w:pPr>
    </w:p>
    <w:tbl>
      <w:tblPr>
        <w:tblStyle w:val="a4"/>
        <w:tblW w:w="0" w:type="auto"/>
        <w:tblLook w:val="04A0" w:firstRow="1" w:lastRow="0" w:firstColumn="1" w:lastColumn="0" w:noHBand="0" w:noVBand="1"/>
      </w:tblPr>
      <w:tblGrid>
        <w:gridCol w:w="2765"/>
        <w:gridCol w:w="2765"/>
        <w:gridCol w:w="2766"/>
      </w:tblGrid>
      <w:tr w:rsidR="008F6FB0" w14:paraId="707EAD5F" w14:textId="77777777" w:rsidTr="00BA57DC">
        <w:tc>
          <w:tcPr>
            <w:tcW w:w="8296" w:type="dxa"/>
            <w:gridSpan w:val="3"/>
          </w:tcPr>
          <w:p w14:paraId="64642224" w14:textId="77777777" w:rsidR="008F6FB0" w:rsidRDefault="008F6FB0" w:rsidP="00BA57DC">
            <w:pPr>
              <w:jc w:val="center"/>
            </w:pPr>
            <w:r>
              <w:rPr>
                <w:rFonts w:hint="eastAsia"/>
              </w:rPr>
              <w:t>颜色信息表(</w:t>
            </w:r>
            <w:r>
              <w:t>c</w:t>
            </w:r>
            <w:r w:rsidRPr="005C3FF9">
              <w:t>olorinformation</w:t>
            </w:r>
            <w:r>
              <w:t>)</w:t>
            </w:r>
          </w:p>
        </w:tc>
      </w:tr>
      <w:tr w:rsidR="008F6FB0" w14:paraId="01E1C92F" w14:textId="77777777" w:rsidTr="00BA57DC">
        <w:tc>
          <w:tcPr>
            <w:tcW w:w="2765" w:type="dxa"/>
          </w:tcPr>
          <w:p w14:paraId="46CDFDBD" w14:textId="77777777" w:rsidR="008F6FB0" w:rsidRDefault="008F6FB0" w:rsidP="00BA57DC">
            <w:pPr>
              <w:jc w:val="center"/>
            </w:pPr>
            <w:r>
              <w:t xml:space="preserve">Colorinfid  </w:t>
            </w:r>
            <w:r>
              <w:rPr>
                <w:rFonts w:hint="eastAsia"/>
              </w:rPr>
              <w:t>主键</w:t>
            </w:r>
          </w:p>
        </w:tc>
        <w:tc>
          <w:tcPr>
            <w:tcW w:w="2765" w:type="dxa"/>
          </w:tcPr>
          <w:p w14:paraId="678C089C" w14:textId="77777777" w:rsidR="008F6FB0" w:rsidRDefault="008F6FB0" w:rsidP="00BA57DC">
            <w:pPr>
              <w:jc w:val="center"/>
            </w:pPr>
            <w:r w:rsidRPr="00AE57A6">
              <w:t>BIGINT</w:t>
            </w:r>
          </w:p>
        </w:tc>
        <w:tc>
          <w:tcPr>
            <w:tcW w:w="2766" w:type="dxa"/>
          </w:tcPr>
          <w:p w14:paraId="0233376C" w14:textId="77777777" w:rsidR="008F6FB0" w:rsidRDefault="008F6FB0" w:rsidP="00BA57DC">
            <w:pPr>
              <w:jc w:val="center"/>
            </w:pPr>
            <w:r>
              <w:rPr>
                <w:rFonts w:hint="eastAsia"/>
              </w:rPr>
              <w:t>颜色信息表编号</w:t>
            </w:r>
          </w:p>
        </w:tc>
      </w:tr>
      <w:tr w:rsidR="008F6FB0" w14:paraId="4B141305" w14:textId="77777777" w:rsidTr="00BA57DC">
        <w:tc>
          <w:tcPr>
            <w:tcW w:w="2765" w:type="dxa"/>
          </w:tcPr>
          <w:p w14:paraId="4DEFC43A" w14:textId="77777777" w:rsidR="008F6FB0" w:rsidRDefault="008F6FB0" w:rsidP="00BA57DC">
            <w:pPr>
              <w:jc w:val="center"/>
            </w:pPr>
            <w:r>
              <w:rPr>
                <w:rFonts w:hint="eastAsia"/>
              </w:rPr>
              <w:t>c</w:t>
            </w:r>
            <w:r>
              <w:t>olorinfroute</w:t>
            </w:r>
          </w:p>
        </w:tc>
        <w:tc>
          <w:tcPr>
            <w:tcW w:w="2765" w:type="dxa"/>
          </w:tcPr>
          <w:p w14:paraId="0247BFBC" w14:textId="77777777" w:rsidR="008F6FB0" w:rsidRPr="00AE57A6" w:rsidRDefault="008F6FB0" w:rsidP="00BA57DC">
            <w:pPr>
              <w:jc w:val="center"/>
            </w:pPr>
            <w:r>
              <w:t>Varchar(50)</w:t>
            </w:r>
          </w:p>
        </w:tc>
        <w:tc>
          <w:tcPr>
            <w:tcW w:w="2766" w:type="dxa"/>
          </w:tcPr>
          <w:p w14:paraId="159332E4" w14:textId="77777777" w:rsidR="008F6FB0" w:rsidRDefault="008F6FB0" w:rsidP="00BA57DC">
            <w:pPr>
              <w:jc w:val="center"/>
            </w:pPr>
            <w:r>
              <w:rPr>
                <w:rFonts w:hint="eastAsia"/>
              </w:rPr>
              <w:t>颜色信息表路径</w:t>
            </w:r>
          </w:p>
        </w:tc>
      </w:tr>
      <w:tr w:rsidR="008F6FB0" w14:paraId="2422F465" w14:textId="77777777" w:rsidTr="00BA57DC">
        <w:tc>
          <w:tcPr>
            <w:tcW w:w="2765" w:type="dxa"/>
          </w:tcPr>
          <w:p w14:paraId="5C2A8E84" w14:textId="77777777" w:rsidR="008F6FB0" w:rsidRDefault="008F6FB0" w:rsidP="00BA57DC">
            <w:pPr>
              <w:jc w:val="center"/>
            </w:pPr>
            <w:r>
              <w:t xml:space="preserve">Colorinfid  </w:t>
            </w:r>
            <w:r>
              <w:rPr>
                <w:rFonts w:hint="eastAsia"/>
              </w:rPr>
              <w:t>外键</w:t>
            </w:r>
          </w:p>
        </w:tc>
        <w:tc>
          <w:tcPr>
            <w:tcW w:w="2765" w:type="dxa"/>
          </w:tcPr>
          <w:p w14:paraId="67AA46C7" w14:textId="77777777" w:rsidR="008F6FB0" w:rsidRDefault="008F6FB0" w:rsidP="00BA57DC">
            <w:pPr>
              <w:jc w:val="center"/>
            </w:pPr>
            <w:r w:rsidRPr="00AE57A6">
              <w:t>BIGINT</w:t>
            </w:r>
          </w:p>
        </w:tc>
        <w:tc>
          <w:tcPr>
            <w:tcW w:w="2766" w:type="dxa"/>
          </w:tcPr>
          <w:p w14:paraId="0A6A1E8E" w14:textId="77777777" w:rsidR="008F6FB0" w:rsidRDefault="008F6FB0" w:rsidP="00BA57DC">
            <w:pPr>
              <w:jc w:val="center"/>
            </w:pPr>
            <w:r>
              <w:rPr>
                <w:rFonts w:hint="eastAsia"/>
              </w:rPr>
              <w:t>引用商品表的编号</w:t>
            </w:r>
          </w:p>
        </w:tc>
      </w:tr>
      <w:tr w:rsidR="008F6FB0" w14:paraId="017769D6" w14:textId="77777777" w:rsidTr="00BA57DC">
        <w:tc>
          <w:tcPr>
            <w:tcW w:w="2765" w:type="dxa"/>
          </w:tcPr>
          <w:p w14:paraId="6C06931E" w14:textId="77777777" w:rsidR="008F6FB0" w:rsidRDefault="008F6FB0" w:rsidP="00BA57DC">
            <w:pPr>
              <w:jc w:val="center"/>
            </w:pPr>
            <w:r>
              <w:rPr>
                <w:rFonts w:hint="eastAsia"/>
              </w:rPr>
              <w:t>c</w:t>
            </w:r>
            <w:r>
              <w:t>olorinfname</w:t>
            </w:r>
          </w:p>
        </w:tc>
        <w:tc>
          <w:tcPr>
            <w:tcW w:w="2765" w:type="dxa"/>
          </w:tcPr>
          <w:p w14:paraId="5346CA3A" w14:textId="77777777" w:rsidR="008F6FB0" w:rsidRPr="00AE57A6" w:rsidRDefault="008F6FB0" w:rsidP="00BA57DC">
            <w:pPr>
              <w:jc w:val="center"/>
            </w:pPr>
            <w:r>
              <w:t>Varchar(50)</w:t>
            </w:r>
          </w:p>
        </w:tc>
        <w:tc>
          <w:tcPr>
            <w:tcW w:w="2766" w:type="dxa"/>
          </w:tcPr>
          <w:p w14:paraId="5DC8F54D" w14:textId="77777777" w:rsidR="008F6FB0" w:rsidRDefault="008F6FB0" w:rsidP="00BA57DC">
            <w:pPr>
              <w:jc w:val="center"/>
            </w:pPr>
            <w:r>
              <w:rPr>
                <w:rFonts w:hint="eastAsia"/>
              </w:rPr>
              <w:t>颜色名称</w:t>
            </w:r>
          </w:p>
        </w:tc>
      </w:tr>
    </w:tbl>
    <w:p w14:paraId="30659451" w14:textId="43F7A5B1" w:rsidR="008F6FB0" w:rsidRDefault="008F6FB0" w:rsidP="00167DC5">
      <w:pPr>
        <w:rPr>
          <w:rFonts w:ascii="微软雅黑" w:eastAsia="微软雅黑" w:hAnsi="微软雅黑"/>
          <w:sz w:val="40"/>
          <w:szCs w:val="40"/>
        </w:rPr>
      </w:pPr>
    </w:p>
    <w:p w14:paraId="66477DCE" w14:textId="77777777" w:rsidR="008F6FB0" w:rsidRDefault="008F6FB0" w:rsidP="008F6FB0"/>
    <w:tbl>
      <w:tblPr>
        <w:tblStyle w:val="a4"/>
        <w:tblW w:w="0" w:type="auto"/>
        <w:tblLook w:val="04A0" w:firstRow="1" w:lastRow="0" w:firstColumn="1" w:lastColumn="0" w:noHBand="0" w:noVBand="1"/>
      </w:tblPr>
      <w:tblGrid>
        <w:gridCol w:w="2765"/>
        <w:gridCol w:w="2765"/>
        <w:gridCol w:w="2766"/>
      </w:tblGrid>
      <w:tr w:rsidR="008F6FB0" w14:paraId="52D09858" w14:textId="77777777" w:rsidTr="00BA57DC">
        <w:tc>
          <w:tcPr>
            <w:tcW w:w="8296" w:type="dxa"/>
            <w:gridSpan w:val="3"/>
          </w:tcPr>
          <w:p w14:paraId="5FB2360E" w14:textId="77777777" w:rsidR="008F6FB0" w:rsidRDefault="008F6FB0" w:rsidP="00BA57DC">
            <w:pPr>
              <w:jc w:val="center"/>
            </w:pPr>
            <w:r>
              <w:rPr>
                <w:rFonts w:hint="eastAsia"/>
              </w:rPr>
              <w:t>商品参数信息表(</w:t>
            </w:r>
            <w:r w:rsidRPr="001C7541">
              <w:t>parameter</w:t>
            </w:r>
            <w:r w:rsidRPr="005C3FF9">
              <w:t>formation</w:t>
            </w:r>
            <w:r>
              <w:t>)</w:t>
            </w:r>
          </w:p>
        </w:tc>
      </w:tr>
      <w:tr w:rsidR="008F6FB0" w14:paraId="033D44B9" w14:textId="77777777" w:rsidTr="00BA57DC">
        <w:tc>
          <w:tcPr>
            <w:tcW w:w="2765" w:type="dxa"/>
          </w:tcPr>
          <w:p w14:paraId="277138F8" w14:textId="77777777" w:rsidR="008F6FB0" w:rsidRDefault="008F6FB0" w:rsidP="00BA57DC">
            <w:pPr>
              <w:jc w:val="center"/>
            </w:pPr>
            <w:r>
              <w:t xml:space="preserve">    parameterid  </w:t>
            </w:r>
            <w:r>
              <w:rPr>
                <w:rFonts w:hint="eastAsia"/>
              </w:rPr>
              <w:t>主键</w:t>
            </w:r>
          </w:p>
        </w:tc>
        <w:tc>
          <w:tcPr>
            <w:tcW w:w="2765" w:type="dxa"/>
          </w:tcPr>
          <w:p w14:paraId="3DA34322" w14:textId="77777777" w:rsidR="008F6FB0" w:rsidRDefault="008F6FB0" w:rsidP="00BA57DC">
            <w:pPr>
              <w:jc w:val="center"/>
            </w:pPr>
            <w:r w:rsidRPr="00AE57A6">
              <w:t>BIGINT</w:t>
            </w:r>
          </w:p>
        </w:tc>
        <w:tc>
          <w:tcPr>
            <w:tcW w:w="2766" w:type="dxa"/>
          </w:tcPr>
          <w:p w14:paraId="3B533C4E" w14:textId="77777777" w:rsidR="008F6FB0" w:rsidRDefault="008F6FB0" w:rsidP="00BA57DC">
            <w:pPr>
              <w:jc w:val="center"/>
            </w:pPr>
            <w:r>
              <w:rPr>
                <w:rFonts w:hint="eastAsia"/>
              </w:rPr>
              <w:t>参数编号</w:t>
            </w:r>
          </w:p>
        </w:tc>
      </w:tr>
      <w:tr w:rsidR="008F6FB0" w14:paraId="024237E9" w14:textId="77777777" w:rsidTr="00BA57DC">
        <w:tc>
          <w:tcPr>
            <w:tcW w:w="2765" w:type="dxa"/>
          </w:tcPr>
          <w:p w14:paraId="60820C27" w14:textId="77777777" w:rsidR="008F6FB0" w:rsidRDefault="008F6FB0" w:rsidP="00BA57DC">
            <w:pPr>
              <w:jc w:val="center"/>
            </w:pPr>
            <w:r>
              <w:t>Parameter</w:t>
            </w:r>
            <w:r>
              <w:rPr>
                <w:rFonts w:hint="eastAsia"/>
              </w:rPr>
              <w:t>one</w:t>
            </w:r>
          </w:p>
        </w:tc>
        <w:tc>
          <w:tcPr>
            <w:tcW w:w="2765" w:type="dxa"/>
          </w:tcPr>
          <w:p w14:paraId="78190EAE" w14:textId="77777777" w:rsidR="008F6FB0" w:rsidRPr="00AE57A6" w:rsidRDefault="008F6FB0" w:rsidP="00BA57DC">
            <w:pPr>
              <w:jc w:val="center"/>
            </w:pPr>
            <w:r>
              <w:t>Varchar(50)</w:t>
            </w:r>
          </w:p>
        </w:tc>
        <w:tc>
          <w:tcPr>
            <w:tcW w:w="2766" w:type="dxa"/>
          </w:tcPr>
          <w:p w14:paraId="74552A3C" w14:textId="77777777" w:rsidR="008F6FB0" w:rsidRDefault="008F6FB0" w:rsidP="00BA57DC">
            <w:pPr>
              <w:jc w:val="center"/>
            </w:pPr>
            <w:r>
              <w:rPr>
                <w:rFonts w:hint="eastAsia"/>
              </w:rPr>
              <w:t>参数一</w:t>
            </w:r>
          </w:p>
        </w:tc>
      </w:tr>
      <w:tr w:rsidR="008F6FB0" w14:paraId="5B0E7B58" w14:textId="77777777" w:rsidTr="00BA57DC">
        <w:tc>
          <w:tcPr>
            <w:tcW w:w="2765" w:type="dxa"/>
          </w:tcPr>
          <w:p w14:paraId="41679FB7" w14:textId="77777777" w:rsidR="008F6FB0" w:rsidRDefault="008F6FB0" w:rsidP="00BA57DC">
            <w:pPr>
              <w:jc w:val="center"/>
            </w:pPr>
            <w:r>
              <w:t>Parameter</w:t>
            </w:r>
            <w:r>
              <w:rPr>
                <w:rFonts w:hint="eastAsia"/>
              </w:rPr>
              <w:t>tw</w:t>
            </w:r>
            <w:r>
              <w:t>o</w:t>
            </w:r>
          </w:p>
        </w:tc>
        <w:tc>
          <w:tcPr>
            <w:tcW w:w="2765" w:type="dxa"/>
          </w:tcPr>
          <w:p w14:paraId="3F67008E" w14:textId="77777777" w:rsidR="008F6FB0" w:rsidRDefault="008F6FB0" w:rsidP="00BA57DC">
            <w:pPr>
              <w:jc w:val="center"/>
            </w:pPr>
            <w:r>
              <w:t>Varchar(50)</w:t>
            </w:r>
          </w:p>
        </w:tc>
        <w:tc>
          <w:tcPr>
            <w:tcW w:w="2766" w:type="dxa"/>
          </w:tcPr>
          <w:p w14:paraId="6D8D2698" w14:textId="77777777" w:rsidR="008F6FB0" w:rsidRDefault="008F6FB0" w:rsidP="00BA57DC">
            <w:pPr>
              <w:ind w:firstLineChars="500" w:firstLine="1050"/>
            </w:pPr>
            <w:r>
              <w:rPr>
                <w:rFonts w:hint="eastAsia"/>
              </w:rPr>
              <w:t>参数二</w:t>
            </w:r>
          </w:p>
        </w:tc>
      </w:tr>
      <w:tr w:rsidR="008F6FB0" w14:paraId="59824BA9" w14:textId="77777777" w:rsidTr="00BA57DC">
        <w:tc>
          <w:tcPr>
            <w:tcW w:w="2765" w:type="dxa"/>
          </w:tcPr>
          <w:p w14:paraId="559ECEFC" w14:textId="77777777" w:rsidR="008F6FB0" w:rsidRDefault="008F6FB0" w:rsidP="00BA57DC">
            <w:pPr>
              <w:jc w:val="center"/>
            </w:pPr>
            <w:r>
              <w:t>Parameterthree</w:t>
            </w:r>
          </w:p>
        </w:tc>
        <w:tc>
          <w:tcPr>
            <w:tcW w:w="2765" w:type="dxa"/>
          </w:tcPr>
          <w:p w14:paraId="48778897" w14:textId="77777777" w:rsidR="008F6FB0" w:rsidRPr="00AE57A6" w:rsidRDefault="008F6FB0" w:rsidP="00BA57DC">
            <w:pPr>
              <w:jc w:val="center"/>
            </w:pPr>
            <w:r>
              <w:t>Varchar(50)</w:t>
            </w:r>
          </w:p>
        </w:tc>
        <w:tc>
          <w:tcPr>
            <w:tcW w:w="2766" w:type="dxa"/>
          </w:tcPr>
          <w:p w14:paraId="2CBFEA0A" w14:textId="77777777" w:rsidR="008F6FB0" w:rsidRDefault="008F6FB0" w:rsidP="00BA57DC">
            <w:pPr>
              <w:jc w:val="center"/>
            </w:pPr>
            <w:r>
              <w:rPr>
                <w:rFonts w:hint="eastAsia"/>
              </w:rPr>
              <w:t>参数三</w:t>
            </w:r>
          </w:p>
        </w:tc>
      </w:tr>
      <w:tr w:rsidR="008F6FB0" w14:paraId="33A2E85E" w14:textId="77777777" w:rsidTr="00BA57DC">
        <w:tc>
          <w:tcPr>
            <w:tcW w:w="2765" w:type="dxa"/>
          </w:tcPr>
          <w:p w14:paraId="769D7DEA" w14:textId="77777777" w:rsidR="008F6FB0" w:rsidRDefault="008F6FB0" w:rsidP="00BA57DC">
            <w:pPr>
              <w:ind w:firstLineChars="300" w:firstLine="630"/>
            </w:pPr>
            <w:r>
              <w:t>Parameterfour</w:t>
            </w:r>
          </w:p>
        </w:tc>
        <w:tc>
          <w:tcPr>
            <w:tcW w:w="2765" w:type="dxa"/>
          </w:tcPr>
          <w:p w14:paraId="12F46CF3" w14:textId="77777777" w:rsidR="008F6FB0" w:rsidRDefault="008F6FB0" w:rsidP="00BA57DC">
            <w:pPr>
              <w:ind w:firstLineChars="350" w:firstLine="735"/>
            </w:pPr>
            <w:r>
              <w:t>Varchar(50)</w:t>
            </w:r>
          </w:p>
        </w:tc>
        <w:tc>
          <w:tcPr>
            <w:tcW w:w="2766" w:type="dxa"/>
          </w:tcPr>
          <w:p w14:paraId="46047254" w14:textId="77777777" w:rsidR="008F6FB0" w:rsidRDefault="008F6FB0" w:rsidP="00BA57DC">
            <w:pPr>
              <w:ind w:firstLineChars="500" w:firstLine="1050"/>
            </w:pPr>
            <w:r>
              <w:rPr>
                <w:rFonts w:hint="eastAsia"/>
              </w:rPr>
              <w:t>参数四</w:t>
            </w:r>
          </w:p>
        </w:tc>
      </w:tr>
      <w:tr w:rsidR="008F6FB0" w14:paraId="268081FF" w14:textId="77777777" w:rsidTr="00BA57DC">
        <w:tc>
          <w:tcPr>
            <w:tcW w:w="2765" w:type="dxa"/>
          </w:tcPr>
          <w:p w14:paraId="0BB92E8D" w14:textId="77777777" w:rsidR="008F6FB0" w:rsidRDefault="008F6FB0" w:rsidP="00BA57DC">
            <w:pPr>
              <w:ind w:firstLineChars="300" w:firstLine="630"/>
            </w:pPr>
            <w:r>
              <w:t>Parameterfive</w:t>
            </w:r>
          </w:p>
        </w:tc>
        <w:tc>
          <w:tcPr>
            <w:tcW w:w="2765" w:type="dxa"/>
          </w:tcPr>
          <w:p w14:paraId="5A3B86E0" w14:textId="77777777" w:rsidR="008F6FB0" w:rsidRDefault="008F6FB0" w:rsidP="00BA57DC">
            <w:pPr>
              <w:ind w:firstLineChars="350" w:firstLine="735"/>
            </w:pPr>
            <w:r>
              <w:t>Varchar(50)</w:t>
            </w:r>
          </w:p>
        </w:tc>
        <w:tc>
          <w:tcPr>
            <w:tcW w:w="2766" w:type="dxa"/>
          </w:tcPr>
          <w:p w14:paraId="38B22D4C" w14:textId="77777777" w:rsidR="008F6FB0" w:rsidRDefault="008F6FB0" w:rsidP="00BA57DC">
            <w:pPr>
              <w:ind w:firstLineChars="500" w:firstLine="1050"/>
            </w:pPr>
            <w:r>
              <w:rPr>
                <w:rFonts w:hint="eastAsia"/>
              </w:rPr>
              <w:t>参数五</w:t>
            </w:r>
          </w:p>
        </w:tc>
      </w:tr>
      <w:tr w:rsidR="008F6FB0" w14:paraId="0A31BBDA" w14:textId="77777777" w:rsidTr="00BA57DC">
        <w:tc>
          <w:tcPr>
            <w:tcW w:w="2765" w:type="dxa"/>
          </w:tcPr>
          <w:p w14:paraId="2B07CEC2" w14:textId="77777777" w:rsidR="008F6FB0" w:rsidRDefault="008F6FB0" w:rsidP="00BA57DC">
            <w:pPr>
              <w:ind w:firstLineChars="350" w:firstLine="735"/>
            </w:pPr>
            <w:r>
              <w:t>parametersix</w:t>
            </w:r>
          </w:p>
        </w:tc>
        <w:tc>
          <w:tcPr>
            <w:tcW w:w="2765" w:type="dxa"/>
          </w:tcPr>
          <w:p w14:paraId="6593A804" w14:textId="77777777" w:rsidR="008F6FB0" w:rsidRDefault="008F6FB0" w:rsidP="00BA57DC">
            <w:pPr>
              <w:ind w:firstLineChars="350" w:firstLine="735"/>
            </w:pPr>
            <w:r>
              <w:t>Varchar(50)</w:t>
            </w:r>
          </w:p>
        </w:tc>
        <w:tc>
          <w:tcPr>
            <w:tcW w:w="2766" w:type="dxa"/>
          </w:tcPr>
          <w:p w14:paraId="6CA17C7D" w14:textId="77777777" w:rsidR="008F6FB0" w:rsidRDefault="008F6FB0" w:rsidP="00BA57DC">
            <w:pPr>
              <w:ind w:firstLineChars="500" w:firstLine="1050"/>
            </w:pPr>
            <w:r>
              <w:rPr>
                <w:rFonts w:hint="eastAsia"/>
              </w:rPr>
              <w:t>参数六</w:t>
            </w:r>
          </w:p>
        </w:tc>
      </w:tr>
      <w:tr w:rsidR="008F6FB0" w14:paraId="6A5CFC6B" w14:textId="77777777" w:rsidTr="00BA57DC">
        <w:tc>
          <w:tcPr>
            <w:tcW w:w="2765" w:type="dxa"/>
          </w:tcPr>
          <w:p w14:paraId="3100582A" w14:textId="77777777" w:rsidR="008F6FB0" w:rsidRDefault="008F6FB0" w:rsidP="00BA57DC">
            <w:r>
              <w:rPr>
                <w:rFonts w:hint="eastAsia"/>
              </w:rPr>
              <w:t>p</w:t>
            </w:r>
            <w:r>
              <w:t>arameterpid</w:t>
            </w:r>
          </w:p>
        </w:tc>
        <w:tc>
          <w:tcPr>
            <w:tcW w:w="2765" w:type="dxa"/>
          </w:tcPr>
          <w:p w14:paraId="7542FF0C" w14:textId="77777777" w:rsidR="008F6FB0" w:rsidRDefault="008F6FB0" w:rsidP="00BA57DC">
            <w:r>
              <w:rPr>
                <w:rFonts w:hint="eastAsia"/>
              </w:rPr>
              <w:t>b</w:t>
            </w:r>
            <w:r>
              <w:t>igint</w:t>
            </w:r>
          </w:p>
        </w:tc>
        <w:tc>
          <w:tcPr>
            <w:tcW w:w="2766" w:type="dxa"/>
          </w:tcPr>
          <w:p w14:paraId="263F6D9E" w14:textId="77777777" w:rsidR="008F6FB0" w:rsidRDefault="008F6FB0" w:rsidP="00BA57DC">
            <w:r>
              <w:rPr>
                <w:rFonts w:hint="eastAsia"/>
              </w:rPr>
              <w:t>商品编号</w:t>
            </w:r>
          </w:p>
        </w:tc>
      </w:tr>
    </w:tbl>
    <w:p w14:paraId="0E9C4EF8" w14:textId="1D8E4781" w:rsidR="008F6FB0" w:rsidRDefault="008F6FB0" w:rsidP="00167DC5">
      <w:pPr>
        <w:rPr>
          <w:rFonts w:ascii="微软雅黑" w:eastAsia="微软雅黑" w:hAnsi="微软雅黑"/>
          <w:sz w:val="40"/>
          <w:szCs w:val="40"/>
        </w:rPr>
      </w:pPr>
    </w:p>
    <w:p w14:paraId="7659D74F" w14:textId="6FA5DB6C" w:rsidR="008F6FB0" w:rsidRDefault="008F6FB0" w:rsidP="00167DC5">
      <w:pPr>
        <w:rPr>
          <w:rFonts w:ascii="微软雅黑" w:eastAsia="微软雅黑" w:hAnsi="微软雅黑"/>
          <w:sz w:val="40"/>
          <w:szCs w:val="40"/>
        </w:rPr>
      </w:pPr>
    </w:p>
    <w:tbl>
      <w:tblPr>
        <w:tblStyle w:val="a4"/>
        <w:tblW w:w="0" w:type="auto"/>
        <w:tblLook w:val="04A0" w:firstRow="1" w:lastRow="0" w:firstColumn="1" w:lastColumn="0" w:noHBand="0" w:noVBand="1"/>
      </w:tblPr>
      <w:tblGrid>
        <w:gridCol w:w="2765"/>
        <w:gridCol w:w="2765"/>
        <w:gridCol w:w="2766"/>
      </w:tblGrid>
      <w:tr w:rsidR="00437251" w14:paraId="77DFB279" w14:textId="77777777" w:rsidTr="004322DA">
        <w:tc>
          <w:tcPr>
            <w:tcW w:w="8296" w:type="dxa"/>
            <w:gridSpan w:val="3"/>
          </w:tcPr>
          <w:p w14:paraId="4AE2BFAA" w14:textId="18EA1315" w:rsidR="00437251" w:rsidRDefault="00437251" w:rsidP="004322DA">
            <w:pPr>
              <w:jc w:val="center"/>
            </w:pPr>
            <w:r>
              <w:rPr>
                <w:rFonts w:hint="eastAsia"/>
              </w:rPr>
              <w:lastRenderedPageBreak/>
              <w:t>购物车</w:t>
            </w:r>
            <w:r>
              <w:rPr>
                <w:rFonts w:hint="eastAsia"/>
              </w:rPr>
              <w:t>表(</w:t>
            </w:r>
            <w:r w:rsidRPr="00437251">
              <w:t>shoppingcart</w:t>
            </w:r>
            <w:r>
              <w:t>)</w:t>
            </w:r>
          </w:p>
        </w:tc>
      </w:tr>
      <w:tr w:rsidR="00437251" w14:paraId="79C81533" w14:textId="77777777" w:rsidTr="004322DA">
        <w:tc>
          <w:tcPr>
            <w:tcW w:w="2765" w:type="dxa"/>
          </w:tcPr>
          <w:p w14:paraId="5BCEC45E" w14:textId="3D5250F2" w:rsidR="00437251" w:rsidRDefault="00437251" w:rsidP="00437251">
            <w:pPr>
              <w:ind w:firstLineChars="300" w:firstLine="630"/>
            </w:pPr>
            <w:r w:rsidRPr="00437251">
              <w:t>shid</w:t>
            </w:r>
            <w:r>
              <w:t xml:space="preserve">  </w:t>
            </w:r>
            <w:r>
              <w:rPr>
                <w:rFonts w:hint="eastAsia"/>
              </w:rPr>
              <w:t>主键</w:t>
            </w:r>
          </w:p>
        </w:tc>
        <w:tc>
          <w:tcPr>
            <w:tcW w:w="2765" w:type="dxa"/>
          </w:tcPr>
          <w:p w14:paraId="26502018" w14:textId="77777777" w:rsidR="00437251" w:rsidRDefault="00437251" w:rsidP="004322DA">
            <w:pPr>
              <w:jc w:val="center"/>
            </w:pPr>
            <w:r w:rsidRPr="00AE57A6">
              <w:t>BIGINT</w:t>
            </w:r>
          </w:p>
        </w:tc>
        <w:tc>
          <w:tcPr>
            <w:tcW w:w="2766" w:type="dxa"/>
          </w:tcPr>
          <w:p w14:paraId="6AEBF94E" w14:textId="01D074A0" w:rsidR="00437251" w:rsidRDefault="00437251" w:rsidP="004322DA">
            <w:pPr>
              <w:jc w:val="center"/>
            </w:pPr>
            <w:r w:rsidRPr="00437251">
              <w:rPr>
                <w:rFonts w:hint="eastAsia"/>
              </w:rPr>
              <w:t>购物车编号</w:t>
            </w:r>
            <w:r w:rsidRPr="00437251">
              <w:t>,自动增长</w:t>
            </w:r>
          </w:p>
        </w:tc>
      </w:tr>
      <w:tr w:rsidR="00437251" w14:paraId="46B0CE04" w14:textId="77777777" w:rsidTr="004322DA">
        <w:tc>
          <w:tcPr>
            <w:tcW w:w="2765" w:type="dxa"/>
          </w:tcPr>
          <w:p w14:paraId="0BE24D13" w14:textId="3FC0C229" w:rsidR="00437251" w:rsidRDefault="00437251" w:rsidP="00437251">
            <w:pPr>
              <w:ind w:firstLineChars="300" w:firstLine="630"/>
            </w:pPr>
            <w:r w:rsidRPr="00437251">
              <w:t>shbrand</w:t>
            </w:r>
          </w:p>
        </w:tc>
        <w:tc>
          <w:tcPr>
            <w:tcW w:w="2765" w:type="dxa"/>
          </w:tcPr>
          <w:p w14:paraId="03B39C03" w14:textId="424F0C0F" w:rsidR="00437251" w:rsidRPr="00AE57A6" w:rsidRDefault="00437251" w:rsidP="004322DA">
            <w:pPr>
              <w:jc w:val="center"/>
            </w:pPr>
            <w:r w:rsidRPr="00437251">
              <w:t>VARCHAR(100)</w:t>
            </w:r>
          </w:p>
        </w:tc>
        <w:tc>
          <w:tcPr>
            <w:tcW w:w="2766" w:type="dxa"/>
          </w:tcPr>
          <w:p w14:paraId="1C74C4DB" w14:textId="5A5FBEB9" w:rsidR="00437251" w:rsidRDefault="00437251" w:rsidP="004322DA">
            <w:pPr>
              <w:jc w:val="center"/>
            </w:pPr>
            <w:r w:rsidRPr="00437251">
              <w:rPr>
                <w:rFonts w:hint="eastAsia"/>
              </w:rPr>
              <w:t>品牌</w:t>
            </w:r>
          </w:p>
        </w:tc>
      </w:tr>
      <w:tr w:rsidR="00437251" w14:paraId="2E998D5E" w14:textId="77777777" w:rsidTr="004322DA">
        <w:tc>
          <w:tcPr>
            <w:tcW w:w="2765" w:type="dxa"/>
          </w:tcPr>
          <w:p w14:paraId="07DC3BBC" w14:textId="61011237" w:rsidR="00437251" w:rsidRDefault="00437251" w:rsidP="004322DA">
            <w:pPr>
              <w:jc w:val="center"/>
            </w:pPr>
            <w:r>
              <w:t xml:space="preserve"> </w:t>
            </w:r>
            <w:r w:rsidRPr="00437251">
              <w:t>shparameterone</w:t>
            </w:r>
          </w:p>
        </w:tc>
        <w:tc>
          <w:tcPr>
            <w:tcW w:w="2765" w:type="dxa"/>
          </w:tcPr>
          <w:p w14:paraId="26EC4B54" w14:textId="75B71F71" w:rsidR="00437251" w:rsidRDefault="00437251" w:rsidP="004322DA">
            <w:pPr>
              <w:jc w:val="center"/>
            </w:pPr>
            <w:r w:rsidRPr="00437251">
              <w:t>VARCHAR(100)</w:t>
            </w:r>
          </w:p>
        </w:tc>
        <w:tc>
          <w:tcPr>
            <w:tcW w:w="2766" w:type="dxa"/>
          </w:tcPr>
          <w:p w14:paraId="5212998D" w14:textId="7A253950" w:rsidR="00437251" w:rsidRDefault="00437251" w:rsidP="004322DA">
            <w:pPr>
              <w:ind w:firstLineChars="500" w:firstLine="1050"/>
            </w:pPr>
            <w:r w:rsidRPr="00437251">
              <w:rPr>
                <w:rFonts w:hint="eastAsia"/>
              </w:rPr>
              <w:t>购物车参数一</w:t>
            </w:r>
          </w:p>
        </w:tc>
      </w:tr>
      <w:tr w:rsidR="00437251" w14:paraId="100B127B" w14:textId="77777777" w:rsidTr="004322DA">
        <w:tc>
          <w:tcPr>
            <w:tcW w:w="2765" w:type="dxa"/>
          </w:tcPr>
          <w:p w14:paraId="53D10C24" w14:textId="657BFF61" w:rsidR="00437251" w:rsidRDefault="00437251" w:rsidP="004322DA">
            <w:pPr>
              <w:jc w:val="center"/>
            </w:pPr>
            <w:r>
              <w:t xml:space="preserve"> </w:t>
            </w:r>
            <w:r w:rsidRPr="00437251">
              <w:t>shparametertwo</w:t>
            </w:r>
          </w:p>
        </w:tc>
        <w:tc>
          <w:tcPr>
            <w:tcW w:w="2765" w:type="dxa"/>
          </w:tcPr>
          <w:p w14:paraId="15CB9560" w14:textId="367B8ACA" w:rsidR="00437251" w:rsidRPr="00AE57A6" w:rsidRDefault="00437251" w:rsidP="004322DA">
            <w:pPr>
              <w:jc w:val="center"/>
            </w:pPr>
            <w:r w:rsidRPr="00437251">
              <w:t>VARCHAR(100)</w:t>
            </w:r>
          </w:p>
        </w:tc>
        <w:tc>
          <w:tcPr>
            <w:tcW w:w="2766" w:type="dxa"/>
          </w:tcPr>
          <w:p w14:paraId="3E2E449D" w14:textId="5DE85FB1" w:rsidR="00437251" w:rsidRDefault="00437251" w:rsidP="004322DA">
            <w:pPr>
              <w:jc w:val="center"/>
            </w:pPr>
            <w:r>
              <w:rPr>
                <w:rFonts w:hint="eastAsia"/>
              </w:rPr>
              <w:t xml:space="preserve"> </w:t>
            </w:r>
            <w:r>
              <w:t xml:space="preserve">      </w:t>
            </w:r>
            <w:r w:rsidRPr="00437251">
              <w:rPr>
                <w:rFonts w:hint="eastAsia"/>
              </w:rPr>
              <w:t>购物车参数二</w:t>
            </w:r>
          </w:p>
        </w:tc>
      </w:tr>
      <w:tr w:rsidR="00437251" w14:paraId="66AB8DC3" w14:textId="77777777" w:rsidTr="004322DA">
        <w:tc>
          <w:tcPr>
            <w:tcW w:w="2765" w:type="dxa"/>
          </w:tcPr>
          <w:p w14:paraId="13D0AB30" w14:textId="0B37ADCE" w:rsidR="00437251" w:rsidRDefault="00437251" w:rsidP="004322DA">
            <w:pPr>
              <w:ind w:firstLineChars="300" w:firstLine="630"/>
            </w:pPr>
            <w:r w:rsidRPr="00437251">
              <w:t>shparameterthree</w:t>
            </w:r>
          </w:p>
        </w:tc>
        <w:tc>
          <w:tcPr>
            <w:tcW w:w="2765" w:type="dxa"/>
          </w:tcPr>
          <w:p w14:paraId="4744143F" w14:textId="14BDDD20" w:rsidR="00437251" w:rsidRDefault="00437251" w:rsidP="00437251">
            <w:pPr>
              <w:ind w:firstLineChars="300" w:firstLine="630"/>
            </w:pPr>
            <w:r w:rsidRPr="00437251">
              <w:t>VARCHAR(100)</w:t>
            </w:r>
          </w:p>
        </w:tc>
        <w:tc>
          <w:tcPr>
            <w:tcW w:w="2766" w:type="dxa"/>
          </w:tcPr>
          <w:p w14:paraId="19C99D7D" w14:textId="71A38140" w:rsidR="00437251" w:rsidRDefault="00437251" w:rsidP="004322DA">
            <w:pPr>
              <w:ind w:firstLineChars="500" w:firstLine="1050"/>
            </w:pPr>
            <w:r w:rsidRPr="00437251">
              <w:rPr>
                <w:rFonts w:hint="eastAsia"/>
              </w:rPr>
              <w:t>购物车参数二</w:t>
            </w:r>
          </w:p>
        </w:tc>
      </w:tr>
      <w:tr w:rsidR="00437251" w14:paraId="34E32BC5" w14:textId="77777777" w:rsidTr="004322DA">
        <w:tc>
          <w:tcPr>
            <w:tcW w:w="2765" w:type="dxa"/>
          </w:tcPr>
          <w:p w14:paraId="5E6A6B5F" w14:textId="49327A06" w:rsidR="00437251" w:rsidRDefault="00437251" w:rsidP="004322DA">
            <w:pPr>
              <w:ind w:firstLineChars="300" w:firstLine="630"/>
            </w:pPr>
            <w:r w:rsidRPr="00437251">
              <w:t>shprice</w:t>
            </w:r>
          </w:p>
        </w:tc>
        <w:tc>
          <w:tcPr>
            <w:tcW w:w="2765" w:type="dxa"/>
          </w:tcPr>
          <w:p w14:paraId="33A60D2E" w14:textId="46683020" w:rsidR="00437251" w:rsidRDefault="00437251" w:rsidP="00437251">
            <w:pPr>
              <w:ind w:firstLineChars="300" w:firstLine="630"/>
            </w:pPr>
            <w:r w:rsidRPr="00437251">
              <w:t>DOUBLE</w:t>
            </w:r>
          </w:p>
        </w:tc>
        <w:tc>
          <w:tcPr>
            <w:tcW w:w="2766" w:type="dxa"/>
          </w:tcPr>
          <w:p w14:paraId="0454663F" w14:textId="2C1AA24C" w:rsidR="00437251" w:rsidRDefault="00437251" w:rsidP="004322DA">
            <w:pPr>
              <w:ind w:firstLineChars="500" w:firstLine="1050"/>
            </w:pPr>
            <w:r w:rsidRPr="00437251">
              <w:t>价格</w:t>
            </w:r>
          </w:p>
        </w:tc>
      </w:tr>
      <w:tr w:rsidR="00437251" w14:paraId="21E9CF27" w14:textId="77777777" w:rsidTr="004322DA">
        <w:tc>
          <w:tcPr>
            <w:tcW w:w="2765" w:type="dxa"/>
          </w:tcPr>
          <w:p w14:paraId="0A12F6D7" w14:textId="3B3C91FE" w:rsidR="00437251" w:rsidRDefault="00437251" w:rsidP="00437251">
            <w:pPr>
              <w:ind w:firstLineChars="300" w:firstLine="630"/>
            </w:pPr>
            <w:r w:rsidRPr="00437251">
              <w:t>shpicute</w:t>
            </w:r>
          </w:p>
        </w:tc>
        <w:tc>
          <w:tcPr>
            <w:tcW w:w="2765" w:type="dxa"/>
          </w:tcPr>
          <w:p w14:paraId="14945A85" w14:textId="0C988EC8" w:rsidR="00437251" w:rsidRDefault="00437251" w:rsidP="00437251">
            <w:pPr>
              <w:ind w:firstLineChars="300" w:firstLine="630"/>
            </w:pPr>
            <w:r w:rsidRPr="00437251">
              <w:t>VARCHAR(100)</w:t>
            </w:r>
          </w:p>
        </w:tc>
        <w:tc>
          <w:tcPr>
            <w:tcW w:w="2766" w:type="dxa"/>
          </w:tcPr>
          <w:p w14:paraId="1A614D93" w14:textId="2BCC5009" w:rsidR="00437251" w:rsidRDefault="00437251" w:rsidP="004322DA">
            <w:pPr>
              <w:ind w:firstLineChars="500" w:firstLine="1050"/>
            </w:pPr>
            <w:r w:rsidRPr="00437251">
              <w:rPr>
                <w:rFonts w:hint="eastAsia"/>
              </w:rPr>
              <w:t>图片</w:t>
            </w:r>
          </w:p>
        </w:tc>
      </w:tr>
      <w:tr w:rsidR="00437251" w14:paraId="48D1EAB4" w14:textId="77777777" w:rsidTr="004322DA">
        <w:tc>
          <w:tcPr>
            <w:tcW w:w="2765" w:type="dxa"/>
          </w:tcPr>
          <w:p w14:paraId="21BCE156" w14:textId="25771C0E" w:rsidR="00437251" w:rsidRDefault="00437251" w:rsidP="00437251">
            <w:pPr>
              <w:ind w:firstLineChars="300" w:firstLine="630"/>
            </w:pPr>
            <w:r w:rsidRPr="00437251">
              <w:t>shsum</w:t>
            </w:r>
          </w:p>
        </w:tc>
        <w:tc>
          <w:tcPr>
            <w:tcW w:w="2765" w:type="dxa"/>
          </w:tcPr>
          <w:p w14:paraId="661D75BC" w14:textId="295B40E7" w:rsidR="00437251" w:rsidRDefault="00437251" w:rsidP="00437251">
            <w:pPr>
              <w:ind w:firstLineChars="300" w:firstLine="630"/>
            </w:pPr>
            <w:r w:rsidRPr="00437251">
              <w:t>BIGINT</w:t>
            </w:r>
          </w:p>
        </w:tc>
        <w:tc>
          <w:tcPr>
            <w:tcW w:w="2766" w:type="dxa"/>
          </w:tcPr>
          <w:p w14:paraId="133A90CE" w14:textId="4D01BA98" w:rsidR="00437251" w:rsidRDefault="00437251" w:rsidP="00437251">
            <w:pPr>
              <w:ind w:firstLineChars="500" w:firstLine="1050"/>
            </w:pPr>
            <w:bookmarkStart w:id="0" w:name="_GoBack"/>
            <w:bookmarkEnd w:id="0"/>
            <w:r w:rsidRPr="00437251">
              <w:rPr>
                <w:rFonts w:hint="eastAsia"/>
              </w:rPr>
              <w:t>数量</w:t>
            </w:r>
          </w:p>
        </w:tc>
      </w:tr>
    </w:tbl>
    <w:p w14:paraId="48DFA376" w14:textId="468ECEFE" w:rsidR="008F6FB0" w:rsidRDefault="008F6FB0" w:rsidP="00167DC5">
      <w:pPr>
        <w:rPr>
          <w:rFonts w:ascii="微软雅黑" w:eastAsia="微软雅黑" w:hAnsi="微软雅黑"/>
          <w:sz w:val="40"/>
          <w:szCs w:val="40"/>
        </w:rPr>
      </w:pPr>
    </w:p>
    <w:p w14:paraId="6FA7BA0A" w14:textId="109914B0" w:rsidR="008F6FB0" w:rsidRDefault="008F6FB0" w:rsidP="00167DC5">
      <w:pPr>
        <w:rPr>
          <w:rFonts w:ascii="微软雅黑" w:eastAsia="微软雅黑" w:hAnsi="微软雅黑"/>
          <w:sz w:val="40"/>
          <w:szCs w:val="40"/>
        </w:rPr>
      </w:pPr>
    </w:p>
    <w:p w14:paraId="5BBB4B93" w14:textId="3B4F239D" w:rsidR="008F6FB0" w:rsidRDefault="008F6FB0" w:rsidP="00167DC5">
      <w:pPr>
        <w:rPr>
          <w:rFonts w:ascii="微软雅黑" w:eastAsia="微软雅黑" w:hAnsi="微软雅黑"/>
          <w:sz w:val="40"/>
          <w:szCs w:val="40"/>
        </w:rPr>
      </w:pPr>
    </w:p>
    <w:p w14:paraId="66161660" w14:textId="786540A1" w:rsidR="008F6FB0" w:rsidRDefault="008F6FB0" w:rsidP="00167DC5">
      <w:pPr>
        <w:rPr>
          <w:rFonts w:ascii="微软雅黑" w:eastAsia="微软雅黑" w:hAnsi="微软雅黑"/>
          <w:sz w:val="40"/>
          <w:szCs w:val="40"/>
        </w:rPr>
      </w:pPr>
    </w:p>
    <w:p w14:paraId="5F6D65EF" w14:textId="02EC6F00" w:rsidR="008F6FB0" w:rsidRDefault="008F6FB0" w:rsidP="00167DC5">
      <w:pPr>
        <w:rPr>
          <w:rFonts w:ascii="微软雅黑" w:eastAsia="微软雅黑" w:hAnsi="微软雅黑"/>
          <w:sz w:val="40"/>
          <w:szCs w:val="40"/>
        </w:rPr>
      </w:pPr>
    </w:p>
    <w:p w14:paraId="436AF910" w14:textId="79E1BF24" w:rsidR="008F6FB0" w:rsidRDefault="008F6FB0" w:rsidP="00167DC5">
      <w:pPr>
        <w:rPr>
          <w:rFonts w:ascii="微软雅黑" w:eastAsia="微软雅黑" w:hAnsi="微软雅黑"/>
          <w:sz w:val="40"/>
          <w:szCs w:val="40"/>
        </w:rPr>
      </w:pPr>
    </w:p>
    <w:p w14:paraId="646EC13C" w14:textId="07F81010" w:rsidR="008F6FB0" w:rsidRDefault="008F6FB0" w:rsidP="00167DC5">
      <w:pPr>
        <w:rPr>
          <w:rFonts w:ascii="微软雅黑" w:eastAsia="微软雅黑" w:hAnsi="微软雅黑"/>
          <w:sz w:val="40"/>
          <w:szCs w:val="40"/>
        </w:rPr>
      </w:pPr>
    </w:p>
    <w:p w14:paraId="528CF38D" w14:textId="70CA6C03" w:rsidR="008F6FB0" w:rsidRDefault="008F6FB0" w:rsidP="00167DC5">
      <w:pPr>
        <w:rPr>
          <w:rFonts w:ascii="微软雅黑" w:eastAsia="微软雅黑" w:hAnsi="微软雅黑"/>
          <w:sz w:val="40"/>
          <w:szCs w:val="40"/>
        </w:rPr>
      </w:pPr>
    </w:p>
    <w:p w14:paraId="209EA81A" w14:textId="01A3AE6A" w:rsidR="00F66C21" w:rsidRDefault="00F66C21" w:rsidP="00167DC5">
      <w:pPr>
        <w:rPr>
          <w:rFonts w:ascii="微软雅黑" w:eastAsia="微软雅黑" w:hAnsi="微软雅黑"/>
          <w:sz w:val="40"/>
          <w:szCs w:val="40"/>
        </w:rPr>
      </w:pPr>
    </w:p>
    <w:p w14:paraId="7F66B820" w14:textId="22B2967E" w:rsidR="00F66C21" w:rsidRDefault="00F66C21" w:rsidP="00167DC5">
      <w:pPr>
        <w:rPr>
          <w:rFonts w:ascii="微软雅黑" w:eastAsia="微软雅黑" w:hAnsi="微软雅黑"/>
          <w:sz w:val="40"/>
          <w:szCs w:val="40"/>
        </w:rPr>
      </w:pPr>
    </w:p>
    <w:p w14:paraId="38443052" w14:textId="2AFE9DBF" w:rsidR="00F66C21" w:rsidRDefault="00F66C21" w:rsidP="00167DC5">
      <w:pPr>
        <w:rPr>
          <w:rFonts w:ascii="微软雅黑" w:eastAsia="微软雅黑" w:hAnsi="微软雅黑"/>
          <w:sz w:val="40"/>
          <w:szCs w:val="40"/>
        </w:rPr>
      </w:pPr>
    </w:p>
    <w:p w14:paraId="04F667B4" w14:textId="7BF52A85" w:rsidR="00F66C21" w:rsidRDefault="00F66C21" w:rsidP="00167DC5">
      <w:pPr>
        <w:rPr>
          <w:rFonts w:ascii="微软雅黑" w:eastAsia="微软雅黑" w:hAnsi="微软雅黑"/>
          <w:sz w:val="40"/>
          <w:szCs w:val="40"/>
        </w:rPr>
      </w:pPr>
    </w:p>
    <w:p w14:paraId="076D311F" w14:textId="03022F08" w:rsidR="00F66C21" w:rsidRDefault="00F66C21" w:rsidP="00167DC5">
      <w:pPr>
        <w:rPr>
          <w:rFonts w:ascii="微软雅黑" w:eastAsia="微软雅黑" w:hAnsi="微软雅黑"/>
          <w:sz w:val="40"/>
          <w:szCs w:val="40"/>
        </w:rPr>
      </w:pPr>
    </w:p>
    <w:p w14:paraId="05D3054D" w14:textId="0B7F01B7" w:rsidR="00F66C21" w:rsidRDefault="00F66C21" w:rsidP="00167DC5">
      <w:pPr>
        <w:rPr>
          <w:rFonts w:ascii="微软雅黑" w:eastAsia="微软雅黑" w:hAnsi="微软雅黑"/>
          <w:sz w:val="40"/>
          <w:szCs w:val="40"/>
        </w:rPr>
      </w:pPr>
    </w:p>
    <w:p w14:paraId="2271906E" w14:textId="79BE9710" w:rsidR="00F66C21" w:rsidRDefault="00F66C21" w:rsidP="00167DC5">
      <w:pPr>
        <w:rPr>
          <w:rFonts w:ascii="微软雅黑" w:eastAsia="微软雅黑" w:hAnsi="微软雅黑"/>
          <w:sz w:val="40"/>
          <w:szCs w:val="40"/>
        </w:rPr>
      </w:pPr>
    </w:p>
    <w:p w14:paraId="1FB64896" w14:textId="2F0B5B10" w:rsidR="00F66C21" w:rsidRDefault="00F66C21" w:rsidP="00167DC5">
      <w:pPr>
        <w:rPr>
          <w:rFonts w:ascii="微软雅黑" w:eastAsia="微软雅黑" w:hAnsi="微软雅黑"/>
          <w:sz w:val="40"/>
          <w:szCs w:val="40"/>
        </w:rPr>
      </w:pPr>
    </w:p>
    <w:p w14:paraId="61B153F8" w14:textId="6AEF4528" w:rsidR="00F66C21" w:rsidRDefault="00F66C21" w:rsidP="00167DC5">
      <w:pPr>
        <w:rPr>
          <w:rFonts w:ascii="微软雅黑" w:eastAsia="微软雅黑" w:hAnsi="微软雅黑"/>
          <w:sz w:val="40"/>
          <w:szCs w:val="40"/>
        </w:rPr>
      </w:pPr>
    </w:p>
    <w:p w14:paraId="783CF73B" w14:textId="55E57B42" w:rsidR="00F66C21" w:rsidRDefault="00F66C21" w:rsidP="00167DC5">
      <w:pPr>
        <w:rPr>
          <w:rFonts w:ascii="微软雅黑" w:eastAsia="微软雅黑" w:hAnsi="微软雅黑"/>
          <w:sz w:val="40"/>
          <w:szCs w:val="40"/>
        </w:rPr>
      </w:pPr>
    </w:p>
    <w:p w14:paraId="5FB6714F" w14:textId="7525D7D6" w:rsidR="00F66C21" w:rsidRDefault="00F66C21" w:rsidP="00167DC5">
      <w:pPr>
        <w:rPr>
          <w:rFonts w:ascii="微软雅黑" w:eastAsia="微软雅黑" w:hAnsi="微软雅黑"/>
          <w:sz w:val="40"/>
          <w:szCs w:val="40"/>
        </w:rPr>
      </w:pPr>
    </w:p>
    <w:p w14:paraId="47D61B69" w14:textId="7BE66FEB" w:rsidR="00F66C21" w:rsidRDefault="00F66C21" w:rsidP="00167DC5">
      <w:pPr>
        <w:rPr>
          <w:rFonts w:ascii="微软雅黑" w:eastAsia="微软雅黑" w:hAnsi="微软雅黑"/>
          <w:sz w:val="40"/>
          <w:szCs w:val="40"/>
        </w:rPr>
      </w:pPr>
    </w:p>
    <w:p w14:paraId="52609656" w14:textId="5E7446C5" w:rsidR="00F66C21" w:rsidRDefault="00F66C21" w:rsidP="00167DC5">
      <w:pPr>
        <w:rPr>
          <w:rFonts w:ascii="微软雅黑" w:eastAsia="微软雅黑" w:hAnsi="微软雅黑"/>
          <w:sz w:val="40"/>
          <w:szCs w:val="40"/>
        </w:rPr>
      </w:pPr>
    </w:p>
    <w:p w14:paraId="2DCBD221" w14:textId="7F48F84D" w:rsidR="00F66C21" w:rsidRDefault="00F66C21" w:rsidP="00167DC5">
      <w:pPr>
        <w:rPr>
          <w:rFonts w:ascii="微软雅黑" w:eastAsia="微软雅黑" w:hAnsi="微软雅黑"/>
          <w:sz w:val="40"/>
          <w:szCs w:val="40"/>
        </w:rPr>
      </w:pPr>
    </w:p>
    <w:p w14:paraId="2D6AAAA5" w14:textId="70213B67" w:rsidR="00F66C21" w:rsidRDefault="00F66C21" w:rsidP="00167DC5">
      <w:pPr>
        <w:rPr>
          <w:rFonts w:ascii="微软雅黑" w:eastAsia="微软雅黑" w:hAnsi="微软雅黑"/>
          <w:sz w:val="40"/>
          <w:szCs w:val="40"/>
        </w:rPr>
      </w:pPr>
    </w:p>
    <w:p w14:paraId="45F0D8DA" w14:textId="43BBF58B" w:rsidR="00F66C21" w:rsidRDefault="00F66C21" w:rsidP="00167DC5">
      <w:pPr>
        <w:rPr>
          <w:rFonts w:ascii="微软雅黑" w:eastAsia="微软雅黑" w:hAnsi="微软雅黑"/>
          <w:sz w:val="40"/>
          <w:szCs w:val="40"/>
        </w:rPr>
      </w:pPr>
    </w:p>
    <w:p w14:paraId="1CC7A0E0" w14:textId="317380E0" w:rsidR="00F66C21" w:rsidRDefault="00F66C21" w:rsidP="00167DC5">
      <w:pPr>
        <w:rPr>
          <w:rFonts w:ascii="微软雅黑" w:eastAsia="微软雅黑" w:hAnsi="微软雅黑"/>
          <w:sz w:val="40"/>
          <w:szCs w:val="40"/>
        </w:rPr>
      </w:pPr>
    </w:p>
    <w:p w14:paraId="3723E080" w14:textId="76686125" w:rsidR="00F66C21" w:rsidRDefault="00F66C21" w:rsidP="00167DC5">
      <w:pPr>
        <w:rPr>
          <w:rFonts w:ascii="微软雅黑" w:eastAsia="微软雅黑" w:hAnsi="微软雅黑"/>
          <w:sz w:val="40"/>
          <w:szCs w:val="40"/>
        </w:rPr>
      </w:pPr>
    </w:p>
    <w:p w14:paraId="1D63AFB2" w14:textId="1457FED5" w:rsidR="00F66C21" w:rsidRDefault="00F66C21" w:rsidP="00167DC5">
      <w:pPr>
        <w:rPr>
          <w:rFonts w:ascii="微软雅黑" w:eastAsia="微软雅黑" w:hAnsi="微软雅黑"/>
          <w:sz w:val="40"/>
          <w:szCs w:val="40"/>
        </w:rPr>
      </w:pPr>
    </w:p>
    <w:p w14:paraId="0ED7E994" w14:textId="0C288F16" w:rsidR="00F66C21" w:rsidRDefault="00F66C21" w:rsidP="00167DC5">
      <w:pPr>
        <w:rPr>
          <w:rFonts w:ascii="微软雅黑" w:eastAsia="微软雅黑" w:hAnsi="微软雅黑"/>
          <w:sz w:val="40"/>
          <w:szCs w:val="40"/>
        </w:rPr>
      </w:pPr>
    </w:p>
    <w:p w14:paraId="0B05FAF0" w14:textId="7F7888A6" w:rsidR="00F66C21" w:rsidRDefault="00F66C21" w:rsidP="00167DC5">
      <w:pPr>
        <w:rPr>
          <w:rFonts w:ascii="微软雅黑" w:eastAsia="微软雅黑" w:hAnsi="微软雅黑"/>
          <w:sz w:val="40"/>
          <w:szCs w:val="40"/>
        </w:rPr>
      </w:pPr>
    </w:p>
    <w:p w14:paraId="4E1F42BD" w14:textId="20501F02" w:rsidR="00F66C21" w:rsidRDefault="00F66C21" w:rsidP="00167DC5">
      <w:pPr>
        <w:rPr>
          <w:rFonts w:ascii="微软雅黑" w:eastAsia="微软雅黑" w:hAnsi="微软雅黑"/>
          <w:sz w:val="40"/>
          <w:szCs w:val="40"/>
        </w:rPr>
      </w:pPr>
    </w:p>
    <w:p w14:paraId="3CC25B1B" w14:textId="072DEA50" w:rsidR="00F66C21" w:rsidRDefault="00F66C21" w:rsidP="00167DC5">
      <w:pPr>
        <w:rPr>
          <w:rFonts w:ascii="微软雅黑" w:eastAsia="微软雅黑" w:hAnsi="微软雅黑"/>
          <w:sz w:val="40"/>
          <w:szCs w:val="40"/>
        </w:rPr>
      </w:pPr>
    </w:p>
    <w:p w14:paraId="0782A7D4" w14:textId="3A6D1C4D" w:rsidR="00F66C21" w:rsidRDefault="00F66C21" w:rsidP="00167DC5">
      <w:pPr>
        <w:rPr>
          <w:rFonts w:ascii="微软雅黑" w:eastAsia="微软雅黑" w:hAnsi="微软雅黑"/>
          <w:sz w:val="40"/>
          <w:szCs w:val="40"/>
        </w:rPr>
      </w:pPr>
    </w:p>
    <w:p w14:paraId="06E376DD" w14:textId="5F53BB4C" w:rsidR="00F66C21" w:rsidRDefault="00F66C21" w:rsidP="00167DC5">
      <w:pPr>
        <w:rPr>
          <w:rFonts w:ascii="微软雅黑" w:eastAsia="微软雅黑" w:hAnsi="微软雅黑"/>
          <w:sz w:val="40"/>
          <w:szCs w:val="40"/>
        </w:rPr>
      </w:pPr>
    </w:p>
    <w:p w14:paraId="2A454999" w14:textId="3F253724" w:rsidR="00F66C21" w:rsidRDefault="00F66C21" w:rsidP="00167DC5">
      <w:pPr>
        <w:rPr>
          <w:rFonts w:ascii="微软雅黑" w:eastAsia="微软雅黑" w:hAnsi="微软雅黑"/>
          <w:sz w:val="40"/>
          <w:szCs w:val="40"/>
        </w:rPr>
      </w:pPr>
    </w:p>
    <w:p w14:paraId="11C141A3" w14:textId="3DFFD0B9" w:rsidR="00F66C21" w:rsidRDefault="00F66C21" w:rsidP="00167DC5">
      <w:pPr>
        <w:rPr>
          <w:rFonts w:ascii="微软雅黑" w:eastAsia="微软雅黑" w:hAnsi="微软雅黑"/>
          <w:sz w:val="40"/>
          <w:szCs w:val="40"/>
        </w:rPr>
      </w:pPr>
    </w:p>
    <w:p w14:paraId="19F72020" w14:textId="38983A13" w:rsidR="00F66C21" w:rsidRDefault="00F66C21" w:rsidP="00167DC5">
      <w:pPr>
        <w:rPr>
          <w:rFonts w:ascii="微软雅黑" w:eastAsia="微软雅黑" w:hAnsi="微软雅黑"/>
          <w:sz w:val="40"/>
          <w:szCs w:val="40"/>
        </w:rPr>
      </w:pPr>
    </w:p>
    <w:p w14:paraId="42F8CB8F" w14:textId="5DA612ED" w:rsidR="00F66C21" w:rsidRDefault="00F66C21" w:rsidP="00167DC5">
      <w:pPr>
        <w:rPr>
          <w:rFonts w:ascii="微软雅黑" w:eastAsia="微软雅黑" w:hAnsi="微软雅黑"/>
          <w:sz w:val="40"/>
          <w:szCs w:val="40"/>
        </w:rPr>
      </w:pPr>
    </w:p>
    <w:p w14:paraId="4730F01B" w14:textId="3B7805C3" w:rsidR="00F66C21" w:rsidRDefault="00F66C21" w:rsidP="00167DC5">
      <w:pPr>
        <w:rPr>
          <w:rFonts w:ascii="微软雅黑" w:eastAsia="微软雅黑" w:hAnsi="微软雅黑"/>
          <w:sz w:val="40"/>
          <w:szCs w:val="40"/>
        </w:rPr>
      </w:pPr>
    </w:p>
    <w:p w14:paraId="0681EE66" w14:textId="41A36964" w:rsidR="00F66C21" w:rsidRDefault="00F66C21" w:rsidP="00167DC5">
      <w:pPr>
        <w:rPr>
          <w:rFonts w:ascii="微软雅黑" w:eastAsia="微软雅黑" w:hAnsi="微软雅黑"/>
          <w:sz w:val="40"/>
          <w:szCs w:val="40"/>
        </w:rPr>
      </w:pPr>
    </w:p>
    <w:p w14:paraId="350EECDB" w14:textId="18A16AFF" w:rsidR="00F66C21" w:rsidRDefault="00F66C21" w:rsidP="00167DC5">
      <w:pPr>
        <w:rPr>
          <w:rFonts w:ascii="微软雅黑" w:eastAsia="微软雅黑" w:hAnsi="微软雅黑"/>
          <w:sz w:val="40"/>
          <w:szCs w:val="40"/>
        </w:rPr>
      </w:pPr>
    </w:p>
    <w:p w14:paraId="03927F86" w14:textId="2632E4B7" w:rsidR="00F66C21" w:rsidRDefault="00F66C21" w:rsidP="00167DC5">
      <w:pPr>
        <w:rPr>
          <w:rFonts w:ascii="微软雅黑" w:eastAsia="微软雅黑" w:hAnsi="微软雅黑"/>
          <w:sz w:val="40"/>
          <w:szCs w:val="40"/>
        </w:rPr>
      </w:pPr>
    </w:p>
    <w:p w14:paraId="097CFA54" w14:textId="1A9C24B0" w:rsidR="00F66C21" w:rsidRDefault="00F66C21" w:rsidP="00167DC5">
      <w:pPr>
        <w:rPr>
          <w:rFonts w:ascii="微软雅黑" w:eastAsia="微软雅黑" w:hAnsi="微软雅黑"/>
          <w:sz w:val="40"/>
          <w:szCs w:val="40"/>
        </w:rPr>
      </w:pPr>
    </w:p>
    <w:p w14:paraId="733821F1" w14:textId="4B7B089F" w:rsidR="00F66C21" w:rsidRDefault="00F66C21" w:rsidP="00167DC5">
      <w:pPr>
        <w:rPr>
          <w:rFonts w:ascii="微软雅黑" w:eastAsia="微软雅黑" w:hAnsi="微软雅黑"/>
          <w:sz w:val="40"/>
          <w:szCs w:val="40"/>
        </w:rPr>
      </w:pPr>
    </w:p>
    <w:p w14:paraId="4A068F28" w14:textId="78AED1BC" w:rsidR="00F66C21" w:rsidRDefault="00F66C21" w:rsidP="00167DC5">
      <w:pPr>
        <w:rPr>
          <w:rFonts w:ascii="微软雅黑" w:eastAsia="微软雅黑" w:hAnsi="微软雅黑"/>
          <w:sz w:val="40"/>
          <w:szCs w:val="40"/>
        </w:rPr>
      </w:pPr>
    </w:p>
    <w:p w14:paraId="65B12230" w14:textId="5779863E" w:rsidR="00F66C21" w:rsidRDefault="00F66C21" w:rsidP="00167DC5">
      <w:pPr>
        <w:rPr>
          <w:rFonts w:ascii="微软雅黑" w:eastAsia="微软雅黑" w:hAnsi="微软雅黑"/>
          <w:sz w:val="40"/>
          <w:szCs w:val="40"/>
        </w:rPr>
      </w:pPr>
    </w:p>
    <w:p w14:paraId="6C1FED8F" w14:textId="1FE97C84" w:rsidR="00F66C21" w:rsidRDefault="00F66C21" w:rsidP="00167DC5">
      <w:pPr>
        <w:rPr>
          <w:rFonts w:ascii="微软雅黑" w:eastAsia="微软雅黑" w:hAnsi="微软雅黑"/>
          <w:sz w:val="40"/>
          <w:szCs w:val="40"/>
        </w:rPr>
      </w:pPr>
    </w:p>
    <w:p w14:paraId="5B5A8747" w14:textId="3B0498E4" w:rsidR="00F66C21" w:rsidRDefault="00F66C21" w:rsidP="00167DC5">
      <w:pPr>
        <w:rPr>
          <w:rFonts w:ascii="微软雅黑" w:eastAsia="微软雅黑" w:hAnsi="微软雅黑"/>
          <w:sz w:val="40"/>
          <w:szCs w:val="40"/>
        </w:rPr>
      </w:pPr>
    </w:p>
    <w:p w14:paraId="3A6A4476" w14:textId="19D13058" w:rsidR="00F66C21" w:rsidRDefault="00F66C21" w:rsidP="00167DC5">
      <w:pPr>
        <w:rPr>
          <w:rFonts w:ascii="微软雅黑" w:eastAsia="微软雅黑" w:hAnsi="微软雅黑"/>
          <w:sz w:val="40"/>
          <w:szCs w:val="40"/>
        </w:rPr>
      </w:pPr>
    </w:p>
    <w:p w14:paraId="093872C5" w14:textId="55979807" w:rsidR="00F66C21" w:rsidRDefault="00F66C21" w:rsidP="00167DC5">
      <w:pPr>
        <w:rPr>
          <w:rFonts w:ascii="微软雅黑" w:eastAsia="微软雅黑" w:hAnsi="微软雅黑"/>
          <w:sz w:val="40"/>
          <w:szCs w:val="40"/>
        </w:rPr>
      </w:pPr>
    </w:p>
    <w:p w14:paraId="33B021AE" w14:textId="0708E196" w:rsidR="00F66C21" w:rsidRDefault="00F66C21" w:rsidP="00167DC5">
      <w:pPr>
        <w:rPr>
          <w:rFonts w:ascii="微软雅黑" w:eastAsia="微软雅黑" w:hAnsi="微软雅黑"/>
          <w:sz w:val="40"/>
          <w:szCs w:val="40"/>
        </w:rPr>
      </w:pPr>
    </w:p>
    <w:p w14:paraId="7AC2F501" w14:textId="243E2C70" w:rsidR="00F66C21" w:rsidRDefault="00F66C21" w:rsidP="00167DC5">
      <w:pPr>
        <w:rPr>
          <w:rFonts w:ascii="微软雅黑" w:eastAsia="微软雅黑" w:hAnsi="微软雅黑"/>
          <w:sz w:val="40"/>
          <w:szCs w:val="40"/>
        </w:rPr>
      </w:pPr>
    </w:p>
    <w:p w14:paraId="003B8EF2" w14:textId="07E78D9E" w:rsidR="00F66C21" w:rsidRDefault="00F66C21" w:rsidP="00167DC5">
      <w:pPr>
        <w:rPr>
          <w:rFonts w:ascii="微软雅黑" w:eastAsia="微软雅黑" w:hAnsi="微软雅黑"/>
          <w:sz w:val="40"/>
          <w:szCs w:val="40"/>
        </w:rPr>
      </w:pPr>
    </w:p>
    <w:p w14:paraId="5930A69D" w14:textId="3A74B070" w:rsidR="00F66C21" w:rsidRDefault="00F66C21" w:rsidP="00167DC5">
      <w:pPr>
        <w:rPr>
          <w:rFonts w:ascii="微软雅黑" w:eastAsia="微软雅黑" w:hAnsi="微软雅黑"/>
          <w:sz w:val="40"/>
          <w:szCs w:val="40"/>
        </w:rPr>
      </w:pPr>
    </w:p>
    <w:p w14:paraId="29A19A52" w14:textId="37AA0944" w:rsidR="00F66C21" w:rsidRDefault="00F66C21" w:rsidP="00167DC5">
      <w:pPr>
        <w:rPr>
          <w:rFonts w:ascii="微软雅黑" w:eastAsia="微软雅黑" w:hAnsi="微软雅黑"/>
          <w:sz w:val="40"/>
          <w:szCs w:val="40"/>
        </w:rPr>
      </w:pPr>
    </w:p>
    <w:p w14:paraId="11324881" w14:textId="51142553" w:rsidR="00F66C21" w:rsidRDefault="00F66C21" w:rsidP="00167DC5">
      <w:pPr>
        <w:rPr>
          <w:rFonts w:ascii="微软雅黑" w:eastAsia="微软雅黑" w:hAnsi="微软雅黑"/>
          <w:sz w:val="40"/>
          <w:szCs w:val="40"/>
        </w:rPr>
      </w:pPr>
    </w:p>
    <w:p w14:paraId="0CE8BE4B" w14:textId="57D8EE41" w:rsidR="00F66C21" w:rsidRDefault="00F66C21" w:rsidP="00167DC5">
      <w:pPr>
        <w:rPr>
          <w:rFonts w:ascii="微软雅黑" w:eastAsia="微软雅黑" w:hAnsi="微软雅黑"/>
          <w:sz w:val="40"/>
          <w:szCs w:val="40"/>
        </w:rPr>
      </w:pPr>
    </w:p>
    <w:p w14:paraId="3839177E" w14:textId="01471B7D" w:rsidR="00F66C21" w:rsidRDefault="00F66C21" w:rsidP="00167DC5">
      <w:pPr>
        <w:rPr>
          <w:rFonts w:ascii="微软雅黑" w:eastAsia="微软雅黑" w:hAnsi="微软雅黑"/>
          <w:sz w:val="40"/>
          <w:szCs w:val="40"/>
        </w:rPr>
      </w:pPr>
    </w:p>
    <w:p w14:paraId="1FF62E4E" w14:textId="425B1A0A" w:rsidR="00F66C21" w:rsidRDefault="00F66C21" w:rsidP="00167DC5">
      <w:pPr>
        <w:rPr>
          <w:rFonts w:ascii="微软雅黑" w:eastAsia="微软雅黑" w:hAnsi="微软雅黑"/>
          <w:sz w:val="40"/>
          <w:szCs w:val="40"/>
        </w:rPr>
      </w:pPr>
    </w:p>
    <w:p w14:paraId="3C02BD59" w14:textId="5026DB0B" w:rsidR="00F66C21" w:rsidRDefault="00F66C21" w:rsidP="00167DC5">
      <w:pPr>
        <w:rPr>
          <w:rFonts w:ascii="微软雅黑" w:eastAsia="微软雅黑" w:hAnsi="微软雅黑"/>
          <w:sz w:val="40"/>
          <w:szCs w:val="40"/>
        </w:rPr>
      </w:pPr>
    </w:p>
    <w:p w14:paraId="7DAE1B6B" w14:textId="1B5EE3B1" w:rsidR="00F66C21" w:rsidRDefault="00F66C21" w:rsidP="00167DC5">
      <w:pPr>
        <w:rPr>
          <w:rFonts w:ascii="微软雅黑" w:eastAsia="微软雅黑" w:hAnsi="微软雅黑"/>
          <w:sz w:val="40"/>
          <w:szCs w:val="40"/>
        </w:rPr>
      </w:pPr>
    </w:p>
    <w:p w14:paraId="2251AEAE" w14:textId="32A71796" w:rsidR="00F66C21" w:rsidRDefault="00F66C21" w:rsidP="00167DC5">
      <w:pPr>
        <w:rPr>
          <w:rFonts w:ascii="微软雅黑" w:eastAsia="微软雅黑" w:hAnsi="微软雅黑"/>
          <w:sz w:val="40"/>
          <w:szCs w:val="40"/>
        </w:rPr>
      </w:pPr>
    </w:p>
    <w:p w14:paraId="4F40AF2E" w14:textId="7F8D61CE" w:rsidR="00F66C21" w:rsidRDefault="00F66C21" w:rsidP="00167DC5">
      <w:pPr>
        <w:rPr>
          <w:rFonts w:ascii="微软雅黑" w:eastAsia="微软雅黑" w:hAnsi="微软雅黑"/>
          <w:sz w:val="40"/>
          <w:szCs w:val="40"/>
        </w:rPr>
      </w:pPr>
    </w:p>
    <w:p w14:paraId="6DEE23D4" w14:textId="63E16FEE" w:rsidR="00F66C21" w:rsidRDefault="00F66C21" w:rsidP="00167DC5">
      <w:pPr>
        <w:rPr>
          <w:rFonts w:ascii="微软雅黑" w:eastAsia="微软雅黑" w:hAnsi="微软雅黑"/>
          <w:sz w:val="40"/>
          <w:szCs w:val="40"/>
        </w:rPr>
      </w:pPr>
    </w:p>
    <w:p w14:paraId="5A8FD74C" w14:textId="5B4376A5" w:rsidR="00F66C21" w:rsidRDefault="00F66C21" w:rsidP="00167DC5">
      <w:pPr>
        <w:rPr>
          <w:rFonts w:ascii="微软雅黑" w:eastAsia="微软雅黑" w:hAnsi="微软雅黑"/>
          <w:sz w:val="40"/>
          <w:szCs w:val="40"/>
        </w:rPr>
      </w:pPr>
    </w:p>
    <w:p w14:paraId="462B7155" w14:textId="0BA7981C" w:rsidR="00F66C21" w:rsidRDefault="00F66C21" w:rsidP="00167DC5">
      <w:pPr>
        <w:rPr>
          <w:rFonts w:ascii="微软雅黑" w:eastAsia="微软雅黑" w:hAnsi="微软雅黑"/>
          <w:sz w:val="40"/>
          <w:szCs w:val="40"/>
        </w:rPr>
      </w:pPr>
    </w:p>
    <w:p w14:paraId="37830F90" w14:textId="39F8D34A" w:rsidR="00F66C21" w:rsidRDefault="00F66C21" w:rsidP="00167DC5">
      <w:pPr>
        <w:rPr>
          <w:rFonts w:ascii="微软雅黑" w:eastAsia="微软雅黑" w:hAnsi="微软雅黑"/>
          <w:sz w:val="40"/>
          <w:szCs w:val="40"/>
        </w:rPr>
      </w:pPr>
    </w:p>
    <w:p w14:paraId="19CE9EC5" w14:textId="26AD99B9" w:rsidR="00F66C21" w:rsidRDefault="00F66C21" w:rsidP="00167DC5">
      <w:pPr>
        <w:rPr>
          <w:rFonts w:ascii="微软雅黑" w:eastAsia="微软雅黑" w:hAnsi="微软雅黑"/>
          <w:sz w:val="40"/>
          <w:szCs w:val="40"/>
        </w:rPr>
      </w:pPr>
    </w:p>
    <w:p w14:paraId="6CEF23D9" w14:textId="2D3F2D46" w:rsidR="00F66C21" w:rsidRDefault="00F66C21" w:rsidP="00167DC5">
      <w:pPr>
        <w:rPr>
          <w:rFonts w:ascii="微软雅黑" w:eastAsia="微软雅黑" w:hAnsi="微软雅黑"/>
          <w:sz w:val="40"/>
          <w:szCs w:val="40"/>
        </w:rPr>
      </w:pPr>
    </w:p>
    <w:p w14:paraId="6BB8B091" w14:textId="275A9839" w:rsidR="00F66C21" w:rsidRDefault="00F66C21" w:rsidP="00167DC5">
      <w:pPr>
        <w:rPr>
          <w:rFonts w:ascii="微软雅黑" w:eastAsia="微软雅黑" w:hAnsi="微软雅黑"/>
          <w:sz w:val="40"/>
          <w:szCs w:val="40"/>
        </w:rPr>
      </w:pPr>
    </w:p>
    <w:p w14:paraId="598E8BC3" w14:textId="4C949580" w:rsidR="00F66C21" w:rsidRDefault="00F66C21" w:rsidP="00167DC5">
      <w:pPr>
        <w:rPr>
          <w:rFonts w:ascii="微软雅黑" w:eastAsia="微软雅黑" w:hAnsi="微软雅黑"/>
          <w:sz w:val="40"/>
          <w:szCs w:val="40"/>
        </w:rPr>
      </w:pPr>
    </w:p>
    <w:p w14:paraId="7B382B49" w14:textId="34E17CEA" w:rsidR="00F66C21" w:rsidRDefault="00F66C21" w:rsidP="00167DC5">
      <w:pPr>
        <w:rPr>
          <w:rFonts w:ascii="微软雅黑" w:eastAsia="微软雅黑" w:hAnsi="微软雅黑"/>
          <w:sz w:val="40"/>
          <w:szCs w:val="40"/>
        </w:rPr>
      </w:pPr>
    </w:p>
    <w:p w14:paraId="4981FE57" w14:textId="1B072793" w:rsidR="00F66C21" w:rsidRDefault="00F66C21" w:rsidP="00167DC5">
      <w:pPr>
        <w:rPr>
          <w:rFonts w:ascii="微软雅黑" w:eastAsia="微软雅黑" w:hAnsi="微软雅黑"/>
          <w:sz w:val="40"/>
          <w:szCs w:val="40"/>
        </w:rPr>
      </w:pPr>
    </w:p>
    <w:p w14:paraId="7C85EF51" w14:textId="393AEA1E" w:rsidR="00F66C21" w:rsidRDefault="00F66C21" w:rsidP="00167DC5">
      <w:pPr>
        <w:rPr>
          <w:rFonts w:ascii="微软雅黑" w:eastAsia="微软雅黑" w:hAnsi="微软雅黑"/>
          <w:sz w:val="40"/>
          <w:szCs w:val="40"/>
        </w:rPr>
      </w:pPr>
    </w:p>
    <w:p w14:paraId="243445C2" w14:textId="0464FA8C" w:rsidR="00F66C21" w:rsidRDefault="00F66C21" w:rsidP="00167DC5">
      <w:pPr>
        <w:rPr>
          <w:rFonts w:ascii="微软雅黑" w:eastAsia="微软雅黑" w:hAnsi="微软雅黑"/>
          <w:sz w:val="40"/>
          <w:szCs w:val="40"/>
        </w:rPr>
      </w:pPr>
    </w:p>
    <w:p w14:paraId="30EC82E2" w14:textId="7C65F083" w:rsidR="00F66C21" w:rsidRDefault="00F66C21" w:rsidP="00167DC5">
      <w:pPr>
        <w:rPr>
          <w:rFonts w:ascii="微软雅黑" w:eastAsia="微软雅黑" w:hAnsi="微软雅黑"/>
          <w:sz w:val="40"/>
          <w:szCs w:val="40"/>
        </w:rPr>
      </w:pPr>
    </w:p>
    <w:p w14:paraId="6DC8DEAD" w14:textId="4E139440" w:rsidR="00F66C21" w:rsidRDefault="00F66C21" w:rsidP="00167DC5">
      <w:pPr>
        <w:rPr>
          <w:rFonts w:ascii="微软雅黑" w:eastAsia="微软雅黑" w:hAnsi="微软雅黑"/>
          <w:sz w:val="40"/>
          <w:szCs w:val="40"/>
        </w:rPr>
      </w:pPr>
    </w:p>
    <w:p w14:paraId="602B2966" w14:textId="72E01933" w:rsidR="00F66C21" w:rsidRDefault="00F66C21" w:rsidP="00167DC5">
      <w:pPr>
        <w:rPr>
          <w:rFonts w:ascii="微软雅黑" w:eastAsia="微软雅黑" w:hAnsi="微软雅黑"/>
          <w:sz w:val="40"/>
          <w:szCs w:val="40"/>
        </w:rPr>
      </w:pPr>
    </w:p>
    <w:p w14:paraId="1A33AFFE" w14:textId="4BF35D7E" w:rsidR="00F66C21" w:rsidRDefault="00F66C21" w:rsidP="00167DC5">
      <w:pPr>
        <w:rPr>
          <w:rFonts w:ascii="微软雅黑" w:eastAsia="微软雅黑" w:hAnsi="微软雅黑"/>
          <w:sz w:val="40"/>
          <w:szCs w:val="40"/>
        </w:rPr>
      </w:pPr>
    </w:p>
    <w:p w14:paraId="525689C8" w14:textId="5CF0A3C8" w:rsidR="00F66C21" w:rsidRDefault="00F66C21" w:rsidP="00167DC5">
      <w:pPr>
        <w:rPr>
          <w:rFonts w:ascii="微软雅黑" w:eastAsia="微软雅黑" w:hAnsi="微软雅黑"/>
          <w:sz w:val="40"/>
          <w:szCs w:val="40"/>
        </w:rPr>
      </w:pPr>
    </w:p>
    <w:p w14:paraId="16C81F9A" w14:textId="167118A9" w:rsidR="00F66C21" w:rsidRDefault="00F66C21" w:rsidP="00167DC5">
      <w:pPr>
        <w:rPr>
          <w:rFonts w:ascii="微软雅黑" w:eastAsia="微软雅黑" w:hAnsi="微软雅黑"/>
          <w:sz w:val="40"/>
          <w:szCs w:val="40"/>
        </w:rPr>
      </w:pPr>
    </w:p>
    <w:p w14:paraId="0BCBCA56" w14:textId="241E0EE6" w:rsidR="00F66C21" w:rsidRDefault="00F66C21" w:rsidP="00167DC5">
      <w:pPr>
        <w:rPr>
          <w:rFonts w:ascii="微软雅黑" w:eastAsia="微软雅黑" w:hAnsi="微软雅黑"/>
          <w:sz w:val="40"/>
          <w:szCs w:val="40"/>
        </w:rPr>
      </w:pPr>
    </w:p>
    <w:p w14:paraId="302E563D" w14:textId="7CAF1CFA" w:rsidR="00F66C21" w:rsidRDefault="00F66C21" w:rsidP="00167DC5">
      <w:pPr>
        <w:rPr>
          <w:rFonts w:ascii="微软雅黑" w:eastAsia="微软雅黑" w:hAnsi="微软雅黑"/>
          <w:sz w:val="40"/>
          <w:szCs w:val="40"/>
        </w:rPr>
      </w:pPr>
    </w:p>
    <w:p w14:paraId="64F79336" w14:textId="08D76A25" w:rsidR="00F66C21" w:rsidRDefault="00F66C21" w:rsidP="00167DC5">
      <w:pPr>
        <w:rPr>
          <w:rFonts w:ascii="微软雅黑" w:eastAsia="微软雅黑" w:hAnsi="微软雅黑"/>
          <w:sz w:val="40"/>
          <w:szCs w:val="40"/>
        </w:rPr>
      </w:pPr>
    </w:p>
    <w:p w14:paraId="4B0FB3A8" w14:textId="346BFFEF" w:rsidR="00F66C21" w:rsidRDefault="00F66C21" w:rsidP="00167DC5">
      <w:pPr>
        <w:rPr>
          <w:rFonts w:ascii="微软雅黑" w:eastAsia="微软雅黑" w:hAnsi="微软雅黑"/>
          <w:sz w:val="40"/>
          <w:szCs w:val="40"/>
        </w:rPr>
      </w:pPr>
    </w:p>
    <w:p w14:paraId="2E464DBD" w14:textId="5A21244D" w:rsidR="00F66C21" w:rsidRDefault="00F66C21" w:rsidP="00167DC5">
      <w:pPr>
        <w:rPr>
          <w:rFonts w:ascii="微软雅黑" w:eastAsia="微软雅黑" w:hAnsi="微软雅黑"/>
          <w:sz w:val="40"/>
          <w:szCs w:val="40"/>
        </w:rPr>
      </w:pPr>
    </w:p>
    <w:p w14:paraId="447A733E" w14:textId="28A3E020" w:rsidR="00F66C21" w:rsidRDefault="00F66C21" w:rsidP="00167DC5">
      <w:pPr>
        <w:rPr>
          <w:rFonts w:ascii="微软雅黑" w:eastAsia="微软雅黑" w:hAnsi="微软雅黑"/>
          <w:sz w:val="40"/>
          <w:szCs w:val="40"/>
        </w:rPr>
      </w:pPr>
    </w:p>
    <w:p w14:paraId="31D9F3DB" w14:textId="116CF64C" w:rsidR="00F66C21" w:rsidRDefault="00F66C21" w:rsidP="00167DC5">
      <w:pPr>
        <w:rPr>
          <w:rFonts w:ascii="微软雅黑" w:eastAsia="微软雅黑" w:hAnsi="微软雅黑"/>
          <w:sz w:val="40"/>
          <w:szCs w:val="40"/>
        </w:rPr>
      </w:pPr>
    </w:p>
    <w:p w14:paraId="1C317E01" w14:textId="31BBAF47" w:rsidR="00F66C21" w:rsidRDefault="00F66C21" w:rsidP="00167DC5">
      <w:pPr>
        <w:rPr>
          <w:rFonts w:ascii="微软雅黑" w:eastAsia="微软雅黑" w:hAnsi="微软雅黑"/>
          <w:sz w:val="40"/>
          <w:szCs w:val="40"/>
        </w:rPr>
      </w:pPr>
    </w:p>
    <w:p w14:paraId="083FF224" w14:textId="1838FD29" w:rsidR="00F66C21" w:rsidRDefault="00F66C21" w:rsidP="00167DC5">
      <w:pPr>
        <w:rPr>
          <w:rFonts w:ascii="微软雅黑" w:eastAsia="微软雅黑" w:hAnsi="微软雅黑"/>
          <w:sz w:val="40"/>
          <w:szCs w:val="40"/>
        </w:rPr>
      </w:pPr>
    </w:p>
    <w:p w14:paraId="5D54DC91" w14:textId="1B9E9C3E" w:rsidR="00F66C21" w:rsidRDefault="00F66C21" w:rsidP="00167DC5">
      <w:pPr>
        <w:rPr>
          <w:rFonts w:ascii="微软雅黑" w:eastAsia="微软雅黑" w:hAnsi="微软雅黑"/>
          <w:sz w:val="40"/>
          <w:szCs w:val="40"/>
        </w:rPr>
      </w:pPr>
    </w:p>
    <w:p w14:paraId="2EDCA9C7" w14:textId="6269F40F" w:rsidR="00F66C21" w:rsidRDefault="00F66C21" w:rsidP="00167DC5">
      <w:pPr>
        <w:rPr>
          <w:rFonts w:ascii="微软雅黑" w:eastAsia="微软雅黑" w:hAnsi="微软雅黑"/>
          <w:sz w:val="40"/>
          <w:szCs w:val="40"/>
        </w:rPr>
      </w:pPr>
    </w:p>
    <w:p w14:paraId="15C4C934" w14:textId="39679CFE" w:rsidR="00F66C21" w:rsidRDefault="00F66C21" w:rsidP="00167DC5">
      <w:pPr>
        <w:rPr>
          <w:rFonts w:ascii="微软雅黑" w:eastAsia="微软雅黑" w:hAnsi="微软雅黑"/>
          <w:sz w:val="40"/>
          <w:szCs w:val="40"/>
        </w:rPr>
      </w:pPr>
    </w:p>
    <w:p w14:paraId="56FE9297" w14:textId="7F4A8E48" w:rsidR="00F66C21" w:rsidRDefault="00F66C21" w:rsidP="00167DC5">
      <w:pPr>
        <w:rPr>
          <w:rFonts w:ascii="微软雅黑" w:eastAsia="微软雅黑" w:hAnsi="微软雅黑"/>
          <w:sz w:val="40"/>
          <w:szCs w:val="40"/>
        </w:rPr>
      </w:pPr>
    </w:p>
    <w:p w14:paraId="6A4161C8" w14:textId="695118C9" w:rsidR="00F66C21" w:rsidRDefault="00F66C21" w:rsidP="00167DC5">
      <w:pPr>
        <w:rPr>
          <w:rFonts w:ascii="微软雅黑" w:eastAsia="微软雅黑" w:hAnsi="微软雅黑"/>
          <w:sz w:val="40"/>
          <w:szCs w:val="40"/>
        </w:rPr>
      </w:pPr>
    </w:p>
    <w:p w14:paraId="6730BCC5" w14:textId="53C6C508" w:rsidR="00F66C21" w:rsidRDefault="00F66C21" w:rsidP="00167DC5">
      <w:pPr>
        <w:rPr>
          <w:rFonts w:ascii="微软雅黑" w:eastAsia="微软雅黑" w:hAnsi="微软雅黑"/>
          <w:sz w:val="40"/>
          <w:szCs w:val="40"/>
        </w:rPr>
      </w:pPr>
    </w:p>
    <w:p w14:paraId="0B819A3A" w14:textId="06066024" w:rsidR="00F66C21" w:rsidRDefault="00F66C21" w:rsidP="00167DC5">
      <w:pPr>
        <w:rPr>
          <w:rFonts w:ascii="微软雅黑" w:eastAsia="微软雅黑" w:hAnsi="微软雅黑"/>
          <w:sz w:val="40"/>
          <w:szCs w:val="40"/>
        </w:rPr>
      </w:pPr>
    </w:p>
    <w:p w14:paraId="3DA2F9FA" w14:textId="305CCECD" w:rsidR="00F66C21" w:rsidRDefault="00F66C21" w:rsidP="00167DC5">
      <w:pPr>
        <w:rPr>
          <w:rFonts w:ascii="微软雅黑" w:eastAsia="微软雅黑" w:hAnsi="微软雅黑"/>
          <w:sz w:val="40"/>
          <w:szCs w:val="40"/>
        </w:rPr>
      </w:pPr>
    </w:p>
    <w:p w14:paraId="73766649" w14:textId="203EFA3A" w:rsidR="00F66C21" w:rsidRDefault="00F66C21" w:rsidP="00167DC5">
      <w:pPr>
        <w:rPr>
          <w:rFonts w:ascii="微软雅黑" w:eastAsia="微软雅黑" w:hAnsi="微软雅黑"/>
          <w:sz w:val="40"/>
          <w:szCs w:val="40"/>
        </w:rPr>
      </w:pPr>
    </w:p>
    <w:p w14:paraId="2B1258B7" w14:textId="79E22F8E" w:rsidR="00F66C21" w:rsidRDefault="00F66C21" w:rsidP="00167DC5">
      <w:pPr>
        <w:rPr>
          <w:rFonts w:ascii="微软雅黑" w:eastAsia="微软雅黑" w:hAnsi="微软雅黑"/>
          <w:sz w:val="40"/>
          <w:szCs w:val="40"/>
        </w:rPr>
      </w:pPr>
    </w:p>
    <w:p w14:paraId="75475AEF" w14:textId="4D7888DF" w:rsidR="00F66C21" w:rsidRDefault="00F66C21" w:rsidP="00167DC5">
      <w:pPr>
        <w:rPr>
          <w:rFonts w:ascii="微软雅黑" w:eastAsia="微软雅黑" w:hAnsi="微软雅黑"/>
          <w:sz w:val="40"/>
          <w:szCs w:val="40"/>
        </w:rPr>
      </w:pPr>
    </w:p>
    <w:p w14:paraId="2427AB34" w14:textId="20DFBBB7" w:rsidR="00F66C21" w:rsidRDefault="00F66C21" w:rsidP="00167DC5">
      <w:pPr>
        <w:rPr>
          <w:rFonts w:ascii="微软雅黑" w:eastAsia="微软雅黑" w:hAnsi="微软雅黑"/>
          <w:sz w:val="40"/>
          <w:szCs w:val="40"/>
        </w:rPr>
      </w:pPr>
    </w:p>
    <w:p w14:paraId="42311C72" w14:textId="711D0765" w:rsidR="00F66C21" w:rsidRDefault="00F66C21" w:rsidP="00167DC5">
      <w:pPr>
        <w:rPr>
          <w:rFonts w:ascii="微软雅黑" w:eastAsia="微软雅黑" w:hAnsi="微软雅黑"/>
          <w:sz w:val="40"/>
          <w:szCs w:val="40"/>
        </w:rPr>
      </w:pPr>
    </w:p>
    <w:p w14:paraId="01B1A090" w14:textId="166952F6" w:rsidR="00F66C21" w:rsidRDefault="00F66C21" w:rsidP="00167DC5">
      <w:pPr>
        <w:rPr>
          <w:rFonts w:ascii="微软雅黑" w:eastAsia="微软雅黑" w:hAnsi="微软雅黑"/>
          <w:sz w:val="40"/>
          <w:szCs w:val="40"/>
        </w:rPr>
      </w:pPr>
    </w:p>
    <w:p w14:paraId="61A06602" w14:textId="617645DF" w:rsidR="00F66C21" w:rsidRDefault="00F66C21" w:rsidP="00167DC5">
      <w:pPr>
        <w:rPr>
          <w:rFonts w:ascii="微软雅黑" w:eastAsia="微软雅黑" w:hAnsi="微软雅黑"/>
          <w:sz w:val="40"/>
          <w:szCs w:val="40"/>
        </w:rPr>
      </w:pPr>
    </w:p>
    <w:p w14:paraId="1163727A" w14:textId="2F2B6C77" w:rsidR="00F66C21" w:rsidRDefault="00F66C21" w:rsidP="00167DC5">
      <w:pPr>
        <w:rPr>
          <w:rFonts w:ascii="微软雅黑" w:eastAsia="微软雅黑" w:hAnsi="微软雅黑"/>
          <w:sz w:val="40"/>
          <w:szCs w:val="40"/>
        </w:rPr>
      </w:pPr>
    </w:p>
    <w:p w14:paraId="2FECE946" w14:textId="2EBDE651" w:rsidR="00F66C21" w:rsidRDefault="00F66C21" w:rsidP="00167DC5">
      <w:pPr>
        <w:rPr>
          <w:rFonts w:ascii="微软雅黑" w:eastAsia="微软雅黑" w:hAnsi="微软雅黑"/>
          <w:sz w:val="40"/>
          <w:szCs w:val="40"/>
        </w:rPr>
      </w:pPr>
    </w:p>
    <w:p w14:paraId="46397AA1" w14:textId="26225E16" w:rsidR="00F66C21" w:rsidRDefault="00F66C21" w:rsidP="00167DC5">
      <w:pPr>
        <w:rPr>
          <w:rFonts w:ascii="微软雅黑" w:eastAsia="微软雅黑" w:hAnsi="微软雅黑"/>
          <w:sz w:val="40"/>
          <w:szCs w:val="40"/>
        </w:rPr>
      </w:pPr>
    </w:p>
    <w:p w14:paraId="0F80458A" w14:textId="46F886EA" w:rsidR="00F66C21" w:rsidRDefault="00F66C21" w:rsidP="00167DC5">
      <w:pPr>
        <w:rPr>
          <w:rFonts w:ascii="微软雅黑" w:eastAsia="微软雅黑" w:hAnsi="微软雅黑"/>
          <w:sz w:val="40"/>
          <w:szCs w:val="40"/>
        </w:rPr>
      </w:pPr>
    </w:p>
    <w:p w14:paraId="475C994C" w14:textId="4671CDBA" w:rsidR="00F66C21" w:rsidRDefault="00F66C21" w:rsidP="00167DC5">
      <w:pPr>
        <w:rPr>
          <w:rFonts w:ascii="微软雅黑" w:eastAsia="微软雅黑" w:hAnsi="微软雅黑"/>
          <w:sz w:val="40"/>
          <w:szCs w:val="40"/>
        </w:rPr>
      </w:pPr>
    </w:p>
    <w:p w14:paraId="16EE3F99" w14:textId="4D0AA10E" w:rsidR="00F66C21" w:rsidRDefault="00F66C21" w:rsidP="00167DC5">
      <w:pPr>
        <w:rPr>
          <w:rFonts w:ascii="微软雅黑" w:eastAsia="微软雅黑" w:hAnsi="微软雅黑"/>
          <w:sz w:val="40"/>
          <w:szCs w:val="40"/>
        </w:rPr>
      </w:pPr>
    </w:p>
    <w:p w14:paraId="2BD17313" w14:textId="1D386357" w:rsidR="00F66C21" w:rsidRDefault="00F66C21" w:rsidP="00167DC5">
      <w:pPr>
        <w:rPr>
          <w:rFonts w:ascii="微软雅黑" w:eastAsia="微软雅黑" w:hAnsi="微软雅黑"/>
          <w:sz w:val="40"/>
          <w:szCs w:val="40"/>
        </w:rPr>
      </w:pPr>
    </w:p>
    <w:p w14:paraId="1747C65E" w14:textId="3791BBBF" w:rsidR="00F66C21" w:rsidRDefault="00F66C21" w:rsidP="00167DC5">
      <w:pPr>
        <w:rPr>
          <w:rFonts w:ascii="微软雅黑" w:eastAsia="微软雅黑" w:hAnsi="微软雅黑"/>
          <w:sz w:val="40"/>
          <w:szCs w:val="40"/>
        </w:rPr>
      </w:pPr>
    </w:p>
    <w:p w14:paraId="6CDC5FAE" w14:textId="5D4F997C" w:rsidR="00F66C21" w:rsidRDefault="00F66C21" w:rsidP="00167DC5">
      <w:pPr>
        <w:rPr>
          <w:rFonts w:ascii="微软雅黑" w:eastAsia="微软雅黑" w:hAnsi="微软雅黑"/>
          <w:sz w:val="40"/>
          <w:szCs w:val="40"/>
        </w:rPr>
      </w:pPr>
    </w:p>
    <w:p w14:paraId="51C00CE0" w14:textId="4FBADD9E" w:rsidR="00F66C21" w:rsidRDefault="00F66C21" w:rsidP="00167DC5">
      <w:pPr>
        <w:rPr>
          <w:rFonts w:ascii="微软雅黑" w:eastAsia="微软雅黑" w:hAnsi="微软雅黑"/>
          <w:sz w:val="40"/>
          <w:szCs w:val="40"/>
        </w:rPr>
      </w:pPr>
    </w:p>
    <w:p w14:paraId="4ED4D3FC" w14:textId="55D53F5D" w:rsidR="00F66C21" w:rsidRDefault="00F66C21" w:rsidP="00167DC5">
      <w:pPr>
        <w:rPr>
          <w:rFonts w:ascii="微软雅黑" w:eastAsia="微软雅黑" w:hAnsi="微软雅黑"/>
          <w:sz w:val="40"/>
          <w:szCs w:val="40"/>
        </w:rPr>
      </w:pPr>
    </w:p>
    <w:p w14:paraId="70ECC44D" w14:textId="46339EEE" w:rsidR="00F66C21" w:rsidRDefault="00F66C21" w:rsidP="00167DC5">
      <w:pPr>
        <w:rPr>
          <w:rFonts w:ascii="微软雅黑" w:eastAsia="微软雅黑" w:hAnsi="微软雅黑"/>
          <w:sz w:val="40"/>
          <w:szCs w:val="40"/>
        </w:rPr>
      </w:pPr>
    </w:p>
    <w:p w14:paraId="4564EC19" w14:textId="4BC25A8A" w:rsidR="00F66C21" w:rsidRDefault="00F66C21" w:rsidP="00167DC5">
      <w:pPr>
        <w:rPr>
          <w:rFonts w:ascii="微软雅黑" w:eastAsia="微软雅黑" w:hAnsi="微软雅黑"/>
          <w:sz w:val="40"/>
          <w:szCs w:val="40"/>
        </w:rPr>
      </w:pPr>
    </w:p>
    <w:p w14:paraId="7A1849B4" w14:textId="10D07BF9" w:rsidR="00F66C21" w:rsidRDefault="00F66C21" w:rsidP="00167DC5">
      <w:pPr>
        <w:rPr>
          <w:rFonts w:ascii="微软雅黑" w:eastAsia="微软雅黑" w:hAnsi="微软雅黑"/>
          <w:sz w:val="40"/>
          <w:szCs w:val="40"/>
        </w:rPr>
      </w:pPr>
    </w:p>
    <w:p w14:paraId="2930C36B" w14:textId="4EC5B00B" w:rsidR="00F66C21" w:rsidRDefault="00F66C21" w:rsidP="00167DC5">
      <w:pPr>
        <w:rPr>
          <w:rFonts w:ascii="微软雅黑" w:eastAsia="微软雅黑" w:hAnsi="微软雅黑"/>
          <w:sz w:val="40"/>
          <w:szCs w:val="40"/>
        </w:rPr>
      </w:pPr>
    </w:p>
    <w:p w14:paraId="10FF7D7A" w14:textId="347D5EE1" w:rsidR="00F66C21" w:rsidRDefault="00F66C21" w:rsidP="00167DC5">
      <w:pPr>
        <w:rPr>
          <w:rFonts w:ascii="微软雅黑" w:eastAsia="微软雅黑" w:hAnsi="微软雅黑"/>
          <w:sz w:val="40"/>
          <w:szCs w:val="40"/>
        </w:rPr>
      </w:pPr>
    </w:p>
    <w:p w14:paraId="48ADA1FF" w14:textId="482C9FAF" w:rsidR="00F66C21" w:rsidRDefault="00F66C21" w:rsidP="00167DC5">
      <w:pPr>
        <w:rPr>
          <w:rFonts w:ascii="微软雅黑" w:eastAsia="微软雅黑" w:hAnsi="微软雅黑"/>
          <w:sz w:val="40"/>
          <w:szCs w:val="40"/>
        </w:rPr>
      </w:pPr>
    </w:p>
    <w:p w14:paraId="72F6D390" w14:textId="021F3719" w:rsidR="00F66C21" w:rsidRDefault="00F66C21" w:rsidP="00167DC5">
      <w:pPr>
        <w:rPr>
          <w:rFonts w:ascii="微软雅黑" w:eastAsia="微软雅黑" w:hAnsi="微软雅黑"/>
          <w:sz w:val="40"/>
          <w:szCs w:val="40"/>
        </w:rPr>
      </w:pPr>
    </w:p>
    <w:p w14:paraId="02917042" w14:textId="208C53F8" w:rsidR="00F66C21" w:rsidRDefault="00F66C21" w:rsidP="00167DC5">
      <w:pPr>
        <w:rPr>
          <w:rFonts w:ascii="微软雅黑" w:eastAsia="微软雅黑" w:hAnsi="微软雅黑"/>
          <w:sz w:val="40"/>
          <w:szCs w:val="40"/>
        </w:rPr>
      </w:pPr>
    </w:p>
    <w:p w14:paraId="427E2037" w14:textId="7BA6A8FB" w:rsidR="00F66C21" w:rsidRDefault="00F66C21" w:rsidP="00167DC5">
      <w:pPr>
        <w:rPr>
          <w:rFonts w:ascii="微软雅黑" w:eastAsia="微软雅黑" w:hAnsi="微软雅黑"/>
          <w:sz w:val="40"/>
          <w:szCs w:val="40"/>
        </w:rPr>
      </w:pPr>
    </w:p>
    <w:p w14:paraId="43AD9E91" w14:textId="76A90467" w:rsidR="00F66C21" w:rsidRDefault="00F66C21" w:rsidP="00167DC5">
      <w:pPr>
        <w:rPr>
          <w:rFonts w:ascii="微软雅黑" w:eastAsia="微软雅黑" w:hAnsi="微软雅黑"/>
          <w:sz w:val="40"/>
          <w:szCs w:val="40"/>
        </w:rPr>
      </w:pPr>
    </w:p>
    <w:p w14:paraId="4D1ADA8E" w14:textId="1A3F4C3C" w:rsidR="00F66C21" w:rsidRDefault="00F66C21" w:rsidP="00167DC5">
      <w:pPr>
        <w:rPr>
          <w:rFonts w:ascii="微软雅黑" w:eastAsia="微软雅黑" w:hAnsi="微软雅黑"/>
          <w:sz w:val="40"/>
          <w:szCs w:val="40"/>
        </w:rPr>
      </w:pPr>
    </w:p>
    <w:p w14:paraId="095C5AB0" w14:textId="370FD0F4" w:rsidR="00F66C21" w:rsidRDefault="00F66C21" w:rsidP="00167DC5">
      <w:pPr>
        <w:rPr>
          <w:rFonts w:ascii="微软雅黑" w:eastAsia="微软雅黑" w:hAnsi="微软雅黑"/>
          <w:sz w:val="40"/>
          <w:szCs w:val="40"/>
        </w:rPr>
      </w:pPr>
    </w:p>
    <w:p w14:paraId="74CFF143" w14:textId="68678243" w:rsidR="00F66C21" w:rsidRDefault="00F66C21" w:rsidP="00167DC5">
      <w:pPr>
        <w:rPr>
          <w:rFonts w:ascii="微软雅黑" w:eastAsia="微软雅黑" w:hAnsi="微软雅黑"/>
          <w:sz w:val="40"/>
          <w:szCs w:val="40"/>
        </w:rPr>
      </w:pPr>
    </w:p>
    <w:p w14:paraId="65FD25F8" w14:textId="3BA68EEF" w:rsidR="00F66C21" w:rsidRDefault="00F66C21" w:rsidP="00167DC5">
      <w:pPr>
        <w:rPr>
          <w:rFonts w:ascii="微软雅黑" w:eastAsia="微软雅黑" w:hAnsi="微软雅黑"/>
          <w:sz w:val="40"/>
          <w:szCs w:val="40"/>
        </w:rPr>
      </w:pPr>
    </w:p>
    <w:p w14:paraId="7FC6399E" w14:textId="729D5795" w:rsidR="00F66C21" w:rsidRDefault="00F66C21" w:rsidP="00167DC5">
      <w:pPr>
        <w:rPr>
          <w:rFonts w:ascii="微软雅黑" w:eastAsia="微软雅黑" w:hAnsi="微软雅黑"/>
          <w:sz w:val="40"/>
          <w:szCs w:val="40"/>
        </w:rPr>
      </w:pPr>
    </w:p>
    <w:p w14:paraId="1935F2A1" w14:textId="45A9DBEF" w:rsidR="00F66C21" w:rsidRDefault="00F66C21" w:rsidP="00167DC5">
      <w:pPr>
        <w:rPr>
          <w:rFonts w:ascii="微软雅黑" w:eastAsia="微软雅黑" w:hAnsi="微软雅黑"/>
          <w:sz w:val="40"/>
          <w:szCs w:val="40"/>
        </w:rPr>
      </w:pPr>
    </w:p>
    <w:p w14:paraId="20674AAD" w14:textId="35A88313" w:rsidR="00F66C21" w:rsidRDefault="00F66C21" w:rsidP="00167DC5">
      <w:pPr>
        <w:rPr>
          <w:rFonts w:ascii="微软雅黑" w:eastAsia="微软雅黑" w:hAnsi="微软雅黑"/>
          <w:sz w:val="40"/>
          <w:szCs w:val="40"/>
        </w:rPr>
      </w:pPr>
    </w:p>
    <w:p w14:paraId="1CB93A89" w14:textId="090749F4" w:rsidR="00F66C21" w:rsidRDefault="00F66C21" w:rsidP="00167DC5">
      <w:pPr>
        <w:rPr>
          <w:rFonts w:ascii="微软雅黑" w:eastAsia="微软雅黑" w:hAnsi="微软雅黑"/>
          <w:sz w:val="40"/>
          <w:szCs w:val="40"/>
        </w:rPr>
      </w:pPr>
    </w:p>
    <w:p w14:paraId="77ACC13F" w14:textId="397E8326" w:rsidR="00F66C21" w:rsidRDefault="00F66C21" w:rsidP="00167DC5">
      <w:pPr>
        <w:rPr>
          <w:rFonts w:ascii="微软雅黑" w:eastAsia="微软雅黑" w:hAnsi="微软雅黑"/>
          <w:sz w:val="40"/>
          <w:szCs w:val="40"/>
        </w:rPr>
      </w:pPr>
    </w:p>
    <w:p w14:paraId="457A2CFC" w14:textId="7B1C93C3" w:rsidR="00F66C21" w:rsidRDefault="00F66C21" w:rsidP="00167DC5">
      <w:pPr>
        <w:rPr>
          <w:rFonts w:ascii="微软雅黑" w:eastAsia="微软雅黑" w:hAnsi="微软雅黑"/>
          <w:sz w:val="40"/>
          <w:szCs w:val="40"/>
        </w:rPr>
      </w:pPr>
    </w:p>
    <w:p w14:paraId="125DA657" w14:textId="2DC30CE2" w:rsidR="00F66C21" w:rsidRDefault="00F66C21" w:rsidP="00167DC5">
      <w:pPr>
        <w:rPr>
          <w:rFonts w:ascii="微软雅黑" w:eastAsia="微软雅黑" w:hAnsi="微软雅黑"/>
          <w:sz w:val="40"/>
          <w:szCs w:val="40"/>
        </w:rPr>
      </w:pPr>
    </w:p>
    <w:p w14:paraId="2ED1F333" w14:textId="476BAEBD" w:rsidR="00F66C21" w:rsidRDefault="00F66C21" w:rsidP="00167DC5">
      <w:pPr>
        <w:rPr>
          <w:rFonts w:ascii="微软雅黑" w:eastAsia="微软雅黑" w:hAnsi="微软雅黑"/>
          <w:sz w:val="40"/>
          <w:szCs w:val="40"/>
        </w:rPr>
      </w:pPr>
    </w:p>
    <w:p w14:paraId="091B5FE1" w14:textId="7A39FEB2" w:rsidR="00F66C21" w:rsidRDefault="00F66C21" w:rsidP="00167DC5">
      <w:pPr>
        <w:rPr>
          <w:rFonts w:ascii="微软雅黑" w:eastAsia="微软雅黑" w:hAnsi="微软雅黑"/>
          <w:sz w:val="40"/>
          <w:szCs w:val="40"/>
        </w:rPr>
      </w:pPr>
    </w:p>
    <w:p w14:paraId="1DECE934" w14:textId="24BB3128" w:rsidR="00F66C21" w:rsidRDefault="00F66C21" w:rsidP="00167DC5">
      <w:pPr>
        <w:rPr>
          <w:rFonts w:ascii="微软雅黑" w:eastAsia="微软雅黑" w:hAnsi="微软雅黑"/>
          <w:sz w:val="40"/>
          <w:szCs w:val="40"/>
        </w:rPr>
      </w:pPr>
    </w:p>
    <w:p w14:paraId="3C598706" w14:textId="519DD38F" w:rsidR="00F66C21" w:rsidRDefault="00F66C21" w:rsidP="00167DC5">
      <w:pPr>
        <w:rPr>
          <w:rFonts w:ascii="微软雅黑" w:eastAsia="微软雅黑" w:hAnsi="微软雅黑"/>
          <w:sz w:val="40"/>
          <w:szCs w:val="40"/>
        </w:rPr>
      </w:pPr>
    </w:p>
    <w:p w14:paraId="2ECA01BF" w14:textId="16B1CC57" w:rsidR="00F66C21" w:rsidRDefault="00F66C21" w:rsidP="00167DC5">
      <w:pPr>
        <w:rPr>
          <w:rFonts w:ascii="微软雅黑" w:eastAsia="微软雅黑" w:hAnsi="微软雅黑"/>
          <w:sz w:val="40"/>
          <w:szCs w:val="40"/>
        </w:rPr>
      </w:pPr>
    </w:p>
    <w:p w14:paraId="3DF8D1D0" w14:textId="0D95F8D9" w:rsidR="00F66C21" w:rsidRDefault="00F66C21" w:rsidP="00167DC5">
      <w:pPr>
        <w:rPr>
          <w:rFonts w:ascii="微软雅黑" w:eastAsia="微软雅黑" w:hAnsi="微软雅黑"/>
          <w:sz w:val="40"/>
          <w:szCs w:val="40"/>
        </w:rPr>
      </w:pPr>
    </w:p>
    <w:p w14:paraId="4D785FF8" w14:textId="1E067D58" w:rsidR="00F66C21" w:rsidRDefault="00F66C21" w:rsidP="00167DC5">
      <w:pPr>
        <w:rPr>
          <w:rFonts w:ascii="微软雅黑" w:eastAsia="微软雅黑" w:hAnsi="微软雅黑"/>
          <w:sz w:val="40"/>
          <w:szCs w:val="40"/>
        </w:rPr>
      </w:pPr>
    </w:p>
    <w:p w14:paraId="7A03610C" w14:textId="6EAEFF85" w:rsidR="00F66C21" w:rsidRDefault="00F66C21" w:rsidP="00167DC5">
      <w:pPr>
        <w:rPr>
          <w:rFonts w:ascii="微软雅黑" w:eastAsia="微软雅黑" w:hAnsi="微软雅黑"/>
          <w:sz w:val="40"/>
          <w:szCs w:val="40"/>
        </w:rPr>
      </w:pPr>
    </w:p>
    <w:p w14:paraId="4A8D7C63" w14:textId="30E9D189" w:rsidR="00F66C21" w:rsidRDefault="00F66C21" w:rsidP="00167DC5">
      <w:pPr>
        <w:rPr>
          <w:rFonts w:ascii="微软雅黑" w:eastAsia="微软雅黑" w:hAnsi="微软雅黑"/>
          <w:sz w:val="40"/>
          <w:szCs w:val="40"/>
        </w:rPr>
      </w:pPr>
    </w:p>
    <w:p w14:paraId="15183A02" w14:textId="5D760BE8" w:rsidR="00F66C21" w:rsidRDefault="00F66C21" w:rsidP="00167DC5">
      <w:pPr>
        <w:rPr>
          <w:rFonts w:ascii="微软雅黑" w:eastAsia="微软雅黑" w:hAnsi="微软雅黑"/>
          <w:sz w:val="40"/>
          <w:szCs w:val="40"/>
        </w:rPr>
      </w:pPr>
    </w:p>
    <w:p w14:paraId="14B3B16E" w14:textId="4CAA7CE3" w:rsidR="00F66C21" w:rsidRDefault="00F66C21" w:rsidP="00167DC5">
      <w:pPr>
        <w:rPr>
          <w:rFonts w:ascii="微软雅黑" w:eastAsia="微软雅黑" w:hAnsi="微软雅黑"/>
          <w:sz w:val="40"/>
          <w:szCs w:val="40"/>
        </w:rPr>
      </w:pPr>
    </w:p>
    <w:p w14:paraId="4385E595" w14:textId="02C56C29" w:rsidR="00F66C21" w:rsidRDefault="00F66C21" w:rsidP="00167DC5">
      <w:pPr>
        <w:rPr>
          <w:rFonts w:ascii="微软雅黑" w:eastAsia="微软雅黑" w:hAnsi="微软雅黑"/>
          <w:sz w:val="40"/>
          <w:szCs w:val="40"/>
        </w:rPr>
      </w:pPr>
    </w:p>
    <w:p w14:paraId="6AD30B00" w14:textId="3D5A025A" w:rsidR="00F66C21" w:rsidRDefault="00F66C21" w:rsidP="00167DC5">
      <w:pPr>
        <w:rPr>
          <w:rFonts w:ascii="微软雅黑" w:eastAsia="微软雅黑" w:hAnsi="微软雅黑"/>
          <w:sz w:val="40"/>
          <w:szCs w:val="40"/>
        </w:rPr>
      </w:pPr>
    </w:p>
    <w:p w14:paraId="41191122" w14:textId="79B32867" w:rsidR="00F66C21" w:rsidRDefault="00F66C21" w:rsidP="00167DC5">
      <w:pPr>
        <w:rPr>
          <w:rFonts w:ascii="微软雅黑" w:eastAsia="微软雅黑" w:hAnsi="微软雅黑"/>
          <w:sz w:val="40"/>
          <w:szCs w:val="40"/>
        </w:rPr>
      </w:pPr>
    </w:p>
    <w:p w14:paraId="6921FC90" w14:textId="57E317F9" w:rsidR="00F66C21" w:rsidRDefault="00F66C21" w:rsidP="00167DC5">
      <w:pPr>
        <w:rPr>
          <w:rFonts w:ascii="微软雅黑" w:eastAsia="微软雅黑" w:hAnsi="微软雅黑"/>
          <w:sz w:val="40"/>
          <w:szCs w:val="40"/>
        </w:rPr>
      </w:pPr>
    </w:p>
    <w:p w14:paraId="3E1B885E" w14:textId="414B60FB" w:rsidR="00F66C21" w:rsidRDefault="00F66C21" w:rsidP="00167DC5">
      <w:pPr>
        <w:rPr>
          <w:rFonts w:ascii="微软雅黑" w:eastAsia="微软雅黑" w:hAnsi="微软雅黑"/>
          <w:sz w:val="40"/>
          <w:szCs w:val="40"/>
        </w:rPr>
      </w:pPr>
    </w:p>
    <w:p w14:paraId="03D44711" w14:textId="01B70E67" w:rsidR="00F66C21" w:rsidRDefault="00F66C21" w:rsidP="00167DC5">
      <w:pPr>
        <w:rPr>
          <w:rFonts w:ascii="微软雅黑" w:eastAsia="微软雅黑" w:hAnsi="微软雅黑"/>
          <w:sz w:val="40"/>
          <w:szCs w:val="40"/>
        </w:rPr>
      </w:pPr>
    </w:p>
    <w:p w14:paraId="66B033DF" w14:textId="10C2E389" w:rsidR="00F66C21" w:rsidRDefault="00F66C21" w:rsidP="00167DC5">
      <w:pPr>
        <w:rPr>
          <w:rFonts w:ascii="微软雅黑" w:eastAsia="微软雅黑" w:hAnsi="微软雅黑"/>
          <w:sz w:val="40"/>
          <w:szCs w:val="40"/>
        </w:rPr>
      </w:pPr>
    </w:p>
    <w:p w14:paraId="1F9FAA01" w14:textId="4B49BAC9" w:rsidR="00F66C21" w:rsidRDefault="00F66C21" w:rsidP="00167DC5">
      <w:pPr>
        <w:rPr>
          <w:rFonts w:ascii="微软雅黑" w:eastAsia="微软雅黑" w:hAnsi="微软雅黑"/>
          <w:sz w:val="40"/>
          <w:szCs w:val="40"/>
        </w:rPr>
      </w:pPr>
    </w:p>
    <w:p w14:paraId="668F835D" w14:textId="2AAF7887" w:rsidR="00F66C21" w:rsidRDefault="00F66C21" w:rsidP="00167DC5">
      <w:pPr>
        <w:rPr>
          <w:rFonts w:ascii="微软雅黑" w:eastAsia="微软雅黑" w:hAnsi="微软雅黑"/>
          <w:sz w:val="40"/>
          <w:szCs w:val="40"/>
        </w:rPr>
      </w:pPr>
    </w:p>
    <w:p w14:paraId="28AFA28B" w14:textId="74FB7D9E" w:rsidR="00F66C21" w:rsidRDefault="00F66C21" w:rsidP="00167DC5">
      <w:pPr>
        <w:rPr>
          <w:rFonts w:ascii="微软雅黑" w:eastAsia="微软雅黑" w:hAnsi="微软雅黑"/>
          <w:sz w:val="40"/>
          <w:szCs w:val="40"/>
        </w:rPr>
      </w:pPr>
    </w:p>
    <w:p w14:paraId="6F0F0F68" w14:textId="2FCEF01C" w:rsidR="00F66C21" w:rsidRDefault="00F66C21" w:rsidP="00167DC5">
      <w:pPr>
        <w:rPr>
          <w:rFonts w:ascii="微软雅黑" w:eastAsia="微软雅黑" w:hAnsi="微软雅黑"/>
          <w:sz w:val="40"/>
          <w:szCs w:val="40"/>
        </w:rPr>
      </w:pPr>
    </w:p>
    <w:p w14:paraId="30DE283B" w14:textId="55BA32E7" w:rsidR="00F66C21" w:rsidRDefault="00F66C21" w:rsidP="00167DC5">
      <w:pPr>
        <w:rPr>
          <w:rFonts w:ascii="微软雅黑" w:eastAsia="微软雅黑" w:hAnsi="微软雅黑"/>
          <w:sz w:val="40"/>
          <w:szCs w:val="40"/>
        </w:rPr>
      </w:pPr>
    </w:p>
    <w:p w14:paraId="633FAF18" w14:textId="1D2D0A21" w:rsidR="00F66C21" w:rsidRDefault="00F66C21" w:rsidP="00167DC5">
      <w:pPr>
        <w:rPr>
          <w:rFonts w:ascii="微软雅黑" w:eastAsia="微软雅黑" w:hAnsi="微软雅黑"/>
          <w:sz w:val="40"/>
          <w:szCs w:val="40"/>
        </w:rPr>
      </w:pPr>
    </w:p>
    <w:p w14:paraId="63EA68BB" w14:textId="32C0B87C" w:rsidR="00F66C21" w:rsidRDefault="00F66C21" w:rsidP="00167DC5">
      <w:pPr>
        <w:rPr>
          <w:rFonts w:ascii="微软雅黑" w:eastAsia="微软雅黑" w:hAnsi="微软雅黑"/>
          <w:sz w:val="40"/>
          <w:szCs w:val="40"/>
        </w:rPr>
      </w:pPr>
    </w:p>
    <w:p w14:paraId="26722BC4" w14:textId="0505B2F5" w:rsidR="00F66C21" w:rsidRDefault="00F66C21" w:rsidP="00167DC5">
      <w:pPr>
        <w:rPr>
          <w:rFonts w:ascii="微软雅黑" w:eastAsia="微软雅黑" w:hAnsi="微软雅黑"/>
          <w:sz w:val="40"/>
          <w:szCs w:val="40"/>
        </w:rPr>
      </w:pPr>
    </w:p>
    <w:p w14:paraId="46AF0FAF" w14:textId="44F98CA2" w:rsidR="00F66C21" w:rsidRDefault="00F66C21" w:rsidP="00167DC5">
      <w:pPr>
        <w:rPr>
          <w:rFonts w:ascii="微软雅黑" w:eastAsia="微软雅黑" w:hAnsi="微软雅黑"/>
          <w:sz w:val="40"/>
          <w:szCs w:val="40"/>
        </w:rPr>
      </w:pPr>
    </w:p>
    <w:p w14:paraId="3494F772" w14:textId="51E5AD06" w:rsidR="00F66C21" w:rsidRDefault="00F66C21" w:rsidP="00167DC5">
      <w:pPr>
        <w:rPr>
          <w:rFonts w:ascii="微软雅黑" w:eastAsia="微软雅黑" w:hAnsi="微软雅黑"/>
          <w:sz w:val="40"/>
          <w:szCs w:val="40"/>
        </w:rPr>
      </w:pPr>
    </w:p>
    <w:p w14:paraId="732BAC7F" w14:textId="6D8584DC" w:rsidR="00F66C21" w:rsidRDefault="00F66C21" w:rsidP="00167DC5">
      <w:pPr>
        <w:rPr>
          <w:rFonts w:ascii="微软雅黑" w:eastAsia="微软雅黑" w:hAnsi="微软雅黑"/>
          <w:sz w:val="40"/>
          <w:szCs w:val="40"/>
        </w:rPr>
      </w:pPr>
    </w:p>
    <w:p w14:paraId="3646EE86" w14:textId="5A39553B" w:rsidR="00F66C21" w:rsidRDefault="00F66C21" w:rsidP="00167DC5">
      <w:pPr>
        <w:rPr>
          <w:rFonts w:ascii="微软雅黑" w:eastAsia="微软雅黑" w:hAnsi="微软雅黑"/>
          <w:sz w:val="40"/>
          <w:szCs w:val="40"/>
        </w:rPr>
      </w:pPr>
    </w:p>
    <w:p w14:paraId="6487AE5E" w14:textId="4439489B" w:rsidR="00F66C21" w:rsidRDefault="00F66C21" w:rsidP="00167DC5">
      <w:pPr>
        <w:rPr>
          <w:rFonts w:ascii="微软雅黑" w:eastAsia="微软雅黑" w:hAnsi="微软雅黑"/>
          <w:sz w:val="40"/>
          <w:szCs w:val="40"/>
        </w:rPr>
      </w:pPr>
    </w:p>
    <w:p w14:paraId="64A330D5" w14:textId="63954301" w:rsidR="00F66C21" w:rsidRDefault="00F66C21" w:rsidP="00167DC5">
      <w:pPr>
        <w:rPr>
          <w:rFonts w:ascii="微软雅黑" w:eastAsia="微软雅黑" w:hAnsi="微软雅黑"/>
          <w:sz w:val="40"/>
          <w:szCs w:val="40"/>
        </w:rPr>
      </w:pPr>
    </w:p>
    <w:p w14:paraId="70385F38" w14:textId="3DA9C9BA" w:rsidR="00F66C21" w:rsidRDefault="00F66C21" w:rsidP="00167DC5">
      <w:pPr>
        <w:rPr>
          <w:rFonts w:ascii="微软雅黑" w:eastAsia="微软雅黑" w:hAnsi="微软雅黑"/>
          <w:sz w:val="40"/>
          <w:szCs w:val="40"/>
        </w:rPr>
      </w:pPr>
    </w:p>
    <w:p w14:paraId="35ACAB14" w14:textId="3C2BF52F" w:rsidR="00F66C21" w:rsidRDefault="00F66C21" w:rsidP="00167DC5">
      <w:pPr>
        <w:rPr>
          <w:rFonts w:ascii="微软雅黑" w:eastAsia="微软雅黑" w:hAnsi="微软雅黑"/>
          <w:sz w:val="40"/>
          <w:szCs w:val="40"/>
        </w:rPr>
      </w:pPr>
    </w:p>
    <w:p w14:paraId="7D69DA85" w14:textId="60F12756" w:rsidR="00F66C21" w:rsidRDefault="00F66C21" w:rsidP="00167DC5">
      <w:pPr>
        <w:rPr>
          <w:rFonts w:ascii="微软雅黑" w:eastAsia="微软雅黑" w:hAnsi="微软雅黑"/>
          <w:sz w:val="40"/>
          <w:szCs w:val="40"/>
        </w:rPr>
      </w:pPr>
    </w:p>
    <w:p w14:paraId="1E7EF45F" w14:textId="0771AA18" w:rsidR="00F66C21" w:rsidRDefault="00F66C21" w:rsidP="00167DC5">
      <w:pPr>
        <w:rPr>
          <w:rFonts w:ascii="微软雅黑" w:eastAsia="微软雅黑" w:hAnsi="微软雅黑"/>
          <w:sz w:val="40"/>
          <w:szCs w:val="40"/>
        </w:rPr>
      </w:pPr>
    </w:p>
    <w:p w14:paraId="2E971C6F" w14:textId="762A8D43" w:rsidR="00F66C21" w:rsidRDefault="00F66C21" w:rsidP="00167DC5">
      <w:pPr>
        <w:rPr>
          <w:rFonts w:ascii="微软雅黑" w:eastAsia="微软雅黑" w:hAnsi="微软雅黑"/>
          <w:sz w:val="40"/>
          <w:szCs w:val="40"/>
        </w:rPr>
      </w:pPr>
    </w:p>
    <w:p w14:paraId="597A335B" w14:textId="4011192D" w:rsidR="00F66C21" w:rsidRDefault="00F66C21" w:rsidP="00167DC5">
      <w:pPr>
        <w:rPr>
          <w:rFonts w:ascii="微软雅黑" w:eastAsia="微软雅黑" w:hAnsi="微软雅黑"/>
          <w:sz w:val="40"/>
          <w:szCs w:val="40"/>
        </w:rPr>
      </w:pPr>
    </w:p>
    <w:p w14:paraId="6AFFBB7F" w14:textId="6FC8E368" w:rsidR="00F66C21" w:rsidRDefault="00F66C21" w:rsidP="00167DC5">
      <w:pPr>
        <w:rPr>
          <w:rFonts w:ascii="微软雅黑" w:eastAsia="微软雅黑" w:hAnsi="微软雅黑"/>
          <w:sz w:val="40"/>
          <w:szCs w:val="40"/>
        </w:rPr>
      </w:pPr>
    </w:p>
    <w:p w14:paraId="08C8F8C2" w14:textId="20FBD437" w:rsidR="00F66C21" w:rsidRDefault="00F66C21" w:rsidP="00167DC5">
      <w:pPr>
        <w:rPr>
          <w:rFonts w:ascii="微软雅黑" w:eastAsia="微软雅黑" w:hAnsi="微软雅黑"/>
          <w:sz w:val="40"/>
          <w:szCs w:val="40"/>
        </w:rPr>
      </w:pPr>
    </w:p>
    <w:p w14:paraId="7808FC1F" w14:textId="0BBD2FAB" w:rsidR="00F66C21" w:rsidRDefault="00F66C21" w:rsidP="00167DC5">
      <w:pPr>
        <w:rPr>
          <w:rFonts w:ascii="微软雅黑" w:eastAsia="微软雅黑" w:hAnsi="微软雅黑"/>
          <w:sz w:val="40"/>
          <w:szCs w:val="40"/>
        </w:rPr>
      </w:pPr>
    </w:p>
    <w:p w14:paraId="73DA7714" w14:textId="1F1730CE" w:rsidR="00F66C21" w:rsidRDefault="00F66C21" w:rsidP="00167DC5">
      <w:pPr>
        <w:rPr>
          <w:rFonts w:ascii="微软雅黑" w:eastAsia="微软雅黑" w:hAnsi="微软雅黑"/>
          <w:sz w:val="40"/>
          <w:szCs w:val="40"/>
        </w:rPr>
      </w:pPr>
    </w:p>
    <w:p w14:paraId="57B81019" w14:textId="4B4E70F0" w:rsidR="00F66C21" w:rsidRDefault="00F66C21" w:rsidP="00167DC5">
      <w:pPr>
        <w:rPr>
          <w:rFonts w:ascii="微软雅黑" w:eastAsia="微软雅黑" w:hAnsi="微软雅黑"/>
          <w:sz w:val="40"/>
          <w:szCs w:val="40"/>
        </w:rPr>
      </w:pPr>
    </w:p>
    <w:p w14:paraId="1B4F8992" w14:textId="555D6C78" w:rsidR="00F66C21" w:rsidRDefault="00F66C21" w:rsidP="00167DC5">
      <w:pPr>
        <w:rPr>
          <w:rFonts w:ascii="微软雅黑" w:eastAsia="微软雅黑" w:hAnsi="微软雅黑"/>
          <w:sz w:val="40"/>
          <w:szCs w:val="40"/>
        </w:rPr>
      </w:pPr>
    </w:p>
    <w:p w14:paraId="7C172DE7" w14:textId="2048EFDB" w:rsidR="00F66C21" w:rsidRDefault="00F66C21" w:rsidP="00167DC5">
      <w:pPr>
        <w:rPr>
          <w:rFonts w:ascii="微软雅黑" w:eastAsia="微软雅黑" w:hAnsi="微软雅黑"/>
          <w:sz w:val="40"/>
          <w:szCs w:val="40"/>
        </w:rPr>
      </w:pPr>
    </w:p>
    <w:p w14:paraId="29265EA1" w14:textId="40091790" w:rsidR="00F66C21" w:rsidRDefault="00F66C21" w:rsidP="00167DC5">
      <w:pPr>
        <w:rPr>
          <w:rFonts w:ascii="微软雅黑" w:eastAsia="微软雅黑" w:hAnsi="微软雅黑"/>
          <w:sz w:val="40"/>
          <w:szCs w:val="40"/>
        </w:rPr>
      </w:pPr>
    </w:p>
    <w:p w14:paraId="37D9B752" w14:textId="365A8D9F" w:rsidR="00F66C21" w:rsidRDefault="00F66C21" w:rsidP="00167DC5">
      <w:pPr>
        <w:rPr>
          <w:rFonts w:ascii="微软雅黑" w:eastAsia="微软雅黑" w:hAnsi="微软雅黑"/>
          <w:sz w:val="40"/>
          <w:szCs w:val="40"/>
        </w:rPr>
      </w:pPr>
    </w:p>
    <w:p w14:paraId="4AF7D584" w14:textId="20C7111B" w:rsidR="00F66C21" w:rsidRDefault="00F66C21" w:rsidP="00167DC5">
      <w:pPr>
        <w:rPr>
          <w:rFonts w:ascii="微软雅黑" w:eastAsia="微软雅黑" w:hAnsi="微软雅黑"/>
          <w:sz w:val="40"/>
          <w:szCs w:val="40"/>
        </w:rPr>
      </w:pPr>
    </w:p>
    <w:p w14:paraId="0FE7FEB8" w14:textId="77777777" w:rsidR="00F66C21" w:rsidRDefault="00F66C21" w:rsidP="00167DC5">
      <w:pPr>
        <w:rPr>
          <w:rFonts w:ascii="微软雅黑" w:eastAsia="微软雅黑" w:hAnsi="微软雅黑"/>
          <w:sz w:val="40"/>
          <w:szCs w:val="40"/>
        </w:rPr>
      </w:pPr>
    </w:p>
    <w:p w14:paraId="194F1865" w14:textId="6C7BB373" w:rsidR="00D10EA6" w:rsidRPr="00D10EA6" w:rsidRDefault="00167DC5" w:rsidP="00D10EA6">
      <w:pPr>
        <w:rPr>
          <w:rFonts w:ascii="微软雅黑" w:eastAsia="微软雅黑" w:hAnsi="微软雅黑"/>
          <w:sz w:val="40"/>
          <w:szCs w:val="40"/>
        </w:rPr>
      </w:pPr>
      <w:r>
        <w:rPr>
          <w:rFonts w:ascii="微软雅黑" w:eastAsia="微软雅黑" w:hAnsi="微软雅黑" w:hint="eastAsia"/>
          <w:sz w:val="40"/>
          <w:szCs w:val="40"/>
        </w:rPr>
        <w:t>五</w:t>
      </w:r>
      <w:r w:rsidR="00553E16">
        <w:rPr>
          <w:rFonts w:ascii="微软雅黑" w:eastAsia="微软雅黑" w:hAnsi="微软雅黑" w:hint="eastAsia"/>
          <w:sz w:val="40"/>
          <w:szCs w:val="40"/>
        </w:rPr>
        <w:t>，</w:t>
      </w:r>
      <w:r w:rsidR="00E2351D">
        <w:rPr>
          <w:rFonts w:ascii="微软雅黑" w:eastAsia="微软雅黑" w:hAnsi="微软雅黑" w:hint="eastAsia"/>
          <w:sz w:val="40"/>
          <w:szCs w:val="40"/>
        </w:rPr>
        <w:t>开发环境与开发工具</w:t>
      </w:r>
    </w:p>
    <w:p w14:paraId="4CC0FFAE" w14:textId="0C7AC62C" w:rsidR="00887205" w:rsidRDefault="00DE58E5" w:rsidP="00887205">
      <w:pPr>
        <w:rPr>
          <w:rFonts w:ascii="微软雅黑" w:eastAsia="微软雅黑" w:hAnsi="微软雅黑"/>
          <w:sz w:val="28"/>
          <w:szCs w:val="28"/>
        </w:rPr>
      </w:pPr>
      <w:r>
        <w:rPr>
          <w:rFonts w:ascii="微软雅黑" w:eastAsia="微软雅黑" w:hAnsi="微软雅黑" w:hint="eastAsia"/>
          <w:sz w:val="28"/>
          <w:szCs w:val="28"/>
        </w:rPr>
        <w:t>5.1开发工具</w:t>
      </w:r>
    </w:p>
    <w:p w14:paraId="25681B92" w14:textId="6E9C968D" w:rsidR="00DE58E5" w:rsidRDefault="00887205" w:rsidP="00887205">
      <w:pPr>
        <w:rPr>
          <w:rFonts w:ascii="微软雅黑" w:eastAsia="微软雅黑" w:hAnsi="微软雅黑"/>
          <w:sz w:val="28"/>
          <w:szCs w:val="28"/>
        </w:rPr>
      </w:pPr>
      <w:r w:rsidRPr="00887205">
        <w:rPr>
          <w:rFonts w:ascii="微软雅黑" w:eastAsia="微软雅黑" w:hAnsi="微软雅黑"/>
          <w:sz w:val="28"/>
          <w:szCs w:val="28"/>
        </w:rPr>
        <w:t xml:space="preserve"> </w:t>
      </w:r>
      <w:r>
        <w:rPr>
          <w:rFonts w:ascii="微软雅黑" w:eastAsia="微软雅黑" w:hAnsi="微软雅黑"/>
          <w:sz w:val="28"/>
          <w:szCs w:val="28"/>
        </w:rPr>
        <w:t xml:space="preserve"> </w:t>
      </w:r>
      <w:r w:rsidRPr="00887205">
        <w:rPr>
          <w:rFonts w:ascii="微软雅黑" w:eastAsia="微软雅黑" w:hAnsi="微软雅黑" w:hint="eastAsia"/>
          <w:sz w:val="28"/>
          <w:szCs w:val="28"/>
        </w:rPr>
        <w:t>1</w:t>
      </w:r>
      <w:r w:rsidR="00CD32B4">
        <w:rPr>
          <w:rFonts w:ascii="微软雅黑" w:eastAsia="微软雅黑" w:hAnsi="微软雅黑" w:hint="eastAsia"/>
          <w:sz w:val="28"/>
          <w:szCs w:val="28"/>
        </w:rPr>
        <w:t>，</w:t>
      </w:r>
      <w:r w:rsidRPr="00887205">
        <w:rPr>
          <w:rFonts w:ascii="微软雅黑" w:eastAsia="微软雅黑" w:hAnsi="微软雅黑"/>
          <w:sz w:val="28"/>
          <w:szCs w:val="28"/>
        </w:rPr>
        <w:t>IntelliJ IDEA</w:t>
      </w:r>
      <w:r w:rsidRPr="00887205">
        <w:rPr>
          <w:rFonts w:ascii="微软雅黑" w:eastAsia="微软雅黑" w:hAnsi="微软雅黑" w:hint="eastAsia"/>
          <w:sz w:val="28"/>
          <w:szCs w:val="28"/>
        </w:rPr>
        <w:t>为</w:t>
      </w:r>
      <w:r w:rsidR="0084697C">
        <w:rPr>
          <w:rFonts w:ascii="微软雅黑" w:eastAsia="微软雅黑" w:hAnsi="微软雅黑" w:hint="eastAsia"/>
          <w:sz w:val="28"/>
          <w:szCs w:val="28"/>
        </w:rPr>
        <w:t>主要</w:t>
      </w:r>
      <w:r w:rsidRPr="00887205">
        <w:rPr>
          <w:rFonts w:ascii="微软雅黑" w:eastAsia="微软雅黑" w:hAnsi="微软雅黑" w:hint="eastAsia"/>
          <w:sz w:val="28"/>
          <w:szCs w:val="28"/>
        </w:rPr>
        <w:t>开发</w:t>
      </w:r>
      <w:r w:rsidR="0084697C">
        <w:rPr>
          <w:rFonts w:ascii="微软雅黑" w:eastAsia="微软雅黑" w:hAnsi="微软雅黑" w:hint="eastAsia"/>
          <w:sz w:val="28"/>
          <w:szCs w:val="28"/>
        </w:rPr>
        <w:t>后台工具</w:t>
      </w:r>
    </w:p>
    <w:p w14:paraId="3F4BB6C6" w14:textId="3E8CAA7E" w:rsidR="00887205" w:rsidRDefault="00887205" w:rsidP="00887205">
      <w:pPr>
        <w:ind w:firstLineChars="100" w:firstLine="280"/>
        <w:rPr>
          <w:rFonts w:ascii="微软雅黑" w:eastAsia="微软雅黑" w:hAnsi="微软雅黑"/>
          <w:sz w:val="28"/>
          <w:szCs w:val="28"/>
        </w:rPr>
      </w:pPr>
      <w:r>
        <w:rPr>
          <w:rFonts w:ascii="微软雅黑" w:eastAsia="微软雅黑" w:hAnsi="微软雅黑" w:hint="eastAsia"/>
          <w:sz w:val="28"/>
          <w:szCs w:val="28"/>
        </w:rPr>
        <w:t>2</w:t>
      </w:r>
      <w:r w:rsidR="00CD32B4">
        <w:rPr>
          <w:rFonts w:ascii="微软雅黑" w:eastAsia="微软雅黑" w:hAnsi="微软雅黑" w:hint="eastAsia"/>
          <w:sz w:val="28"/>
          <w:szCs w:val="28"/>
        </w:rPr>
        <w:t>，</w:t>
      </w:r>
      <w:r w:rsidR="0084697C">
        <w:rPr>
          <w:rFonts w:ascii="微软雅黑" w:eastAsia="微软雅黑" w:hAnsi="微软雅黑" w:hint="eastAsia"/>
          <w:sz w:val="28"/>
          <w:szCs w:val="28"/>
        </w:rPr>
        <w:t>使用My</w:t>
      </w:r>
      <w:r w:rsidR="0084697C">
        <w:rPr>
          <w:rFonts w:ascii="微软雅黑" w:eastAsia="微软雅黑" w:hAnsi="微软雅黑"/>
          <w:sz w:val="28"/>
          <w:szCs w:val="28"/>
        </w:rPr>
        <w:t>SQL8.0</w:t>
      </w:r>
      <w:r w:rsidR="003E7C1A">
        <w:rPr>
          <w:rFonts w:ascii="微软雅黑" w:eastAsia="微软雅黑" w:hAnsi="微软雅黑" w:hint="eastAsia"/>
          <w:sz w:val="28"/>
          <w:szCs w:val="28"/>
        </w:rPr>
        <w:t>数据库</w:t>
      </w:r>
      <w:r w:rsidR="0084697C">
        <w:rPr>
          <w:rFonts w:ascii="微软雅黑" w:eastAsia="微软雅黑" w:hAnsi="微软雅黑"/>
          <w:sz w:val="28"/>
          <w:szCs w:val="28"/>
        </w:rPr>
        <w:t>,Tomcat8.5</w:t>
      </w:r>
      <w:r w:rsidR="006B1119">
        <w:rPr>
          <w:rFonts w:ascii="微软雅黑" w:eastAsia="微软雅黑" w:hAnsi="微软雅黑" w:hint="eastAsia"/>
          <w:sz w:val="28"/>
          <w:szCs w:val="28"/>
        </w:rPr>
        <w:t>服务器</w:t>
      </w:r>
      <w:r w:rsidR="00276B6D">
        <w:rPr>
          <w:rFonts w:ascii="微软雅黑" w:eastAsia="微软雅黑" w:hAnsi="微软雅黑" w:hint="eastAsia"/>
          <w:sz w:val="28"/>
          <w:szCs w:val="28"/>
        </w:rPr>
        <w:t>,</w:t>
      </w:r>
      <w:r w:rsidR="00276B6D">
        <w:rPr>
          <w:rFonts w:ascii="微软雅黑" w:eastAsia="微软雅黑" w:hAnsi="微软雅黑"/>
          <w:sz w:val="28"/>
          <w:szCs w:val="28"/>
        </w:rPr>
        <w:t>jdk1.7</w:t>
      </w:r>
      <w:r w:rsidR="00276B6D">
        <w:rPr>
          <w:rFonts w:ascii="微软雅黑" w:eastAsia="微软雅黑" w:hAnsi="微软雅黑" w:hint="eastAsia"/>
          <w:sz w:val="28"/>
          <w:szCs w:val="28"/>
        </w:rPr>
        <w:t>以上版本</w:t>
      </w:r>
    </w:p>
    <w:p w14:paraId="4EC96AC3" w14:textId="77777777" w:rsidR="00CD32B4" w:rsidRPr="00CD32B4" w:rsidRDefault="00CD32B4" w:rsidP="00CD32B4">
      <w:pPr>
        <w:ind w:firstLine="280"/>
        <w:rPr>
          <w:rFonts w:ascii="微软雅黑" w:eastAsia="微软雅黑" w:hAnsi="微软雅黑"/>
          <w:sz w:val="28"/>
          <w:szCs w:val="28"/>
        </w:rPr>
      </w:pPr>
      <w:r w:rsidRPr="00CD32B4">
        <w:rPr>
          <w:rFonts w:ascii="微软雅黑" w:eastAsia="微软雅黑" w:hAnsi="微软雅黑"/>
          <w:sz w:val="28"/>
          <w:szCs w:val="28"/>
        </w:rPr>
        <w:t>3</w:t>
      </w:r>
      <w:r w:rsidRPr="00CD32B4">
        <w:rPr>
          <w:rFonts w:ascii="微软雅黑" w:eastAsia="微软雅黑" w:hAnsi="微软雅黑" w:hint="eastAsia"/>
          <w:sz w:val="28"/>
          <w:szCs w:val="28"/>
        </w:rPr>
        <w:t>，采用</w:t>
      </w:r>
      <w:r w:rsidRPr="00CD32B4">
        <w:rPr>
          <w:rFonts w:ascii="微软雅黑" w:eastAsia="微软雅黑" w:hAnsi="微软雅黑"/>
          <w:sz w:val="28"/>
          <w:szCs w:val="28"/>
        </w:rPr>
        <w:t>B/S</w:t>
      </w:r>
      <w:r w:rsidRPr="00CD32B4">
        <w:rPr>
          <w:rFonts w:ascii="微软雅黑" w:eastAsia="微软雅黑" w:hAnsi="微软雅黑" w:hint="eastAsia"/>
          <w:sz w:val="28"/>
          <w:szCs w:val="28"/>
        </w:rPr>
        <w:t>架构</w:t>
      </w:r>
    </w:p>
    <w:p w14:paraId="4C9BA26C" w14:textId="77777777" w:rsidR="00673C31" w:rsidRDefault="00CD32B4" w:rsidP="00673C31">
      <w:pPr>
        <w:ind w:firstLine="280"/>
        <w:rPr>
          <w:rFonts w:ascii="微软雅黑" w:eastAsia="微软雅黑" w:hAnsi="微软雅黑"/>
          <w:sz w:val="28"/>
          <w:szCs w:val="28"/>
        </w:rPr>
      </w:pPr>
      <w:r w:rsidRPr="00CD32B4">
        <w:rPr>
          <w:rFonts w:ascii="微软雅黑" w:eastAsia="微软雅黑" w:hAnsi="微软雅黑" w:hint="eastAsia"/>
          <w:sz w:val="28"/>
          <w:szCs w:val="28"/>
        </w:rPr>
        <w:t>4，采用的面向对象思想和设计模式</w:t>
      </w:r>
    </w:p>
    <w:p w14:paraId="58B01979" w14:textId="51B1B781" w:rsidR="00673C31" w:rsidRDefault="00673C31" w:rsidP="00673C31">
      <w:pPr>
        <w:rPr>
          <w:rFonts w:ascii="微软雅黑" w:eastAsia="微软雅黑" w:hAnsi="微软雅黑"/>
          <w:sz w:val="28"/>
          <w:szCs w:val="28"/>
        </w:rPr>
      </w:pPr>
      <w:r>
        <w:rPr>
          <w:rFonts w:ascii="微软雅黑" w:eastAsia="微软雅黑" w:hAnsi="微软雅黑" w:hint="eastAsia"/>
          <w:sz w:val="28"/>
          <w:szCs w:val="28"/>
        </w:rPr>
        <w:t>5.</w:t>
      </w:r>
      <w:r>
        <w:rPr>
          <w:rFonts w:ascii="微软雅黑" w:eastAsia="微软雅黑" w:hAnsi="微软雅黑"/>
          <w:sz w:val="28"/>
          <w:szCs w:val="28"/>
        </w:rPr>
        <w:t>2</w:t>
      </w:r>
      <w:r>
        <w:rPr>
          <w:rFonts w:ascii="微软雅黑" w:eastAsia="微软雅黑" w:hAnsi="微软雅黑" w:hint="eastAsia"/>
          <w:sz w:val="28"/>
          <w:szCs w:val="28"/>
        </w:rPr>
        <w:t>涉及技术</w:t>
      </w:r>
    </w:p>
    <w:p w14:paraId="29D9A80F" w14:textId="3521D80B" w:rsidR="00E702CE" w:rsidRDefault="00E702CE" w:rsidP="00673C31">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5.2.1后台</w:t>
      </w:r>
    </w:p>
    <w:p w14:paraId="7A45A1D5" w14:textId="190CB0E0" w:rsidR="00D10EA6" w:rsidRDefault="00DA26C4" w:rsidP="00E702CE">
      <w:pPr>
        <w:ind w:left="420" w:firstLine="420"/>
        <w:rPr>
          <w:rFonts w:ascii="微软雅黑" w:eastAsia="微软雅黑" w:hAnsi="微软雅黑"/>
          <w:sz w:val="28"/>
          <w:szCs w:val="28"/>
        </w:rPr>
      </w:pPr>
      <w:r>
        <w:rPr>
          <w:rFonts w:ascii="微软雅黑" w:eastAsia="微软雅黑" w:hAnsi="微软雅黑" w:hint="eastAsia"/>
          <w:sz w:val="28"/>
          <w:szCs w:val="28"/>
        </w:rPr>
        <w:lastRenderedPageBreak/>
        <w:t>1，使用</w:t>
      </w:r>
      <w:r>
        <w:rPr>
          <w:rFonts w:ascii="微软雅黑" w:eastAsia="微软雅黑" w:hAnsi="微软雅黑"/>
          <w:sz w:val="28"/>
          <w:szCs w:val="28"/>
        </w:rPr>
        <w:t>SpringMVC+Spring+MyBatis</w:t>
      </w:r>
      <w:r w:rsidR="004C70F5">
        <w:rPr>
          <w:rFonts w:ascii="微软雅黑" w:eastAsia="微软雅黑" w:hAnsi="微软雅黑" w:hint="eastAsia"/>
          <w:sz w:val="28"/>
          <w:szCs w:val="28"/>
        </w:rPr>
        <w:t>搭建的JAVA</w:t>
      </w:r>
      <w:r w:rsidR="004C70F5">
        <w:rPr>
          <w:rFonts w:ascii="微软雅黑" w:eastAsia="微软雅黑" w:hAnsi="微软雅黑"/>
          <w:sz w:val="28"/>
          <w:szCs w:val="28"/>
        </w:rPr>
        <w:t>EE</w:t>
      </w:r>
      <w:r w:rsidR="004C70F5">
        <w:rPr>
          <w:rFonts w:ascii="微软雅黑" w:eastAsia="微软雅黑" w:hAnsi="微软雅黑" w:hint="eastAsia"/>
          <w:sz w:val="28"/>
          <w:szCs w:val="28"/>
        </w:rPr>
        <w:t>项目</w:t>
      </w:r>
    </w:p>
    <w:p w14:paraId="5CA9EF3C" w14:textId="6E69E0C1" w:rsidR="00BA170A" w:rsidRDefault="00BA170A" w:rsidP="00E702CE">
      <w:pPr>
        <w:ind w:left="420" w:firstLine="420"/>
        <w:rPr>
          <w:rFonts w:ascii="微软雅黑" w:eastAsia="微软雅黑" w:hAnsi="微软雅黑"/>
          <w:sz w:val="28"/>
          <w:szCs w:val="28"/>
        </w:rPr>
      </w:pPr>
      <w:r>
        <w:rPr>
          <w:rFonts w:ascii="微软雅黑" w:eastAsia="微软雅黑" w:hAnsi="微软雅黑" w:hint="eastAsia"/>
          <w:sz w:val="28"/>
          <w:szCs w:val="28"/>
        </w:rPr>
        <w:t>2</w:t>
      </w:r>
      <w:r w:rsidR="004C70F5">
        <w:rPr>
          <w:rFonts w:ascii="微软雅黑" w:eastAsia="微软雅黑" w:hAnsi="微软雅黑" w:hint="eastAsia"/>
          <w:sz w:val="28"/>
          <w:szCs w:val="28"/>
        </w:rPr>
        <w:t>，以la</w:t>
      </w:r>
      <w:r w:rsidR="004C70F5">
        <w:rPr>
          <w:rFonts w:ascii="微软雅黑" w:eastAsia="微软雅黑" w:hAnsi="微软雅黑"/>
          <w:sz w:val="28"/>
          <w:szCs w:val="28"/>
        </w:rPr>
        <w:t>yui</w:t>
      </w:r>
      <w:r w:rsidR="004C70F5">
        <w:rPr>
          <w:rFonts w:ascii="微软雅黑" w:eastAsia="微软雅黑" w:hAnsi="微软雅黑" w:hint="eastAsia"/>
          <w:sz w:val="28"/>
          <w:szCs w:val="28"/>
        </w:rPr>
        <w:t>为基础的后台管理框架</w:t>
      </w:r>
    </w:p>
    <w:p w14:paraId="6EE0463E" w14:textId="1E45A802" w:rsidR="00E702CE" w:rsidRDefault="00E702CE" w:rsidP="00822B2F">
      <w:pPr>
        <w:ind w:firstLine="420"/>
        <w:rPr>
          <w:rFonts w:ascii="微软雅黑" w:eastAsia="微软雅黑" w:hAnsi="微软雅黑"/>
          <w:sz w:val="28"/>
          <w:szCs w:val="28"/>
        </w:rPr>
      </w:pPr>
      <w:r>
        <w:rPr>
          <w:rFonts w:ascii="微软雅黑" w:eastAsia="微软雅黑" w:hAnsi="微软雅黑" w:hint="eastAsia"/>
          <w:sz w:val="28"/>
          <w:szCs w:val="28"/>
        </w:rPr>
        <w:t>5.2.2前台</w:t>
      </w:r>
    </w:p>
    <w:p w14:paraId="714B0F9F" w14:textId="0343A1A8" w:rsidR="00E702CE" w:rsidRDefault="00E702CE" w:rsidP="00E702CE">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t>1</w:t>
      </w:r>
      <w:r>
        <w:rPr>
          <w:rFonts w:ascii="微软雅黑" w:eastAsia="微软雅黑" w:hAnsi="微软雅黑" w:hint="eastAsia"/>
          <w:sz w:val="28"/>
          <w:szCs w:val="28"/>
        </w:rPr>
        <w:t>，使用前端三大主流框架Vue渲染数据</w:t>
      </w:r>
    </w:p>
    <w:p w14:paraId="549D6C91" w14:textId="250E7D34" w:rsidR="00E702CE" w:rsidRDefault="00E702CE" w:rsidP="00E702CE">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2，使用Ajax技术向后台请求数据</w:t>
      </w:r>
    </w:p>
    <w:p w14:paraId="4755E9C0" w14:textId="4ED74B16" w:rsidR="00675763" w:rsidRPr="00644433" w:rsidRDefault="00675763" w:rsidP="00675763">
      <w:pPr>
        <w:ind w:leftChars="400" w:left="840"/>
        <w:rPr>
          <w:rFonts w:ascii="微软雅黑" w:eastAsia="微软雅黑" w:hAnsi="微软雅黑"/>
          <w:sz w:val="28"/>
          <w:szCs w:val="28"/>
        </w:rPr>
      </w:pPr>
      <w:r>
        <w:rPr>
          <w:rFonts w:ascii="微软雅黑" w:eastAsia="微软雅黑" w:hAnsi="微软雅黑" w:hint="eastAsia"/>
          <w:sz w:val="28"/>
          <w:szCs w:val="28"/>
        </w:rPr>
        <w:t>3</w:t>
      </w:r>
      <w:r w:rsidR="002E07BC">
        <w:rPr>
          <w:rFonts w:ascii="微软雅黑" w:eastAsia="微软雅黑" w:hAnsi="微软雅黑" w:hint="eastAsia"/>
          <w:sz w:val="28"/>
          <w:szCs w:val="28"/>
        </w:rPr>
        <w:t>，</w:t>
      </w:r>
      <w:r w:rsidRPr="00644433">
        <w:rPr>
          <w:rFonts w:ascii="微软雅黑" w:eastAsia="微软雅黑" w:hAnsi="微软雅黑" w:hint="eastAsia"/>
          <w:sz w:val="28"/>
          <w:szCs w:val="28"/>
        </w:rPr>
        <w:t>使用</w:t>
      </w:r>
      <w:r w:rsidRPr="00644433">
        <w:rPr>
          <w:rFonts w:ascii="微软雅黑" w:eastAsia="微软雅黑" w:hAnsi="微软雅黑"/>
          <w:sz w:val="28"/>
          <w:szCs w:val="28"/>
        </w:rPr>
        <w:t>dialog</w:t>
      </w:r>
      <w:r w:rsidRPr="00644433">
        <w:rPr>
          <w:rFonts w:ascii="微软雅黑" w:eastAsia="微软雅黑" w:hAnsi="微软雅黑" w:hint="eastAsia"/>
          <w:sz w:val="28"/>
          <w:szCs w:val="28"/>
        </w:rPr>
        <w:t>进行弹出层提示</w:t>
      </w:r>
    </w:p>
    <w:p w14:paraId="45F5451D" w14:textId="27A5A660" w:rsidR="00675763" w:rsidRPr="00644433" w:rsidRDefault="00675763" w:rsidP="00675763">
      <w:pPr>
        <w:ind w:leftChars="400" w:left="840"/>
        <w:rPr>
          <w:rFonts w:ascii="微软雅黑" w:eastAsia="微软雅黑" w:hAnsi="微软雅黑"/>
          <w:sz w:val="28"/>
          <w:szCs w:val="28"/>
        </w:rPr>
      </w:pPr>
      <w:r>
        <w:rPr>
          <w:rFonts w:ascii="微软雅黑" w:eastAsia="微软雅黑" w:hAnsi="微软雅黑" w:hint="eastAsia"/>
          <w:sz w:val="28"/>
          <w:szCs w:val="28"/>
        </w:rPr>
        <w:t>4</w:t>
      </w:r>
      <w:r w:rsidR="002E07BC">
        <w:rPr>
          <w:rFonts w:ascii="微软雅黑" w:eastAsia="微软雅黑" w:hAnsi="微软雅黑" w:hint="eastAsia"/>
          <w:sz w:val="28"/>
          <w:szCs w:val="28"/>
        </w:rPr>
        <w:t>，</w:t>
      </w:r>
      <w:r w:rsidRPr="00644433">
        <w:rPr>
          <w:rFonts w:ascii="微软雅黑" w:eastAsia="微软雅黑" w:hAnsi="微软雅黑" w:hint="eastAsia"/>
          <w:sz w:val="28"/>
          <w:szCs w:val="28"/>
        </w:rPr>
        <w:t>使用tem</w:t>
      </w:r>
      <w:r w:rsidRPr="00644433">
        <w:rPr>
          <w:rFonts w:ascii="微软雅黑" w:eastAsia="微软雅黑" w:hAnsi="微软雅黑"/>
          <w:sz w:val="28"/>
          <w:szCs w:val="28"/>
        </w:rPr>
        <w:t>plate-web</w:t>
      </w:r>
      <w:r w:rsidRPr="00644433">
        <w:rPr>
          <w:rFonts w:ascii="微软雅黑" w:eastAsia="微软雅黑" w:hAnsi="微软雅黑" w:hint="eastAsia"/>
          <w:sz w:val="28"/>
          <w:szCs w:val="28"/>
        </w:rPr>
        <w:t>模板引擎渲染数据</w:t>
      </w:r>
    </w:p>
    <w:p w14:paraId="37E608EF" w14:textId="42EBFEAC" w:rsidR="00675763" w:rsidRDefault="00675763" w:rsidP="00675763">
      <w:pPr>
        <w:ind w:leftChars="400" w:left="840"/>
        <w:rPr>
          <w:rFonts w:ascii="微软雅黑" w:eastAsia="微软雅黑" w:hAnsi="微软雅黑"/>
          <w:sz w:val="28"/>
          <w:szCs w:val="28"/>
        </w:rPr>
      </w:pPr>
      <w:r>
        <w:rPr>
          <w:rFonts w:ascii="微软雅黑" w:eastAsia="微软雅黑" w:hAnsi="微软雅黑" w:hint="eastAsia"/>
          <w:sz w:val="28"/>
          <w:szCs w:val="28"/>
        </w:rPr>
        <w:t>5</w:t>
      </w:r>
      <w:r w:rsidR="002E07BC">
        <w:rPr>
          <w:rFonts w:ascii="微软雅黑" w:eastAsia="微软雅黑" w:hAnsi="微软雅黑" w:hint="eastAsia"/>
          <w:sz w:val="28"/>
          <w:szCs w:val="28"/>
        </w:rPr>
        <w:t>，</w:t>
      </w:r>
      <w:r w:rsidRPr="00644433">
        <w:rPr>
          <w:rFonts w:ascii="微软雅黑" w:eastAsia="微软雅黑" w:hAnsi="微软雅黑" w:hint="eastAsia"/>
          <w:sz w:val="28"/>
          <w:szCs w:val="28"/>
        </w:rPr>
        <w:t>使</w:t>
      </w:r>
      <w:r>
        <w:rPr>
          <w:rFonts w:ascii="微软雅黑" w:eastAsia="微软雅黑" w:hAnsi="微软雅黑" w:hint="eastAsia"/>
          <w:sz w:val="28"/>
          <w:szCs w:val="28"/>
        </w:rPr>
        <w:t>用</w:t>
      </w:r>
      <w:r>
        <w:rPr>
          <w:rFonts w:ascii="微软雅黑" w:eastAsia="微软雅黑" w:hAnsi="微软雅黑"/>
          <w:sz w:val="28"/>
          <w:szCs w:val="28"/>
        </w:rPr>
        <w:t>JQuery</w:t>
      </w:r>
      <w:r>
        <w:rPr>
          <w:rFonts w:ascii="微软雅黑" w:eastAsia="微软雅黑" w:hAnsi="微软雅黑" w:hint="eastAsia"/>
          <w:sz w:val="28"/>
          <w:szCs w:val="28"/>
        </w:rPr>
        <w:t>进行相关D</w:t>
      </w:r>
      <w:r>
        <w:rPr>
          <w:rFonts w:ascii="微软雅黑" w:eastAsia="微软雅黑" w:hAnsi="微软雅黑"/>
          <w:sz w:val="28"/>
          <w:szCs w:val="28"/>
        </w:rPr>
        <w:t>OM</w:t>
      </w:r>
      <w:r>
        <w:rPr>
          <w:rFonts w:ascii="微软雅黑" w:eastAsia="微软雅黑" w:hAnsi="微软雅黑" w:hint="eastAsia"/>
          <w:sz w:val="28"/>
          <w:szCs w:val="28"/>
        </w:rPr>
        <w:t>操作</w:t>
      </w:r>
    </w:p>
    <w:p w14:paraId="2BACF312" w14:textId="1CAE09E8" w:rsidR="002E07BC" w:rsidRDefault="002E07BC" w:rsidP="00822B2F">
      <w:pPr>
        <w:ind w:firstLine="420"/>
        <w:rPr>
          <w:rFonts w:ascii="微软雅黑" w:eastAsia="微软雅黑" w:hAnsi="微软雅黑"/>
          <w:sz w:val="28"/>
          <w:szCs w:val="28"/>
        </w:rPr>
      </w:pPr>
      <w:r>
        <w:rPr>
          <w:rFonts w:ascii="微软雅黑" w:eastAsia="微软雅黑" w:hAnsi="微软雅黑" w:hint="eastAsia"/>
          <w:sz w:val="28"/>
          <w:szCs w:val="28"/>
        </w:rPr>
        <w:t>5.2.3移动端</w:t>
      </w:r>
    </w:p>
    <w:p w14:paraId="5BBED5EE" w14:textId="6C343583" w:rsidR="002E07BC" w:rsidRDefault="002E07BC" w:rsidP="002E07B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1，使用Vu</w:t>
      </w:r>
      <w:r>
        <w:rPr>
          <w:rFonts w:ascii="微软雅黑" w:eastAsia="微软雅黑" w:hAnsi="微软雅黑"/>
          <w:sz w:val="28"/>
          <w:szCs w:val="28"/>
        </w:rPr>
        <w:t>e</w:t>
      </w:r>
      <w:r>
        <w:rPr>
          <w:rFonts w:ascii="微软雅黑" w:eastAsia="微软雅黑" w:hAnsi="微软雅黑" w:hint="eastAsia"/>
          <w:sz w:val="28"/>
          <w:szCs w:val="28"/>
        </w:rPr>
        <w:t>+vue</w:t>
      </w:r>
      <w:r>
        <w:rPr>
          <w:rFonts w:ascii="微软雅黑" w:eastAsia="微软雅黑" w:hAnsi="微软雅黑"/>
          <w:sz w:val="28"/>
          <w:szCs w:val="28"/>
        </w:rPr>
        <w:t>-router+vuex+vant</w:t>
      </w:r>
      <w:r>
        <w:rPr>
          <w:rFonts w:ascii="微软雅黑" w:eastAsia="微软雅黑" w:hAnsi="微软雅黑" w:hint="eastAsia"/>
          <w:sz w:val="28"/>
          <w:szCs w:val="28"/>
        </w:rPr>
        <w:t>搭建</w:t>
      </w:r>
    </w:p>
    <w:p w14:paraId="29F5DCCD" w14:textId="06422C81" w:rsidR="002E07BC" w:rsidRDefault="002E07BC" w:rsidP="002E07B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2，使用</w:t>
      </w:r>
      <w:r>
        <w:rPr>
          <w:rFonts w:ascii="微软雅黑" w:eastAsia="微软雅黑" w:hAnsi="微软雅黑"/>
          <w:sz w:val="28"/>
          <w:szCs w:val="28"/>
        </w:rPr>
        <w:t>Ajax</w:t>
      </w:r>
      <w:r>
        <w:rPr>
          <w:rFonts w:ascii="微软雅黑" w:eastAsia="微软雅黑" w:hAnsi="微软雅黑" w:hint="eastAsia"/>
          <w:sz w:val="28"/>
          <w:szCs w:val="28"/>
        </w:rPr>
        <w:t>/a</w:t>
      </w:r>
      <w:r>
        <w:rPr>
          <w:rFonts w:ascii="微软雅黑" w:eastAsia="微软雅黑" w:hAnsi="微软雅黑"/>
          <w:sz w:val="28"/>
          <w:szCs w:val="28"/>
        </w:rPr>
        <w:t>xios</w:t>
      </w:r>
      <w:r>
        <w:rPr>
          <w:rFonts w:ascii="微软雅黑" w:eastAsia="微软雅黑" w:hAnsi="微软雅黑" w:hint="eastAsia"/>
          <w:sz w:val="28"/>
          <w:szCs w:val="28"/>
        </w:rPr>
        <w:t>进行前后台数据交互</w:t>
      </w:r>
    </w:p>
    <w:p w14:paraId="33B1F8E0" w14:textId="661E1305" w:rsidR="002E07BC" w:rsidRDefault="002E07BC" w:rsidP="002E07B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3，</w:t>
      </w:r>
      <w:r w:rsidR="00022062">
        <w:rPr>
          <w:rFonts w:ascii="微软雅黑" w:eastAsia="微软雅黑" w:hAnsi="微软雅黑" w:hint="eastAsia"/>
          <w:sz w:val="28"/>
          <w:szCs w:val="28"/>
        </w:rPr>
        <w:t>使用we</w:t>
      </w:r>
      <w:r w:rsidR="00022062">
        <w:rPr>
          <w:rFonts w:ascii="微软雅黑" w:eastAsia="微软雅黑" w:hAnsi="微软雅黑"/>
          <w:sz w:val="28"/>
          <w:szCs w:val="28"/>
        </w:rPr>
        <w:t>bpack</w:t>
      </w:r>
      <w:r w:rsidR="00022062">
        <w:rPr>
          <w:rFonts w:ascii="微软雅黑" w:eastAsia="微软雅黑" w:hAnsi="微软雅黑" w:hint="eastAsia"/>
          <w:sz w:val="28"/>
          <w:szCs w:val="28"/>
        </w:rPr>
        <w:t>进行项目打包</w:t>
      </w:r>
    </w:p>
    <w:p w14:paraId="76045CB3" w14:textId="0A74648F" w:rsidR="00822B2F" w:rsidRDefault="00022062" w:rsidP="002E07BC">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Pr>
          <w:rFonts w:ascii="微软雅黑" w:eastAsia="微软雅黑" w:hAnsi="微软雅黑" w:hint="eastAsia"/>
          <w:sz w:val="28"/>
          <w:szCs w:val="28"/>
        </w:rPr>
        <w:t>4，使用</w:t>
      </w:r>
      <w:r>
        <w:rPr>
          <w:rFonts w:ascii="微软雅黑" w:eastAsia="微软雅黑" w:hAnsi="微软雅黑"/>
          <w:sz w:val="28"/>
          <w:szCs w:val="28"/>
        </w:rPr>
        <w:t>Vue</w:t>
      </w:r>
      <w:r>
        <w:rPr>
          <w:rFonts w:ascii="微软雅黑" w:eastAsia="微软雅黑" w:hAnsi="微软雅黑" w:hint="eastAsia"/>
          <w:sz w:val="28"/>
          <w:szCs w:val="28"/>
        </w:rPr>
        <w:t>中的tem</w:t>
      </w:r>
      <w:r>
        <w:rPr>
          <w:rFonts w:ascii="微软雅黑" w:eastAsia="微软雅黑" w:hAnsi="微软雅黑"/>
          <w:sz w:val="28"/>
          <w:szCs w:val="28"/>
        </w:rPr>
        <w:t>plate</w:t>
      </w:r>
      <w:r>
        <w:rPr>
          <w:rFonts w:ascii="微软雅黑" w:eastAsia="微软雅黑" w:hAnsi="微软雅黑" w:hint="eastAsia"/>
          <w:sz w:val="28"/>
          <w:szCs w:val="28"/>
        </w:rPr>
        <w:t>组件</w:t>
      </w:r>
    </w:p>
    <w:p w14:paraId="2E427CB2" w14:textId="5C21F5A6" w:rsidR="00822B2F" w:rsidRDefault="00822B2F" w:rsidP="002E07BC">
      <w:pPr>
        <w:rPr>
          <w:rFonts w:ascii="微软雅黑" w:eastAsia="微软雅黑" w:hAnsi="微软雅黑"/>
          <w:sz w:val="28"/>
          <w:szCs w:val="28"/>
        </w:rPr>
      </w:pPr>
      <w:r>
        <w:rPr>
          <w:rFonts w:ascii="微软雅黑" w:eastAsia="微软雅黑" w:hAnsi="微软雅黑" w:hint="eastAsia"/>
          <w:sz w:val="28"/>
          <w:szCs w:val="28"/>
        </w:rPr>
        <w:t>5.3运行环境</w:t>
      </w:r>
    </w:p>
    <w:p w14:paraId="70846C42" w14:textId="77777777" w:rsidR="00822B2F" w:rsidRDefault="00822B2F" w:rsidP="003147D8">
      <w:pPr>
        <w:pStyle w:val="HTML"/>
        <w:shd w:val="clear" w:color="auto" w:fill="FFFFFF"/>
        <w:tabs>
          <w:tab w:val="clear" w:pos="916"/>
          <w:tab w:val="left" w:pos="635"/>
        </w:tabs>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5.3.1服务器平台</w:t>
      </w:r>
    </w:p>
    <w:p w14:paraId="233A037C" w14:textId="73CCB4E7" w:rsidR="00822B2F" w:rsidRDefault="00363E49" w:rsidP="00363E49">
      <w:pPr>
        <w:pStyle w:val="HTML"/>
        <w:shd w:val="clear" w:color="auto" w:fill="FFFFFF"/>
        <w:tabs>
          <w:tab w:val="clear" w:pos="1832"/>
          <w:tab w:val="left" w:pos="1265"/>
        </w:tabs>
        <w:ind w:left="840"/>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sz w:val="28"/>
          <w:szCs w:val="28"/>
        </w:rPr>
        <w:tab/>
      </w:r>
      <w:r w:rsidR="00822B2F">
        <w:rPr>
          <w:rFonts w:ascii="微软雅黑" w:eastAsia="微软雅黑" w:hAnsi="微软雅黑" w:hint="eastAsia"/>
          <w:sz w:val="28"/>
          <w:szCs w:val="28"/>
        </w:rPr>
        <w:t>运行在w</w:t>
      </w:r>
      <w:r w:rsidR="00822B2F">
        <w:rPr>
          <w:rFonts w:ascii="微软雅黑" w:eastAsia="微软雅黑" w:hAnsi="微软雅黑"/>
          <w:sz w:val="28"/>
          <w:szCs w:val="28"/>
        </w:rPr>
        <w:t>indow10,window7,</w:t>
      </w:r>
      <w:r w:rsidR="00822B2F">
        <w:rPr>
          <w:rFonts w:ascii="微软雅黑" w:eastAsia="微软雅黑" w:hAnsi="微软雅黑" w:hint="eastAsia"/>
          <w:sz w:val="28"/>
          <w:szCs w:val="28"/>
        </w:rPr>
        <w:t>服务器并安装有jd</w:t>
      </w:r>
      <w:r w:rsidR="00822B2F">
        <w:rPr>
          <w:rFonts w:ascii="微软雅黑" w:eastAsia="微软雅黑" w:hAnsi="微软雅黑"/>
          <w:sz w:val="28"/>
          <w:szCs w:val="28"/>
        </w:rPr>
        <w:t>k1.7</w:t>
      </w:r>
      <w:r w:rsidR="00822B2F">
        <w:rPr>
          <w:rFonts w:ascii="微软雅黑" w:eastAsia="微软雅黑" w:hAnsi="微软雅黑" w:hint="eastAsia"/>
          <w:sz w:val="28"/>
          <w:szCs w:val="28"/>
        </w:rPr>
        <w:t>以上的版本t</w:t>
      </w:r>
      <w:r w:rsidR="00822B2F">
        <w:rPr>
          <w:rFonts w:ascii="微软雅黑" w:eastAsia="微软雅黑" w:hAnsi="微软雅黑"/>
          <w:sz w:val="28"/>
          <w:szCs w:val="28"/>
        </w:rPr>
        <w:t>omcat8.5,MySQL</w:t>
      </w:r>
      <w:r w:rsidR="00822B2F">
        <w:rPr>
          <w:rFonts w:ascii="微软雅黑" w:eastAsia="微软雅黑" w:hAnsi="微软雅黑" w:hint="eastAsia"/>
          <w:sz w:val="28"/>
          <w:szCs w:val="28"/>
        </w:rPr>
        <w:t>8</w:t>
      </w:r>
      <w:r w:rsidR="00822B2F">
        <w:rPr>
          <w:rFonts w:ascii="微软雅黑" w:eastAsia="微软雅黑" w:hAnsi="微软雅黑"/>
          <w:sz w:val="28"/>
          <w:szCs w:val="28"/>
        </w:rPr>
        <w:t>.0</w:t>
      </w:r>
    </w:p>
    <w:p w14:paraId="2B279867" w14:textId="77777777" w:rsidR="00363E49" w:rsidRDefault="00363E49" w:rsidP="007A2860">
      <w:pPr>
        <w:pStyle w:val="HTML"/>
        <w:shd w:val="clear" w:color="auto" w:fill="FFFFFF"/>
        <w:tabs>
          <w:tab w:val="clear" w:pos="916"/>
          <w:tab w:val="left" w:pos="635"/>
        </w:tabs>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5.3.2移动端</w:t>
      </w:r>
    </w:p>
    <w:p w14:paraId="6BF897DF" w14:textId="0B9200F8" w:rsidR="00363E49" w:rsidRDefault="00363E49" w:rsidP="00363E49">
      <w:pPr>
        <w:pStyle w:val="HTML"/>
        <w:shd w:val="clear" w:color="auto" w:fill="FFFFFF"/>
        <w:rPr>
          <w:rFonts w:ascii="微软雅黑" w:eastAsia="微软雅黑" w:hAnsi="微软雅黑"/>
          <w:sz w:val="28"/>
          <w:szCs w:val="28"/>
        </w:rPr>
      </w:pPr>
      <w:r>
        <w:rPr>
          <w:rFonts w:ascii="微软雅黑" w:eastAsia="微软雅黑" w:hAnsi="微软雅黑"/>
          <w:sz w:val="28"/>
          <w:szCs w:val="28"/>
        </w:rPr>
        <w:tab/>
        <w:t>A</w:t>
      </w:r>
      <w:r w:rsidRPr="00306FE4">
        <w:rPr>
          <w:rFonts w:ascii="微软雅黑" w:eastAsia="微软雅黑" w:hAnsi="微软雅黑"/>
          <w:sz w:val="28"/>
          <w:szCs w:val="28"/>
        </w:rPr>
        <w:t>ndroid</w:t>
      </w:r>
      <w:r>
        <w:rPr>
          <w:rFonts w:ascii="微软雅黑" w:eastAsia="微软雅黑" w:hAnsi="微软雅黑"/>
          <w:sz w:val="28"/>
          <w:szCs w:val="28"/>
        </w:rPr>
        <w:t>5.0,IOS8.0</w:t>
      </w:r>
      <w:r>
        <w:rPr>
          <w:rFonts w:ascii="微软雅黑" w:eastAsia="微软雅黑" w:hAnsi="微软雅黑" w:hint="eastAsia"/>
          <w:sz w:val="28"/>
          <w:szCs w:val="28"/>
        </w:rPr>
        <w:t>以上操作系统</w:t>
      </w:r>
    </w:p>
    <w:p w14:paraId="451CDFC7" w14:textId="656BE482" w:rsidR="00FD141C" w:rsidRPr="009E47DD" w:rsidRDefault="00FD141C" w:rsidP="00FD141C">
      <w:pPr>
        <w:rPr>
          <w:rFonts w:ascii="微软雅黑" w:eastAsia="微软雅黑" w:hAnsi="微软雅黑"/>
          <w:sz w:val="40"/>
          <w:szCs w:val="40"/>
        </w:rPr>
      </w:pPr>
      <w:r>
        <w:rPr>
          <w:rFonts w:ascii="微软雅黑" w:eastAsia="微软雅黑" w:hAnsi="微软雅黑" w:hint="eastAsia"/>
          <w:sz w:val="40"/>
          <w:szCs w:val="40"/>
        </w:rPr>
        <w:t>六，</w:t>
      </w:r>
      <w:r w:rsidRPr="009E47DD">
        <w:rPr>
          <w:rFonts w:ascii="微软雅黑" w:eastAsia="微软雅黑" w:hAnsi="微软雅黑" w:hint="eastAsia"/>
          <w:sz w:val="40"/>
          <w:szCs w:val="40"/>
        </w:rPr>
        <w:t>系统设计</w:t>
      </w:r>
    </w:p>
    <w:p w14:paraId="7FC1A709" w14:textId="2AC07CF5" w:rsidR="00FD141C" w:rsidRDefault="00FD141C" w:rsidP="00FD141C">
      <w:pPr>
        <w:rPr>
          <w:rFonts w:ascii="微软雅黑" w:eastAsia="微软雅黑" w:hAnsi="微软雅黑"/>
          <w:sz w:val="28"/>
          <w:szCs w:val="28"/>
        </w:rPr>
      </w:pPr>
      <w:r>
        <w:rPr>
          <w:rFonts w:ascii="微软雅黑" w:eastAsia="微软雅黑" w:hAnsi="微软雅黑" w:hint="eastAsia"/>
          <w:sz w:val="28"/>
          <w:szCs w:val="28"/>
        </w:rPr>
        <w:t>6.1先进性</w:t>
      </w:r>
    </w:p>
    <w:p w14:paraId="43320AFE" w14:textId="77777777" w:rsidR="00FD141C" w:rsidRPr="005F6D96" w:rsidRDefault="00FD141C" w:rsidP="00FD141C">
      <w:pPr>
        <w:rPr>
          <w:rFonts w:ascii="微软雅黑" w:eastAsia="微软雅黑" w:hAnsi="微软雅黑"/>
          <w:sz w:val="24"/>
          <w:szCs w:val="24"/>
        </w:rPr>
      </w:pPr>
      <w:r w:rsidRPr="00F1788A">
        <w:rPr>
          <w:rFonts w:ascii="微软雅黑" w:eastAsia="微软雅黑" w:hAnsi="微软雅黑" w:hint="eastAsia"/>
          <w:sz w:val="24"/>
          <w:szCs w:val="24"/>
        </w:rPr>
        <w:t>采用先进并代表发展方向的技术和设备、软件，满足目前及可预见将来的业务需</w:t>
      </w:r>
      <w:r w:rsidRPr="00F1788A">
        <w:rPr>
          <w:rFonts w:ascii="微软雅黑" w:eastAsia="微软雅黑" w:hAnsi="微软雅黑" w:hint="eastAsia"/>
          <w:sz w:val="24"/>
          <w:szCs w:val="24"/>
        </w:rPr>
        <w:lastRenderedPageBreak/>
        <w:t>求。网络应能支持高速、实时通信的要求，数据库管理系统、软件平台及支撑工具采用成熟的主流产品。</w:t>
      </w:r>
    </w:p>
    <w:p w14:paraId="71DC7C86" w14:textId="0572FC38" w:rsidR="00FD141C" w:rsidRDefault="00FD141C" w:rsidP="00FD141C">
      <w:pPr>
        <w:rPr>
          <w:rFonts w:ascii="微软雅黑" w:eastAsia="微软雅黑" w:hAnsi="微软雅黑"/>
          <w:sz w:val="28"/>
          <w:szCs w:val="28"/>
        </w:rPr>
      </w:pPr>
      <w:r>
        <w:rPr>
          <w:rFonts w:ascii="微软雅黑" w:eastAsia="微软雅黑" w:hAnsi="微软雅黑" w:hint="eastAsia"/>
          <w:sz w:val="28"/>
          <w:szCs w:val="28"/>
        </w:rPr>
        <w:t>6.2可靠性和高用性</w:t>
      </w:r>
    </w:p>
    <w:p w14:paraId="32A2211C" w14:textId="77777777" w:rsidR="00FD141C" w:rsidRPr="0047703D" w:rsidRDefault="00FD141C" w:rsidP="00FD141C">
      <w:pPr>
        <w:rPr>
          <w:rFonts w:ascii="微软雅黑" w:eastAsia="微软雅黑" w:hAnsi="微软雅黑"/>
          <w:sz w:val="24"/>
          <w:szCs w:val="24"/>
        </w:rPr>
      </w:pPr>
      <w:r w:rsidRPr="00F1788A">
        <w:rPr>
          <w:rFonts w:ascii="微软雅黑" w:eastAsia="微软雅黑" w:hAnsi="微软雅黑" w:hint="eastAsia"/>
          <w:sz w:val="24"/>
          <w:szCs w:val="24"/>
        </w:rPr>
        <w:t>系统具有高可靠性和高可用性，需要充分考虑冗余，备份和负载均衡等技术的应用</w:t>
      </w:r>
    </w:p>
    <w:p w14:paraId="10DCEF8A" w14:textId="40715988" w:rsidR="00FD141C" w:rsidRDefault="00FD141C" w:rsidP="00FD141C">
      <w:pPr>
        <w:rPr>
          <w:rFonts w:ascii="微软雅黑" w:eastAsia="微软雅黑" w:hAnsi="微软雅黑"/>
          <w:sz w:val="28"/>
          <w:szCs w:val="28"/>
        </w:rPr>
      </w:pPr>
      <w:r>
        <w:rPr>
          <w:rFonts w:ascii="微软雅黑" w:eastAsia="微软雅黑" w:hAnsi="微软雅黑" w:hint="eastAsia"/>
          <w:sz w:val="28"/>
          <w:szCs w:val="28"/>
        </w:rPr>
        <w:t>6.3开发性</w:t>
      </w:r>
    </w:p>
    <w:p w14:paraId="06DE35BC" w14:textId="77777777" w:rsidR="00FD141C" w:rsidRPr="00BF2EDF" w:rsidRDefault="00FD141C" w:rsidP="00FD141C">
      <w:pPr>
        <w:rPr>
          <w:rFonts w:ascii="微软雅黑" w:eastAsia="微软雅黑" w:hAnsi="微软雅黑"/>
          <w:sz w:val="24"/>
          <w:szCs w:val="24"/>
        </w:rPr>
      </w:pPr>
      <w:r w:rsidRPr="00F1788A">
        <w:rPr>
          <w:rFonts w:ascii="微软雅黑" w:eastAsia="微软雅黑" w:hAnsi="微软雅黑" w:hint="eastAsia"/>
          <w:sz w:val="24"/>
          <w:szCs w:val="24"/>
        </w:rPr>
        <w:t>系统具有良好开放性与兼容性，支持通用标准和规范，符合国际标准及流行的工业标准。采用国际互联网规范一致的标准、协议和接口。</w:t>
      </w:r>
    </w:p>
    <w:p w14:paraId="15C03468" w14:textId="15E8F82E" w:rsidR="00FD141C" w:rsidRDefault="00FD141C" w:rsidP="00FD141C">
      <w:pPr>
        <w:rPr>
          <w:rFonts w:ascii="微软雅黑" w:eastAsia="微软雅黑" w:hAnsi="微软雅黑"/>
          <w:sz w:val="28"/>
          <w:szCs w:val="28"/>
        </w:rPr>
      </w:pPr>
      <w:r>
        <w:rPr>
          <w:rFonts w:ascii="微软雅黑" w:eastAsia="微软雅黑" w:hAnsi="微软雅黑" w:hint="eastAsia"/>
          <w:sz w:val="28"/>
          <w:szCs w:val="28"/>
        </w:rPr>
        <w:t>6.4安全性</w:t>
      </w:r>
    </w:p>
    <w:p w14:paraId="09A73BB9" w14:textId="77777777" w:rsidR="00FD141C" w:rsidRPr="00446193" w:rsidRDefault="00FD141C" w:rsidP="00FD141C">
      <w:pPr>
        <w:rPr>
          <w:rFonts w:ascii="微软雅黑" w:eastAsia="微软雅黑" w:hAnsi="微软雅黑"/>
          <w:sz w:val="24"/>
          <w:szCs w:val="24"/>
        </w:rPr>
      </w:pPr>
      <w:r w:rsidRPr="00F1788A">
        <w:rPr>
          <w:rFonts w:ascii="微软雅黑" w:eastAsia="微软雅黑" w:hAnsi="微软雅黑" w:hint="eastAsia"/>
          <w:sz w:val="24"/>
          <w:szCs w:val="24"/>
        </w:rPr>
        <w:t>应充分考虑到网络安全和系统安全性，不仅要考虑来自网络外部的安全威胁，也要考虑网络内部的安全威胁，从网络配置、软件系统、运行环境和管理操作等各个方面充分考虑系统数据的保密和安全，建立较全面的系统安全协防体系。</w:t>
      </w:r>
    </w:p>
    <w:p w14:paraId="6FAAD5B0" w14:textId="15322E33" w:rsidR="00FD141C" w:rsidRDefault="00FD141C" w:rsidP="00FD141C">
      <w:pPr>
        <w:rPr>
          <w:rFonts w:ascii="微软雅黑" w:eastAsia="微软雅黑" w:hAnsi="微软雅黑"/>
          <w:sz w:val="28"/>
          <w:szCs w:val="28"/>
        </w:rPr>
      </w:pPr>
      <w:r>
        <w:rPr>
          <w:rFonts w:ascii="微软雅黑" w:eastAsia="微软雅黑" w:hAnsi="微软雅黑" w:hint="eastAsia"/>
          <w:sz w:val="28"/>
          <w:szCs w:val="28"/>
        </w:rPr>
        <w:t>6.5可管理性和可维护性</w:t>
      </w:r>
    </w:p>
    <w:p w14:paraId="07D4A499" w14:textId="77777777" w:rsidR="00FD141C" w:rsidRPr="0047703D" w:rsidRDefault="00FD141C" w:rsidP="00FD141C">
      <w:pPr>
        <w:rPr>
          <w:rFonts w:ascii="微软雅黑" w:eastAsia="微软雅黑" w:hAnsi="微软雅黑"/>
          <w:sz w:val="24"/>
          <w:szCs w:val="24"/>
        </w:rPr>
      </w:pPr>
      <w:r w:rsidRPr="00F1788A">
        <w:rPr>
          <w:rFonts w:ascii="微软雅黑" w:eastAsia="微软雅黑" w:hAnsi="微软雅黑" w:hint="eastAsia"/>
          <w:sz w:val="24"/>
          <w:szCs w:val="24"/>
        </w:rPr>
        <w:t>系统具有对全网进行统一管理的工具和界面，网络管理工具应具有全面的管理功能，能够进行各种性能监测、数据分析、故障排除和日常维护。应用系统应采用模块化积木式构建，数据与代码分离，具有良好的维护特性和业务应用管理。</w:t>
      </w:r>
    </w:p>
    <w:p w14:paraId="03BB252D" w14:textId="7853143D" w:rsidR="00FD141C" w:rsidRDefault="00FD141C" w:rsidP="00FD141C">
      <w:pPr>
        <w:rPr>
          <w:rFonts w:ascii="微软雅黑" w:eastAsia="微软雅黑" w:hAnsi="微软雅黑"/>
          <w:sz w:val="28"/>
          <w:szCs w:val="28"/>
        </w:rPr>
      </w:pPr>
      <w:r>
        <w:rPr>
          <w:rFonts w:ascii="微软雅黑" w:eastAsia="微软雅黑" w:hAnsi="微软雅黑" w:hint="eastAsia"/>
          <w:sz w:val="28"/>
          <w:szCs w:val="28"/>
        </w:rPr>
        <w:t>6.6高性能</w:t>
      </w:r>
    </w:p>
    <w:p w14:paraId="38DD4E8F" w14:textId="7098FC95" w:rsidR="002A5FFB" w:rsidRPr="007A0B30" w:rsidRDefault="00FD141C" w:rsidP="007A0B30">
      <w:pPr>
        <w:rPr>
          <w:rFonts w:ascii="微软雅黑" w:eastAsia="微软雅黑" w:hAnsi="微软雅黑"/>
          <w:sz w:val="24"/>
          <w:szCs w:val="24"/>
        </w:rPr>
      </w:pPr>
      <w:r w:rsidRPr="00F1788A">
        <w:rPr>
          <w:rFonts w:ascii="微软雅黑" w:eastAsia="微软雅黑" w:hAnsi="微软雅黑" w:hint="eastAsia"/>
          <w:sz w:val="24"/>
          <w:szCs w:val="24"/>
        </w:rPr>
        <w:t>软硬件系统应具备足够的容量、处理性能和业务流转能力，支持大容量的数据传输与交换，满足业务流程的要求。网络应具备对不同的应用提供不同的服务优先级和不同的延迟及带宽保证的能力。</w:t>
      </w:r>
    </w:p>
    <w:p w14:paraId="2FDA0D5F" w14:textId="3003FD8A" w:rsidR="002A5FFB" w:rsidRDefault="002A5FFB" w:rsidP="00167DC5">
      <w:pPr>
        <w:rPr>
          <w:rFonts w:ascii="微软雅黑" w:eastAsia="微软雅黑" w:hAnsi="微软雅黑"/>
          <w:sz w:val="40"/>
          <w:szCs w:val="40"/>
        </w:rPr>
      </w:pPr>
    </w:p>
    <w:p w14:paraId="24225ADF" w14:textId="77777777" w:rsidR="002A5FFB" w:rsidRDefault="002A5FFB">
      <w:pPr>
        <w:widowControl/>
        <w:jc w:val="left"/>
        <w:rPr>
          <w:rFonts w:ascii="微软雅黑" w:eastAsia="微软雅黑" w:hAnsi="微软雅黑"/>
          <w:sz w:val="40"/>
          <w:szCs w:val="40"/>
        </w:rPr>
      </w:pPr>
      <w:r>
        <w:rPr>
          <w:rFonts w:ascii="微软雅黑" w:eastAsia="微软雅黑" w:hAnsi="微软雅黑"/>
          <w:sz w:val="40"/>
          <w:szCs w:val="40"/>
        </w:rPr>
        <w:lastRenderedPageBreak/>
        <w:br w:type="page"/>
      </w:r>
    </w:p>
    <w:p w14:paraId="4730A3AD" w14:textId="6F668CA5" w:rsidR="002A5FFB" w:rsidRDefault="002A5FFB" w:rsidP="00167DC5">
      <w:pPr>
        <w:rPr>
          <w:rFonts w:ascii="微软雅黑" w:eastAsia="微软雅黑" w:hAnsi="微软雅黑"/>
          <w:sz w:val="40"/>
          <w:szCs w:val="40"/>
        </w:rPr>
      </w:pPr>
    </w:p>
    <w:p w14:paraId="4C2E8B21" w14:textId="77777777" w:rsidR="002A5FFB" w:rsidRDefault="002A5FFB">
      <w:pPr>
        <w:widowControl/>
        <w:jc w:val="left"/>
        <w:rPr>
          <w:rFonts w:ascii="微软雅黑" w:eastAsia="微软雅黑" w:hAnsi="微软雅黑"/>
          <w:sz w:val="40"/>
          <w:szCs w:val="40"/>
        </w:rPr>
      </w:pPr>
      <w:r>
        <w:rPr>
          <w:rFonts w:ascii="微软雅黑" w:eastAsia="微软雅黑" w:hAnsi="微软雅黑"/>
          <w:sz w:val="40"/>
          <w:szCs w:val="40"/>
        </w:rPr>
        <w:br w:type="page"/>
      </w:r>
    </w:p>
    <w:p w14:paraId="35EA0FA2" w14:textId="50100484" w:rsidR="002A5FFB" w:rsidRDefault="002A5FFB" w:rsidP="00167DC5">
      <w:pPr>
        <w:rPr>
          <w:rFonts w:ascii="微软雅黑" w:eastAsia="微软雅黑" w:hAnsi="微软雅黑"/>
          <w:sz w:val="40"/>
          <w:szCs w:val="40"/>
        </w:rPr>
      </w:pPr>
    </w:p>
    <w:p w14:paraId="118A1ABE" w14:textId="77777777" w:rsidR="002A5FFB" w:rsidRDefault="002A5FFB">
      <w:pPr>
        <w:widowControl/>
        <w:jc w:val="left"/>
        <w:rPr>
          <w:rFonts w:ascii="微软雅黑" w:eastAsia="微软雅黑" w:hAnsi="微软雅黑"/>
          <w:sz w:val="40"/>
          <w:szCs w:val="40"/>
        </w:rPr>
      </w:pPr>
      <w:r>
        <w:rPr>
          <w:rFonts w:ascii="微软雅黑" w:eastAsia="微软雅黑" w:hAnsi="微软雅黑"/>
          <w:sz w:val="40"/>
          <w:szCs w:val="40"/>
        </w:rPr>
        <w:br w:type="page"/>
      </w:r>
    </w:p>
    <w:p w14:paraId="776DF2FE" w14:textId="62E3EE05" w:rsidR="002A5FFB" w:rsidRDefault="002A5FFB" w:rsidP="00167DC5">
      <w:pPr>
        <w:rPr>
          <w:rFonts w:ascii="微软雅黑" w:eastAsia="微软雅黑" w:hAnsi="微软雅黑"/>
          <w:sz w:val="40"/>
          <w:szCs w:val="40"/>
        </w:rPr>
      </w:pPr>
    </w:p>
    <w:p w14:paraId="5D2F2CA7" w14:textId="77777777" w:rsidR="002A5FFB" w:rsidRDefault="002A5FFB">
      <w:pPr>
        <w:widowControl/>
        <w:jc w:val="left"/>
        <w:rPr>
          <w:rFonts w:ascii="微软雅黑" w:eastAsia="微软雅黑" w:hAnsi="微软雅黑"/>
          <w:sz w:val="40"/>
          <w:szCs w:val="40"/>
        </w:rPr>
      </w:pPr>
      <w:r>
        <w:rPr>
          <w:rFonts w:ascii="微软雅黑" w:eastAsia="微软雅黑" w:hAnsi="微软雅黑"/>
          <w:sz w:val="40"/>
          <w:szCs w:val="40"/>
        </w:rPr>
        <w:br w:type="page"/>
      </w:r>
    </w:p>
    <w:p w14:paraId="34F2D50C" w14:textId="77777777" w:rsidR="00167DC5" w:rsidRPr="00167DC5" w:rsidRDefault="00167DC5" w:rsidP="00167DC5">
      <w:pPr>
        <w:rPr>
          <w:rFonts w:ascii="微软雅黑" w:eastAsia="微软雅黑" w:hAnsi="微软雅黑"/>
          <w:sz w:val="40"/>
          <w:szCs w:val="40"/>
        </w:rPr>
      </w:pPr>
    </w:p>
    <w:sectPr w:rsidR="00167DC5" w:rsidRPr="00167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D39988" w14:textId="77777777" w:rsidR="0027445A" w:rsidRDefault="0027445A" w:rsidP="00437251">
      <w:r>
        <w:separator/>
      </w:r>
    </w:p>
  </w:endnote>
  <w:endnote w:type="continuationSeparator" w:id="0">
    <w:p w14:paraId="3B141D3F" w14:textId="77777777" w:rsidR="0027445A" w:rsidRDefault="0027445A" w:rsidP="0043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A748E" w14:textId="77777777" w:rsidR="0027445A" w:rsidRDefault="0027445A" w:rsidP="00437251">
      <w:r>
        <w:separator/>
      </w:r>
    </w:p>
  </w:footnote>
  <w:footnote w:type="continuationSeparator" w:id="0">
    <w:p w14:paraId="2AE3D2C4" w14:textId="77777777" w:rsidR="0027445A" w:rsidRDefault="0027445A" w:rsidP="004372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770"/>
    <w:multiLevelType w:val="hybridMultilevel"/>
    <w:tmpl w:val="9B80F8DC"/>
    <w:lvl w:ilvl="0" w:tplc="CB089E68">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3492168"/>
    <w:multiLevelType w:val="hybridMultilevel"/>
    <w:tmpl w:val="30B02354"/>
    <w:lvl w:ilvl="0" w:tplc="9698EC7E">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D1"/>
    <w:rsid w:val="00007CBC"/>
    <w:rsid w:val="00022062"/>
    <w:rsid w:val="000F09E0"/>
    <w:rsid w:val="00116971"/>
    <w:rsid w:val="00125883"/>
    <w:rsid w:val="00167DC5"/>
    <w:rsid w:val="001751EE"/>
    <w:rsid w:val="001D3CA2"/>
    <w:rsid w:val="0027445A"/>
    <w:rsid w:val="00276B6D"/>
    <w:rsid w:val="002A0B5C"/>
    <w:rsid w:val="002A5FFB"/>
    <w:rsid w:val="002C768A"/>
    <w:rsid w:val="002E07BC"/>
    <w:rsid w:val="003104D1"/>
    <w:rsid w:val="003147D8"/>
    <w:rsid w:val="003162B6"/>
    <w:rsid w:val="0035508D"/>
    <w:rsid w:val="00363E49"/>
    <w:rsid w:val="003C12D5"/>
    <w:rsid w:val="003D2F7D"/>
    <w:rsid w:val="003E7C1A"/>
    <w:rsid w:val="00437251"/>
    <w:rsid w:val="00437F6A"/>
    <w:rsid w:val="00446193"/>
    <w:rsid w:val="00467A03"/>
    <w:rsid w:val="00471F8B"/>
    <w:rsid w:val="0047703D"/>
    <w:rsid w:val="00495B3C"/>
    <w:rsid w:val="004C70F5"/>
    <w:rsid w:val="004E3D9F"/>
    <w:rsid w:val="00501CF8"/>
    <w:rsid w:val="005379BF"/>
    <w:rsid w:val="00553E16"/>
    <w:rsid w:val="005B185E"/>
    <w:rsid w:val="005F6D96"/>
    <w:rsid w:val="00616D96"/>
    <w:rsid w:val="0062455B"/>
    <w:rsid w:val="0062564B"/>
    <w:rsid w:val="00673C31"/>
    <w:rsid w:val="00675763"/>
    <w:rsid w:val="00676245"/>
    <w:rsid w:val="00692C8A"/>
    <w:rsid w:val="006B1119"/>
    <w:rsid w:val="006C51CD"/>
    <w:rsid w:val="007166B8"/>
    <w:rsid w:val="007870C4"/>
    <w:rsid w:val="0079590C"/>
    <w:rsid w:val="007A0B30"/>
    <w:rsid w:val="007A2860"/>
    <w:rsid w:val="007E4C1E"/>
    <w:rsid w:val="00822B2F"/>
    <w:rsid w:val="00826693"/>
    <w:rsid w:val="00842F8C"/>
    <w:rsid w:val="0084697C"/>
    <w:rsid w:val="008812A8"/>
    <w:rsid w:val="00887205"/>
    <w:rsid w:val="008924D1"/>
    <w:rsid w:val="00893C5A"/>
    <w:rsid w:val="008F069B"/>
    <w:rsid w:val="008F6FB0"/>
    <w:rsid w:val="00943132"/>
    <w:rsid w:val="0096431B"/>
    <w:rsid w:val="009A4EE8"/>
    <w:rsid w:val="009E47DD"/>
    <w:rsid w:val="00A62692"/>
    <w:rsid w:val="00A77E0C"/>
    <w:rsid w:val="00A94295"/>
    <w:rsid w:val="00AA3B0B"/>
    <w:rsid w:val="00AA6C2B"/>
    <w:rsid w:val="00AC7889"/>
    <w:rsid w:val="00AE7882"/>
    <w:rsid w:val="00AF03F2"/>
    <w:rsid w:val="00B630B5"/>
    <w:rsid w:val="00B85C35"/>
    <w:rsid w:val="00BA170A"/>
    <w:rsid w:val="00BF2EDF"/>
    <w:rsid w:val="00C142B8"/>
    <w:rsid w:val="00C21BC7"/>
    <w:rsid w:val="00C40278"/>
    <w:rsid w:val="00C40A1B"/>
    <w:rsid w:val="00C75B27"/>
    <w:rsid w:val="00C8082A"/>
    <w:rsid w:val="00CD32B4"/>
    <w:rsid w:val="00D10EA6"/>
    <w:rsid w:val="00D46661"/>
    <w:rsid w:val="00D847D2"/>
    <w:rsid w:val="00D87BC1"/>
    <w:rsid w:val="00DA26C4"/>
    <w:rsid w:val="00DD2ABA"/>
    <w:rsid w:val="00DE58E5"/>
    <w:rsid w:val="00E13194"/>
    <w:rsid w:val="00E2351D"/>
    <w:rsid w:val="00E44CDE"/>
    <w:rsid w:val="00E702CE"/>
    <w:rsid w:val="00F41460"/>
    <w:rsid w:val="00F66C21"/>
    <w:rsid w:val="00F72648"/>
    <w:rsid w:val="00F97A8B"/>
    <w:rsid w:val="00FB0533"/>
    <w:rsid w:val="00FC6657"/>
    <w:rsid w:val="00FD141C"/>
    <w:rsid w:val="00FD1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20168"/>
  <w15:chartTrackingRefBased/>
  <w15:docId w15:val="{4C4004F5-41C3-440D-B258-D045BCE7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5FFB"/>
    <w:pPr>
      <w:ind w:firstLineChars="200" w:firstLine="420"/>
    </w:pPr>
  </w:style>
  <w:style w:type="paragraph" w:styleId="HTML">
    <w:name w:val="HTML Preformatted"/>
    <w:basedOn w:val="a"/>
    <w:link w:val="HTML0"/>
    <w:uiPriority w:val="99"/>
    <w:unhideWhenUsed/>
    <w:rsid w:val="006757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763"/>
    <w:rPr>
      <w:rFonts w:ascii="宋体" w:eastAsia="宋体" w:hAnsi="宋体" w:cs="宋体"/>
      <w:kern w:val="0"/>
      <w:sz w:val="24"/>
      <w:szCs w:val="24"/>
    </w:rPr>
  </w:style>
  <w:style w:type="table" w:styleId="a4">
    <w:name w:val="Table Grid"/>
    <w:basedOn w:val="a1"/>
    <w:uiPriority w:val="39"/>
    <w:rsid w:val="00716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372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251"/>
    <w:rPr>
      <w:sz w:val="18"/>
      <w:szCs w:val="18"/>
    </w:rPr>
  </w:style>
  <w:style w:type="paragraph" w:styleId="a7">
    <w:name w:val="footer"/>
    <w:basedOn w:val="a"/>
    <w:link w:val="a8"/>
    <w:uiPriority w:val="99"/>
    <w:unhideWhenUsed/>
    <w:rsid w:val="00437251"/>
    <w:pPr>
      <w:tabs>
        <w:tab w:val="center" w:pos="4153"/>
        <w:tab w:val="right" w:pos="8306"/>
      </w:tabs>
      <w:snapToGrid w:val="0"/>
      <w:jc w:val="left"/>
    </w:pPr>
    <w:rPr>
      <w:sz w:val="18"/>
      <w:szCs w:val="18"/>
    </w:rPr>
  </w:style>
  <w:style w:type="character" w:customStyle="1" w:styleId="a8">
    <w:name w:val="页脚 字符"/>
    <w:basedOn w:val="a0"/>
    <w:link w:val="a7"/>
    <w:uiPriority w:val="99"/>
    <w:rsid w:val="004372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edir</dc:creator>
  <cp:keywords/>
  <dc:description/>
  <cp:lastModifiedBy>9527</cp:lastModifiedBy>
  <cp:revision>2</cp:revision>
  <dcterms:created xsi:type="dcterms:W3CDTF">2019-03-14T06:10:00Z</dcterms:created>
  <dcterms:modified xsi:type="dcterms:W3CDTF">2019-03-14T06:10:00Z</dcterms:modified>
</cp:coreProperties>
</file>