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F2B5" w14:textId="0AB709ED" w:rsidR="005C4869" w:rsidRDefault="005C4869" w:rsidP="005C4869">
      <w:pPr>
        <w:rPr>
          <w:rFonts w:hint="eastAsia"/>
        </w:rPr>
      </w:pPr>
      <w:r>
        <w:rPr>
          <w:rFonts w:hint="eastAsia"/>
        </w:rPr>
        <w:t>这个项目是一个</w:t>
      </w:r>
      <w:r>
        <w:t xml:space="preserve"> Facebook 社交网络分析平台，主要功能如下：</w:t>
      </w:r>
    </w:p>
    <w:p w14:paraId="0612EF83" w14:textId="6D2074BC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网络数据加载与预处理</w:t>
      </w:r>
    </w:p>
    <w:p w14:paraId="79083DCE" w14:textId="7601E1C6" w:rsidR="005C4869" w:rsidRDefault="005C4869" w:rsidP="005C4869">
      <w:r>
        <w:rPr>
          <w:rFonts w:hint="eastAsia"/>
        </w:rPr>
        <w:t>从</w:t>
      </w:r>
      <w:r>
        <w:t xml:space="preserve"> facebook_graph.json 加载节点和边数据，支持大规模网络（通过 maxNodes 限制最大节点数）</w:t>
      </w:r>
      <w:r>
        <w:rPr>
          <w:rFonts w:hint="eastAsia"/>
        </w:rPr>
        <w:t>；</w:t>
      </w:r>
      <w:r>
        <w:rPr>
          <w:rFonts w:hint="eastAsia"/>
        </w:rPr>
        <w:t>数据预处理包括计算每个节点的度数、邻居集合、社群分组（</w:t>
      </w:r>
      <w:r>
        <w:t>group），并为每个节点分配初始坐标和半径。</w:t>
      </w:r>
    </w:p>
    <w:p w14:paraId="4C380976" w14:textId="64DAF790" w:rsidR="005C4869" w:rsidRDefault="005C4869" w:rsidP="005C4869">
      <w:pPr>
        <w:pStyle w:val="a9"/>
        <w:numPr>
          <w:ilvl w:val="0"/>
          <w:numId w:val="2"/>
        </w:numPr>
      </w:pPr>
      <w:r>
        <w:t>D3 力导向图可视化</w:t>
      </w:r>
    </w:p>
    <w:p w14:paraId="6017815A" w14:textId="2B27B5AF" w:rsidR="005C4869" w:rsidRDefault="005C4869" w:rsidP="005C4869">
      <w:r>
        <w:rPr>
          <w:rFonts w:hint="eastAsia"/>
        </w:rPr>
        <w:t>使用</w:t>
      </w:r>
      <w:r>
        <w:t xml:space="preserve"> D3.js 绘制网络图，节点为圆形，边为线段</w:t>
      </w:r>
      <w:r>
        <w:rPr>
          <w:rFonts w:hint="eastAsia"/>
        </w:rPr>
        <w:t>；</w:t>
      </w:r>
      <w:r>
        <w:rPr>
          <w:rFonts w:hint="eastAsia"/>
        </w:rPr>
        <w:t>节点半径根据度数动态调整，颜色根据社群分组分配</w:t>
      </w:r>
      <w:r>
        <w:rPr>
          <w:rFonts w:hint="eastAsia"/>
        </w:rPr>
        <w:t>；</w:t>
      </w:r>
      <w:r>
        <w:rPr>
          <w:rFonts w:hint="eastAsia"/>
        </w:rPr>
        <w:t>支持节点拖拽、缩放、居中显示等交互。</w:t>
      </w:r>
    </w:p>
    <w:p w14:paraId="00CA4419" w14:textId="72F806D0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交互控制面板</w:t>
      </w:r>
    </w:p>
    <w:p w14:paraId="4EE1526E" w14:textId="7B84B736" w:rsidR="005C4869" w:rsidRDefault="005C4869" w:rsidP="005C4869">
      <w:r>
        <w:rPr>
          <w:rFonts w:hint="eastAsia"/>
        </w:rPr>
        <w:t>搜索节点：输入节点</w:t>
      </w:r>
      <w:r>
        <w:t xml:space="preserve"> ID 可高亮并居中显示该节点</w:t>
      </w:r>
      <w:r>
        <w:rPr>
          <w:rFonts w:hint="eastAsia"/>
        </w:rPr>
        <w:t>；</w:t>
      </w:r>
      <w:r>
        <w:rPr>
          <w:rFonts w:hint="eastAsia"/>
        </w:rPr>
        <w:t>缩放控制：放大、缩小、重置视图</w:t>
      </w:r>
      <w:r>
        <w:rPr>
          <w:rFonts w:hint="eastAsia"/>
        </w:rPr>
        <w:t>；</w:t>
      </w:r>
      <w:r>
        <w:rPr>
          <w:rFonts w:hint="eastAsia"/>
        </w:rPr>
        <w:t>筛选功能：可通过度数范围筛选节点和边，支持显示所有、仅邻居、仅高亮三种模式</w:t>
      </w:r>
      <w:r>
        <w:rPr>
          <w:rFonts w:hint="eastAsia"/>
        </w:rPr>
        <w:t>；</w:t>
      </w:r>
      <w:r>
        <w:rPr>
          <w:rFonts w:hint="eastAsia"/>
        </w:rPr>
        <w:t>布局控制：重新布局、暂停</w:t>
      </w:r>
      <w:r>
        <w:t>/继续仿真，调整斥力强度和连接距离。</w:t>
      </w:r>
    </w:p>
    <w:p w14:paraId="352431C9" w14:textId="10DE83A4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详情与统计面板</w:t>
      </w:r>
    </w:p>
    <w:p w14:paraId="023C3346" w14:textId="1E285A36" w:rsidR="005C4869" w:rsidRDefault="005C4869" w:rsidP="005C4869">
      <w:r>
        <w:rPr>
          <w:rFonts w:hint="eastAsia"/>
        </w:rPr>
        <w:t>点击节点显示详情，包括度数、社群、邻居数量、坐标及部分邻居列表</w:t>
      </w:r>
      <w:r>
        <w:rPr>
          <w:rFonts w:hint="eastAsia"/>
        </w:rPr>
        <w:t>；</w:t>
      </w:r>
      <w:r>
        <w:rPr>
          <w:rFonts w:hint="eastAsia"/>
        </w:rPr>
        <w:t>统计面板实时显示总节点数、总边数、平均度数、最大度数。</w:t>
      </w:r>
    </w:p>
    <w:p w14:paraId="5A87A89E" w14:textId="5706EDEF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导入导出功能</w:t>
      </w:r>
    </w:p>
    <w:p w14:paraId="795BA210" w14:textId="4F6785DE" w:rsidR="005C4869" w:rsidRDefault="005C4869" w:rsidP="005C4869">
      <w:r>
        <w:rPr>
          <w:rFonts w:hint="eastAsia"/>
        </w:rPr>
        <w:t>支持导出当前网络布局为</w:t>
      </w:r>
      <w:r>
        <w:t xml:space="preserve"> PNG、SVG 或 JSON 文件</w:t>
      </w:r>
      <w:r>
        <w:rPr>
          <w:rFonts w:hint="eastAsia"/>
        </w:rPr>
        <w:t>；</w:t>
      </w:r>
      <w:r>
        <w:rPr>
          <w:rFonts w:hint="eastAsia"/>
        </w:rPr>
        <w:t>支持导入布局</w:t>
      </w:r>
      <w:r>
        <w:t xml:space="preserve"> JSON 文件，恢复节点位置。</w:t>
      </w:r>
    </w:p>
    <w:p w14:paraId="4B652856" w14:textId="7DBE819C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加载指示与性能优化</w:t>
      </w:r>
    </w:p>
    <w:p w14:paraId="388A057F" w14:textId="3DD0559B" w:rsidR="005C4869" w:rsidRDefault="005C4869" w:rsidP="005C4869">
      <w:r>
        <w:rPr>
          <w:rFonts w:hint="eastAsia"/>
        </w:rPr>
        <w:t>加载数据时显示</w:t>
      </w:r>
      <w:r>
        <w:t xml:space="preserve"> loading 动画。</w:t>
      </w:r>
      <w:r>
        <w:rPr>
          <w:rFonts w:hint="eastAsia"/>
        </w:rPr>
        <w:t>节流仿真</w:t>
      </w:r>
      <w:r>
        <w:t xml:space="preserve"> tick 更新，提升性能。</w:t>
      </w:r>
    </w:p>
    <w:p w14:paraId="2201BC90" w14:textId="051CA7DA" w:rsidR="005C4869" w:rsidRDefault="005C4869" w:rsidP="005C4869">
      <w:pPr>
        <w:pStyle w:val="a9"/>
        <w:numPr>
          <w:ilvl w:val="0"/>
          <w:numId w:val="2"/>
        </w:numPr>
      </w:pPr>
      <w:r>
        <w:rPr>
          <w:rFonts w:hint="eastAsia"/>
        </w:rPr>
        <w:t>数据转换脚本</w:t>
      </w:r>
    </w:p>
    <w:p w14:paraId="39691B21" w14:textId="4524C4C4" w:rsidR="00ED7948" w:rsidRDefault="005C4869" w:rsidP="005C4869">
      <w:r>
        <w:t>convert.py 可将 SNAP 格式的边列表（facebook_combined.txt）转换为 JSON 格式，方便前端加载。</w:t>
      </w:r>
    </w:p>
    <w:sectPr w:rsidR="00ED7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2598"/>
    <w:multiLevelType w:val="hybridMultilevel"/>
    <w:tmpl w:val="5D5ABDC0"/>
    <w:lvl w:ilvl="0" w:tplc="FE385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5FE365C"/>
    <w:multiLevelType w:val="multilevel"/>
    <w:tmpl w:val="69D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83693">
    <w:abstractNumId w:val="1"/>
  </w:num>
  <w:num w:numId="2" w16cid:durableId="82046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869"/>
    <w:rsid w:val="00235EA5"/>
    <w:rsid w:val="002F2C65"/>
    <w:rsid w:val="005C4869"/>
    <w:rsid w:val="00ED7948"/>
    <w:rsid w:val="00FD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634A"/>
  <w15:chartTrackingRefBased/>
  <w15:docId w15:val="{5054F553-9566-420D-9FFC-FBC2A25D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8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8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86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86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86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8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8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8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8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8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8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8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8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8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8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8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8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8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8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8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8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8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486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C486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C4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静怡 贾</dc:creator>
  <cp:keywords/>
  <dc:description/>
  <cp:lastModifiedBy>静怡 贾</cp:lastModifiedBy>
  <cp:revision>1</cp:revision>
  <dcterms:created xsi:type="dcterms:W3CDTF">2025-10-06T04:48:00Z</dcterms:created>
  <dcterms:modified xsi:type="dcterms:W3CDTF">2025-10-06T04:52:00Z</dcterms:modified>
</cp:coreProperties>
</file>